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EF3B94">
      <w:pPr>
        <w:pStyle w:val="a5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EF3B94" w:rsidRDefault="00EF3B94" w:rsidP="00EF3B94">
      <w:pPr>
        <w:pStyle w:val="a5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EF3B94" w:rsidRDefault="00EF3B94" w:rsidP="00EF3B94">
      <w:pPr>
        <w:pStyle w:val="a5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>Исследовательская работа</w:t>
      </w:r>
    </w:p>
    <w:p w:rsidR="00EF3B94" w:rsidRDefault="00EF3B94" w:rsidP="00EF3B94">
      <w:pPr>
        <w:pStyle w:val="a5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>по  химии</w:t>
      </w:r>
    </w:p>
    <w:p w:rsidR="00EF3B94" w:rsidRDefault="00EF3B94" w:rsidP="00EF3B94">
      <w:pPr>
        <w:pStyle w:val="a5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EF3B94" w:rsidRPr="00EF3B94" w:rsidRDefault="00EF3B94" w:rsidP="00EF3B94">
      <w:pPr>
        <w:pStyle w:val="a5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>ИСТОРИЯ СПИЧКИ</w:t>
      </w: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B94" w:rsidRPr="00EF3B94" w:rsidRDefault="00EF3B94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исследовательской работы данной тематики актуально при организации внеурочной деятельности по химии с учащимися 9</w:t>
      </w:r>
      <w:r w:rsidR="0078099F">
        <w:rPr>
          <w:rFonts w:ascii="Times New Roman" w:hAnsi="Times New Roman" w:cs="Times New Roman"/>
          <w:sz w:val="28"/>
          <w:szCs w:val="28"/>
          <w:lang w:eastAsia="ru-RU"/>
        </w:rPr>
        <w:t>, 10 и 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классов.</w:t>
      </w:r>
      <w:r w:rsidR="0078099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такой работы со школьниками позволяет расширять базу химических знаний, кругозор, прививает навыки исследовательской, предметной поисковой работы, учит поиску нужной информации, что немаловажно при реализации требований ФГОС нового поколения.</w:t>
      </w:r>
    </w:p>
    <w:p w:rsidR="008510A4" w:rsidRPr="0057228A" w:rsidRDefault="008510A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28A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8510A4" w:rsidRPr="001D792B" w:rsidRDefault="008510A4" w:rsidP="001D792B">
      <w:pPr>
        <w:pStyle w:val="a5"/>
        <w:ind w:firstLine="567"/>
        <w:jc w:val="both"/>
        <w:rPr>
          <w:rFonts w:ascii="Times New Roman" w:hAnsi="Times New Roman" w:cs="Times New Roman"/>
          <w:lang w:eastAsia="ru-RU"/>
        </w:rPr>
      </w:pPr>
      <w:r w:rsidRPr="001D792B">
        <w:rPr>
          <w:rFonts w:ascii="Times New Roman" w:hAnsi="Times New Roman" w:cs="Times New Roman"/>
          <w:sz w:val="28"/>
          <w:lang w:eastAsia="ru-RU"/>
        </w:rPr>
        <w:t>История способов добывания огня уходит в древние времена. Пользование огнем позволило человеку снять с себя зависимость от климата и местности. Однако многие столетия способы получения огня были примитивными и очень трудными, только накопление знаний в области физики и химии помогло упростить их. Лишь в конце XVIII века начали появляться приспособления для получения огня, основанные не на первобытных способах (трение, удар), а на химических реакциях.</w:t>
      </w:r>
    </w:p>
    <w:p w:rsidR="008510A4" w:rsidRPr="001D792B" w:rsidRDefault="008510A4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28A">
        <w:rPr>
          <w:rFonts w:ascii="Times New Roman" w:hAnsi="Times New Roman" w:cs="Times New Roman"/>
          <w:b/>
          <w:sz w:val="28"/>
          <w:lang w:eastAsia="ru-RU"/>
        </w:rPr>
        <w:t>Цель</w:t>
      </w:r>
      <w:r w:rsidRPr="0057228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Изучить историю развития мирового</w:t>
      </w:r>
      <w:r w:rsidR="00EF3B94">
        <w:rPr>
          <w:rFonts w:ascii="Times New Roman" w:hAnsi="Times New Roman" w:cs="Times New Roman"/>
          <w:sz w:val="28"/>
          <w:szCs w:val="28"/>
          <w:lang w:eastAsia="ru-RU"/>
        </w:rPr>
        <w:t xml:space="preserve"> и в частности российского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спичечного производства, выяснить значение спичек в современном мире</w:t>
      </w:r>
      <w:r w:rsidR="001D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0A4" w:rsidRPr="0057228A" w:rsidRDefault="008510A4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28A">
        <w:rPr>
          <w:rFonts w:ascii="Times New Roman" w:hAnsi="Times New Roman" w:cs="Times New Roman"/>
          <w:b/>
          <w:sz w:val="28"/>
          <w:lang w:eastAsia="ru-RU"/>
        </w:rPr>
        <w:t>Задачи:</w:t>
      </w:r>
    </w:p>
    <w:p w:rsidR="008510A4" w:rsidRPr="001D792B" w:rsidRDefault="008510A4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lang w:eastAsia="ru-RU"/>
        </w:rPr>
        <w:t>1.​ 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Поиск различных источников информации</w:t>
      </w:r>
      <w:r w:rsidR="00EB4BA6" w:rsidRPr="001D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0A4" w:rsidRPr="001D792B" w:rsidRDefault="008510A4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lang w:eastAsia="ru-RU"/>
        </w:rPr>
        <w:t>2.​ 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Анализ исторических сведений о развитии спичечного производства</w:t>
      </w:r>
      <w:r w:rsidR="00EF3B94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 и других странах мира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0A4" w:rsidRPr="001D792B" w:rsidRDefault="008510A4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lang w:eastAsia="ru-RU"/>
        </w:rPr>
        <w:t>3.​ 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Анализ химического состава спичечных масс с момента появления спичек.</w:t>
      </w:r>
    </w:p>
    <w:p w:rsidR="008510A4" w:rsidRPr="001D792B" w:rsidRDefault="008510A4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lang w:eastAsia="ru-RU"/>
        </w:rPr>
        <w:t>4.​ 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Характеристика альтернативных способов получения огня человеком, сравнение с традиционным.</w:t>
      </w:r>
    </w:p>
    <w:p w:rsidR="008510A4" w:rsidRPr="001D792B" w:rsidRDefault="008510A4" w:rsidP="001D792B">
      <w:pPr>
        <w:pStyle w:val="a5"/>
        <w:ind w:firstLine="567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7228A">
        <w:rPr>
          <w:rFonts w:ascii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1D792B">
        <w:rPr>
          <w:rFonts w:ascii="Times New Roman" w:hAnsi="Times New Roman" w:cs="Times New Roman"/>
          <w:sz w:val="36"/>
          <w:lang w:eastAsia="ru-RU"/>
        </w:rPr>
        <w:t> </w:t>
      </w:r>
      <w:r w:rsidRPr="001D792B">
        <w:rPr>
          <w:rFonts w:ascii="Times New Roman" w:hAnsi="Times New Roman" w:cs="Times New Roman"/>
          <w:sz w:val="28"/>
          <w:lang w:eastAsia="ru-RU"/>
        </w:rPr>
        <w:t>история появления и развития спичечного производства</w:t>
      </w:r>
      <w:r w:rsidR="002F4E03">
        <w:rPr>
          <w:rFonts w:ascii="Times New Roman" w:hAnsi="Times New Roman" w:cs="Times New Roman"/>
          <w:sz w:val="28"/>
          <w:lang w:eastAsia="ru-RU"/>
        </w:rPr>
        <w:t xml:space="preserve">, </w:t>
      </w:r>
      <w:r w:rsidR="002F4E03" w:rsidRPr="0057228A">
        <w:rPr>
          <w:rFonts w:ascii="Times New Roman" w:hAnsi="Times New Roman" w:cs="Times New Roman"/>
          <w:sz w:val="28"/>
          <w:lang w:eastAsia="ru-RU"/>
        </w:rPr>
        <w:t>химический состав спичечных масс</w:t>
      </w:r>
      <w:r w:rsidRPr="0057228A">
        <w:rPr>
          <w:rFonts w:ascii="Times New Roman" w:hAnsi="Times New Roman" w:cs="Times New Roman"/>
          <w:sz w:val="28"/>
          <w:lang w:eastAsia="ru-RU"/>
        </w:rPr>
        <w:t>.</w:t>
      </w:r>
    </w:p>
    <w:p w:rsidR="0098272F" w:rsidRPr="0057228A" w:rsidRDefault="001D792B" w:rsidP="001D79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28A">
        <w:rPr>
          <w:rFonts w:ascii="Times New Roman" w:hAnsi="Times New Roman" w:cs="Times New Roman"/>
          <w:b/>
          <w:sz w:val="28"/>
          <w:szCs w:val="28"/>
          <w:lang w:eastAsia="ru-RU"/>
        </w:rPr>
        <w:t>История спичек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98272F" w:rsidRPr="001D792B" w:rsidTr="0098272F">
        <w:tc>
          <w:tcPr>
            <w:tcW w:w="9354" w:type="dxa"/>
            <w:shd w:val="clear" w:color="auto" w:fill="FFFFFF"/>
            <w:vAlign w:val="center"/>
            <w:hideMark/>
          </w:tcPr>
          <w:p w:rsidR="0098272F" w:rsidRPr="001D792B" w:rsidRDefault="0098272F" w:rsidP="001D792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Спички как наиболее удобное средство для получения огня, появились в первую половину прошлого столетия. В начале XIX века они представляли собой древесные лучинки с головкой из бертолетовой соли</w:t>
            </w:r>
            <w:r w:rsidR="00F36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3603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KClO</w:t>
            </w:r>
            <w:r w:rsidR="00F3603C" w:rsidRPr="00F3603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="00F3603C" w:rsidRPr="00F36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Для воспламенения головку нужно было погрузить в серную кислоту</w:t>
            </w:r>
            <w:r w:rsidR="00F3603C" w:rsidRPr="00F36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3603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F3603C" w:rsidRPr="00F3603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F3603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="00F3603C" w:rsidRPr="00F3603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="00F3603C" w:rsidRPr="00F36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Естественно, что </w:t>
            </w:r>
            <w:r w:rsidR="00F36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таких "спичек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 б</w:t>
            </w:r>
            <w:r w:rsid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ыло крайне неудобно и к тому же, п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римерно в это же время появилось и так называемое "Доберейнерово огниво" - громоздкий стеклянный прибор, в котором водород, выделявшийся при действии серной кислоты на цинк, загорался</w:t>
            </w:r>
            <w:r w:rsidR="00F36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сгущении губчатой платиной.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оявились и другие </w:t>
            </w:r>
            <w:r w:rsidR="002F4E03" w:rsidRPr="00572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получения огня, но все они были мало удобны в обращении или опасны и самое главное настолько дороги, что пользоваться ими могли только зажиточные слои населения.</w:t>
            </w:r>
          </w:p>
          <w:p w:rsidR="0098272F" w:rsidRPr="001D792B" w:rsidRDefault="0098272F" w:rsidP="00F0485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1816 г. были сделаны первые попытки использовать для получения огня фосфор, </w:t>
            </w:r>
            <w:r w:rsidR="00F360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сначала это был белый фосфор</w:t>
            </w:r>
            <w:r w:rsidR="00F04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(Р</w:t>
            </w:r>
            <w:r w:rsidR="00F04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="00F04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F360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первые настоящие спички были изобретены в 1833 г., когда в массу для спичечных головок был введен желтый фосфор. Головки из такой массы легко воспламенялись при трении о </w:t>
            </w:r>
            <w:r w:rsidR="002F4E03" w:rsidRPr="005722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любую</w:t>
            </w:r>
            <w:r w:rsidR="002F4E03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шероховатую поверхность, однако производство 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фосфорных спичек было очень вредным</w:t>
            </w:r>
            <w:r w:rsidR="00F04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т.к. и белый и желтый фосфор крайне ядовитые вещества.</w:t>
            </w:r>
          </w:p>
        </w:tc>
      </w:tr>
    </w:tbl>
    <w:p w:rsidR="00DC14E2" w:rsidRPr="001D792B" w:rsidRDefault="00372C0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9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1D792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желтого фосфора было опасно</w:t>
      </w:r>
      <w:r w:rsidR="002F4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E03" w:rsidRPr="0057228A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572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F4E03" w:rsidRPr="0057228A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1D7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фосфорные пары, распространявшиеся по производственному помещению</w:t>
      </w:r>
      <w:r w:rsidR="002F4E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7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приводили к тяжелым заболеваниям рабочих, вызывая, так называемый, фосфорный некроз костей. </w:t>
      </w:r>
    </w:p>
    <w:p w:rsidR="00372C00" w:rsidRPr="001D792B" w:rsidRDefault="00372C0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92B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Недостатки первых спичек заставили искать новую рецептуру зажигательной массы. Однако безопасные спички появились только тогда, когда был открыт неядовитый</w:t>
      </w:r>
      <w:r w:rsidR="00F0485F">
        <w:rPr>
          <w:rFonts w:ascii="Times New Roman" w:hAnsi="Times New Roman" w:cs="Times New Roman"/>
          <w:sz w:val="28"/>
          <w:szCs w:val="28"/>
          <w:shd w:val="clear" w:color="auto" w:fill="FFFFFF"/>
        </w:rPr>
        <w:t>, термодинамически стабильный</w:t>
      </w:r>
      <w:r w:rsidRPr="001D7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красный фосфор. Это открытие существенно изменило процесс изготовления спичек; желтый фосфор совершенно исключили из состава спичечной головки. </w:t>
      </w:r>
      <w:r w:rsidR="00F04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такие спички </w:t>
      </w:r>
      <w:r w:rsidRPr="001D7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могли воспламеняться при трении о любую шероховатую поверхность, поэтому </w:t>
      </w:r>
      <w:r w:rsidR="00F0485F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изготовили</w:t>
      </w:r>
      <w:r w:rsidRPr="001D7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специальную поверхность для зажигания спичек трением, а именно: на боковые стороны коробки стали наносить особую намазку, состоящую из красного фосфора, клея и других веществ. Эти спички не имели недостатков </w:t>
      </w:r>
      <w:r w:rsidR="00F04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предыдущих </w:t>
      </w:r>
      <w:r w:rsidRPr="001D792B">
        <w:rPr>
          <w:rFonts w:ascii="Times New Roman" w:hAnsi="Times New Roman" w:cs="Times New Roman"/>
          <w:sz w:val="28"/>
          <w:szCs w:val="28"/>
          <w:shd w:val="clear" w:color="auto" w:fill="FFFFFF"/>
        </w:rPr>
        <w:t>фосфорных спичек и справедливо были названы безопасными.</w:t>
      </w:r>
    </w:p>
    <w:p w:rsidR="00BD18FB" w:rsidRPr="001D792B" w:rsidRDefault="00BD18FB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92B"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1D792B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о дате и месте изобретения безопасных спичек различные авторы пытались решить в пользу ряда европейских стран. В действительности же известно, что "Спичечная мануфактура ведет свое начало с 1833 г. С 1845 г. она стала быстро развиваться в Англии и из густо населенных частей Лондона распространилась на Манчестер, Бирмингам, Ливерпуль, Бристоль, Норвич, Ньюкэс, Глазго.</w:t>
      </w:r>
    </w:p>
    <w:p w:rsidR="00501330" w:rsidRPr="001D792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2B">
        <w:rPr>
          <w:rFonts w:ascii="Times New Roman" w:hAnsi="Times New Roman" w:cs="Times New Roman"/>
          <w:sz w:val="28"/>
          <w:szCs w:val="28"/>
        </w:rPr>
        <w:t>О месте изобретения спичек и авторе никаких достоверных литературных материалов не имеется. Первая спичечная фабрика в России была зарегистрирована в 1837 г</w:t>
      </w:r>
      <w:r w:rsidR="00246A04" w:rsidRPr="001D792B">
        <w:rPr>
          <w:rFonts w:ascii="Times New Roman" w:hAnsi="Times New Roman" w:cs="Times New Roman"/>
          <w:sz w:val="28"/>
          <w:szCs w:val="28"/>
        </w:rPr>
        <w:t>оду</w:t>
      </w:r>
      <w:r w:rsidRPr="001D792B">
        <w:rPr>
          <w:rFonts w:ascii="Times New Roman" w:hAnsi="Times New Roman" w:cs="Times New Roman"/>
          <w:sz w:val="28"/>
          <w:szCs w:val="28"/>
        </w:rPr>
        <w:t>. Через 7 лет в России работали уже восемь фабрик</w:t>
      </w:r>
      <w:r w:rsidR="00246A04" w:rsidRPr="001D792B">
        <w:rPr>
          <w:rFonts w:ascii="Times New Roman" w:hAnsi="Times New Roman" w:cs="Times New Roman"/>
          <w:sz w:val="28"/>
          <w:szCs w:val="28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</w:rPr>
        <w:t>: две в Московской губернии, четыре в Петербургской и две в Эстляндской</w:t>
      </w:r>
      <w:r w:rsidR="002F4E03">
        <w:rPr>
          <w:rFonts w:ascii="Times New Roman" w:hAnsi="Times New Roman" w:cs="Times New Roman"/>
          <w:sz w:val="28"/>
          <w:szCs w:val="28"/>
        </w:rPr>
        <w:t xml:space="preserve"> (в настоящее время территория находится в составе Эстонии)</w:t>
      </w:r>
      <w:r w:rsidR="00246A04" w:rsidRPr="001D792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501330" w:rsidRPr="001D792B" w:rsidTr="00501330">
        <w:tc>
          <w:tcPr>
            <w:tcW w:w="9354" w:type="dxa"/>
            <w:shd w:val="clear" w:color="auto" w:fill="FFFFFF"/>
            <w:vAlign w:val="center"/>
            <w:hideMark/>
          </w:tcPr>
          <w:p w:rsidR="00501330" w:rsidRPr="001D792B" w:rsidRDefault="00501330" w:rsidP="001D792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Нужно отметить, что уже в 1847 г. русские промышленники довольно хорошо владели вопросами технологии спичечного производства. Это подтверждается Н. Виттом, препода</w:t>
            </w:r>
            <w:r w:rsidR="002F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вателем химии в Санкт-Пе</w:t>
            </w:r>
            <w:r w:rsidR="00246A04"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тербургском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практическом технологическом </w:t>
            </w:r>
            <w:r w:rsidR="00F04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институте, который писал, что: "</w:t>
            </w:r>
            <w:r w:rsidR="00246A04"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прежде употребительные огнивы разных устройств и названий ныне оставлены, потому что промышленность в новейшее время т</w:t>
            </w:r>
            <w:r w:rsidR="00246A04"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 удачно умела воспользоваться 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теоретическими химическими сведениями, распространившимися между сословиями заводчиков, что приспособила удобно вспыхивающие составы к деланию спичек, зажигающихся от трения, и успела усовершенствовать их до такой степени, что они, выполняя совершенно свою цель,</w:t>
            </w:r>
            <w:r w:rsidR="00246A04"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сделались доступными по своей дешевизне для всех, а потому далеко оставили за собою все подобные средства и имели огромный успех</w:t>
            </w:r>
            <w:r w:rsidR="00246A04"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246A04" w:rsidRPr="001D792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нельзя не отметить, что спичечное производство дореволюционной России имело все характерные особенности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капиталистических предприятий</w:t>
      </w:r>
      <w:r w:rsidR="00F0485F">
        <w:rPr>
          <w:rFonts w:ascii="Times New Roman" w:hAnsi="Times New Roman" w:cs="Times New Roman"/>
          <w:sz w:val="28"/>
          <w:szCs w:val="28"/>
          <w:lang w:eastAsia="ru-RU"/>
        </w:rPr>
        <w:t>, например,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</w:t>
      </w:r>
      <w:r w:rsidR="00F0485F">
        <w:rPr>
          <w:rFonts w:ascii="Times New Roman" w:hAnsi="Times New Roman" w:cs="Times New Roman"/>
          <w:sz w:val="28"/>
          <w:szCs w:val="28"/>
          <w:lang w:eastAsia="ru-RU"/>
        </w:rPr>
        <w:t>ие секретов производства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, что характерно для современной спичечной промышленности.</w:t>
      </w:r>
    </w:p>
    <w:p w:rsidR="00501330" w:rsidRPr="001D792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>   Совершенствование техники производства шло главным образом по пути улучшения машиностроительными фирмами конструкции оборудования, а технологии - путем внедрения на отдельных фабриках рационализаторских предложений практиков производства, а иногда и самих фабрикантов.</w:t>
      </w:r>
    </w:p>
    <w:p w:rsidR="00F0485F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>К систематической работе по совершенствованию техники и технологии спичечного производства можно было приступить только после революции</w:t>
      </w:r>
      <w:r w:rsidR="00303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7AB" w:rsidRPr="0057228A">
        <w:rPr>
          <w:rFonts w:ascii="Times New Roman" w:hAnsi="Times New Roman" w:cs="Times New Roman"/>
          <w:sz w:val="28"/>
          <w:szCs w:val="28"/>
          <w:lang w:eastAsia="ru-RU"/>
        </w:rPr>
        <w:t>1917 года</w:t>
      </w:r>
      <w:r w:rsidRPr="005722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3037A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>Развитие отечественного спичечного производства как отрасли деревообрабатывающей промышленности в дореволюционное время можно разбить на следующие периоды.</w:t>
      </w:r>
    </w:p>
    <w:p w:rsidR="003037A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>I период</w:t>
      </w:r>
      <w:r w:rsidR="00F04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4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с 1837 г. по конец 1848 г.</w:t>
      </w:r>
      <w:r w:rsidR="00062F88"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62F88"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время возникновения в центральных городах первых спичечных фабрик и наряду с этим возникновение кустарного производства спичек в деревнях.</w:t>
      </w:r>
    </w:p>
    <w:p w:rsidR="003037A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>II период</w:t>
      </w:r>
      <w:r w:rsidR="002B1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с конца 1848 г. по 1859-1862 гг.</w:t>
      </w:r>
      <w:r w:rsidR="00062F88"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62F88"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время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упадка и ликвидации городских спичечных предприятий из-за налога на спички по закону 1848 г. и вместе с тем значительное распространение кустарного производства спичек в сельской местности.</w:t>
      </w:r>
    </w:p>
    <w:p w:rsidR="003037A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>III период</w:t>
      </w:r>
      <w:r w:rsidR="002B1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с 1859-1862 гг. по 1888 г. - период быстрого развития спичечного производства в России</w:t>
      </w:r>
      <w:r w:rsidR="002B11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как в городах, так и в деревнях. На предприятиях начинают внедряться механизмы и машины.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br/>
        <w:t>   IV период</w:t>
      </w:r>
      <w:r w:rsidR="002B1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с 1888 г. по 1914 г.</w:t>
      </w:r>
      <w:r w:rsidR="00062F88"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62F88"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дальнейшего развития и совершенствования производства спичек, внедрение изобретений и усовершенствований, централизации производства и концентрация его в руках небольшой группы спичечных фабрикантов-торговцев, образование акционерных обществ и товариществ.</w:t>
      </w:r>
    </w:p>
    <w:p w:rsidR="00501330" w:rsidRPr="001D792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перв</w:t>
      </w:r>
      <w:r w:rsidR="002B11F5">
        <w:rPr>
          <w:rFonts w:ascii="Times New Roman" w:hAnsi="Times New Roman" w:cs="Times New Roman"/>
          <w:sz w:val="28"/>
          <w:szCs w:val="28"/>
          <w:lang w:eastAsia="ru-RU"/>
        </w:rPr>
        <w:t>ой мировой войны, 1914-1917 гг.,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войны и интервенции</w:t>
      </w:r>
      <w:r w:rsidR="003037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спичечная промышленность в Россия была сильно подорвана. Часть фабрик оказалась разрушена, на других производство прекратилось из-за отсутствия сырья и материалов.   Восстановление спичечной промышленности началось с переходом Советского государства к мирному строительству. В 1920г. промышленность дала 632 тыс. ящиков спичек, т. е. 15,2% до военного (1913 г.) производства спичек. В последующие годы выпуск спичек постепенно возрастал и в 1926 г, превысил довоенный.</w:t>
      </w:r>
    </w:p>
    <w:p w:rsidR="00501330" w:rsidRPr="001D792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>Особого подъема спичечное производство достигло за время осуществления пятилетних планов. Вступившие в эксплуатацию Березниковский, Чернореченский и другие химкомбинаты и Грозненский парафиновый завод обеспечили спичечную промышленность отечественными химикатами и материалами.</w:t>
      </w:r>
    </w:p>
    <w:p w:rsidR="00501330" w:rsidRPr="001D792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К 1930 г. наша машиностроительная промышленность снабдила все спичечные фабрики новейшим оборудованием. Огромную роль в этом сыграли бывший Росмаштрсст и его завод "Металлист". Изготовленные этим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заводом спичечные автоматы и комплектующее оборудование успешно работали все время до восстановительного периода, начавшегося сразу после Великой Отечественной войны.</w:t>
      </w:r>
    </w:p>
    <w:p w:rsidR="00501330" w:rsidRPr="001D792B" w:rsidRDefault="00501330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>В годы первой пятилетки вступили в строй такие спичечные фабрики, как "Красная звезда", "Волна революции", имени Кирова, "X Октябрь", имени 1 Мая, производство спичек к 1930 г. достигло 250% довоенного уровня. Начиная с 1928 г.</w:t>
      </w:r>
      <w:r w:rsidR="003037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одновременно с оснащением спичечной промышленности новым автоматическим оборудованием</w:t>
      </w:r>
      <w:r w:rsidR="003037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начались работы по освоению и дальнейшему совершенствованию техники. технологии и организации спичечного производства. С этого же времени начинается работа по подготовке инженерных кадров для спичечного производства и создается спичечная специальность, а затем организуется и спичечная лаборатория при технологическом факультете Ленинградского лесного института. В 1930 г. на базе этой лаборатории был организован Государственный исследовательский спичечный институт (ГИСИ), в котором впервые проводятся научно-исследовательские работы в области спичечного производства и создается первый полнометражный учебно-инструктивный фильм "Спичечные автоматы".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0"/>
        <w:gridCol w:w="2994"/>
      </w:tblGrid>
      <w:tr w:rsidR="00501330" w:rsidRPr="001D792B" w:rsidTr="00501330">
        <w:tc>
          <w:tcPr>
            <w:tcW w:w="6360" w:type="dxa"/>
            <w:shd w:val="clear" w:color="auto" w:fill="FFFFFF"/>
            <w:vAlign w:val="center"/>
            <w:hideMark/>
          </w:tcPr>
          <w:p w:rsidR="00501330" w:rsidRPr="001D792B" w:rsidRDefault="00501330" w:rsidP="001D792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501330" w:rsidRPr="001D792B" w:rsidRDefault="00501330" w:rsidP="001D792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30" w:rsidRPr="001D792B" w:rsidTr="00501330">
        <w:tc>
          <w:tcPr>
            <w:tcW w:w="9354" w:type="dxa"/>
            <w:gridSpan w:val="2"/>
            <w:shd w:val="clear" w:color="auto" w:fill="FFFFFF"/>
            <w:vAlign w:val="center"/>
            <w:hideMark/>
          </w:tcPr>
          <w:p w:rsidR="00501330" w:rsidRPr="001D792B" w:rsidRDefault="00501330" w:rsidP="001D792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годы Великой Отечественной войны немецко-фашистские захватчики нанесли спичечной промышленности СССР огромный материальный ущерб. По данным Чрезвычайной Государственной комиссии оккупанты разрушили 14 спичечных фабрик общей мощностью 4 миллиона ящиков в год.</w:t>
            </w:r>
          </w:p>
          <w:p w:rsidR="00501330" w:rsidRDefault="00501330" w:rsidP="003037A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послевоенный период спичечная промышленность была быстро восстановлена, и выпуск спичек еще в 1950 г. достиг довоенного уровня.</w:t>
            </w:r>
          </w:p>
          <w:p w:rsidR="007B074C" w:rsidRPr="00BF7BDD" w:rsidRDefault="00E926AA" w:rsidP="007B074C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7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="00BF7BDD" w:rsidRPr="00BF7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  <w:r w:rsidRPr="00BF7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производству спичек </w:t>
            </w:r>
            <w:r w:rsidR="00BE05CD" w:rsidRPr="00BF7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России </w:t>
            </w:r>
            <w:r w:rsidRPr="00BF7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на 2014 год расположены в Вологодской, </w:t>
            </w:r>
            <w:r w:rsidR="00BE05CD" w:rsidRPr="00BF7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Калужской и Кировской областях. </w:t>
            </w:r>
          </w:p>
          <w:p w:rsidR="00E926AA" w:rsidRPr="00E926AA" w:rsidRDefault="00BE05CD" w:rsidP="00BF7BD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F7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Ростовской области спичка – ввозной товар</w:t>
            </w:r>
            <w:r w:rsidR="00BF7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24368" w:rsidRPr="0057228A" w:rsidRDefault="00E926AA" w:rsidP="00094FFF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7228A">
        <w:rPr>
          <w:rFonts w:ascii="Times New Roman" w:hAnsi="Times New Roman" w:cs="Times New Roman"/>
          <w:b/>
          <w:sz w:val="28"/>
          <w:szCs w:val="28"/>
        </w:rPr>
        <w:t>Химический состав современной спички</w:t>
      </w:r>
    </w:p>
    <w:p w:rsidR="00224368" w:rsidRPr="001D792B" w:rsidRDefault="00224368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28A">
        <w:rPr>
          <w:rFonts w:ascii="Times New Roman" w:hAnsi="Times New Roman" w:cs="Times New Roman"/>
          <w:sz w:val="28"/>
          <w:szCs w:val="28"/>
          <w:lang w:eastAsia="ru-RU"/>
        </w:rPr>
        <w:t>Спичка состоит из головки и соломки. Головка представляет собой взвесь порошкообразных веществ в растворе клея. В число порошкообразных веществ входят окислители - бертолетова соль</w:t>
      </w:r>
      <w:r w:rsidR="003037AB" w:rsidRPr="0057228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037AB" w:rsidRPr="0057228A">
        <w:rPr>
          <w:rFonts w:ascii="Times New Roman" w:hAnsi="Times New Roman" w:cs="Times New Roman"/>
          <w:sz w:val="28"/>
          <w:szCs w:val="28"/>
          <w:lang w:val="en-US" w:eastAsia="ru-RU"/>
        </w:rPr>
        <w:t>KClO</w:t>
      </w:r>
      <w:r w:rsidR="003037AB" w:rsidRPr="0057228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3037AB" w:rsidRPr="0057228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7228A">
        <w:rPr>
          <w:rFonts w:ascii="Times New Roman" w:hAnsi="Times New Roman" w:cs="Times New Roman"/>
          <w:sz w:val="28"/>
          <w:szCs w:val="28"/>
          <w:lang w:eastAsia="ru-RU"/>
        </w:rPr>
        <w:t xml:space="preserve"> и калиевый хромпик</w:t>
      </w:r>
      <w:r w:rsidR="003037AB" w:rsidRPr="0057228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037AB" w:rsidRPr="0057228A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="003037AB" w:rsidRPr="0057228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037AB" w:rsidRPr="0057228A">
        <w:rPr>
          <w:rFonts w:ascii="Times New Roman" w:hAnsi="Times New Roman" w:cs="Times New Roman"/>
          <w:sz w:val="28"/>
          <w:szCs w:val="28"/>
          <w:lang w:val="en-US" w:eastAsia="ru-RU"/>
        </w:rPr>
        <w:t>Cr</w:t>
      </w:r>
      <w:r w:rsidR="003037AB" w:rsidRPr="0057228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037AB" w:rsidRPr="0057228A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3037AB" w:rsidRPr="0057228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="003037AB" w:rsidRPr="0057228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7228A">
        <w:rPr>
          <w:rFonts w:ascii="Times New Roman" w:hAnsi="Times New Roman" w:cs="Times New Roman"/>
          <w:sz w:val="28"/>
          <w:szCs w:val="28"/>
          <w:lang w:eastAsia="ru-RU"/>
        </w:rPr>
        <w:t>, отдающие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кис</w:t>
      </w:r>
      <w:r w:rsidR="002B11F5">
        <w:rPr>
          <w:rFonts w:ascii="Times New Roman" w:hAnsi="Times New Roman" w:cs="Times New Roman"/>
          <w:sz w:val="28"/>
          <w:szCs w:val="28"/>
          <w:lang w:eastAsia="ru-RU"/>
        </w:rPr>
        <w:t>лород при высокой температуре. Э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та температура несколько снижена добавкой  катализатора - </w:t>
      </w:r>
      <w:hyperlink r:id="rId8" w:tgtFrame="_blank" w:history="1">
        <w:r w:rsidRPr="001D792B">
          <w:rPr>
            <w:rFonts w:ascii="Times New Roman" w:hAnsi="Times New Roman" w:cs="Times New Roman"/>
            <w:sz w:val="28"/>
            <w:szCs w:val="28"/>
            <w:lang w:eastAsia="ru-RU"/>
          </w:rPr>
          <w:t>пиролюзита</w:t>
        </w:r>
      </w:hyperlink>
      <w:r w:rsidR="00A730B1" w:rsidRPr="00A730B1">
        <w:rPr>
          <w:rFonts w:ascii="Times New Roman" w:hAnsi="Times New Roman" w:cs="Times New Roman"/>
          <w:sz w:val="28"/>
          <w:szCs w:val="28"/>
        </w:rPr>
        <w:t xml:space="preserve"> </w:t>
      </w:r>
      <w:r w:rsidR="003A039B" w:rsidRPr="00A730B1">
        <w:rPr>
          <w:rFonts w:ascii="Times New Roman" w:hAnsi="Times New Roman" w:cs="Times New Roman"/>
          <w:sz w:val="28"/>
          <w:szCs w:val="28"/>
        </w:rPr>
        <w:t>(</w:t>
      </w:r>
      <w:r w:rsidR="003A039B" w:rsidRPr="003A039B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3A039B" w:rsidRPr="00A730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A039B" w:rsidRPr="00A730B1">
        <w:rPr>
          <w:sz w:val="28"/>
          <w:szCs w:val="28"/>
        </w:rPr>
        <w:t>)</w:t>
      </w:r>
      <w:r w:rsidR="00303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037AB" w:rsidRPr="00BF7BDD">
        <w:rPr>
          <w:rFonts w:ascii="Times New Roman" w:hAnsi="Times New Roman" w:cs="Times New Roman"/>
          <w:sz w:val="28"/>
          <w:szCs w:val="28"/>
          <w:lang w:eastAsia="ru-RU"/>
        </w:rPr>
        <w:t>Отдаваемый</w:t>
      </w:r>
      <w:r w:rsidRPr="003037A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окислителям</w:t>
      </w:r>
      <w:r w:rsidR="00A730B1">
        <w:rPr>
          <w:rFonts w:ascii="Times New Roman" w:hAnsi="Times New Roman" w:cs="Times New Roman"/>
          <w:sz w:val="28"/>
          <w:szCs w:val="28"/>
          <w:lang w:eastAsia="ru-RU"/>
        </w:rPr>
        <w:t>и кислород</w:t>
      </w:r>
      <w:r w:rsidR="003037AB">
        <w:rPr>
          <w:rFonts w:ascii="Times New Roman" w:hAnsi="Times New Roman" w:cs="Times New Roman"/>
          <w:sz w:val="28"/>
          <w:szCs w:val="28"/>
          <w:lang w:eastAsia="ru-RU"/>
        </w:rPr>
        <w:t>, а также кислород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</w:t>
      </w:r>
      <w:r w:rsidR="003037AB">
        <w:rPr>
          <w:rFonts w:ascii="Times New Roman" w:hAnsi="Times New Roman" w:cs="Times New Roman"/>
          <w:sz w:val="28"/>
          <w:szCs w:val="28"/>
          <w:lang w:eastAsia="ru-RU"/>
        </w:rPr>
        <w:t>, окисляет</w:t>
      </w:r>
      <w:r w:rsidR="00E926A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содержащуюся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в головке сер</w:t>
      </w:r>
      <w:r w:rsidR="00E926A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, при этом выделяется  </w:t>
      </w:r>
      <w:hyperlink r:id="rId9" w:tgtFrame="_blank" w:history="1">
        <w:r w:rsidRPr="001D792B">
          <w:rPr>
            <w:rFonts w:ascii="Times New Roman" w:hAnsi="Times New Roman" w:cs="Times New Roman"/>
            <w:sz w:val="28"/>
            <w:szCs w:val="28"/>
            <w:lang w:eastAsia="ru-RU"/>
          </w:rPr>
          <w:t>сернистый  газ</w:t>
        </w:r>
      </w:hyperlink>
      <w:r w:rsidR="00A730B1">
        <w:t xml:space="preserve"> </w:t>
      </w:r>
      <w:r w:rsidR="00A730B1" w:rsidRPr="00A730B1">
        <w:rPr>
          <w:rFonts w:ascii="Times New Roman" w:hAnsi="Times New Roman" w:cs="Times New Roman"/>
          <w:sz w:val="24"/>
          <w:szCs w:val="24"/>
        </w:rPr>
        <w:t>(</w:t>
      </w:r>
      <w:r w:rsidR="00A730B1" w:rsidRPr="00A730B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730B1" w:rsidRPr="00A730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30B1" w:rsidRPr="00A730B1">
        <w:rPr>
          <w:rFonts w:ascii="Times New Roman" w:hAnsi="Times New Roman" w:cs="Times New Roman"/>
          <w:sz w:val="24"/>
          <w:szCs w:val="24"/>
        </w:rPr>
        <w:t>)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, придающий загорающейся спичке характерный запах, при горении головки образуется шлак с порами, похожий на стекло. Кратковременной вспышки головки было бы недостаточно для поджигания соломки</w:t>
      </w:r>
      <w:r w:rsidR="00A730B1" w:rsidRPr="00A73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0B1">
        <w:rPr>
          <w:rFonts w:ascii="Times New Roman" w:hAnsi="Times New Roman" w:cs="Times New Roman"/>
          <w:sz w:val="28"/>
          <w:szCs w:val="28"/>
          <w:lang w:eastAsia="ru-RU"/>
        </w:rPr>
        <w:t>из древесины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. Но парафин, находящийся под головкой, при её горении закипает, его пары воспламеняются, и этот огонь переносится на спичечную соломку. Для управления скоростью горения в число порошкообразных веществ  введены молотое стекло, цинковые белила, железный сурик.</w:t>
      </w:r>
    </w:p>
    <w:p w:rsidR="00224368" w:rsidRPr="001D792B" w:rsidRDefault="00224368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Спичечная соломка в российских и ранее советских спичках чаще всего представляет собой осиновую палочку. Во избежание её </w:t>
      </w:r>
      <w:hyperlink r:id="rId10" w:tgtFrame="_blank" w:history="1">
        <w:r w:rsidRPr="001D792B">
          <w:rPr>
            <w:rFonts w:ascii="Times New Roman" w:hAnsi="Times New Roman" w:cs="Times New Roman"/>
            <w:sz w:val="28"/>
            <w:szCs w:val="28"/>
            <w:lang w:eastAsia="ru-RU"/>
          </w:rPr>
          <w:t>тления</w:t>
        </w:r>
      </w:hyperlink>
      <w:r w:rsidRPr="001D792B">
        <w:rPr>
          <w:rFonts w:ascii="Times New Roman" w:hAnsi="Times New Roman" w:cs="Times New Roman"/>
          <w:sz w:val="28"/>
          <w:szCs w:val="28"/>
          <w:lang w:eastAsia="ru-RU"/>
        </w:rPr>
        <w:t> она пропитывается 1,5%-ным раствором </w:t>
      </w:r>
      <w:r w:rsidR="00E926AA">
        <w:rPr>
          <w:rFonts w:ascii="Times New Roman" w:hAnsi="Times New Roman" w:cs="Times New Roman"/>
          <w:sz w:val="28"/>
          <w:szCs w:val="28"/>
          <w:lang w:eastAsia="ru-RU"/>
        </w:rPr>
        <w:t>фосфорной кислоты</w:t>
      </w:r>
      <w:r w:rsidR="00A730B1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11" w:tgtFrame="_blank" w:history="1">
        <w:r w:rsidRPr="001D792B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r w:rsidRPr="001D792B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3</w:t>
        </w:r>
        <w:r w:rsidRPr="001D792B">
          <w:rPr>
            <w:rFonts w:ascii="Times New Roman" w:hAnsi="Times New Roman" w:cs="Times New Roman"/>
            <w:sz w:val="28"/>
            <w:szCs w:val="28"/>
            <w:lang w:eastAsia="ru-RU"/>
          </w:rPr>
          <w:t>РО</w:t>
        </w:r>
        <w:r w:rsidRPr="001D792B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4</w:t>
        </w:r>
      </w:hyperlink>
      <w:r w:rsidR="00A730B1">
        <w:rPr>
          <w:sz w:val="28"/>
          <w:szCs w:val="28"/>
        </w:rPr>
        <w:t>)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4368" w:rsidRPr="001D792B" w:rsidRDefault="00224368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sz w:val="28"/>
          <w:szCs w:val="28"/>
          <w:lang w:eastAsia="ru-RU"/>
        </w:rPr>
        <w:t>Намазка спичечного коробка, о которую трут спичкой при её поджигании, тоже представляет собой взвесь порошкообразных веществ в растворе клея. Но состав порошкообразных веществ несколько иной. В их число входит сульфид сурьмы (III)</w:t>
      </w:r>
      <w:r w:rsidR="00E926A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926AA">
        <w:rPr>
          <w:rFonts w:ascii="Times New Roman" w:hAnsi="Times New Roman" w:cs="Times New Roman"/>
          <w:sz w:val="28"/>
          <w:szCs w:val="28"/>
          <w:lang w:val="en-US" w:eastAsia="ru-RU"/>
        </w:rPr>
        <w:t>Sb</w:t>
      </w:r>
      <w:r w:rsidR="00E926AA" w:rsidRPr="00E926A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26AA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E926AA" w:rsidRPr="00E926A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26AA" w:rsidRPr="00E926A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красный фосфор, который при трении головки о намазку </w:t>
      </w:r>
      <w:r w:rsidR="00A730B1">
        <w:rPr>
          <w:rFonts w:ascii="Times New Roman" w:hAnsi="Times New Roman" w:cs="Times New Roman"/>
          <w:sz w:val="28"/>
          <w:szCs w:val="28"/>
          <w:lang w:eastAsia="ru-RU"/>
        </w:rPr>
        <w:t>превращается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2" w:tgtFrame="_blank" w:history="1">
        <w:r w:rsidRPr="001D792B">
          <w:rPr>
            <w:rFonts w:ascii="Times New Roman" w:hAnsi="Times New Roman" w:cs="Times New Roman"/>
            <w:sz w:val="28"/>
            <w:szCs w:val="28"/>
            <w:lang w:eastAsia="ru-RU"/>
          </w:rPr>
          <w:t>белый фосфор</w:t>
        </w:r>
      </w:hyperlink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, мгновенно вспыхивающий при контакте с воздухом и поджигающий головку. Чтобы при зажигании не загорелась вся намазка, </w:t>
      </w:r>
      <w:r w:rsidR="00E926AA">
        <w:rPr>
          <w:rFonts w:ascii="Times New Roman" w:hAnsi="Times New Roman" w:cs="Times New Roman"/>
          <w:sz w:val="28"/>
          <w:szCs w:val="28"/>
          <w:lang w:eastAsia="ru-RU"/>
        </w:rPr>
        <w:t xml:space="preserve">частички </w:t>
      </w:r>
      <w:r w:rsidRPr="001D792B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красного фосфора разделены плохо горящими веществами — железным суриком, </w:t>
      </w:r>
      <w:hyperlink r:id="rId13" w:tgtFrame="_blank" w:history="1">
        <w:r w:rsidRPr="001D792B">
          <w:rPr>
            <w:rFonts w:ascii="Times New Roman" w:hAnsi="Times New Roman" w:cs="Times New Roman"/>
            <w:sz w:val="28"/>
            <w:szCs w:val="28"/>
            <w:lang w:eastAsia="ru-RU"/>
          </w:rPr>
          <w:t>каолином</w:t>
        </w:r>
      </w:hyperlink>
      <w:r w:rsidRPr="001D792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" w:tgtFrame="_blank" w:history="1">
        <w:r w:rsidRPr="001D792B">
          <w:rPr>
            <w:rFonts w:ascii="Times New Roman" w:hAnsi="Times New Roman" w:cs="Times New Roman"/>
            <w:sz w:val="28"/>
            <w:szCs w:val="28"/>
            <w:lang w:eastAsia="ru-RU"/>
          </w:rPr>
          <w:t>гипсом</w:t>
        </w:r>
      </w:hyperlink>
      <w:r w:rsidRPr="001D792B">
        <w:rPr>
          <w:rFonts w:ascii="Times New Roman" w:hAnsi="Times New Roman" w:cs="Times New Roman"/>
          <w:sz w:val="28"/>
          <w:szCs w:val="28"/>
          <w:lang w:eastAsia="ru-RU"/>
        </w:rPr>
        <w:t>, молотым стеклом.</w:t>
      </w:r>
    </w:p>
    <w:p w:rsidR="00224368" w:rsidRPr="001D792B" w:rsidRDefault="00224368" w:rsidP="001D792B">
      <w:pPr>
        <w:pStyle w:val="a5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Процентный состав головки спички и намазки («тёрки») короб</w:t>
      </w:r>
      <w:r w:rsidR="001D792B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1D792B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к: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985"/>
        <w:gridCol w:w="824"/>
      </w:tblGrid>
      <w:tr w:rsidR="00224368" w:rsidRPr="001D792B" w:rsidTr="00BF7BDD">
        <w:tc>
          <w:tcPr>
            <w:tcW w:w="3680" w:type="dxa"/>
            <w:gridSpan w:val="3"/>
            <w:vAlign w:val="center"/>
            <w:hideMark/>
          </w:tcPr>
          <w:p w:rsidR="00224368" w:rsidRPr="001D792B" w:rsidRDefault="00224368" w:rsidP="001D792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головки спички</w:t>
            </w:r>
          </w:p>
        </w:tc>
      </w:tr>
      <w:tr w:rsidR="00224368" w:rsidRPr="001D792B" w:rsidTr="00BF7BDD">
        <w:tc>
          <w:tcPr>
            <w:tcW w:w="187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BF7BDD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7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бертолетова соль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KClO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46,5 %</w:t>
            </w:r>
          </w:p>
        </w:tc>
      </w:tr>
      <w:tr w:rsidR="00224368" w:rsidRPr="001D792B" w:rsidTr="00BF7BDD">
        <w:tc>
          <w:tcPr>
            <w:tcW w:w="187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7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стекло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молотое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SiO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17,2 %</w:t>
            </w:r>
          </w:p>
        </w:tc>
      </w:tr>
      <w:tr w:rsidR="00224368" w:rsidRPr="001D792B" w:rsidTr="00BF7BDD">
        <w:tc>
          <w:tcPr>
            <w:tcW w:w="187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7945EB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224368" w:rsidRPr="001D792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свинцовый сурик</w:t>
              </w:r>
            </w:hyperlink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Pb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15,3 %</w:t>
            </w:r>
          </w:p>
        </w:tc>
      </w:tr>
      <w:tr w:rsidR="00224368" w:rsidRPr="001D792B" w:rsidTr="00BF7BDD">
        <w:tc>
          <w:tcPr>
            <w:tcW w:w="187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7945EB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="00224368" w:rsidRPr="001D792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костный клей</w:t>
              </w:r>
            </w:hyperlink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11,5 %</w:t>
            </w:r>
          </w:p>
        </w:tc>
      </w:tr>
      <w:tr w:rsidR="00224368" w:rsidRPr="001D792B" w:rsidTr="00BF7BDD">
        <w:tc>
          <w:tcPr>
            <w:tcW w:w="187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7945EB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="00224368" w:rsidRPr="001D792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сера</w:t>
              </w:r>
            </w:hyperlink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4,2 %</w:t>
            </w:r>
          </w:p>
        </w:tc>
      </w:tr>
      <w:tr w:rsidR="00224368" w:rsidRPr="001D792B" w:rsidTr="00BF7BDD">
        <w:tc>
          <w:tcPr>
            <w:tcW w:w="187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7945EB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="00224368" w:rsidRPr="001D792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белила цинковые</w:t>
              </w:r>
            </w:hyperlink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ZnO</w:t>
            </w:r>
          </w:p>
        </w:tc>
        <w:tc>
          <w:tcPr>
            <w:tcW w:w="8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3,8 %</w:t>
            </w:r>
          </w:p>
        </w:tc>
      </w:tr>
      <w:tr w:rsidR="000B4CBE" w:rsidRPr="001D792B" w:rsidTr="00BF7BDD">
        <w:tc>
          <w:tcPr>
            <w:tcW w:w="187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0B4CBE" w:rsidRPr="001D792B" w:rsidRDefault="000B4CBE" w:rsidP="00BF7BDD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0B4CBE" w:rsidRPr="001D792B" w:rsidRDefault="000B4CBE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0B4CBE" w:rsidRPr="001D792B" w:rsidRDefault="000B4CBE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368" w:rsidRPr="001D792B" w:rsidTr="00BF7BDD">
        <w:tc>
          <w:tcPr>
            <w:tcW w:w="187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7945EB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="00224368" w:rsidRPr="001D792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дихромат калия</w:t>
              </w:r>
            </w:hyperlink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Cr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1D792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224368" w:rsidRPr="001D792B" w:rsidRDefault="00224368" w:rsidP="00BF7B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1,5 %</w:t>
            </w:r>
          </w:p>
        </w:tc>
      </w:tr>
    </w:tbl>
    <w:p w:rsidR="00224368" w:rsidRPr="001D792B" w:rsidRDefault="000B4CBE" w:rsidP="001D792B">
      <w:pPr>
        <w:pStyle w:val="a5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1D792B">
        <w:rPr>
          <w:rFonts w:ascii="Times New Roman" w:hAnsi="Times New Roman" w:cs="Times New Roman"/>
          <w:vanish/>
          <w:sz w:val="28"/>
          <w:szCs w:val="28"/>
          <w:lang w:eastAsia="ru-RU"/>
        </w:rPr>
        <w:br w:type="textWrapping" w:clear="all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3903"/>
      </w:tblGrid>
      <w:tr w:rsidR="00EF3B94" w:rsidRPr="001D792B" w:rsidTr="00C16B65">
        <w:tc>
          <w:tcPr>
            <w:tcW w:w="2955" w:type="dxa"/>
            <w:vAlign w:val="center"/>
            <w:hideMark/>
          </w:tcPr>
          <w:p w:rsidR="00224368" w:rsidRPr="001D792B" w:rsidRDefault="00224368" w:rsidP="001D792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7"/>
              <w:gridCol w:w="820"/>
              <w:gridCol w:w="824"/>
            </w:tblGrid>
            <w:tr w:rsidR="00224368" w:rsidRPr="001D792B">
              <w:tc>
                <w:tcPr>
                  <w:tcW w:w="2866" w:type="dxa"/>
                  <w:gridSpan w:val="3"/>
                  <w:shd w:val="clear" w:color="auto" w:fill="FFFFFF"/>
                  <w:vAlign w:val="center"/>
                  <w:hideMark/>
                </w:tcPr>
                <w:p w:rsidR="00224368" w:rsidRPr="001D792B" w:rsidRDefault="00224368" w:rsidP="001D792B">
                  <w:pPr>
                    <w:pStyle w:val="a5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Состав намазки («тёрки»)</w:t>
                  </w:r>
                </w:p>
              </w:tc>
            </w:tr>
            <w:tr w:rsidR="00224368" w:rsidRPr="001D792B">
              <w:tc>
                <w:tcPr>
                  <w:tcW w:w="160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7945EB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0" w:tgtFrame="_blank" w:history="1">
                    <w:r w:rsidR="00224368" w:rsidRPr="001D792B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антимонит</w:t>
                    </w:r>
                  </w:hyperlink>
                </w:p>
              </w:tc>
              <w:tc>
                <w:tcPr>
                  <w:tcW w:w="63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Sb</w:t>
                  </w: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S</w:t>
                  </w: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ind w:firstLine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41,8 %</w:t>
                  </w:r>
                </w:p>
              </w:tc>
            </w:tr>
            <w:tr w:rsidR="00224368" w:rsidRPr="001D792B">
              <w:tc>
                <w:tcPr>
                  <w:tcW w:w="160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7945EB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1" w:tgtFrame="_blank" w:history="1">
                    <w:r w:rsidR="00224368" w:rsidRPr="001D792B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фосфор</w:t>
                    </w:r>
                  </w:hyperlink>
                  <w:r w:rsidR="00224368"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(красный)</w:t>
                  </w:r>
                </w:p>
              </w:tc>
              <w:tc>
                <w:tcPr>
                  <w:tcW w:w="63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P</w:t>
                  </w:r>
                </w:p>
              </w:tc>
              <w:tc>
                <w:tcPr>
                  <w:tcW w:w="63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ind w:firstLine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30,8 %</w:t>
                  </w:r>
                </w:p>
              </w:tc>
            </w:tr>
            <w:tr w:rsidR="00224368" w:rsidRPr="001D792B">
              <w:tc>
                <w:tcPr>
                  <w:tcW w:w="160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7945EB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2" w:tgtFrame="_blank" w:history="1">
                    <w:r w:rsidR="00224368" w:rsidRPr="001D792B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железный сурик</w:t>
                    </w:r>
                  </w:hyperlink>
                </w:p>
              </w:tc>
              <w:tc>
                <w:tcPr>
                  <w:tcW w:w="63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Fe</w:t>
                  </w: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ind w:firstLine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12,8 %</w:t>
                  </w:r>
                </w:p>
              </w:tc>
            </w:tr>
            <w:tr w:rsidR="00224368" w:rsidRPr="001D792B">
              <w:tc>
                <w:tcPr>
                  <w:tcW w:w="160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7945EB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3" w:tgtFrame="_blank" w:history="1">
                    <w:r w:rsidR="00224368" w:rsidRPr="001D792B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костный клей</w:t>
                    </w:r>
                  </w:hyperlink>
                </w:p>
              </w:tc>
              <w:tc>
                <w:tcPr>
                  <w:tcW w:w="63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—</w:t>
                  </w:r>
                </w:p>
              </w:tc>
              <w:tc>
                <w:tcPr>
                  <w:tcW w:w="63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ind w:firstLine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6,7 %</w:t>
                  </w:r>
                </w:p>
              </w:tc>
            </w:tr>
            <w:tr w:rsidR="00224368" w:rsidRPr="001D792B">
              <w:tc>
                <w:tcPr>
                  <w:tcW w:w="160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7945EB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4" w:tgtFrame="_blank" w:history="1">
                    <w:r w:rsidR="00224368" w:rsidRPr="001D792B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стекло</w:t>
                    </w:r>
                  </w:hyperlink>
                  <w:r w:rsidR="00224368"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молотое</w:t>
                  </w:r>
                </w:p>
              </w:tc>
              <w:tc>
                <w:tcPr>
                  <w:tcW w:w="63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SiO</w:t>
                  </w: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ind w:firstLine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3,8 %</w:t>
                  </w:r>
                </w:p>
              </w:tc>
            </w:tr>
            <w:tr w:rsidR="00224368" w:rsidRPr="001D792B">
              <w:tc>
                <w:tcPr>
                  <w:tcW w:w="160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7945EB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5" w:tgtFrame="_blank" w:history="1">
                    <w:r w:rsidR="00224368" w:rsidRPr="001D792B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мел</w:t>
                    </w:r>
                  </w:hyperlink>
                </w:p>
              </w:tc>
              <w:tc>
                <w:tcPr>
                  <w:tcW w:w="63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CaCO</w:t>
                  </w: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ind w:firstLine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2,6 %</w:t>
                  </w:r>
                </w:p>
              </w:tc>
            </w:tr>
            <w:tr w:rsidR="00224368" w:rsidRPr="001D792B">
              <w:tc>
                <w:tcPr>
                  <w:tcW w:w="160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белила цинковые</w:t>
                  </w:r>
                </w:p>
              </w:tc>
              <w:tc>
                <w:tcPr>
                  <w:tcW w:w="63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ZnO</w:t>
                  </w:r>
                </w:p>
              </w:tc>
              <w:tc>
                <w:tcPr>
                  <w:tcW w:w="63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224368" w:rsidRPr="001D792B" w:rsidRDefault="00224368" w:rsidP="00BF7BDD">
                  <w:pPr>
                    <w:pStyle w:val="a5"/>
                    <w:ind w:firstLine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792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1,5 %</w:t>
                  </w:r>
                </w:p>
              </w:tc>
            </w:tr>
          </w:tbl>
          <w:p w:rsidR="00224368" w:rsidRPr="001D792B" w:rsidRDefault="00224368" w:rsidP="001D792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CBE" w:rsidRPr="001D792B" w:rsidRDefault="000B4CBE" w:rsidP="001D792B">
      <w:pPr>
        <w:pStyle w:val="a5"/>
        <w:ind w:firstLine="567"/>
        <w:jc w:val="both"/>
        <w:rPr>
          <w:rStyle w:val="s1"/>
          <w:rFonts w:ascii="Times New Roman" w:hAnsi="Times New Roman" w:cs="Times New Roman"/>
          <w:color w:val="252525"/>
          <w:sz w:val="28"/>
          <w:szCs w:val="28"/>
          <w:lang w:val="en-US"/>
        </w:rPr>
      </w:pPr>
    </w:p>
    <w:p w:rsidR="00E926AA" w:rsidRDefault="00E926AA" w:rsidP="001D792B">
      <w:pPr>
        <w:pStyle w:val="a5"/>
        <w:ind w:firstLine="567"/>
        <w:jc w:val="both"/>
        <w:rPr>
          <w:rStyle w:val="s1"/>
          <w:rFonts w:ascii="Times New Roman" w:hAnsi="Times New Roman" w:cs="Times New Roman"/>
          <w:color w:val="252525"/>
          <w:sz w:val="28"/>
          <w:szCs w:val="28"/>
        </w:rPr>
      </w:pPr>
    </w:p>
    <w:p w:rsidR="00C16B65" w:rsidRPr="0057228A" w:rsidRDefault="00C16B65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28A">
        <w:rPr>
          <w:rStyle w:val="s1"/>
          <w:rFonts w:ascii="Times New Roman" w:hAnsi="Times New Roman" w:cs="Times New Roman"/>
          <w:sz w:val="28"/>
          <w:szCs w:val="28"/>
        </w:rPr>
        <w:t xml:space="preserve">Помимо обычных (бытовых) спичек </w:t>
      </w:r>
      <w:r w:rsidR="00E926AA" w:rsidRPr="0057228A">
        <w:rPr>
          <w:rStyle w:val="s1"/>
          <w:rFonts w:ascii="Times New Roman" w:hAnsi="Times New Roman" w:cs="Times New Roman"/>
          <w:sz w:val="28"/>
          <w:szCs w:val="28"/>
        </w:rPr>
        <w:t xml:space="preserve">современной спичечной промышленностью </w:t>
      </w:r>
      <w:r w:rsidRPr="0057228A">
        <w:rPr>
          <w:rStyle w:val="s1"/>
          <w:rFonts w:ascii="Times New Roman" w:hAnsi="Times New Roman" w:cs="Times New Roman"/>
          <w:sz w:val="28"/>
          <w:szCs w:val="28"/>
        </w:rPr>
        <w:t>изготавливаются также специальные</w:t>
      </w:r>
      <w:r w:rsidR="00E926AA" w:rsidRPr="0057228A">
        <w:rPr>
          <w:rStyle w:val="s1"/>
          <w:rFonts w:ascii="Times New Roman" w:hAnsi="Times New Roman" w:cs="Times New Roman"/>
          <w:sz w:val="28"/>
          <w:szCs w:val="28"/>
        </w:rPr>
        <w:t xml:space="preserve"> спички</w:t>
      </w:r>
      <w:r w:rsidRPr="0057228A">
        <w:rPr>
          <w:rStyle w:val="s1"/>
          <w:rFonts w:ascii="Times New Roman" w:hAnsi="Times New Roman" w:cs="Times New Roman"/>
          <w:sz w:val="28"/>
          <w:szCs w:val="28"/>
        </w:rPr>
        <w:t>:</w:t>
      </w:r>
    </w:p>
    <w:p w:rsidR="00C16B65" w:rsidRPr="0057228A" w:rsidRDefault="00C16B65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28A">
        <w:rPr>
          <w:rStyle w:val="s22"/>
          <w:rFonts w:ascii="Times New Roman" w:hAnsi="Times New Roman" w:cs="Times New Roman"/>
          <w:sz w:val="28"/>
          <w:szCs w:val="28"/>
        </w:rPr>
        <w:sym w:font="Symbol" w:char="F0B7"/>
      </w:r>
      <w:r w:rsidRPr="0057228A">
        <w:rPr>
          <w:rStyle w:val="s22"/>
          <w:rFonts w:ascii="Times New Roman" w:hAnsi="Times New Roman" w:cs="Times New Roman"/>
          <w:sz w:val="28"/>
          <w:szCs w:val="28"/>
        </w:rPr>
        <w:t>​ </w:t>
      </w:r>
      <w:r w:rsidRPr="0057228A">
        <w:rPr>
          <w:rStyle w:val="s3"/>
          <w:rFonts w:ascii="Times New Roman" w:hAnsi="Times New Roman" w:cs="Times New Roman"/>
          <w:b/>
          <w:bCs/>
          <w:sz w:val="28"/>
          <w:szCs w:val="28"/>
        </w:rPr>
        <w:t>Штормовые</w:t>
      </w:r>
      <w:r w:rsidRPr="0057228A">
        <w:rPr>
          <w:rStyle w:val="s2"/>
          <w:rFonts w:ascii="Times New Roman" w:hAnsi="Times New Roman" w:cs="Times New Roman"/>
          <w:b/>
          <w:bCs/>
          <w:sz w:val="28"/>
          <w:szCs w:val="28"/>
        </w:rPr>
        <w:t> (охотничьи)</w:t>
      </w:r>
      <w:r w:rsidRPr="0057228A">
        <w:rPr>
          <w:rStyle w:val="s1"/>
          <w:rFonts w:ascii="Times New Roman" w:hAnsi="Times New Roman" w:cs="Times New Roman"/>
          <w:sz w:val="28"/>
          <w:szCs w:val="28"/>
        </w:rPr>
        <w:t> — горящие на ветру, в сырости и под дождём.</w:t>
      </w:r>
    </w:p>
    <w:p w:rsidR="00C16B65" w:rsidRPr="0057228A" w:rsidRDefault="00C16B65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28A">
        <w:rPr>
          <w:rStyle w:val="s22"/>
          <w:rFonts w:ascii="Times New Roman" w:hAnsi="Times New Roman" w:cs="Times New Roman"/>
          <w:sz w:val="28"/>
          <w:szCs w:val="28"/>
        </w:rPr>
        <w:sym w:font="Symbol" w:char="F0B7"/>
      </w:r>
      <w:r w:rsidRPr="0057228A">
        <w:rPr>
          <w:rStyle w:val="s22"/>
          <w:rFonts w:ascii="Times New Roman" w:hAnsi="Times New Roman" w:cs="Times New Roman"/>
          <w:sz w:val="28"/>
          <w:szCs w:val="28"/>
        </w:rPr>
        <w:t>​ </w:t>
      </w:r>
      <w:r w:rsidRPr="0057228A">
        <w:rPr>
          <w:rStyle w:val="s2"/>
          <w:rFonts w:ascii="Times New Roman" w:hAnsi="Times New Roman" w:cs="Times New Roman"/>
          <w:b/>
          <w:bCs/>
          <w:sz w:val="28"/>
          <w:szCs w:val="28"/>
        </w:rPr>
        <w:t>Термические</w:t>
      </w:r>
      <w:r w:rsidRPr="0057228A">
        <w:rPr>
          <w:rStyle w:val="s1"/>
          <w:rFonts w:ascii="Times New Roman" w:hAnsi="Times New Roman" w:cs="Times New Roman"/>
          <w:sz w:val="28"/>
          <w:szCs w:val="28"/>
        </w:rPr>
        <w:t> — развивающие при горении более высокую температуру и дающие при сгорании головки большее количество тепла.</w:t>
      </w:r>
    </w:p>
    <w:p w:rsidR="00C16B65" w:rsidRPr="0057228A" w:rsidRDefault="00C16B65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28A">
        <w:rPr>
          <w:rStyle w:val="s22"/>
          <w:rFonts w:ascii="Times New Roman" w:hAnsi="Times New Roman" w:cs="Times New Roman"/>
          <w:sz w:val="28"/>
          <w:szCs w:val="28"/>
        </w:rPr>
        <w:sym w:font="Symbol" w:char="F0B7"/>
      </w:r>
      <w:r w:rsidRPr="0057228A">
        <w:rPr>
          <w:rStyle w:val="s22"/>
          <w:rFonts w:ascii="Times New Roman" w:hAnsi="Times New Roman" w:cs="Times New Roman"/>
          <w:sz w:val="28"/>
          <w:szCs w:val="28"/>
        </w:rPr>
        <w:t>​ </w:t>
      </w:r>
      <w:r w:rsidRPr="0057228A">
        <w:rPr>
          <w:rStyle w:val="s2"/>
          <w:rFonts w:ascii="Times New Roman" w:hAnsi="Times New Roman" w:cs="Times New Roman"/>
          <w:b/>
          <w:bCs/>
          <w:sz w:val="28"/>
          <w:szCs w:val="28"/>
        </w:rPr>
        <w:t>Сигнальные</w:t>
      </w:r>
      <w:r w:rsidRPr="0057228A">
        <w:rPr>
          <w:rStyle w:val="s1"/>
          <w:rFonts w:ascii="Times New Roman" w:hAnsi="Times New Roman" w:cs="Times New Roman"/>
          <w:sz w:val="28"/>
          <w:szCs w:val="28"/>
        </w:rPr>
        <w:t> — дающие при горении цветное пламя.</w:t>
      </w:r>
    </w:p>
    <w:p w:rsidR="00C16B65" w:rsidRPr="0057228A" w:rsidRDefault="00C16B65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28A">
        <w:rPr>
          <w:rStyle w:val="s22"/>
          <w:rFonts w:ascii="Times New Roman" w:hAnsi="Times New Roman" w:cs="Times New Roman"/>
          <w:sz w:val="28"/>
          <w:szCs w:val="28"/>
        </w:rPr>
        <w:sym w:font="Symbol" w:char="F0B7"/>
      </w:r>
      <w:r w:rsidRPr="0057228A">
        <w:rPr>
          <w:rStyle w:val="s22"/>
          <w:rFonts w:ascii="Times New Roman" w:hAnsi="Times New Roman" w:cs="Times New Roman"/>
          <w:sz w:val="28"/>
          <w:szCs w:val="28"/>
        </w:rPr>
        <w:t>​ </w:t>
      </w:r>
      <w:r w:rsidRPr="0057228A">
        <w:rPr>
          <w:rStyle w:val="s2"/>
          <w:rFonts w:ascii="Times New Roman" w:hAnsi="Times New Roman" w:cs="Times New Roman"/>
          <w:b/>
          <w:bCs/>
          <w:sz w:val="28"/>
          <w:szCs w:val="28"/>
        </w:rPr>
        <w:t>Фотографические</w:t>
      </w:r>
      <w:r w:rsidRPr="0057228A">
        <w:rPr>
          <w:rStyle w:val="s1"/>
          <w:rFonts w:ascii="Times New Roman" w:hAnsi="Times New Roman" w:cs="Times New Roman"/>
          <w:sz w:val="28"/>
          <w:szCs w:val="28"/>
        </w:rPr>
        <w:t> — дающие мгновенную яркую вспышку, используемую при фотографировании.</w:t>
      </w:r>
      <w:r w:rsidR="00E926AA" w:rsidRPr="0057228A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57228A">
        <w:rPr>
          <w:rStyle w:val="s1"/>
          <w:rFonts w:ascii="Times New Roman" w:hAnsi="Times New Roman" w:cs="Times New Roman"/>
          <w:sz w:val="28"/>
          <w:szCs w:val="28"/>
        </w:rPr>
        <w:t>В настоящее время их производят</w:t>
      </w:r>
      <w:r w:rsidR="00A730B1">
        <w:rPr>
          <w:rStyle w:val="s1"/>
          <w:rFonts w:ascii="Times New Roman" w:hAnsi="Times New Roman" w:cs="Times New Roman"/>
          <w:sz w:val="28"/>
          <w:szCs w:val="28"/>
        </w:rPr>
        <w:t xml:space="preserve"> только по специальному заказу</w:t>
      </w:r>
      <w:r w:rsidR="0057228A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:rsidR="00C16B65" w:rsidRPr="001D792B" w:rsidRDefault="00C16B65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2B">
        <w:rPr>
          <w:rStyle w:val="s2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D792B">
        <w:rPr>
          <w:rStyle w:val="s22"/>
          <w:rFonts w:ascii="Times New Roman" w:hAnsi="Times New Roman" w:cs="Times New Roman"/>
          <w:color w:val="000000"/>
          <w:sz w:val="28"/>
          <w:szCs w:val="28"/>
        </w:rPr>
        <w:t>​ </w:t>
      </w:r>
      <w:r w:rsidRPr="001D792B">
        <w:rPr>
          <w:rStyle w:val="s2"/>
          <w:rFonts w:ascii="Times New Roman" w:hAnsi="Times New Roman" w:cs="Times New Roman"/>
          <w:b/>
          <w:bCs/>
          <w:color w:val="252525"/>
          <w:sz w:val="28"/>
          <w:szCs w:val="28"/>
        </w:rPr>
        <w:t>Сигарные</w:t>
      </w:r>
      <w:r w:rsidRPr="001D792B">
        <w:rPr>
          <w:rStyle w:val="s1"/>
          <w:rFonts w:ascii="Times New Roman" w:hAnsi="Times New Roman" w:cs="Times New Roman"/>
          <w:color w:val="252525"/>
          <w:sz w:val="28"/>
          <w:szCs w:val="28"/>
        </w:rPr>
        <w:t> — спички увеличенного размера для более продолжительного горения при раскуривании сигары.</w:t>
      </w:r>
    </w:p>
    <w:p w:rsidR="00C16B65" w:rsidRPr="001D792B" w:rsidRDefault="00C16B65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2B">
        <w:rPr>
          <w:rStyle w:val="s2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D792B">
        <w:rPr>
          <w:rStyle w:val="s22"/>
          <w:rFonts w:ascii="Times New Roman" w:hAnsi="Times New Roman" w:cs="Times New Roman"/>
          <w:color w:val="000000"/>
          <w:sz w:val="28"/>
          <w:szCs w:val="28"/>
        </w:rPr>
        <w:t>​ </w:t>
      </w:r>
      <w:r w:rsidRPr="001D792B">
        <w:rPr>
          <w:rStyle w:val="s2"/>
          <w:rFonts w:ascii="Times New Roman" w:hAnsi="Times New Roman" w:cs="Times New Roman"/>
          <w:b/>
          <w:bCs/>
          <w:color w:val="252525"/>
          <w:sz w:val="28"/>
          <w:szCs w:val="28"/>
        </w:rPr>
        <w:t>Каминные</w:t>
      </w:r>
      <w:r w:rsidRPr="001D792B">
        <w:rPr>
          <w:rStyle w:val="s1"/>
          <w:rFonts w:ascii="Times New Roman" w:hAnsi="Times New Roman" w:cs="Times New Roman"/>
          <w:color w:val="252525"/>
          <w:sz w:val="28"/>
          <w:szCs w:val="28"/>
        </w:rPr>
        <w:t> — очень длинные спички, чтобы зажигать камины.</w:t>
      </w:r>
    </w:p>
    <w:p w:rsidR="00C16B65" w:rsidRPr="001D792B" w:rsidRDefault="00C16B65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2B">
        <w:rPr>
          <w:rStyle w:val="s2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D792B">
        <w:rPr>
          <w:rStyle w:val="s22"/>
          <w:rFonts w:ascii="Times New Roman" w:hAnsi="Times New Roman" w:cs="Times New Roman"/>
          <w:color w:val="000000"/>
          <w:sz w:val="28"/>
          <w:szCs w:val="28"/>
        </w:rPr>
        <w:t>​ </w:t>
      </w:r>
      <w:r w:rsidRPr="001D792B">
        <w:rPr>
          <w:rStyle w:val="s2"/>
          <w:rFonts w:ascii="Times New Roman" w:hAnsi="Times New Roman" w:cs="Times New Roman"/>
          <w:b/>
          <w:bCs/>
          <w:color w:val="252525"/>
          <w:sz w:val="28"/>
          <w:szCs w:val="28"/>
        </w:rPr>
        <w:t>Газовые</w:t>
      </w:r>
      <w:r w:rsidRPr="001D792B">
        <w:rPr>
          <w:rStyle w:val="s1"/>
          <w:rFonts w:ascii="Times New Roman" w:hAnsi="Times New Roman" w:cs="Times New Roman"/>
          <w:color w:val="252525"/>
          <w:sz w:val="28"/>
          <w:szCs w:val="28"/>
        </w:rPr>
        <w:t> — меньшей длины, чем каминные, чтобы зажигать газовые горелки.</w:t>
      </w:r>
    </w:p>
    <w:p w:rsidR="00A730B1" w:rsidRDefault="00C16B65" w:rsidP="001D792B">
      <w:pPr>
        <w:pStyle w:val="a5"/>
        <w:ind w:firstLine="567"/>
        <w:jc w:val="both"/>
        <w:rPr>
          <w:rStyle w:val="s1"/>
          <w:rFonts w:ascii="Times New Roman" w:hAnsi="Times New Roman" w:cs="Times New Roman"/>
          <w:color w:val="252525"/>
          <w:sz w:val="28"/>
          <w:szCs w:val="28"/>
        </w:rPr>
      </w:pPr>
      <w:r w:rsidRPr="001D792B">
        <w:rPr>
          <w:rStyle w:val="s2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D792B">
        <w:rPr>
          <w:rStyle w:val="s22"/>
          <w:rFonts w:ascii="Times New Roman" w:hAnsi="Times New Roman" w:cs="Times New Roman"/>
          <w:color w:val="000000"/>
          <w:sz w:val="28"/>
          <w:szCs w:val="28"/>
        </w:rPr>
        <w:t>​ </w:t>
      </w:r>
      <w:r w:rsidRPr="001D792B">
        <w:rPr>
          <w:rStyle w:val="s2"/>
          <w:rFonts w:ascii="Times New Roman" w:hAnsi="Times New Roman" w:cs="Times New Roman"/>
          <w:b/>
          <w:bCs/>
          <w:color w:val="252525"/>
          <w:sz w:val="28"/>
          <w:szCs w:val="28"/>
        </w:rPr>
        <w:t>Декоративные</w:t>
      </w:r>
      <w:r w:rsidRPr="001D792B">
        <w:rPr>
          <w:rStyle w:val="s1"/>
          <w:rFonts w:ascii="Times New Roman" w:hAnsi="Times New Roman" w:cs="Times New Roman"/>
          <w:color w:val="252525"/>
          <w:sz w:val="28"/>
          <w:szCs w:val="28"/>
        </w:rPr>
        <w:t> (</w:t>
      </w:r>
      <w:r w:rsidRPr="001D792B">
        <w:rPr>
          <w:rStyle w:val="s8"/>
          <w:rFonts w:ascii="Times New Roman" w:hAnsi="Times New Roman" w:cs="Times New Roman"/>
          <w:i/>
          <w:iCs/>
          <w:color w:val="252525"/>
          <w:sz w:val="28"/>
          <w:szCs w:val="28"/>
        </w:rPr>
        <w:t>подарочные, коллекционные</w:t>
      </w:r>
      <w:r w:rsidR="00094FFF">
        <w:rPr>
          <w:rStyle w:val="s8"/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, </w:t>
      </w:r>
      <w:r w:rsidR="00094FFF" w:rsidRPr="0057228A">
        <w:rPr>
          <w:rStyle w:val="s8"/>
          <w:rFonts w:ascii="Times New Roman" w:hAnsi="Times New Roman" w:cs="Times New Roman"/>
          <w:i/>
          <w:iCs/>
          <w:sz w:val="28"/>
          <w:szCs w:val="28"/>
        </w:rPr>
        <w:t>сувенирные (в отелях раздают в качестве рекламы услуг, например</w:t>
      </w:r>
      <w:r w:rsidRPr="0057228A">
        <w:rPr>
          <w:rStyle w:val="s1"/>
          <w:rFonts w:ascii="Times New Roman" w:hAnsi="Times New Roman" w:cs="Times New Roman"/>
          <w:sz w:val="28"/>
          <w:szCs w:val="28"/>
        </w:rPr>
        <w:t>) — о</w:t>
      </w:r>
      <w:r w:rsidRPr="001D792B">
        <w:rPr>
          <w:rStyle w:val="s1"/>
          <w:rFonts w:ascii="Times New Roman" w:hAnsi="Times New Roman" w:cs="Times New Roman"/>
          <w:color w:val="252525"/>
          <w:sz w:val="28"/>
          <w:szCs w:val="28"/>
        </w:rPr>
        <w:t xml:space="preserve">граниченные выпуски </w:t>
      </w:r>
      <w:r w:rsidRPr="001D792B">
        <w:rPr>
          <w:rStyle w:val="s1"/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коробков с различными рисунками (подобно почтовым </w:t>
      </w:r>
      <w:r w:rsidR="00A730B1">
        <w:rPr>
          <w:rStyle w:val="s1"/>
          <w:rFonts w:ascii="Times New Roman" w:hAnsi="Times New Roman" w:cs="Times New Roman"/>
          <w:color w:val="252525"/>
          <w:sz w:val="28"/>
          <w:szCs w:val="28"/>
        </w:rPr>
        <w:t>маркам), сами спички часто имеют</w:t>
      </w:r>
      <w:r w:rsidRPr="001D792B">
        <w:rPr>
          <w:rStyle w:val="s1"/>
          <w:rFonts w:ascii="Times New Roman" w:hAnsi="Times New Roman" w:cs="Times New Roman"/>
          <w:color w:val="252525"/>
          <w:sz w:val="28"/>
          <w:szCs w:val="28"/>
        </w:rPr>
        <w:t xml:space="preserve"> цветную головку (розовую, зелёную</w:t>
      </w:r>
      <w:r w:rsidR="00A730B1">
        <w:rPr>
          <w:rStyle w:val="s1"/>
          <w:rFonts w:ascii="Times New Roman" w:hAnsi="Times New Roman" w:cs="Times New Roman"/>
          <w:color w:val="252525"/>
          <w:sz w:val="28"/>
          <w:szCs w:val="28"/>
        </w:rPr>
        <w:t xml:space="preserve"> и пр.</w:t>
      </w:r>
      <w:r w:rsidRPr="001D792B">
        <w:rPr>
          <w:rStyle w:val="s1"/>
          <w:rFonts w:ascii="Times New Roman" w:hAnsi="Times New Roman" w:cs="Times New Roman"/>
          <w:color w:val="252525"/>
          <w:sz w:val="28"/>
          <w:szCs w:val="28"/>
        </w:rPr>
        <w:t xml:space="preserve">). </w:t>
      </w:r>
    </w:p>
    <w:p w:rsidR="00062F88" w:rsidRPr="00BE05CD" w:rsidRDefault="00062F88" w:rsidP="001D792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92B">
        <w:rPr>
          <w:rStyle w:val="s1"/>
          <w:rFonts w:ascii="Times New Roman" w:hAnsi="Times New Roman" w:cs="Times New Roman"/>
          <w:sz w:val="28"/>
          <w:szCs w:val="28"/>
          <w:shd w:val="clear" w:color="auto" w:fill="FFFFFF"/>
        </w:rPr>
        <w:t>Музеи спичек существуют в </w:t>
      </w:r>
      <w:r w:rsidRPr="001D792B">
        <w:rPr>
          <w:rStyle w:val="s13"/>
          <w:rFonts w:ascii="Times New Roman" w:hAnsi="Times New Roman" w:cs="Times New Roman"/>
          <w:sz w:val="28"/>
          <w:szCs w:val="28"/>
          <w:shd w:val="clear" w:color="auto" w:fill="FFFFFF"/>
        </w:rPr>
        <w:t>Швеции</w:t>
      </w:r>
      <w:r w:rsidRPr="001D792B">
        <w:rPr>
          <w:rStyle w:val="s1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" w:tgtFrame="_blank" w:history="1">
        <w:r w:rsidRPr="001D792B">
          <w:rPr>
            <w:rStyle w:val="s13"/>
            <w:rFonts w:ascii="Times New Roman" w:hAnsi="Times New Roman" w:cs="Times New Roman"/>
            <w:sz w:val="28"/>
            <w:szCs w:val="28"/>
            <w:shd w:val="clear" w:color="auto" w:fill="FFFFFF"/>
          </w:rPr>
          <w:t>Швейцарии</w:t>
        </w:r>
      </w:hyperlink>
      <w:r w:rsidRPr="001D792B">
        <w:rPr>
          <w:rStyle w:val="s1"/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1D792B">
        <w:rPr>
          <w:rStyle w:val="s13"/>
          <w:rFonts w:ascii="Times New Roman" w:hAnsi="Times New Roman" w:cs="Times New Roman"/>
          <w:sz w:val="28"/>
          <w:szCs w:val="28"/>
          <w:shd w:val="clear" w:color="auto" w:fill="FFFFFF"/>
        </w:rPr>
        <w:t>Германии</w:t>
      </w:r>
      <w:r w:rsidRPr="001D792B">
        <w:rPr>
          <w:rStyle w:val="s1"/>
          <w:rFonts w:ascii="Times New Roman" w:hAnsi="Times New Roman" w:cs="Times New Roman"/>
          <w:sz w:val="28"/>
          <w:szCs w:val="28"/>
          <w:shd w:val="clear" w:color="auto" w:fill="FFFFFF"/>
        </w:rPr>
        <w:t>. Небольшой музей спичек есть и в России — в </w:t>
      </w:r>
      <w:r w:rsidR="00E926AA" w:rsidRPr="003410EC">
        <w:rPr>
          <w:rStyle w:val="s1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городе </w:t>
      </w:r>
      <w:hyperlink r:id="rId27" w:tgtFrame="_blank" w:history="1">
        <w:r w:rsidRPr="003410EC">
          <w:rPr>
            <w:rStyle w:val="s13"/>
            <w:rFonts w:ascii="Times New Roman" w:hAnsi="Times New Roman" w:cs="Times New Roman"/>
            <w:sz w:val="28"/>
            <w:szCs w:val="28"/>
            <w:shd w:val="clear" w:color="auto" w:fill="FFFFFF"/>
          </w:rPr>
          <w:t>Рыбинске</w:t>
        </w:r>
      </w:hyperlink>
      <w:r w:rsidR="00A730B1">
        <w:t xml:space="preserve"> </w:t>
      </w:r>
      <w:r w:rsidR="00BE05CD" w:rsidRPr="003410EC">
        <w:rPr>
          <w:rFonts w:ascii="Times New Roman" w:hAnsi="Times New Roman" w:cs="Times New Roman"/>
          <w:sz w:val="28"/>
          <w:szCs w:val="28"/>
        </w:rPr>
        <w:t xml:space="preserve"> (Ярославская область)</w:t>
      </w:r>
      <w:r w:rsidRPr="003410EC">
        <w:rPr>
          <w:rStyle w:val="s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FFF" w:rsidRDefault="00094FFF" w:rsidP="001D792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F7BDD" w:rsidRDefault="00BF7BDD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30B1" w:rsidRDefault="00A730B1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30B1" w:rsidRDefault="00A730B1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479" w:rsidRPr="00BF7BDD" w:rsidRDefault="00094FFF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Вывод: </w:t>
      </w:r>
    </w:p>
    <w:p w:rsidR="00094FFF" w:rsidRPr="00BF7BDD" w:rsidRDefault="007C5479" w:rsidP="001D7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D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B074C" w:rsidRPr="00BF7BDD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спользуя различные источники информации</w:t>
      </w:r>
      <w:r w:rsidRPr="00BF7B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074C" w:rsidRPr="00BF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 анализ исторических сведений о развитии спичечного производства в России и за рубежом, анализ изменения химического состава спичечных масс с момента появления первой спички, </w:t>
      </w:r>
      <w:r w:rsidRPr="00BF7BD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определено значение спички для человека в сравнении с другими альтернативными способами добывания огня.</w:t>
      </w:r>
    </w:p>
    <w:p w:rsidR="007C5479" w:rsidRDefault="007C5479" w:rsidP="001D792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094FFF" w:rsidRPr="00094FFF" w:rsidRDefault="00094FFF" w:rsidP="001D792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sectPr w:rsidR="00094FFF" w:rsidRPr="00094FFF" w:rsidSect="007F75C5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75" w:rsidRDefault="00843C75" w:rsidP="00BF7BDD">
      <w:pPr>
        <w:spacing w:after="0" w:line="240" w:lineRule="auto"/>
      </w:pPr>
      <w:r>
        <w:separator/>
      </w:r>
    </w:p>
  </w:endnote>
  <w:endnote w:type="continuationSeparator" w:id="1">
    <w:p w:rsidR="00843C75" w:rsidRDefault="00843C75" w:rsidP="00BF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1797"/>
    </w:sdtPr>
    <w:sdtContent>
      <w:p w:rsidR="00BF7BDD" w:rsidRDefault="007945EB">
        <w:pPr>
          <w:pStyle w:val="a8"/>
          <w:jc w:val="right"/>
        </w:pPr>
        <w:fldSimple w:instr=" PAGE   \* MERGEFORMAT ">
          <w:r w:rsidR="0078099F">
            <w:rPr>
              <w:noProof/>
            </w:rPr>
            <w:t>2</w:t>
          </w:r>
        </w:fldSimple>
      </w:p>
    </w:sdtContent>
  </w:sdt>
  <w:p w:rsidR="00BF7BDD" w:rsidRDefault="00BF7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75" w:rsidRDefault="00843C75" w:rsidP="00BF7BDD">
      <w:pPr>
        <w:spacing w:after="0" w:line="240" w:lineRule="auto"/>
      </w:pPr>
      <w:r>
        <w:separator/>
      </w:r>
    </w:p>
  </w:footnote>
  <w:footnote w:type="continuationSeparator" w:id="1">
    <w:p w:rsidR="00843C75" w:rsidRDefault="00843C75" w:rsidP="00BF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F56"/>
    <w:multiLevelType w:val="multilevel"/>
    <w:tmpl w:val="B46A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0A4"/>
    <w:rsid w:val="000240A7"/>
    <w:rsid w:val="0003015C"/>
    <w:rsid w:val="00062F88"/>
    <w:rsid w:val="00094FFF"/>
    <w:rsid w:val="0009606F"/>
    <w:rsid w:val="000A545C"/>
    <w:rsid w:val="000B4CBE"/>
    <w:rsid w:val="001D792B"/>
    <w:rsid w:val="00224368"/>
    <w:rsid w:val="00246A04"/>
    <w:rsid w:val="002B11F5"/>
    <w:rsid w:val="002F4E03"/>
    <w:rsid w:val="003037AB"/>
    <w:rsid w:val="003410EC"/>
    <w:rsid w:val="00372C00"/>
    <w:rsid w:val="003A039B"/>
    <w:rsid w:val="003C4E2D"/>
    <w:rsid w:val="003F601E"/>
    <w:rsid w:val="00491275"/>
    <w:rsid w:val="00501330"/>
    <w:rsid w:val="0057228A"/>
    <w:rsid w:val="006472C5"/>
    <w:rsid w:val="006A6472"/>
    <w:rsid w:val="00733000"/>
    <w:rsid w:val="0078099F"/>
    <w:rsid w:val="007945EB"/>
    <w:rsid w:val="007B074C"/>
    <w:rsid w:val="007B32CA"/>
    <w:rsid w:val="007C5479"/>
    <w:rsid w:val="007F75C5"/>
    <w:rsid w:val="00843C75"/>
    <w:rsid w:val="008510A4"/>
    <w:rsid w:val="008F7458"/>
    <w:rsid w:val="0098272F"/>
    <w:rsid w:val="00A5107D"/>
    <w:rsid w:val="00A730B1"/>
    <w:rsid w:val="00BD18FB"/>
    <w:rsid w:val="00BE05CD"/>
    <w:rsid w:val="00BF7BDD"/>
    <w:rsid w:val="00C16B65"/>
    <w:rsid w:val="00C85BA6"/>
    <w:rsid w:val="00CB64F3"/>
    <w:rsid w:val="00D711DE"/>
    <w:rsid w:val="00DF1504"/>
    <w:rsid w:val="00E549E5"/>
    <w:rsid w:val="00E926AA"/>
    <w:rsid w:val="00EB4BA6"/>
    <w:rsid w:val="00EF3B94"/>
    <w:rsid w:val="00F0485F"/>
    <w:rsid w:val="00F15187"/>
    <w:rsid w:val="00F247B9"/>
    <w:rsid w:val="00F3603C"/>
    <w:rsid w:val="00F7599A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10A4"/>
  </w:style>
  <w:style w:type="paragraph" w:customStyle="1" w:styleId="p2">
    <w:name w:val="p2"/>
    <w:basedOn w:val="a"/>
    <w:rsid w:val="008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10A4"/>
  </w:style>
  <w:style w:type="paragraph" w:customStyle="1" w:styleId="p6">
    <w:name w:val="p6"/>
    <w:basedOn w:val="a"/>
    <w:rsid w:val="008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0A4"/>
  </w:style>
  <w:style w:type="character" w:customStyle="1" w:styleId="s3">
    <w:name w:val="s3"/>
    <w:basedOn w:val="a0"/>
    <w:rsid w:val="008510A4"/>
  </w:style>
  <w:style w:type="paragraph" w:customStyle="1" w:styleId="p12">
    <w:name w:val="p12"/>
    <w:basedOn w:val="a"/>
    <w:rsid w:val="008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10A4"/>
  </w:style>
  <w:style w:type="paragraph" w:customStyle="1" w:styleId="p14">
    <w:name w:val="p14"/>
    <w:basedOn w:val="a"/>
    <w:rsid w:val="008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8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8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72F"/>
    <w:pPr>
      <w:ind w:left="720"/>
      <w:contextualSpacing/>
    </w:pPr>
  </w:style>
  <w:style w:type="paragraph" w:customStyle="1" w:styleId="p17">
    <w:name w:val="p17"/>
    <w:basedOn w:val="a"/>
    <w:rsid w:val="00BD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224368"/>
  </w:style>
  <w:style w:type="paragraph" w:customStyle="1" w:styleId="p7">
    <w:name w:val="p7"/>
    <w:basedOn w:val="a"/>
    <w:rsid w:val="0022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24368"/>
  </w:style>
  <w:style w:type="character" w:customStyle="1" w:styleId="s21">
    <w:name w:val="s21"/>
    <w:basedOn w:val="a0"/>
    <w:rsid w:val="00224368"/>
  </w:style>
  <w:style w:type="character" w:customStyle="1" w:styleId="s14">
    <w:name w:val="s14"/>
    <w:basedOn w:val="a0"/>
    <w:rsid w:val="00224368"/>
  </w:style>
  <w:style w:type="character" w:customStyle="1" w:styleId="s20">
    <w:name w:val="s20"/>
    <w:basedOn w:val="a0"/>
    <w:rsid w:val="00224368"/>
  </w:style>
  <w:style w:type="paragraph" w:customStyle="1" w:styleId="p9">
    <w:name w:val="p9"/>
    <w:basedOn w:val="a"/>
    <w:rsid w:val="00C1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C16B65"/>
  </w:style>
  <w:style w:type="character" w:customStyle="1" w:styleId="s8">
    <w:name w:val="s8"/>
    <w:basedOn w:val="a0"/>
    <w:rsid w:val="00C16B65"/>
  </w:style>
  <w:style w:type="paragraph" w:styleId="a5">
    <w:name w:val="No Spacing"/>
    <w:uiPriority w:val="1"/>
    <w:qFormat/>
    <w:rsid w:val="001D792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F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BDD"/>
  </w:style>
  <w:style w:type="paragraph" w:styleId="a8">
    <w:name w:val="footer"/>
    <w:basedOn w:val="a"/>
    <w:link w:val="a9"/>
    <w:uiPriority w:val="99"/>
    <w:unhideWhenUsed/>
    <w:rsid w:val="00BF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BDD"/>
  </w:style>
  <w:style w:type="paragraph" w:styleId="aa">
    <w:name w:val="Balloon Text"/>
    <w:basedOn w:val="a"/>
    <w:link w:val="ab"/>
    <w:uiPriority w:val="99"/>
    <w:semiHidden/>
    <w:unhideWhenUsed/>
    <w:rsid w:val="007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0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33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bdd9a92bbf8ca0becf05caabac0c14e4&amp;url=https%3A%2F%2Fru.wikipedia.org%2Fwiki%2F%25D0%259F%25D0%25B8%25D1%2580%25D0%25BE%25D0%25BB%25D1%258E%25D0%25B7%25D0%25B8%25D1%2582%22+%5Co+%22%D0%9F%D0%B8%D1%80%D0%BE%D0%BB%D1%8E%D0%B7%D0%B8%D1%82" TargetMode="External"/><Relationship Id="rId13" Type="http://schemas.openxmlformats.org/officeDocument/2006/relationships/hyperlink" Target="https://docviewer.yandex.ru/r.xml?sk=bdd9a92bbf8ca0becf05caabac0c14e4&amp;url=https%3A%2F%2Fru.wikipedia.org%2Fwiki%2F%25D0%259A%25D0%25B0%25D0%25BE%25D0%25BB%25D0%25B8%25D0%25BD%22+%5Co+%22%D0%9A%D0%B0%D0%BE%D0%BB%D0%B8%D0%BD" TargetMode="External"/><Relationship Id="rId18" Type="http://schemas.openxmlformats.org/officeDocument/2006/relationships/hyperlink" Target="https://docviewer.yandex.ru/r.xml?sk=bdd9a92bbf8ca0becf05caabac0c14e4&amp;url=https%3A%2F%2Fru.wikipedia.org%2Fwiki%2F%25D0%259E%25D0%25BA%25D1%2581%25D0%25B8%25D0%25B4_%25D1%2586%25D0%25B8%25D0%25BD%25D0%25BA%25D0%25B0%22+%5Co+%22%D0%9E%D0%BA%D1%81%D0%B8%D0%B4+%D1%86%D0%B8%D0%BD%D0%BA%D0%B0" TargetMode="External"/><Relationship Id="rId26" Type="http://schemas.openxmlformats.org/officeDocument/2006/relationships/hyperlink" Target="https://docviewer.yandex.ru/r.xml?sk=bdd9a92bbf8ca0becf05caabac0c14e4&amp;url=https%3A%2F%2Fru.wikipedia.org%2Fwiki%2F%25D0%25A8%25D0%25B2%25D0%25B5%25D0%25B9%25D1%2586%25D0%25B0%25D1%2580%25D0%25B8%25D1%258F%22+%5Co+%22%D0%A8%D0%B2%D0%B5%D0%B9%D1%86%D0%B0%D1%80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bdd9a92bbf8ca0becf05caabac0c14e4&amp;url=https%3A%2F%2Fru.wikipedia.org%2Fwiki%2F%25D0%25A4%25D0%25BE%25D1%2581%25D1%2584%25D0%25BE%25D1%2580%22+%5Co+%22%D0%A4%D0%BE%D1%81%D1%84%D0%BE%D1%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bdd9a92bbf8ca0becf05caabac0c14e4&amp;url=https%3A%2F%2Fru.wikipedia.org%2Fwiki%2F%25D0%2591%25D0%25B5%25D0%25BB%25D1%258B%25D0%25B9_%25D1%2584%25D0%25BE%25D1%2581%25D1%2584%25D0%25BE%25D1%2580%22+%5Co+%22%D0%91%D0%B5%D0%BB%D1%8B%D0%B9+%D1%84%D0%BE%D1%81%D1%84%D0%BE%D1%80" TargetMode="External"/><Relationship Id="rId17" Type="http://schemas.openxmlformats.org/officeDocument/2006/relationships/hyperlink" Target="https://docviewer.yandex.ru/r.xml?sk=bdd9a92bbf8ca0becf05caabac0c14e4&amp;url=https%3A%2F%2Fru.wikipedia.org%2Fwiki%2F%25D0%25A1%25D0%25B5%25D1%2580%25D0%25B0%22+%5Co+%22%D0%A1%D0%B5%D1%80%D0%B0" TargetMode="External"/><Relationship Id="rId25" Type="http://schemas.openxmlformats.org/officeDocument/2006/relationships/hyperlink" Target="https://docviewer.yandex.ru/r.xml?sk=bdd9a92bbf8ca0becf05caabac0c14e4&amp;url=https%3A%2F%2Fru.wikipedia.org%2Fwiki%2F%25D0%259C%25D0%25B5%25D0%25BB%22+%5Co+%22%D0%9C%D0%B5%D0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bdd9a92bbf8ca0becf05caabac0c14e4&amp;url=https%3A%2F%2Fru.wikipedia.org%2Fwiki%2F%25D0%259A%25D0%25BE%25D1%2581%25D1%2582%25D0%25BD%25D1%258B%25D0%25B9_%25D0%25BA%25D0%25BB%25D0%25B5%25D0%25B9%22+%5Co+%22%D0%9A%D0%BE%D1%81%D1%82%D0%BD%D1%8B%D0%B9+%D0%BA%D0%BB%D0%B5%D0%B9" TargetMode="External"/><Relationship Id="rId20" Type="http://schemas.openxmlformats.org/officeDocument/2006/relationships/hyperlink" Target="https://docviewer.yandex.ru/r.xml?sk=bdd9a92bbf8ca0becf05caabac0c14e4&amp;url=https%3A%2F%2Fru.wikipedia.org%2Fwiki%2F%25D0%2590%25D0%25BD%25D1%2582%25D0%25B8%25D0%25BC%25D0%25BE%25D0%25BD%25D0%25B8%25D1%2582%22+%5Co+%22%D0%90%D0%BD%D1%82%D0%B8%D0%BC%D0%BE%D0%BD%D0%B8%D1%8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bdd9a92bbf8ca0becf05caabac0c14e4&amp;url=https%3A%2F%2Fru.wikipedia.org%2Fwiki%2F%25D0%259E%25D1%2580%25D1%2582%25D0%25BE%25D1%2584%25D0%25BE%25D1%2581%25D1%2584%25D0%25BE%25D1%2580%25D0%25BD%25D0%25B0%25D1%258F_%25D0%25BA%25D0%25B8%25D1%2581%25D0%25BB%25D0%25BE%25D1%2582%25D0%25B0%22+%5Co+%22%D0%9E%D1%80%D1%82%D0%BE%D1%84%D0%BE%D1%81%D1%84%D0%BE%D1%80%D0%BD%D0%B0%D1%8F+%D0%BA%D0%B8%D1%81%D0%BB%D0%BE%D1%82%D0%B0" TargetMode="External"/><Relationship Id="rId24" Type="http://schemas.openxmlformats.org/officeDocument/2006/relationships/hyperlink" Target="https://docviewer.yandex.ru/r.xml?sk=bdd9a92bbf8ca0becf05caabac0c14e4&amp;url=https%3A%2F%2Fru.wikipedia.org%2Fwiki%2F%25D0%25A1%25D1%2582%25D0%25B5%25D0%25BA%25D0%25BB%25D0%25BE%22+%5Co+%22%D0%A1%D1%82%D0%B5%D0%BA%D0%BB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bdd9a92bbf8ca0becf05caabac0c14e4&amp;url=https%3A%2F%2Fru.wikipedia.org%2Fwiki%2F%25D0%25A1%25D0%25B2%25D0%25B8%25D0%25BD%25D1%2586%25D0%25BE%25D0%25B2%25D1%258B%25D0%25B9_%25D1%2581%25D1%2583%25D1%2580%25D0%25B8%25D0%25BA%22+%5Co+%22%D0%A1%D0%B2%D0%B8%D0%BD%D1%86%D0%BE%D0%B2%D1%8B%D0%B9+%D1%81%D1%83%D1%80%D0%B8%D0%BA" TargetMode="External"/><Relationship Id="rId23" Type="http://schemas.openxmlformats.org/officeDocument/2006/relationships/hyperlink" Target="https://docviewer.yandex.ru/r.xml?sk=bdd9a92bbf8ca0becf05caabac0c14e4&amp;url=https%3A%2F%2Fru.wikipedia.org%2Fwiki%2F%25D0%259A%25D0%25BE%25D1%2581%25D1%2582%25D0%25BD%25D1%258B%25D0%25B9_%25D0%25BA%25D0%25BB%25D0%25B5%25D0%25B9%22+%5Co+%22%D0%9A%D0%BE%D1%81%D1%82%D0%BD%D1%8B%D0%B9+%D0%BA%D0%BB%D0%B5%D0%B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viewer.yandex.ru/r.xml?sk=bdd9a92bbf8ca0becf05caabac0c14e4&amp;url=https%3A%2F%2Fru.wikipedia.org%2Fwiki%2F%25D0%25A2%25D0%25BB%25D0%25B5%25D0%25BD%25D0%25B8%25D0%25B5%22+%5Co+%22%D0%A2%D0%BB%D0%B5%D0%BD%D0%B8%D0%B5" TargetMode="External"/><Relationship Id="rId19" Type="http://schemas.openxmlformats.org/officeDocument/2006/relationships/hyperlink" Target="https://docviewer.yandex.ru/r.xml?sk=bdd9a92bbf8ca0becf05caabac0c14e4&amp;url=https%3A%2F%2Fru.wikipedia.org%2Fwiki%2F%25D0%2594%25D0%25B8%25D1%2585%25D1%2580%25D0%25BE%25D0%25BC%25D0%25B0%25D1%2582_%25D0%25BA%25D0%25B0%25D0%25BB%25D0%25B8%25D1%258F%22+%5Co+%22%D0%94%D0%B8%D1%85%D1%80%D0%BE%D0%BC%D0%B0%D1%82+%D0%BA%D0%B0%D0%BB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bdd9a92bbf8ca0becf05caabac0c14e4&amp;url=https%3A%2F%2Fru.wikipedia.org%2Fwiki%2F%25D0%25A1%25D0%25B5%25D1%2580%25D0%25BD%25D0%25B8%25D1%2581%25D1%2582%25D1%258B%25D0%25B9_%25D0%25B3%25D0%25B0%25D0%25B7%22+%5Co+%22%D0%A1%D0%B5%D1%80%D0%BD%D0%B8%D1%81%D1%82%D1%8B%D0%B9+%D0%B3%D0%B0%D0%B7" TargetMode="External"/><Relationship Id="rId14" Type="http://schemas.openxmlformats.org/officeDocument/2006/relationships/hyperlink" Target="https://docviewer.yandex.ru/r.xml?sk=bdd9a92bbf8ca0becf05caabac0c14e4&amp;url=https%3A%2F%2Fru.wikipedia.org%2Fwiki%2F%25D0%2593%25D0%25B8%25D0%25BF%25D1%2581%22+%5Co+%22%D0%93%D0%B8%D0%BF%D1%81" TargetMode="External"/><Relationship Id="rId22" Type="http://schemas.openxmlformats.org/officeDocument/2006/relationships/hyperlink" Target="https://docviewer.yandex.ru/r.xml?sk=bdd9a92bbf8ca0becf05caabac0c14e4&amp;url=https%3A%2F%2Fru.wikipedia.org%2Fwiki%2F%25D0%2596%25D0%25B5%25D0%25BB%25D0%25B5%25D0%25B7%25D0%25BD%25D1%258B%25D0%25B9_%25D1%2581%25D1%2583%25D1%2580%25D0%25B8%25D0%25BA%22+%5Co+%22%D0%96%D0%B5%D0%BB%D0%B5%D0%B7%D0%BD%D1%8B%D0%B9+%D1%81%D1%83%D1%80%D0%B8%D0%BA" TargetMode="External"/><Relationship Id="rId27" Type="http://schemas.openxmlformats.org/officeDocument/2006/relationships/hyperlink" Target="https://docviewer.yandex.ru/r.xml?sk=bdd9a92bbf8ca0becf05caabac0c14e4&amp;url=https%3A%2F%2Fru.wikipedia.org%2Fwiki%2F%25D0%25A0%25D1%258B%25D0%25B1%25D0%25B8%25D0%25BD%25D1%2581%25D0%25BA%22+%5Co+%22%D0%A0%D1%8B%D0%B1%D0%B8%D0%BD%D1%81%D0%B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32E7-0266-468C-A82E-F072D61A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магазин</cp:lastModifiedBy>
  <cp:revision>19</cp:revision>
  <dcterms:created xsi:type="dcterms:W3CDTF">2014-11-30T16:56:00Z</dcterms:created>
  <dcterms:modified xsi:type="dcterms:W3CDTF">2016-09-05T07:01:00Z</dcterms:modified>
</cp:coreProperties>
</file>