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1B" w:rsidRDefault="009B201B" w:rsidP="009B201B">
      <w:pPr>
        <w:pBdr>
          <w:bottom w:val="single" w:sz="6" w:space="1" w:color="auto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Надежда Сергеевна</w:t>
      </w:r>
    </w:p>
    <w:p w:rsidR="009B201B" w:rsidRDefault="009B201B" w:rsidP="009B201B">
      <w:pPr>
        <w:pBdr>
          <w:bottom w:val="single" w:sz="6" w:space="1" w:color="auto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физики,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Ундинская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9B201B" w:rsidRPr="009B201B" w:rsidRDefault="009B201B" w:rsidP="009B201B">
      <w:pPr>
        <w:pBdr>
          <w:bottom w:val="single" w:sz="6" w:space="1" w:color="auto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Забайкальский край, </w:t>
      </w:r>
      <w:proofErr w:type="spellStart"/>
      <w:r w:rsidRPr="009B201B">
        <w:rPr>
          <w:rFonts w:ascii="Times New Roman" w:eastAsia="Times New Roman" w:hAnsi="Times New Roman" w:cs="Times New Roman"/>
          <w:sz w:val="28"/>
          <w:szCs w:val="28"/>
        </w:rPr>
        <w:t>Балейский</w:t>
      </w:r>
      <w:proofErr w:type="spellEnd"/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9B201B" w:rsidRPr="009B201B" w:rsidRDefault="009B201B" w:rsidP="009B201B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b/>
          <w:sz w:val="28"/>
          <w:szCs w:val="28"/>
        </w:rPr>
        <w:t>Формирование навыков целеполагания у учащихся на уроках физики</w:t>
      </w:r>
    </w:p>
    <w:p w:rsidR="00673E24" w:rsidRPr="00673E24" w:rsidRDefault="00673E24" w:rsidP="00673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6"/>
      </w:tblGrid>
      <w:tr w:rsidR="00673E24" w:rsidRPr="009B201B" w:rsidTr="00673E24">
        <w:trPr>
          <w:tblCellSpacing w:w="0" w:type="dxa"/>
          <w:jc w:val="center"/>
        </w:trPr>
        <w:tc>
          <w:tcPr>
            <w:tcW w:w="0" w:type="auto"/>
            <w:hideMark/>
          </w:tcPr>
          <w:p w:rsidR="00673E24" w:rsidRPr="009B201B" w:rsidRDefault="00673E24" w:rsidP="009B2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>Кто не знает, в какую гавань он плывёт, для того нет попутного ветра.</w:t>
            </w: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B56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bookmarkStart w:id="0" w:name="_GoBack"/>
            <w:bookmarkEnd w:id="0"/>
            <w:r w:rsidRPr="009B20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Сенека.</w:t>
            </w:r>
          </w:p>
        </w:tc>
      </w:tr>
    </w:tbl>
    <w:p w:rsidR="00673E24" w:rsidRPr="009B201B" w:rsidRDefault="009B201B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 xml:space="preserve">Важнейшей задачей современной системы образования является не столько освоение учащимися конкретных предметных знаний и навыков в рамках отдельных дисциплин, но и формирование совокупности универсальных учебных действий, обеспечивающих компетенцию «научить учиться». </w:t>
      </w:r>
    </w:p>
    <w:p w:rsidR="00673E24" w:rsidRPr="009B201B" w:rsidRDefault="009B201B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 xml:space="preserve">От нынешнего ученика требуется умение на рефлексивной основе управлять своей образовательной деятельностью, для этого необходимо овладеть диагностическими навыками самоконтроля и самооценки. Компетентность ученика дополняется знаниями методологического характера и навыками организационной, конструктивной, коммуникативной деятельности. </w:t>
      </w:r>
    </w:p>
    <w:p w:rsidR="00673E24" w:rsidRPr="009B201B" w:rsidRDefault="009B201B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 xml:space="preserve">Основу содержания деятельности составляют три взаимосвязанные этапы урока: </w:t>
      </w:r>
      <w:r w:rsidR="00673E24" w:rsidRPr="009B201B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целеполагание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3E24" w:rsidRPr="009B201B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самостоятельная продуктивная деятельность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3E24" w:rsidRPr="009B201B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73E24" w:rsidRPr="009B201B" w:rsidRDefault="009B201B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36E7A" w:rsidRPr="009B20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 xml:space="preserve">хотела бы остановиться на первом этапе урока – целеполагании. Целеполагание входит в состав регулятивных универсальных учебных действий, которые необходимо развить у ученика. 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Что же такое целеполагание? </w:t>
      </w:r>
    </w:p>
    <w:p w:rsidR="00673E24" w:rsidRPr="009B201B" w:rsidRDefault="009B201B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73E24" w:rsidRPr="009B20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Целеполагание в образовании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 xml:space="preserve"> – это процесс установления и формулирования учениками и учителем главных целей и задач обучения на определенных его этапах».[1]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«Этап целеполагания занимает ведущее место и в структуре традиционного урока, но в новой позиции предусматриваются качественные изменения этого этапа: </w:t>
      </w:r>
      <w:r w:rsidRPr="009B201B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не транслирует свою цель, а создает условия, включающие каждого ученика в процесс целеполагания</w:t>
      </w: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. Лишь в том случае, когда ученик осознает смысл учебной задачи и примет ее как лично для него значимую, его деятельность станет мотивированной и целенаправленной. Именно на данном этапе урока возникает внутренняя мотивация ученика на активную, </w:t>
      </w:r>
      <w:proofErr w:type="spellStart"/>
      <w:r w:rsidRPr="009B201B">
        <w:rPr>
          <w:rFonts w:ascii="Times New Roman" w:eastAsia="Times New Roman" w:hAnsi="Times New Roman" w:cs="Times New Roman"/>
          <w:sz w:val="28"/>
          <w:szCs w:val="28"/>
        </w:rPr>
        <w:t>деятельностную</w:t>
      </w:r>
      <w:proofErr w:type="spellEnd"/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 позицию, возникают побуждения: узнать, найти, доказать». [2]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«Целеполагание необходимо для проектирования образовательных действий учащихся и связано с внешним социальным заказом, образовательными стандартами, со спецификой внутренних условий, с уровнем развития детей, мотивами их учения, особенностями изучаемой темы, имеющимися средствами обучения, педагогическими воззрениями учителя».[1] 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В организации данный этап не прост, требует продумывания средств, приемов, мотивирующих учащихся на предстоящую деятельность. 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>С чего же начинается процесс развития навыков целеполагания у учащихся?</w:t>
      </w:r>
    </w:p>
    <w:p w:rsidR="00673E24" w:rsidRPr="009B201B" w:rsidRDefault="00C36E7A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 xml:space="preserve">еобходимо с начала изучения курса, раздела или темы вводить учащихся в процедуру образовательного целеполагания. 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В начале обучения конкретной учебной дисциплине цели педагога следующие: 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9B20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помочь ученикам создать целостный образ учебного предмета </w:t>
      </w: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(выяснить его смысл, зачем он нужен, из чего состоит, каковы его особенности; сформулировать наиболее интересные для детей вопросы); ученикам предлагается составить схему, нарисовать символ предмета; 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9B201B">
        <w:rPr>
          <w:rFonts w:ascii="Times New Roman" w:eastAsia="Times New Roman" w:hAnsi="Times New Roman" w:cs="Times New Roman"/>
          <w:i/>
          <w:iCs/>
          <w:sz w:val="28"/>
          <w:szCs w:val="28"/>
        </w:rPr>
        <w:t>дляформирования образа деятельности</w:t>
      </w: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 в новом курсе или его теме следует предложить детям выполнить основные виды деятельности, например, пронаблюдать за процессом кипения воды в чайнике, измерить температуру </w:t>
      </w:r>
      <w:r w:rsidRPr="009B20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своего тела, измерить длину и ширину своего ученического стола и определить его площадь, решить простейшую задачу на движение; 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в) через созданные детьми начальные образовательные продукты и опробованные ими виды деятельности </w:t>
      </w:r>
      <w:r w:rsidRPr="009B201B">
        <w:rPr>
          <w:rFonts w:ascii="Times New Roman" w:eastAsia="Times New Roman" w:hAnsi="Times New Roman" w:cs="Times New Roman"/>
          <w:i/>
          <w:iCs/>
          <w:sz w:val="28"/>
          <w:szCs w:val="28"/>
        </w:rPr>
        <w:t>вывести их на постановку индивидуальных целей по предмету</w:t>
      </w: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 на об</w:t>
      </w:r>
      <w:r w:rsidR="00DA747F" w:rsidRPr="009B201B">
        <w:rPr>
          <w:rFonts w:ascii="Times New Roman" w:eastAsia="Times New Roman" w:hAnsi="Times New Roman" w:cs="Times New Roman"/>
          <w:sz w:val="28"/>
          <w:szCs w:val="28"/>
        </w:rPr>
        <w:t>озримый для них период времени.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>Можно предложить следующий вариант решения этой технологической задачи, в нем присутствуют следующие этапы:</w:t>
      </w:r>
    </w:p>
    <w:p w:rsidR="00673E24" w:rsidRPr="009B201B" w:rsidRDefault="00673E24" w:rsidP="009B201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>диагностика целей учеников;</w:t>
      </w:r>
    </w:p>
    <w:p w:rsidR="00673E24" w:rsidRPr="009B201B" w:rsidRDefault="00673E24" w:rsidP="009B201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>анализ и систематизация полученных данных;</w:t>
      </w:r>
    </w:p>
    <w:p w:rsidR="00673E24" w:rsidRPr="009B201B" w:rsidRDefault="00673E24" w:rsidP="009B201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 индивидуальных технологических линий обучения учеников и общей технологической линии педагога. 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Этап диагностики ученических целей можно провести </w:t>
      </w: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с помощью письменного анкетирования. Каждому ученику предлагается список целей, в котором он отмечает самые главные для него цели. В зависимости от позиции учителя, направленности образовательной программы, изучаемого предмета и конкретных условий обучения, набор предлагаемых учениками целей может быть различен. Список целей может выглядеть так: </w:t>
      </w:r>
    </w:p>
    <w:p w:rsidR="00673E24" w:rsidRPr="009B201B" w:rsidRDefault="000B5637" w:rsidP="000B5637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изучить материал учебника;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2)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>усвоить осн</w:t>
      </w:r>
      <w:r>
        <w:rPr>
          <w:rFonts w:ascii="Times New Roman" w:eastAsia="Times New Roman" w:hAnsi="Times New Roman" w:cs="Times New Roman"/>
          <w:sz w:val="28"/>
          <w:szCs w:val="28"/>
        </w:rPr>
        <w:t>овные понятия и законы темы;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3)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>подготовить доклад по од</w:t>
      </w:r>
      <w:r>
        <w:rPr>
          <w:rFonts w:ascii="Times New Roman" w:eastAsia="Times New Roman" w:hAnsi="Times New Roman" w:cs="Times New Roman"/>
          <w:sz w:val="28"/>
          <w:szCs w:val="28"/>
        </w:rPr>
        <w:t>ной из проблем (указать);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4)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>качественно подготовиться к зачету (ко</w:t>
      </w:r>
      <w:r>
        <w:rPr>
          <w:rFonts w:ascii="Times New Roman" w:eastAsia="Times New Roman" w:hAnsi="Times New Roman" w:cs="Times New Roman"/>
          <w:sz w:val="28"/>
          <w:szCs w:val="28"/>
        </w:rPr>
        <w:t>нтрольной работе, экзамену);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5)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 xml:space="preserve">выполнить самостоятельное исследование </w:t>
      </w:r>
      <w:r>
        <w:rPr>
          <w:rFonts w:ascii="Times New Roman" w:eastAsia="Times New Roman" w:hAnsi="Times New Roman" w:cs="Times New Roman"/>
          <w:sz w:val="28"/>
          <w:szCs w:val="28"/>
        </w:rPr>
        <w:t>по выбранной теме (указать);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6)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 xml:space="preserve">овладеть методами изучения и </w:t>
      </w:r>
      <w:proofErr w:type="gramStart"/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>объяснен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изучаемых в теме явлений;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7)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>углублённо рассмотреть конкретные во</w:t>
      </w:r>
      <w:r>
        <w:rPr>
          <w:rFonts w:ascii="Times New Roman" w:eastAsia="Times New Roman" w:hAnsi="Times New Roman" w:cs="Times New Roman"/>
          <w:sz w:val="28"/>
          <w:szCs w:val="28"/>
        </w:rPr>
        <w:t>просы темы (перечислить их);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8)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>научиться выполнять опыты, работать с приборам</w:t>
      </w:r>
      <w:r>
        <w:rPr>
          <w:rFonts w:ascii="Times New Roman" w:eastAsia="Times New Roman" w:hAnsi="Times New Roman" w:cs="Times New Roman"/>
          <w:sz w:val="28"/>
          <w:szCs w:val="28"/>
        </w:rPr>
        <w:t>и и техническими средствами;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9)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>проявить и развить свои способности (назвать их);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10)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>организовать свою учебу по выбранной теме: поставить достижимые цели, составить реальный план, выполнить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оценить свои результаты;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11)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 xml:space="preserve">научиться </w:t>
      </w:r>
      <w:proofErr w:type="gramStart"/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>аргументировано</w:t>
      </w:r>
      <w:proofErr w:type="gramEnd"/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eastAsia="Times New Roman" w:hAnsi="Times New Roman" w:cs="Times New Roman"/>
          <w:sz w:val="28"/>
          <w:szCs w:val="28"/>
        </w:rPr>
        <w:t>орить в ходе изучения темы;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12)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хорошую отметку на зачёте;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13)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>научиться решать задачи и проблемы по теме;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br/>
        <w:t xml:space="preserve">14)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 xml:space="preserve">свой вариант цели. </w:t>
      </w:r>
      <w:proofErr w:type="gramEnd"/>
    </w:p>
    <w:p w:rsidR="00673E24" w:rsidRPr="009B201B" w:rsidRDefault="009B201B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ученики не составляют собственной иерархии целей, а используют уже </w:t>
      </w:r>
      <w:proofErr w:type="gramStart"/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>составленную</w:t>
      </w:r>
      <w:proofErr w:type="gramEnd"/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 xml:space="preserve"> учителем. Такой подход позволяет получить обобщенные данные по доминирующим направлениям целеполагания в классе или группе учеников. 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>Анализ ответов на анкету позволяет учителю судить об образовательном настрое учащихся, мотивах их учебы, индивидуальных склонностях. Так, выбор целей</w:t>
      </w:r>
    </w:p>
    <w:p w:rsidR="00673E24" w:rsidRPr="009B201B" w:rsidRDefault="00673E24" w:rsidP="000B5637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>1, 4, 12</w:t>
      </w:r>
      <w:r w:rsidR="000B563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свидетельствует о формальной ори</w:t>
      </w:r>
      <w:r w:rsidR="000B5637">
        <w:rPr>
          <w:rFonts w:ascii="Times New Roman" w:eastAsia="Times New Roman" w:hAnsi="Times New Roman" w:cs="Times New Roman"/>
          <w:sz w:val="28"/>
          <w:szCs w:val="28"/>
        </w:rPr>
        <w:t xml:space="preserve">ентации ученика в обучения; </w:t>
      </w:r>
      <w:r w:rsidR="000B5637">
        <w:rPr>
          <w:rFonts w:ascii="Times New Roman" w:eastAsia="Times New Roman" w:hAnsi="Times New Roman" w:cs="Times New Roman"/>
          <w:sz w:val="28"/>
          <w:szCs w:val="28"/>
        </w:rPr>
        <w:br/>
        <w:t xml:space="preserve">2,7,13 </w:t>
      </w:r>
      <w:r w:rsidRPr="009B201B">
        <w:rPr>
          <w:rFonts w:ascii="Times New Roman" w:eastAsia="Times New Roman" w:hAnsi="Times New Roman" w:cs="Times New Roman"/>
          <w:sz w:val="28"/>
          <w:szCs w:val="28"/>
        </w:rPr>
        <w:t>– о н</w:t>
      </w:r>
      <w:r w:rsidR="000B5637">
        <w:rPr>
          <w:rFonts w:ascii="Times New Roman" w:eastAsia="Times New Roman" w:hAnsi="Times New Roman" w:cs="Times New Roman"/>
          <w:sz w:val="28"/>
          <w:szCs w:val="28"/>
        </w:rPr>
        <w:t xml:space="preserve">аличии когнитивных мотивов; </w:t>
      </w:r>
      <w:r w:rsidR="000B5637">
        <w:rPr>
          <w:rFonts w:ascii="Times New Roman" w:eastAsia="Times New Roman" w:hAnsi="Times New Roman" w:cs="Times New Roman"/>
          <w:sz w:val="28"/>
          <w:szCs w:val="28"/>
        </w:rPr>
        <w:br/>
        <w:t xml:space="preserve">3,5,8 </w:t>
      </w: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– о креативных наклонностях; </w:t>
      </w:r>
      <w:r w:rsidRPr="009B201B">
        <w:rPr>
          <w:rFonts w:ascii="Times New Roman" w:eastAsia="Times New Roman" w:hAnsi="Times New Roman" w:cs="Times New Roman"/>
          <w:sz w:val="28"/>
          <w:szCs w:val="28"/>
        </w:rPr>
        <w:br/>
        <w:t>6,</w:t>
      </w:r>
      <w:r w:rsidR="000B5637">
        <w:rPr>
          <w:rFonts w:ascii="Times New Roman" w:eastAsia="Times New Roman" w:hAnsi="Times New Roman" w:cs="Times New Roman"/>
          <w:sz w:val="28"/>
          <w:szCs w:val="28"/>
        </w:rPr>
        <w:t xml:space="preserve">10  </w:t>
      </w:r>
      <w:r w:rsidRPr="009B201B">
        <w:rPr>
          <w:rFonts w:ascii="Times New Roman" w:eastAsia="Times New Roman" w:hAnsi="Times New Roman" w:cs="Times New Roman"/>
          <w:sz w:val="28"/>
          <w:szCs w:val="28"/>
        </w:rPr>
        <w:t>– о методологических приоритетах деятельности;</w:t>
      </w:r>
      <w:r w:rsidRPr="009B201B">
        <w:rPr>
          <w:rFonts w:ascii="Times New Roman" w:eastAsia="Times New Roman" w:hAnsi="Times New Roman" w:cs="Times New Roman"/>
          <w:sz w:val="28"/>
          <w:szCs w:val="28"/>
        </w:rPr>
        <w:br/>
        <w:t xml:space="preserve">9, 14 </w:t>
      </w:r>
      <w:r w:rsidR="000B5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– о самоорганизации. 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>После анализа полученных от учеников данных учитель получает полную картину ученических предпочтений, с учетом которых формулирует приоритетные цели обучения». [1]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>Для учащихся научение целеполаганию процесс непростой, поэтому выделяется три уровня реализации данного этапа:</w:t>
      </w:r>
    </w:p>
    <w:p w:rsidR="00673E24" w:rsidRPr="009B201B" w:rsidRDefault="00673E24" w:rsidP="009B201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01B">
        <w:rPr>
          <w:rFonts w:ascii="Times New Roman" w:eastAsia="Times New Roman" w:hAnsi="Times New Roman" w:cs="Times New Roman"/>
          <w:sz w:val="28"/>
          <w:szCs w:val="28"/>
        </w:rPr>
        <w:t>Традиционный</w:t>
      </w:r>
      <w:proofErr w:type="gramEnd"/>
      <w:r w:rsidRPr="009B201B">
        <w:rPr>
          <w:rFonts w:ascii="Times New Roman" w:eastAsia="Times New Roman" w:hAnsi="Times New Roman" w:cs="Times New Roman"/>
          <w:sz w:val="28"/>
          <w:szCs w:val="28"/>
        </w:rPr>
        <w:t>, при котором учащиеся принимают цель объявленную учителем.</w:t>
      </w:r>
    </w:p>
    <w:p w:rsidR="00673E24" w:rsidRPr="009B201B" w:rsidRDefault="00673E24" w:rsidP="009B201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>Уровень, при котором совместно с учащимися формулируется одна для всех цель.</w:t>
      </w:r>
    </w:p>
    <w:p w:rsidR="00673E24" w:rsidRPr="009B201B" w:rsidRDefault="00673E24" w:rsidP="009B201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lastRenderedPageBreak/>
        <w:t>Уровень, при котором каждый ученик осознанно определяет свою цель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>«Например, учитель может просто объявить целью урока изучение некоторой темы или рассмотрение некоего явления. Ученики, находясь в пассивной позиции, могут даже не заметить, что учитель демонстрирует формулирование цели. Но если ученика поставить в активную позицию, начать с аргументации, объяснить причину рассмотрения этого явления, то сформулированная затем цель учебного занятия даст смысловой акцент на целеполагании. Если учитель не будет торопиться формулировать цель сам, а попросит сделать это детей, тем самым переведет их в активную позицию, начнется формирование универсального умения целеполагания».[4]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>Каковы же приемы формирования навыков целеполагания у учащихся?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b/>
          <w:bCs/>
          <w:sz w:val="28"/>
          <w:szCs w:val="28"/>
        </w:rPr>
        <w:t>Некоторые приемы целеполагания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  <w:u w:val="single"/>
        </w:rPr>
        <w:t>1. Формирование цели при помощи опорных глаголов</w:t>
      </w:r>
      <w:r w:rsidRPr="009B20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может назвать тему урока и предложить учащимся сформулировать цель с помощью опорных глаголов. </w:t>
      </w:r>
      <w:proofErr w:type="gramStart"/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Можно предложить учащимся готовый набор глаголов, при помощи которых осуществляется запись цели (изучить, знать, уметь, выяснить, обобщить, закрепить, доказать, сравнить, проанализировать, сделать вывод, разобраться, систематизировать...). </w:t>
      </w:r>
      <w:proofErr w:type="gramEnd"/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201B">
        <w:rPr>
          <w:rFonts w:ascii="Times New Roman" w:eastAsia="Times New Roman" w:hAnsi="Times New Roman" w:cs="Times New Roman"/>
          <w:sz w:val="28"/>
          <w:szCs w:val="28"/>
          <w:u w:val="single"/>
        </w:rPr>
        <w:t>2. Работа над понятием.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Учащимся предлагается для зрительного восприятия название темы урока. Например, тема урока в 7 классе " Энергия. Потенциальная и кинетическая энергия". Необходимо объяснить значение каждого слова или отыскать в "Толковом словаре". Далее, от значения слова определяем цель урока. 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201B">
        <w:rPr>
          <w:rFonts w:ascii="Times New Roman" w:eastAsia="Times New Roman" w:hAnsi="Times New Roman" w:cs="Times New Roman"/>
          <w:sz w:val="28"/>
          <w:szCs w:val="28"/>
          <w:u w:val="single"/>
        </w:rPr>
        <w:t>3. Подводящий диалог.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lastRenderedPageBreak/>
        <w:t>На этапе актуализации учебного материала ведется беседа, направленная на обобщение, конкретизацию, логику рассуждения. Диалог подводится к тому, о чем дети не могут рассказать в силу некомпетентности или недостаточно полного обоснования своих действий. Тем самым возникает ситуация, для которой необходимы дополнительные исследования или действия. Ставится цель.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201B">
        <w:rPr>
          <w:rFonts w:ascii="Times New Roman" w:eastAsia="Times New Roman" w:hAnsi="Times New Roman" w:cs="Times New Roman"/>
          <w:sz w:val="28"/>
          <w:szCs w:val="28"/>
          <w:u w:val="single"/>
        </w:rPr>
        <w:t>4. Создание проблемных ситуаций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>Чтобы ученик сформулировал и присвоил себе цель, его необходимо столкнуть с ситуацией, в которой он обнаружит дефицит своих знаний и способностей. В этом случае цель им воспримется как проблема, которая, будучи реально объективной, для него выступит как субъективная. Технология проблемного обучения, на мой взгляд, является приоритетной в процессе изучения физики как основной, фундаментальной естественнонаучной дисциплины в школе.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>Приемы создания проблемных ситуаций могут быть самыми разными. Выбор того или иного приема определяется содержанием учебного материала, целью данного урока. Например, проблемная ситуация создается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9B201B">
        <w:rPr>
          <w:rFonts w:ascii="Times New Roman" w:eastAsia="Times New Roman" w:hAnsi="Times New Roman" w:cs="Times New Roman"/>
          <w:i/>
          <w:iCs/>
          <w:sz w:val="28"/>
          <w:szCs w:val="28"/>
        </w:rPr>
        <w:t>на основе демонстрационного или фронтального эксперимента</w:t>
      </w: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 (11 класс – явление ЭМИ, 7 класс – смешивание спирта и воды равного объема, колокол воздушного насоса)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A747F" w:rsidRPr="009B201B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Pr="009B201B">
        <w:rPr>
          <w:rFonts w:ascii="Times New Roman" w:eastAsia="Times New Roman" w:hAnsi="Times New Roman" w:cs="Times New Roman"/>
          <w:i/>
          <w:iCs/>
          <w:sz w:val="28"/>
          <w:szCs w:val="28"/>
        </w:rPr>
        <w:t>ри решении задач</w:t>
      </w: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. Например, в 10-м классе при изучении темы «Движение тела под действием силы тяжести», учащимся предлагается решить задачу: «Определить время полета, максимальную высоту подъема и дальность полета снаряда, выпущенного с определенной скоростью под углом к горизонту». До этого учащиеся решали задачу на указанную тему, только рассматривая движение тела по вертикали. Возникает необходимость рассмотреть особенности решения задач на движение тела, брошенного под углом к </w:t>
      </w:r>
      <w:r w:rsidRPr="009B201B">
        <w:rPr>
          <w:rFonts w:ascii="Times New Roman" w:eastAsia="Times New Roman" w:hAnsi="Times New Roman" w:cs="Times New Roman"/>
          <w:sz w:val="28"/>
          <w:szCs w:val="28"/>
        </w:rPr>
        <w:lastRenderedPageBreak/>
        <w:t>горизонту. Учащиеся формулируют цель и определяют способы достижения этой цели.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DA747F" w:rsidRPr="009B201B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Pr="009B201B">
        <w:rPr>
          <w:rFonts w:ascii="Times New Roman" w:eastAsia="Times New Roman" w:hAnsi="Times New Roman" w:cs="Times New Roman"/>
          <w:i/>
          <w:iCs/>
          <w:sz w:val="28"/>
          <w:szCs w:val="28"/>
        </w:rPr>
        <w:t>ри постановке проблемных вопросов</w:t>
      </w:r>
      <w:r w:rsidRPr="009B201B">
        <w:rPr>
          <w:rFonts w:ascii="Times New Roman" w:eastAsia="Times New Roman" w:hAnsi="Times New Roman" w:cs="Times New Roman"/>
          <w:sz w:val="28"/>
          <w:szCs w:val="28"/>
        </w:rPr>
        <w:t>. Например, в 8 классе при изучении темы «Испарение»: «Если подуть на руку, то чувствуется холод, а если подышать, то тепло? Почему?». Учащимся необходимо построить план действий, чтобы ответить на поставленный вопрос. Дети выдвигают множество мнений, чем больше мнений, чем лучше развито умение слушать друг друга и поддерживать идеи других, тем интер</w:t>
      </w:r>
      <w:r w:rsidR="00DA747F" w:rsidRPr="009B201B">
        <w:rPr>
          <w:rFonts w:ascii="Times New Roman" w:eastAsia="Times New Roman" w:hAnsi="Times New Roman" w:cs="Times New Roman"/>
          <w:sz w:val="28"/>
          <w:szCs w:val="28"/>
        </w:rPr>
        <w:t>еснее и быстрее проходит работа</w:t>
      </w:r>
    </w:p>
    <w:p w:rsidR="00673E24" w:rsidRPr="009B201B" w:rsidRDefault="00673E24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DA747F" w:rsidRPr="009B201B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Pr="009B201B">
        <w:rPr>
          <w:rFonts w:ascii="Times New Roman" w:eastAsia="Times New Roman" w:hAnsi="Times New Roman" w:cs="Times New Roman"/>
          <w:i/>
          <w:iCs/>
          <w:sz w:val="28"/>
          <w:szCs w:val="28"/>
        </w:rPr>
        <w:t>ерешенная домашняя задача</w:t>
      </w:r>
      <w:r w:rsidRPr="009B201B">
        <w:rPr>
          <w:rFonts w:ascii="Times New Roman" w:eastAsia="Times New Roman" w:hAnsi="Times New Roman" w:cs="Times New Roman"/>
          <w:sz w:val="28"/>
          <w:szCs w:val="28"/>
        </w:rPr>
        <w:t>. В качестве одной из домашних задач,</w:t>
      </w:r>
      <w:r w:rsidR="00C36E7A" w:rsidRPr="009B201B">
        <w:rPr>
          <w:rFonts w:ascii="Times New Roman" w:eastAsia="Times New Roman" w:hAnsi="Times New Roman" w:cs="Times New Roman"/>
          <w:sz w:val="28"/>
          <w:szCs w:val="28"/>
        </w:rPr>
        <w:t xml:space="preserve"> преднамеренно указываю</w:t>
      </w: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 такую, в </w:t>
      </w:r>
      <w:proofErr w:type="gramStart"/>
      <w:r w:rsidRPr="009B201B">
        <w:rPr>
          <w:rFonts w:ascii="Times New Roman" w:eastAsia="Times New Roman" w:hAnsi="Times New Roman" w:cs="Times New Roman"/>
          <w:sz w:val="28"/>
          <w:szCs w:val="28"/>
        </w:rPr>
        <w:t>ходе</w:t>
      </w:r>
      <w:proofErr w:type="gramEnd"/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proofErr w:type="gramStart"/>
      <w:r w:rsidRPr="009B201B">
        <w:rPr>
          <w:rFonts w:ascii="Times New Roman" w:eastAsia="Times New Roman" w:hAnsi="Times New Roman" w:cs="Times New Roman"/>
          <w:sz w:val="28"/>
          <w:szCs w:val="28"/>
        </w:rPr>
        <w:t>которой</w:t>
      </w:r>
      <w:proofErr w:type="gramEnd"/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 у учащихся должны возникнуть трудности с ее выполнением, из-за недостаточности знаний. Например, в 10-м классе при закреплении навыков решения задач на тему «Движение тела под действием нескольких сил», наряду с задачами на движение тела по горизонтали и вертикали предложить задачу на движение тела по наклонной плоскости. Таким образом, проблемную ситуацию можно создать заранее, а на следующем уроке необходимо подвести учащихся к формулированию цели урока.</w:t>
      </w:r>
    </w:p>
    <w:p w:rsidR="00F02DFA" w:rsidRPr="009B201B" w:rsidRDefault="00673E24" w:rsidP="009B20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>Легко заметить, что практически все приемы целеполагания строятся на диалоге, поэтому очень важно грамотно сформулировать вопросы, учить детей не только отвечать на них, но и придумывать свои.</w:t>
      </w:r>
      <w:r w:rsidR="00F02DFA" w:rsidRPr="009B201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02DFA" w:rsidRPr="009B201B" w:rsidRDefault="00F02DFA" w:rsidP="009B20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01B">
        <w:rPr>
          <w:rFonts w:ascii="Times New Roman" w:hAnsi="Times New Roman" w:cs="Times New Roman"/>
          <w:sz w:val="28"/>
          <w:szCs w:val="28"/>
        </w:rPr>
        <w:t xml:space="preserve"> Рассмотрим на примерах использование некоторых приёмов целеполагания на уроках открытия новых знаний.</w:t>
      </w:r>
    </w:p>
    <w:p w:rsidR="00F02DFA" w:rsidRPr="009B201B" w:rsidRDefault="00F02DFA" w:rsidP="009B20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01B">
        <w:rPr>
          <w:rFonts w:ascii="Times New Roman" w:hAnsi="Times New Roman" w:cs="Times New Roman"/>
          <w:sz w:val="28"/>
          <w:szCs w:val="28"/>
        </w:rPr>
        <w:t xml:space="preserve">Например,  урок физики в </w:t>
      </w:r>
      <w:r w:rsidRPr="009B201B">
        <w:rPr>
          <w:rFonts w:ascii="Times New Roman" w:hAnsi="Times New Roman" w:cs="Times New Roman"/>
          <w:b/>
          <w:sz w:val="28"/>
          <w:szCs w:val="28"/>
        </w:rPr>
        <w:t>7 классе</w:t>
      </w:r>
      <w:r w:rsidRPr="009B201B">
        <w:rPr>
          <w:rFonts w:ascii="Times New Roman" w:hAnsi="Times New Roman" w:cs="Times New Roman"/>
          <w:sz w:val="28"/>
          <w:szCs w:val="28"/>
        </w:rPr>
        <w:t xml:space="preserve"> тема </w:t>
      </w:r>
      <w:r w:rsidRPr="009B201B">
        <w:rPr>
          <w:rFonts w:ascii="Times New Roman" w:hAnsi="Times New Roman" w:cs="Times New Roman"/>
          <w:b/>
          <w:sz w:val="28"/>
          <w:szCs w:val="28"/>
        </w:rPr>
        <w:t xml:space="preserve">«Плавание тел». </w:t>
      </w:r>
      <w:r w:rsidRPr="009B201B">
        <w:rPr>
          <w:rFonts w:ascii="Times New Roman" w:hAnsi="Times New Roman" w:cs="Times New Roman"/>
          <w:sz w:val="28"/>
          <w:szCs w:val="28"/>
        </w:rPr>
        <w:t>Тема урока учащимся не сообщается.</w:t>
      </w:r>
    </w:p>
    <w:p w:rsidR="00F02DFA" w:rsidRPr="009B201B" w:rsidRDefault="00F02DFA" w:rsidP="009B201B">
      <w:pPr>
        <w:pStyle w:val="c3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9B201B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57B55CA" wp14:editId="47971DAB">
            <wp:simplePos x="0" y="0"/>
            <wp:positionH relativeFrom="column">
              <wp:posOffset>-99060</wp:posOffset>
            </wp:positionH>
            <wp:positionV relativeFrom="paragraph">
              <wp:posOffset>59690</wp:posOffset>
            </wp:positionV>
            <wp:extent cx="3247390" cy="1609725"/>
            <wp:effectExtent l="19050" t="0" r="0" b="0"/>
            <wp:wrapSquare wrapText="bothSides"/>
            <wp:docPr id="3" name="Рисунок 27" descr="Чайники керамические - Чайник CT-1056 Аристократ Керамиче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Чайники керамические - Чайник CT-1056 Аристократ Керамичес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201B">
        <w:rPr>
          <w:rStyle w:val="apple-converted-space"/>
          <w:color w:val="000000"/>
          <w:sz w:val="28"/>
          <w:szCs w:val="28"/>
        </w:rPr>
        <w:t> </w:t>
      </w:r>
      <w:r w:rsidRPr="009B201B">
        <w:rPr>
          <w:rStyle w:val="apple-converted-space"/>
          <w:color w:val="000000"/>
          <w:sz w:val="28"/>
          <w:szCs w:val="28"/>
        </w:rPr>
        <w:tab/>
      </w:r>
      <w:r w:rsidRPr="009B201B">
        <w:rPr>
          <w:rStyle w:val="c2"/>
          <w:color w:val="000000"/>
          <w:sz w:val="28"/>
          <w:szCs w:val="28"/>
        </w:rPr>
        <w:t xml:space="preserve">Перед учениками находится три сосуда с жидкостью, в которых </w:t>
      </w:r>
      <w:r w:rsidRPr="009B201B">
        <w:rPr>
          <w:rStyle w:val="c2"/>
          <w:color w:val="000000"/>
          <w:sz w:val="28"/>
          <w:szCs w:val="28"/>
        </w:rPr>
        <w:lastRenderedPageBreak/>
        <w:t>помещены три одинаковых тела (яйца).</w:t>
      </w:r>
    </w:p>
    <w:p w:rsidR="00F02DFA" w:rsidRPr="009B201B" w:rsidRDefault="00F02DFA" w:rsidP="009B201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02DFA" w:rsidRPr="009B201B" w:rsidRDefault="00F02DFA" w:rsidP="009B201B">
      <w:pPr>
        <w:pStyle w:val="c14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</w:rPr>
      </w:pPr>
      <w:r w:rsidRPr="009B201B">
        <w:rPr>
          <w:rStyle w:val="c2"/>
          <w:color w:val="000000"/>
          <w:sz w:val="28"/>
          <w:szCs w:val="28"/>
        </w:rPr>
        <w:t>В  первом сосуде тело плавает на поверхности, во втором находится внутри жидкости, в третьем тело на дне.</w:t>
      </w:r>
    </w:p>
    <w:p w:rsidR="00F02DFA" w:rsidRPr="009B201B" w:rsidRDefault="00F02DFA" w:rsidP="009B201B">
      <w:pPr>
        <w:pStyle w:val="c1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02DFA" w:rsidRPr="009B201B" w:rsidRDefault="00F02DFA" w:rsidP="009B201B">
      <w:pPr>
        <w:pStyle w:val="c1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201B">
        <w:rPr>
          <w:rStyle w:val="c2"/>
          <w:bCs/>
          <w:i/>
          <w:color w:val="000000"/>
          <w:sz w:val="28"/>
          <w:szCs w:val="28"/>
        </w:rPr>
        <w:t>Учитель</w:t>
      </w:r>
      <w:r w:rsidRPr="009B201B">
        <w:rPr>
          <w:rStyle w:val="c2"/>
          <w:color w:val="000000"/>
          <w:sz w:val="28"/>
          <w:szCs w:val="28"/>
        </w:rPr>
        <w:t>: Почему одно и то же тело ведет себя по-разному? От каких факторов зависит поведение тела в жидкости?</w:t>
      </w:r>
    </w:p>
    <w:p w:rsidR="00F02DFA" w:rsidRPr="009B201B" w:rsidRDefault="00F02DFA" w:rsidP="009B201B">
      <w:pPr>
        <w:pStyle w:val="c1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201B">
        <w:rPr>
          <w:rStyle w:val="c2"/>
          <w:bCs/>
          <w:i/>
          <w:color w:val="000000"/>
          <w:sz w:val="28"/>
          <w:szCs w:val="28"/>
        </w:rPr>
        <w:t>Ученики:</w:t>
      </w:r>
      <w:r w:rsidRPr="009B201B">
        <w:rPr>
          <w:rStyle w:val="c2"/>
          <w:color w:val="000000"/>
          <w:sz w:val="28"/>
          <w:szCs w:val="28"/>
        </w:rPr>
        <w:t>  предлагают много версий, но не все они отражают суть, поэтому сами учащиеся выбирают из всех самые доказательные.</w:t>
      </w:r>
    </w:p>
    <w:p w:rsidR="00F02DFA" w:rsidRPr="009B201B" w:rsidRDefault="00F02DFA" w:rsidP="009B201B">
      <w:pPr>
        <w:pStyle w:val="c1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201B">
        <w:rPr>
          <w:rStyle w:val="c2"/>
          <w:bCs/>
          <w:i/>
          <w:color w:val="000000"/>
          <w:sz w:val="28"/>
          <w:szCs w:val="28"/>
        </w:rPr>
        <w:t>Учитель</w:t>
      </w:r>
      <w:r w:rsidRPr="009B201B">
        <w:rPr>
          <w:rStyle w:val="c2"/>
          <w:b/>
          <w:bCs/>
          <w:color w:val="000000"/>
          <w:sz w:val="28"/>
          <w:szCs w:val="28"/>
        </w:rPr>
        <w:t>:</w:t>
      </w:r>
      <w:r w:rsidRPr="009B201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B201B">
        <w:rPr>
          <w:rStyle w:val="c2"/>
          <w:color w:val="000000"/>
          <w:sz w:val="28"/>
          <w:szCs w:val="28"/>
        </w:rPr>
        <w:t>Что вы можете сказать о  состоянии тел  в трех случаях.</w:t>
      </w:r>
    </w:p>
    <w:p w:rsidR="00F02DFA" w:rsidRPr="009B201B" w:rsidRDefault="00F02DFA" w:rsidP="009B201B">
      <w:pPr>
        <w:pStyle w:val="c5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201B">
        <w:rPr>
          <w:rStyle w:val="c2"/>
          <w:bCs/>
          <w:i/>
          <w:color w:val="000000"/>
          <w:sz w:val="28"/>
          <w:szCs w:val="28"/>
        </w:rPr>
        <w:t>Ученики</w:t>
      </w:r>
      <w:r w:rsidRPr="009B201B">
        <w:rPr>
          <w:rStyle w:val="c2"/>
          <w:b/>
          <w:bCs/>
          <w:color w:val="000000"/>
          <w:sz w:val="28"/>
          <w:szCs w:val="28"/>
        </w:rPr>
        <w:t>:</w:t>
      </w:r>
      <w:r w:rsidRPr="009B201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B201B">
        <w:rPr>
          <w:rStyle w:val="c2"/>
          <w:color w:val="000000"/>
          <w:sz w:val="28"/>
          <w:szCs w:val="28"/>
        </w:rPr>
        <w:t>Во всех случаях тела одинаковые,  можно сразу исключить параметры тела, остается жидкость.</w:t>
      </w:r>
    </w:p>
    <w:p w:rsidR="00F02DFA" w:rsidRPr="009B201B" w:rsidRDefault="00F02DFA" w:rsidP="009B201B">
      <w:pPr>
        <w:pStyle w:val="c14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9B201B">
        <w:rPr>
          <w:rStyle w:val="c2"/>
          <w:bCs/>
          <w:i/>
          <w:color w:val="000000"/>
          <w:sz w:val="28"/>
          <w:szCs w:val="28"/>
        </w:rPr>
        <w:t>Учитель</w:t>
      </w:r>
      <w:r w:rsidRPr="009B201B">
        <w:rPr>
          <w:rStyle w:val="c2"/>
          <w:b/>
          <w:bCs/>
          <w:color w:val="000000"/>
          <w:sz w:val="28"/>
          <w:szCs w:val="28"/>
        </w:rPr>
        <w:t>:</w:t>
      </w:r>
      <w:r w:rsidRPr="009B201B">
        <w:rPr>
          <w:rStyle w:val="c2"/>
          <w:color w:val="000000"/>
          <w:sz w:val="28"/>
          <w:szCs w:val="28"/>
        </w:rPr>
        <w:t> Плавает тело на поверхности  жидкости, или внутри  жидкости, или тонет –   связано с жидкостью (в этой демонстрации).</w:t>
      </w:r>
    </w:p>
    <w:p w:rsidR="00F02DFA" w:rsidRPr="009B201B" w:rsidRDefault="00F02DFA" w:rsidP="009B201B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201B">
        <w:rPr>
          <w:rStyle w:val="c2"/>
          <w:bCs/>
          <w:i/>
          <w:color w:val="000000"/>
          <w:sz w:val="28"/>
          <w:szCs w:val="28"/>
        </w:rPr>
        <w:t>Демонстрация</w:t>
      </w:r>
      <w:r w:rsidRPr="009B201B">
        <w:rPr>
          <w:rStyle w:val="c2"/>
          <w:b/>
          <w:bCs/>
          <w:color w:val="000000"/>
          <w:sz w:val="28"/>
          <w:szCs w:val="28"/>
        </w:rPr>
        <w:t>.</w:t>
      </w:r>
      <w:r w:rsidRPr="009B201B">
        <w:rPr>
          <w:rStyle w:val="c2"/>
          <w:color w:val="000000"/>
          <w:sz w:val="28"/>
          <w:szCs w:val="28"/>
        </w:rPr>
        <w:t>  Еще сосуд с водой.</w:t>
      </w:r>
    </w:p>
    <w:p w:rsidR="00F02DFA" w:rsidRPr="009B201B" w:rsidRDefault="00F02DFA" w:rsidP="009B201B">
      <w:pPr>
        <w:pStyle w:val="c1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201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5A098F" wp14:editId="182D5DA9">
            <wp:simplePos x="0" y="0"/>
            <wp:positionH relativeFrom="column">
              <wp:posOffset>-77470</wp:posOffset>
            </wp:positionH>
            <wp:positionV relativeFrom="paragraph">
              <wp:posOffset>260985</wp:posOffset>
            </wp:positionV>
            <wp:extent cx="2196465" cy="2235835"/>
            <wp:effectExtent l="19050" t="0" r="0" b="0"/>
            <wp:wrapSquare wrapText="bothSides"/>
            <wp:docPr id="4" name="Рисунок 28" descr="img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img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23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201B">
        <w:rPr>
          <w:rStyle w:val="c2"/>
          <w:bCs/>
          <w:i/>
          <w:color w:val="000000"/>
          <w:sz w:val="28"/>
          <w:szCs w:val="28"/>
        </w:rPr>
        <w:t>Учитель</w:t>
      </w:r>
      <w:r w:rsidRPr="009B201B">
        <w:rPr>
          <w:rStyle w:val="c2"/>
          <w:color w:val="000000"/>
          <w:sz w:val="28"/>
          <w:szCs w:val="28"/>
        </w:rPr>
        <w:t>: Ребята, я взяла два одинаковых куска пластилина. Из одного слепила лодку.  Как вы думаете, утонут или будут плавать шарик и коробочек в воде.</w:t>
      </w:r>
    </w:p>
    <w:p w:rsidR="00F02DFA" w:rsidRPr="009B201B" w:rsidRDefault="00F02DFA" w:rsidP="009B201B">
      <w:pPr>
        <w:pStyle w:val="c1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201B">
        <w:rPr>
          <w:rStyle w:val="c2"/>
          <w:bCs/>
          <w:i/>
          <w:color w:val="000000"/>
          <w:sz w:val="28"/>
          <w:szCs w:val="28"/>
        </w:rPr>
        <w:t>Ученики</w:t>
      </w:r>
      <w:r w:rsidRPr="009B201B">
        <w:rPr>
          <w:rStyle w:val="c2"/>
          <w:color w:val="000000"/>
          <w:sz w:val="28"/>
          <w:szCs w:val="28"/>
        </w:rPr>
        <w:t>: предлагают много версий, но не все они отражают суть, поэтому сами учащиеся выбирают из всех самые доказательные.</w:t>
      </w:r>
    </w:p>
    <w:p w:rsidR="00F02DFA" w:rsidRPr="009B201B" w:rsidRDefault="00F02DFA" w:rsidP="009B201B">
      <w:pPr>
        <w:pStyle w:val="c1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201B">
        <w:rPr>
          <w:rStyle w:val="c2"/>
          <w:bCs/>
          <w:i/>
          <w:color w:val="000000"/>
          <w:sz w:val="28"/>
          <w:szCs w:val="28"/>
        </w:rPr>
        <w:t>Учитель</w:t>
      </w:r>
      <w:r w:rsidRPr="009B201B">
        <w:rPr>
          <w:rStyle w:val="c2"/>
          <w:color w:val="000000"/>
          <w:sz w:val="28"/>
          <w:szCs w:val="28"/>
        </w:rPr>
        <w:t xml:space="preserve">: Что вы можете сказать </w:t>
      </w:r>
      <w:proofErr w:type="gramStart"/>
      <w:r w:rsidRPr="009B201B">
        <w:rPr>
          <w:rStyle w:val="c2"/>
          <w:color w:val="000000"/>
          <w:sz w:val="28"/>
          <w:szCs w:val="28"/>
        </w:rPr>
        <w:t>о теле</w:t>
      </w:r>
      <w:proofErr w:type="gramEnd"/>
      <w:r w:rsidRPr="009B201B">
        <w:rPr>
          <w:rStyle w:val="c2"/>
          <w:color w:val="000000"/>
          <w:sz w:val="28"/>
          <w:szCs w:val="28"/>
        </w:rPr>
        <w:t xml:space="preserve"> в обоих случаях?</w:t>
      </w:r>
    </w:p>
    <w:p w:rsidR="00F02DFA" w:rsidRPr="009B201B" w:rsidRDefault="00F02DFA" w:rsidP="009B201B">
      <w:pPr>
        <w:pStyle w:val="c1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201B">
        <w:rPr>
          <w:rStyle w:val="c2"/>
          <w:bCs/>
          <w:i/>
          <w:color w:val="000000"/>
          <w:sz w:val="28"/>
          <w:szCs w:val="28"/>
        </w:rPr>
        <w:t>Ученики</w:t>
      </w:r>
      <w:r w:rsidRPr="009B201B">
        <w:rPr>
          <w:rStyle w:val="c2"/>
          <w:color w:val="000000"/>
          <w:sz w:val="28"/>
          <w:szCs w:val="28"/>
        </w:rPr>
        <w:t>: Форма тел разная, то есть объем. Вероятно, тонет тело в воде, или плавает на поверхности, зависит от формы тела в данном опыте.</w:t>
      </w:r>
    </w:p>
    <w:p w:rsidR="00F02DFA" w:rsidRPr="009B201B" w:rsidRDefault="00F02DFA" w:rsidP="009B201B">
      <w:pPr>
        <w:pStyle w:val="c1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201B">
        <w:rPr>
          <w:rStyle w:val="c2"/>
          <w:bCs/>
          <w:i/>
          <w:color w:val="000000"/>
          <w:sz w:val="28"/>
          <w:szCs w:val="28"/>
        </w:rPr>
        <w:t>Учитель</w:t>
      </w:r>
      <w:r w:rsidRPr="009B201B">
        <w:rPr>
          <w:rStyle w:val="c2"/>
          <w:b/>
          <w:bCs/>
          <w:color w:val="000000"/>
          <w:sz w:val="28"/>
          <w:szCs w:val="28"/>
        </w:rPr>
        <w:t>:</w:t>
      </w:r>
      <w:r w:rsidRPr="009B201B">
        <w:rPr>
          <w:rStyle w:val="c2"/>
          <w:color w:val="000000"/>
          <w:sz w:val="28"/>
          <w:szCs w:val="28"/>
        </w:rPr>
        <w:t xml:space="preserve"> Ребята как вы думаете, что мы будем исследовать экспериментально сегодня на уроке. Вы видите, что плавает тело или тонет в жидкости, зависит от определенных условий. Как будет называться тема нашего урока?</w:t>
      </w:r>
    </w:p>
    <w:p w:rsidR="00F02DFA" w:rsidRPr="009B201B" w:rsidRDefault="00F02DFA" w:rsidP="009B201B">
      <w:pPr>
        <w:pStyle w:val="c14"/>
        <w:spacing w:before="0" w:beforeAutospacing="0" w:after="0" w:afterAutospacing="0" w:line="360" w:lineRule="auto"/>
        <w:jc w:val="both"/>
        <w:rPr>
          <w:rStyle w:val="c2"/>
          <w:bCs/>
          <w:sz w:val="28"/>
          <w:szCs w:val="28"/>
        </w:rPr>
      </w:pPr>
      <w:r w:rsidRPr="009B201B">
        <w:rPr>
          <w:rStyle w:val="c2"/>
          <w:bCs/>
          <w:i/>
          <w:color w:val="000000"/>
          <w:sz w:val="28"/>
          <w:szCs w:val="28"/>
        </w:rPr>
        <w:t>Ученики</w:t>
      </w:r>
      <w:r w:rsidRPr="009B201B">
        <w:rPr>
          <w:rStyle w:val="c2"/>
          <w:b/>
          <w:bCs/>
          <w:color w:val="000000"/>
          <w:sz w:val="28"/>
          <w:szCs w:val="28"/>
        </w:rPr>
        <w:t xml:space="preserve">: </w:t>
      </w:r>
      <w:r w:rsidRPr="009B201B">
        <w:rPr>
          <w:rStyle w:val="c2"/>
          <w:bCs/>
          <w:color w:val="000000"/>
          <w:sz w:val="28"/>
          <w:szCs w:val="28"/>
        </w:rPr>
        <w:t>Условия плавания тел</w:t>
      </w:r>
    </w:p>
    <w:p w:rsidR="00F02DFA" w:rsidRPr="009B201B" w:rsidRDefault="00F02DFA" w:rsidP="009B201B">
      <w:pPr>
        <w:pStyle w:val="c14"/>
        <w:spacing w:before="0" w:beforeAutospacing="0" w:after="0" w:afterAutospacing="0" w:line="360" w:lineRule="auto"/>
        <w:jc w:val="both"/>
        <w:rPr>
          <w:rStyle w:val="c2"/>
          <w:bCs/>
          <w:color w:val="000000"/>
          <w:sz w:val="28"/>
          <w:szCs w:val="28"/>
        </w:rPr>
      </w:pPr>
      <w:r w:rsidRPr="009B201B">
        <w:rPr>
          <w:rStyle w:val="c2"/>
          <w:bCs/>
          <w:i/>
          <w:color w:val="000000"/>
          <w:sz w:val="28"/>
          <w:szCs w:val="28"/>
        </w:rPr>
        <w:lastRenderedPageBreak/>
        <w:t>Учитель</w:t>
      </w:r>
      <w:r w:rsidRPr="009B201B">
        <w:rPr>
          <w:rStyle w:val="c2"/>
          <w:bCs/>
          <w:color w:val="000000"/>
          <w:sz w:val="28"/>
          <w:szCs w:val="28"/>
        </w:rPr>
        <w:t>: А какова цель нашего урока?</w:t>
      </w:r>
    </w:p>
    <w:p w:rsidR="00F02DFA" w:rsidRPr="009B201B" w:rsidRDefault="00F02DFA" w:rsidP="009B201B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201B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</w:rPr>
        <w:t>Ученики</w:t>
      </w:r>
      <w:r w:rsidRPr="009B201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: Изучить условия плавания тел.</w:t>
      </w:r>
    </w:p>
    <w:p w:rsidR="00F02DFA" w:rsidRPr="009B201B" w:rsidRDefault="00F02DFA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Приемы целеполагания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F02DFA" w:rsidRPr="009B201B" w:rsidTr="00F02DFA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 постановке проблемных вопросов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урока:</w:t>
            </w: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Влажность воздуха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Проблема. Почему сильная жара труднее переносится в болотистых местах, чем в сухих?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Сформулируйте цели урока.</w:t>
            </w:r>
          </w:p>
        </w:tc>
      </w:tr>
    </w:tbl>
    <w:p w:rsidR="00F02DFA" w:rsidRPr="009B201B" w:rsidRDefault="00F02DFA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F02DFA" w:rsidRPr="009B201B" w:rsidTr="00F02DFA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 постановке фронтального эксперимента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урока:</w:t>
            </w: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Электромагниты.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Проблема. Изготовьте простейший электромагнит, намотав на железный гвоздь 20-30 витков тонкого изолированного провода и присоединив его к батарейке. Испытайте действие электромагнита, поднося его к мелким железным предметам. Магнитные свойства гвоздь будет сохранять до тех пор, пока по его обмотке течет ток. Как можно изменить подъемную силу электромагнита?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Сформулируйте цели урока.</w:t>
            </w:r>
          </w:p>
        </w:tc>
      </w:tr>
    </w:tbl>
    <w:p w:rsidR="00F02DFA" w:rsidRPr="009B201B" w:rsidRDefault="00F02DFA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F02DFA" w:rsidRPr="009B201B" w:rsidTr="00F02DFA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 постановке демонстрационного эксперимента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урока:</w:t>
            </w: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Явление электромагнитной индукции 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Проблема. Перед изучением явления электромагнитной индукции учащимся напоминаю условия существования тока в цепи – наличие источника! Демонстрирую опыт – движение магнита относительно катушки, замкнутой на гальванометр – создается проблемная ситуация: ток возникает в катушке </w:t>
            </w: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 источника!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Сформулируйте цели урока.</w:t>
            </w:r>
          </w:p>
        </w:tc>
      </w:tr>
    </w:tbl>
    <w:p w:rsidR="00F02DFA" w:rsidRPr="009B201B" w:rsidRDefault="00F02DFA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F02DFA" w:rsidRPr="009B201B" w:rsidTr="00F02DFA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При решении задачи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урока:</w:t>
            </w: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Движение тела под действием силы тяжести. 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Проблема. «Определить время полета, максимальную высоту подъема и дальность полета снаряда, выпущенного с определенной скоростью под углом к горизонту». До этого учащиеся решали задачу на указанную тему, только рассматривая движение тела по вертикали. Возникает необходимость рассмотреть особенности решения задач на движение тела, брошенного под углом к горизонту.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Сформулируйте цели урока.</w:t>
            </w:r>
          </w:p>
        </w:tc>
      </w:tr>
    </w:tbl>
    <w:p w:rsidR="00F02DFA" w:rsidRPr="009B201B" w:rsidRDefault="00F02DFA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F02DFA" w:rsidRPr="009B201B" w:rsidTr="00F02DFA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основе снимка, рисунка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урока:</w:t>
            </w: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Рентгеновские лучи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Проблема. Рассмотрите рентгеновский снимок</w:t>
            </w:r>
          </w:p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B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Выдающийся немецкий физик Вильгельм Конрад Рентген получил письмо с просьбой прислать... несколько рентгеновских лучей с указанием, как ими пользоваться. Оказалось, что у автора письма в грудной клетке застряла револьверная пуля, а для поездки к Рентгену у него не нашлось времени.</w:t>
            </w:r>
          </w:p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 был человек с юмором и ответил на письмо так</w:t>
            </w:r>
          </w:p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"К сожалению, в настоящее время у меня нет икс-лучей, к тому же пересылка </w:t>
            </w:r>
            <w:proofErr w:type="gramStart"/>
            <w:r w:rsidRPr="009B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их—дело</w:t>
            </w:r>
            <w:proofErr w:type="gramEnd"/>
            <w:r w:rsidRPr="009B2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очень сложное. Считаю, что мы можем поступить проще: пришлите мне Вашу грудную клетку”.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Сформулируйте цели урока.</w:t>
            </w:r>
          </w:p>
        </w:tc>
      </w:tr>
    </w:tbl>
    <w:p w:rsidR="00F02DFA" w:rsidRPr="009B201B" w:rsidRDefault="00F02DFA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F02DFA" w:rsidRPr="009B201B" w:rsidTr="00F02DFA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Используя текст.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урока:</w:t>
            </w: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Энергия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Проблема. </w:t>
            </w:r>
          </w:p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 «энергия» был введен в 1807 году английским ученым Т. Юнгом. В переводе с греческого это слово означает «действие</w:t>
            </w:r>
            <w:proofErr w:type="gramStart"/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>еятельность».</w:t>
            </w:r>
          </w:p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Современная наука немыслима без этого понятия. Оно присутствует во всех разделах физики. Это и электрическая энергия, магнитная энергия. Атомная энергия и т. д.</w:t>
            </w:r>
          </w:p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Энергия, изучаемая в механике, называется механической. Поскольку в механике изучают движение тел и их взаимодействие друг с другом, то принято различать два вида механической энергии. Энергию, обусловленную движением тел, называют кинетической, а энергию, обусловленную их взаимодействием, - потенциальной.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Сформулируйте цели урока.</w:t>
            </w:r>
          </w:p>
        </w:tc>
      </w:tr>
    </w:tbl>
    <w:p w:rsidR="00F02DFA" w:rsidRPr="009B201B" w:rsidRDefault="00F02DFA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F02DFA" w:rsidRPr="009B201B" w:rsidTr="00F02DFA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основе кинофрагмента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урока:</w:t>
            </w: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Реактивное движение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Проблема. Примеры реактивного движения можно обнаружить в мире растений. Например, созревшие плоды «</w:t>
            </w:r>
            <w:proofErr w:type="gramStart"/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>бешенного</w:t>
            </w:r>
            <w:proofErr w:type="gramEnd"/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>» огурца при самом легком прикосновении отскакивают от плодоножки из отверстия с силой выбрасывается горькая жидкость с семенами. Сами огурцы при этом отлетают в противоположном направлении.</w:t>
            </w:r>
          </w:p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 кинофрагмент.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Сформулируйте цели урока.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изучить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узнать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выяснить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обобщить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научиться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закрепить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проанализировать</w:t>
            </w:r>
          </w:p>
        </w:tc>
      </w:tr>
      <w:tr w:rsidR="00F02DFA" w:rsidRPr="009B201B" w:rsidTr="00F02DFA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DFA" w:rsidRPr="009B201B" w:rsidRDefault="00F02DFA" w:rsidP="009B20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установить</w:t>
            </w:r>
          </w:p>
        </w:tc>
      </w:tr>
    </w:tbl>
    <w:p w:rsidR="00673E24" w:rsidRPr="009B201B" w:rsidRDefault="009B201B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 xml:space="preserve">В ходе обсуждения учащиеся выдвигают различные цели. Разнообразие целей учеников позволяет учителю вместе с ними выстроить линию поставленных целей, ребята понимают, что цели можно ранжировать. Наиболее содержательные с точки зрения учебного предмета цели </w:t>
      </w:r>
      <w:r w:rsidR="00C36E7A" w:rsidRPr="009B201B">
        <w:rPr>
          <w:rFonts w:ascii="Times New Roman" w:eastAsia="Times New Roman" w:hAnsi="Times New Roman" w:cs="Times New Roman"/>
          <w:sz w:val="28"/>
          <w:szCs w:val="28"/>
        </w:rPr>
        <w:t>я записываю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 xml:space="preserve"> на доске, что привлечет к ним внимание остальных учеников, в том числе и тех, кто не сумел поставить свои цели. Фиксация целей позволяет </w:t>
      </w:r>
      <w:r w:rsidR="00C36E7A" w:rsidRPr="009B201B">
        <w:rPr>
          <w:rFonts w:ascii="Times New Roman" w:eastAsia="Times New Roman" w:hAnsi="Times New Roman" w:cs="Times New Roman"/>
          <w:sz w:val="28"/>
          <w:szCs w:val="28"/>
        </w:rPr>
        <w:t xml:space="preserve">мне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>обращаться к ним в течение урока и в его конце для анализа их достижения. Теперь необходимо поставить задачи (это можно сделать через действия которые будут выполняться: читать учебник, сделать конспект, слушать доклад, составить таблицу, выписать значения слов и так да</w:t>
      </w:r>
      <w:r w:rsidR="00C36E7A" w:rsidRPr="009B201B">
        <w:rPr>
          <w:rFonts w:ascii="Times New Roman" w:eastAsia="Times New Roman" w:hAnsi="Times New Roman" w:cs="Times New Roman"/>
          <w:sz w:val="28"/>
          <w:szCs w:val="28"/>
        </w:rPr>
        <w:t xml:space="preserve">лее). Задачи также записываю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 xml:space="preserve">на доске. В конце урока необходимо вернуться к этой записи и предложить учащимся не только проанализировать, </w:t>
      </w:r>
      <w:r w:rsidR="00C36E7A" w:rsidRPr="009B201B">
        <w:rPr>
          <w:rFonts w:ascii="Times New Roman" w:eastAsia="Times New Roman" w:hAnsi="Times New Roman" w:cs="Times New Roman"/>
          <w:sz w:val="28"/>
          <w:szCs w:val="28"/>
        </w:rPr>
        <w:t xml:space="preserve">что им удалось сделать на уроке, но и увидеть достигли ли они цели, а в зависимости от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>этого – форм</w:t>
      </w:r>
      <w:r w:rsidR="00DA747F" w:rsidRPr="009B201B">
        <w:rPr>
          <w:rFonts w:ascii="Times New Roman" w:eastAsia="Times New Roman" w:hAnsi="Times New Roman" w:cs="Times New Roman"/>
          <w:sz w:val="28"/>
          <w:szCs w:val="28"/>
        </w:rPr>
        <w:t xml:space="preserve">улируется домашнее задание. </w:t>
      </w:r>
    </w:p>
    <w:p w:rsidR="00673E24" w:rsidRPr="009B201B" w:rsidRDefault="009B201B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73E24" w:rsidRPr="009B201B">
        <w:rPr>
          <w:rFonts w:ascii="Times New Roman" w:eastAsia="Times New Roman" w:hAnsi="Times New Roman" w:cs="Times New Roman"/>
          <w:sz w:val="28"/>
          <w:szCs w:val="28"/>
        </w:rPr>
        <w:t>Бесспорно – все изложенное выше не является полным описанием тех приемов, которые способствуют развитию навыков целеполагания, каждый творчески работающий учитель наверняка может предложить и другие. Я же остановилась на тех, которые наиболее приемлемы, на мой взгляд, в преподавании физики. В конце необходимо отметить, что цели не «рождаются» по звонку на урок – «Процесс целеполагания трудоёмкий и времяёмкий!»</w:t>
      </w:r>
    </w:p>
    <w:p w:rsidR="00673E24" w:rsidRPr="009B201B" w:rsidRDefault="009B201B" w:rsidP="009B20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</w:t>
      </w:r>
      <w:r w:rsidR="00673E24" w:rsidRPr="009B201B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 информации</w:t>
      </w:r>
    </w:p>
    <w:p w:rsidR="00673E24" w:rsidRPr="009B201B" w:rsidRDefault="00673E24" w:rsidP="009B201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http://www.eidos.ru/journal/2006/0822-1.htm Проблемы и технологии </w:t>
      </w:r>
      <w:proofErr w:type="gramStart"/>
      <w:r w:rsidRPr="009B201B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proofErr w:type="gramEnd"/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 целеполагания. Хуторской А. В.</w:t>
      </w:r>
    </w:p>
    <w:p w:rsidR="00673E24" w:rsidRPr="009B201B" w:rsidRDefault="00673E24" w:rsidP="009B201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>http://mc-krkam.edusite.ru Целеполагание на уроке</w:t>
      </w:r>
    </w:p>
    <w:p w:rsidR="00673E24" w:rsidRPr="009B201B" w:rsidRDefault="00673E24" w:rsidP="009B201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http://www.modernstudy.ru/pdds-296-3.html Технологическая карта — одно из средств эвристического обучения </w:t>
      </w:r>
    </w:p>
    <w:p w:rsidR="00673E24" w:rsidRPr="009B201B" w:rsidRDefault="00673E24" w:rsidP="009B201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>http://www.gimnazy161.ru. .Формирование навыка целеполагания</w:t>
      </w:r>
    </w:p>
    <w:p w:rsidR="00673E24" w:rsidRPr="009B201B" w:rsidRDefault="00673E24" w:rsidP="009B201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>http://menobr.ru Модульная технология планирования учебной темы</w:t>
      </w:r>
    </w:p>
    <w:p w:rsidR="00673E24" w:rsidRPr="009B201B" w:rsidRDefault="00673E24" w:rsidP="009B201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1B">
        <w:rPr>
          <w:rFonts w:ascii="Times New Roman" w:eastAsia="Times New Roman" w:hAnsi="Times New Roman" w:cs="Times New Roman"/>
          <w:sz w:val="28"/>
          <w:szCs w:val="28"/>
        </w:rPr>
        <w:t xml:space="preserve">http://www.school2100.ru/Формирование умения целеполагания у младших школьников </w:t>
      </w:r>
    </w:p>
    <w:p w:rsidR="00A11154" w:rsidRPr="009B201B" w:rsidRDefault="00A11154" w:rsidP="009B20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11154" w:rsidRPr="009B201B" w:rsidSect="009B20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D5B99"/>
    <w:multiLevelType w:val="multilevel"/>
    <w:tmpl w:val="A5F8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83943"/>
    <w:multiLevelType w:val="multilevel"/>
    <w:tmpl w:val="F2BE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5B30B8"/>
    <w:multiLevelType w:val="multilevel"/>
    <w:tmpl w:val="78C6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3D0C93"/>
    <w:multiLevelType w:val="multilevel"/>
    <w:tmpl w:val="8858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A4214F"/>
    <w:multiLevelType w:val="multilevel"/>
    <w:tmpl w:val="32C4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3E24"/>
    <w:rsid w:val="000B5637"/>
    <w:rsid w:val="002E6CA9"/>
    <w:rsid w:val="00673E24"/>
    <w:rsid w:val="00984159"/>
    <w:rsid w:val="009B201B"/>
    <w:rsid w:val="00A11154"/>
    <w:rsid w:val="00AF19A4"/>
    <w:rsid w:val="00C36E7A"/>
    <w:rsid w:val="00CC4DA7"/>
    <w:rsid w:val="00DA3344"/>
    <w:rsid w:val="00DA747F"/>
    <w:rsid w:val="00E51E5A"/>
    <w:rsid w:val="00F02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54"/>
  </w:style>
  <w:style w:type="paragraph" w:styleId="1">
    <w:name w:val="heading 1"/>
    <w:basedOn w:val="a"/>
    <w:link w:val="10"/>
    <w:uiPriority w:val="9"/>
    <w:qFormat/>
    <w:rsid w:val="00673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673E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E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673E2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E2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3E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73E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3E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73E24"/>
    <w:rPr>
      <w:rFonts w:ascii="Arial" w:eastAsia="Times New Roman" w:hAnsi="Arial" w:cs="Arial"/>
      <w:vanish/>
      <w:sz w:val="16"/>
      <w:szCs w:val="16"/>
    </w:rPr>
  </w:style>
  <w:style w:type="character" w:styleId="a4">
    <w:name w:val="Emphasis"/>
    <w:basedOn w:val="a0"/>
    <w:uiPriority w:val="20"/>
    <w:qFormat/>
    <w:rsid w:val="00673E24"/>
    <w:rPr>
      <w:i/>
      <w:iCs/>
    </w:rPr>
  </w:style>
  <w:style w:type="paragraph" w:styleId="a5">
    <w:name w:val="Normal (Web)"/>
    <w:basedOn w:val="a"/>
    <w:uiPriority w:val="99"/>
    <w:semiHidden/>
    <w:unhideWhenUsed/>
    <w:rsid w:val="0067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73E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E2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0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0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0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F0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2DFA"/>
  </w:style>
  <w:style w:type="character" w:customStyle="1" w:styleId="c2">
    <w:name w:val="c2"/>
    <w:basedOn w:val="a0"/>
    <w:rsid w:val="00F02DFA"/>
  </w:style>
  <w:style w:type="paragraph" w:styleId="a9">
    <w:name w:val="List Paragraph"/>
    <w:basedOn w:val="a"/>
    <w:uiPriority w:val="34"/>
    <w:qFormat/>
    <w:rsid w:val="000B5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804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530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AA319-69D9-495D-9E6E-E102E072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Tolya</dc:creator>
  <cp:keywords/>
  <dc:description/>
  <cp:lastModifiedBy>User</cp:lastModifiedBy>
  <cp:revision>13</cp:revision>
  <cp:lastPrinted>2016-03-28T07:30:00Z</cp:lastPrinted>
  <dcterms:created xsi:type="dcterms:W3CDTF">2016-03-02T09:04:00Z</dcterms:created>
  <dcterms:modified xsi:type="dcterms:W3CDTF">2016-04-26T01:10:00Z</dcterms:modified>
</cp:coreProperties>
</file>