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88" w:rsidRDefault="00B85788" w:rsidP="00B857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Поле Чудес «Искусство»</w:t>
      </w:r>
    </w:p>
    <w:p w:rsidR="00B85788" w:rsidRDefault="00B85788" w:rsidP="00B85788">
      <w:pPr>
        <w:jc w:val="center"/>
        <w:rPr>
          <w:b/>
          <w:bCs/>
          <w:sz w:val="24"/>
          <w:szCs w:val="24"/>
        </w:rPr>
      </w:pPr>
    </w:p>
    <w:p w:rsidR="00B85788" w:rsidRDefault="00B85788" w:rsidP="00B85788">
      <w:pPr>
        <w:rPr>
          <w:u w:val="single"/>
        </w:rPr>
      </w:pPr>
      <w:r>
        <w:rPr>
          <w:u w:val="single"/>
        </w:rPr>
        <w:t>I Тройка:</w:t>
      </w:r>
    </w:p>
    <w:p w:rsidR="00B85788" w:rsidRDefault="00B85788" w:rsidP="00B857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85788" w:rsidTr="00B85788">
        <w:trPr>
          <w:trHeight w:val="15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7</w:t>
            </w:r>
          </w:p>
        </w:tc>
      </w:tr>
      <w:tr w:rsidR="00B85788" w:rsidTr="00B85788">
        <w:trPr>
          <w:trHeight w:val="69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И</w:t>
            </w:r>
          </w:p>
        </w:tc>
      </w:tr>
    </w:tbl>
    <w:p w:rsidR="00B85788" w:rsidRDefault="00B85788" w:rsidP="00B85788">
      <w:pPr>
        <w:rPr>
          <w:lang w:eastAsia="zh-CN"/>
        </w:rPr>
      </w:pPr>
    </w:p>
    <w:p w:rsidR="00B85788" w:rsidRDefault="00B85788" w:rsidP="00B85788"/>
    <w:p w:rsidR="00B85788" w:rsidRDefault="00B85788" w:rsidP="00B85788">
      <w:r>
        <w:t>Вам предстоит вспомнить фамилию одного из создателей советского профессионального театра кукол. Этот человек основатель и руководитель «Театра Петрушки» и Ленинградского государственного театра марионеток, автор книг по теории, технологии и истории театра кукол.</w:t>
      </w:r>
    </w:p>
    <w:p w:rsidR="00B85788" w:rsidRDefault="00B85788" w:rsidP="00B85788">
      <w:r>
        <w:t>Первый спектакль в театре марионеток – пародийный спектакль «Наш цирк» .Этот спектакль также важен для кукольного театра нашей страны, да и мира, как и спектакль театра Образцова «Необыкновенный концерт».</w:t>
      </w:r>
    </w:p>
    <w:p w:rsidR="00B85788" w:rsidRDefault="00B85788" w:rsidP="00B85788"/>
    <w:p w:rsidR="00B85788" w:rsidRDefault="00B85788" w:rsidP="00B85788">
      <w:pPr>
        <w:rPr>
          <w:u w:val="single"/>
        </w:rPr>
      </w:pPr>
      <w:r>
        <w:rPr>
          <w:u w:val="single"/>
        </w:rPr>
        <w:t>II Тройка:</w:t>
      </w:r>
    </w:p>
    <w:p w:rsidR="00B85788" w:rsidRDefault="00B85788" w:rsidP="00B857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B85788" w:rsidTr="00B85788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</w:tr>
      <w:tr w:rsidR="00B85788" w:rsidTr="00B85788">
        <w:trPr>
          <w:trHeight w:val="10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B85788" w:rsidRDefault="00B85788" w:rsidP="00B85788">
      <w:pPr>
        <w:rPr>
          <w:lang w:eastAsia="zh-CN"/>
        </w:rPr>
      </w:pPr>
    </w:p>
    <w:p w:rsidR="00B85788" w:rsidRDefault="00B85788" w:rsidP="00B85788">
      <w:pPr>
        <w:rPr>
          <w:b/>
          <w:bCs/>
        </w:rPr>
      </w:pPr>
    </w:p>
    <w:p w:rsidR="00B85788" w:rsidRDefault="00B85788" w:rsidP="00B85788">
      <w:r>
        <w:t>В этих клеточках скрывается средневековый струнный щипковый инструмент, немного напоминающий гусли, но устроенный более сложно.</w:t>
      </w:r>
    </w:p>
    <w:p w:rsidR="00B85788" w:rsidRDefault="00B85788" w:rsidP="00B85788">
      <w:r>
        <w:t>У этого инструмента от 30 до 40 струн, из них 4-5-металлические, а остальные – жильные.</w:t>
      </w:r>
    </w:p>
    <w:p w:rsidR="00B85788" w:rsidRDefault="00B85788" w:rsidP="00B85788">
      <w:r>
        <w:t>(Др.щипковые : виола да гамба и лютня).</w:t>
      </w:r>
    </w:p>
    <w:p w:rsidR="00B85788" w:rsidRDefault="00B85788" w:rsidP="00B85788"/>
    <w:p w:rsidR="00B85788" w:rsidRDefault="00B85788" w:rsidP="00B85788">
      <w:pPr>
        <w:rPr>
          <w:u w:val="single"/>
        </w:rPr>
      </w:pPr>
      <w:r>
        <w:rPr>
          <w:u w:val="single"/>
        </w:rPr>
        <w:lastRenderedPageBreak/>
        <w:t>III Тройка:</w:t>
      </w:r>
    </w:p>
    <w:p w:rsidR="00B85788" w:rsidRDefault="00B85788" w:rsidP="00B857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85788" w:rsidTr="00B85788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9</w:t>
            </w:r>
          </w:p>
        </w:tc>
      </w:tr>
      <w:tr w:rsidR="00B85788" w:rsidTr="00B85788">
        <w:trPr>
          <w:trHeight w:val="116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Ц</w:t>
            </w:r>
          </w:p>
        </w:tc>
      </w:tr>
    </w:tbl>
    <w:p w:rsidR="00B85788" w:rsidRDefault="00B85788" w:rsidP="00B85788">
      <w:pPr>
        <w:rPr>
          <w:lang w:eastAsia="zh-CN"/>
        </w:rPr>
      </w:pPr>
    </w:p>
    <w:p w:rsidR="00B85788" w:rsidRDefault="00B85788" w:rsidP="00B85788">
      <w:r>
        <w:t xml:space="preserve"> Много лет назад жил в Москве художник Василий Тропинин. Все у него было, и здоровье и молодость и сила. Но не было самого главного- свободы, потому что он родился крепостным. Горевал однажды Василий и привиделась ему женщина (оказалось - это его Берегиня). И говорит она : « Вижу как страдаешь ты. Потому и пришла. Только ты сам сможешь себе помочь. Сумеешь неживое живым сделать- быть тебе свободным. Не сумеешь - твоя вина.»</w:t>
      </w:r>
    </w:p>
    <w:p w:rsidR="00B85788" w:rsidRDefault="00B85788" w:rsidP="00B85788">
      <w:r>
        <w:t xml:space="preserve"> С этого дня Тропинин всякую свободную минуту отдавал своему искусству. Приходила Берегиня к нему и еще раз подсказку дала : «В жизни все и проще и сложнее будет. И чем проще, тем сложнее». И эту загадку разгадал Тропинин. Легче написать платье понаряднее, да украшения, да занавес какой-нибудь красный, но труднее передать простую красоту жизни. Всеми силами он стремился это сделать и ему это удалось ( «Портрет Арсения», «Кружевница» и др.). Люди на его портретах были совсем как в жизни, в домах, халатах, тапочках, улыбающиеся, гостеприимные. Тропинин  получил свободу и стал самым известным художником Москвы. Ему позировал и А.С. Пушкин. Много я вам рассказала, а  слово в этих клетках- название одной из картин Василия Тропинина, которое кстати многое объясняет.</w:t>
      </w:r>
    </w:p>
    <w:p w:rsidR="00B85788" w:rsidRDefault="00B85788" w:rsidP="00B85788"/>
    <w:p w:rsidR="00B85788" w:rsidRDefault="00B85788" w:rsidP="00B85788">
      <w:pPr>
        <w:jc w:val="center"/>
      </w:pPr>
      <w:r>
        <w:rPr>
          <w:u w:val="single"/>
        </w:rPr>
        <w:t>Игра со зрителями</w:t>
      </w:r>
      <w:r>
        <w:t>.</w:t>
      </w:r>
    </w:p>
    <w:p w:rsidR="00B85788" w:rsidRDefault="00B85788" w:rsidP="00B85788">
      <w:pPr>
        <w:rPr>
          <w:b/>
          <w:bCs/>
        </w:rPr>
      </w:pPr>
      <w:r>
        <w:rPr>
          <w:b/>
          <w:bCs/>
        </w:rPr>
        <w:t>1.</w:t>
      </w:r>
    </w:p>
    <w:p w:rsidR="00B85788" w:rsidRDefault="00B85788" w:rsidP="00B857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B85788" w:rsidTr="00B85788">
        <w:trPr>
          <w:trHeight w:val="31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</w:tr>
      <w:tr w:rsidR="00B85788" w:rsidTr="00B85788">
        <w:trPr>
          <w:trHeight w:val="8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Т</w:t>
            </w:r>
          </w:p>
        </w:tc>
      </w:tr>
    </w:tbl>
    <w:p w:rsidR="00B85788" w:rsidRDefault="00B85788" w:rsidP="00B85788">
      <w:pPr>
        <w:rPr>
          <w:lang w:eastAsia="zh-CN"/>
        </w:rPr>
      </w:pPr>
    </w:p>
    <w:p w:rsidR="00B85788" w:rsidRDefault="00B85788" w:rsidP="00B85788">
      <w:r>
        <w:t>(Вольфганг Амадей)- родился в Зальцбурге (Австрия).</w:t>
      </w:r>
    </w:p>
    <w:p w:rsidR="00B85788" w:rsidRDefault="00B85788" w:rsidP="00B85788">
      <w:r>
        <w:t>Обладал феноменальным музыкальным слухом и памятью. Он уже в раннем детстве научился играть на клавесине, а в 5 лет написал первые сочинения. Первым педагогом будущего композитора стал его отец. В 11 лет он создал первую оперу «Аполлон и Гиацинт». А в 14 лет уже дирижировал в театре Милана на премьере собственной оперы   «Митридат, царь Пантийский».</w:t>
      </w:r>
    </w:p>
    <w:p w:rsidR="00B85788" w:rsidRDefault="00B85788" w:rsidP="00B85788"/>
    <w:p w:rsidR="00B85788" w:rsidRDefault="00B85788" w:rsidP="00B85788">
      <w:pPr>
        <w:rPr>
          <w:b/>
          <w:bCs/>
        </w:rPr>
      </w:pPr>
      <w:r>
        <w:rPr>
          <w:b/>
          <w:bCs/>
        </w:rPr>
        <w:t>2.</w:t>
      </w:r>
    </w:p>
    <w:p w:rsidR="00B85788" w:rsidRDefault="00B85788" w:rsidP="00B8578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85788" w:rsidTr="00B85788">
        <w:trPr>
          <w:trHeight w:val="21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7</w:t>
            </w:r>
          </w:p>
        </w:tc>
      </w:tr>
      <w:tr w:rsidR="00B85788" w:rsidTr="00B85788">
        <w:trPr>
          <w:trHeight w:val="103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B85788" w:rsidRDefault="00B85788" w:rsidP="00B85788">
      <w:pPr>
        <w:rPr>
          <w:lang w:eastAsia="zh-CN"/>
        </w:rPr>
      </w:pPr>
    </w:p>
    <w:p w:rsidR="00B85788" w:rsidRDefault="00B85788" w:rsidP="00B85788">
      <w:r>
        <w:t>Это опера П.И. Чайковского. Либретто к ней написал Модест Чайковский по драматической пьесе Генриха Герца «Дочь короля Рене»</w:t>
      </w:r>
    </w:p>
    <w:p w:rsidR="00B85788" w:rsidRDefault="00B85788" w:rsidP="00B85788">
      <w:r>
        <w:t>Подсказка: речь здесь идет о том, что ради любви, жизни, человек может многое преодолеть, даже физический недуг.</w:t>
      </w:r>
    </w:p>
    <w:p w:rsidR="00B85788" w:rsidRDefault="00B85788" w:rsidP="00B85788"/>
    <w:p w:rsidR="00B85788" w:rsidRDefault="00B85788" w:rsidP="00B85788">
      <w:r>
        <w:rPr>
          <w:b/>
          <w:bCs/>
        </w:rPr>
        <w:t>3.</w:t>
      </w:r>
    </w:p>
    <w:p w:rsidR="00B85788" w:rsidRDefault="00B85788" w:rsidP="00B857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B85788" w:rsidTr="00B85788">
        <w:trPr>
          <w:trHeight w:val="25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</w:tr>
      <w:tr w:rsidR="00B85788" w:rsidTr="00B85788">
        <w:trPr>
          <w:trHeight w:val="85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С</w:t>
            </w:r>
          </w:p>
        </w:tc>
      </w:tr>
    </w:tbl>
    <w:p w:rsidR="00B85788" w:rsidRDefault="00B85788" w:rsidP="00B85788">
      <w:pPr>
        <w:rPr>
          <w:lang w:eastAsia="zh-CN"/>
        </w:rPr>
      </w:pPr>
    </w:p>
    <w:p w:rsidR="00B85788" w:rsidRDefault="00B85788" w:rsidP="00B85788">
      <w:r>
        <w:t>Название театра под открытым небом, в котором ставились пьесы Шекспира. Он сам играл в труппе. Театр был построен в 1599 году.</w:t>
      </w:r>
    </w:p>
    <w:p w:rsidR="00B85788" w:rsidRDefault="00B85788" w:rsidP="00B85788"/>
    <w:p w:rsidR="00B85788" w:rsidRDefault="00B85788" w:rsidP="00B85788">
      <w:pPr>
        <w:jc w:val="center"/>
        <w:rPr>
          <w:u w:val="single"/>
        </w:rPr>
      </w:pPr>
      <w:r>
        <w:rPr>
          <w:u w:val="single"/>
        </w:rPr>
        <w:t>Задания.</w:t>
      </w:r>
    </w:p>
    <w:p w:rsidR="00B85788" w:rsidRDefault="00B85788" w:rsidP="00B85788">
      <w:pPr>
        <w:jc w:val="center"/>
      </w:pPr>
    </w:p>
    <w:p w:rsidR="00B85788" w:rsidRDefault="00B85788" w:rsidP="00B85788">
      <w:pPr>
        <w:rPr>
          <w:b/>
          <w:bCs/>
        </w:rPr>
      </w:pPr>
      <w:r>
        <w:rPr>
          <w:b/>
          <w:bCs/>
        </w:rPr>
        <w:t>Изобразить:</w:t>
      </w:r>
    </w:p>
    <w:p w:rsidR="00B85788" w:rsidRDefault="00B85788" w:rsidP="00B85788">
      <w:r>
        <w:t xml:space="preserve">                     « Богатыри»</w:t>
      </w:r>
    </w:p>
    <w:p w:rsidR="00B85788" w:rsidRDefault="00B85788" w:rsidP="00B85788">
      <w:r>
        <w:t xml:space="preserve">                     «Гусляры»</w:t>
      </w:r>
    </w:p>
    <w:p w:rsidR="00B85788" w:rsidRDefault="00B85788" w:rsidP="00B85788">
      <w:r>
        <w:t xml:space="preserve">                     «Домовой»</w:t>
      </w:r>
    </w:p>
    <w:p w:rsidR="00B85788" w:rsidRDefault="00B85788" w:rsidP="00B85788">
      <w:r>
        <w:t xml:space="preserve">                     «Утро в сосновом лесу»</w:t>
      </w:r>
    </w:p>
    <w:p w:rsidR="00B85788" w:rsidRDefault="00B85788" w:rsidP="00B85788"/>
    <w:p w:rsidR="00B85788" w:rsidRDefault="00B85788" w:rsidP="00B85788">
      <w:pPr>
        <w:rPr>
          <w:b/>
          <w:bCs/>
        </w:rPr>
      </w:pPr>
      <w:r>
        <w:rPr>
          <w:b/>
          <w:bCs/>
        </w:rPr>
        <w:lastRenderedPageBreak/>
        <w:t>Угадай:</w:t>
      </w:r>
    </w:p>
    <w:p w:rsidR="00B85788" w:rsidRDefault="00B85788" w:rsidP="00B85788">
      <w:r>
        <w:t xml:space="preserve">             Чья это музыка?</w:t>
      </w:r>
    </w:p>
    <w:p w:rsidR="00B85788" w:rsidRDefault="00B85788" w:rsidP="00B85788">
      <w:r>
        <w:t xml:space="preserve">Звучит музыка следующих композиторов: </w:t>
      </w:r>
    </w:p>
    <w:p w:rsidR="00B85788" w:rsidRDefault="00B85788" w:rsidP="00B85788">
      <w:pPr>
        <w:numPr>
          <w:ilvl w:val="0"/>
          <w:numId w:val="1"/>
        </w:numPr>
        <w:spacing w:after="0" w:line="240" w:lineRule="auto"/>
      </w:pPr>
      <w:r>
        <w:t>Штраус</w:t>
      </w:r>
    </w:p>
    <w:p w:rsidR="00B85788" w:rsidRDefault="00B85788" w:rsidP="00B85788">
      <w:pPr>
        <w:numPr>
          <w:ilvl w:val="0"/>
          <w:numId w:val="1"/>
        </w:numPr>
        <w:spacing w:after="0" w:line="240" w:lineRule="auto"/>
      </w:pPr>
      <w:r>
        <w:t>Вивальди</w:t>
      </w:r>
    </w:p>
    <w:p w:rsidR="00B85788" w:rsidRDefault="00B85788" w:rsidP="00B85788">
      <w:pPr>
        <w:numPr>
          <w:ilvl w:val="0"/>
          <w:numId w:val="1"/>
        </w:numPr>
        <w:spacing w:after="0" w:line="240" w:lineRule="auto"/>
      </w:pPr>
      <w:r>
        <w:t>Мариконе</w:t>
      </w:r>
    </w:p>
    <w:p w:rsidR="00B85788" w:rsidRDefault="00B85788" w:rsidP="00B85788"/>
    <w:p w:rsidR="00B85788" w:rsidRDefault="00B85788" w:rsidP="00B85788">
      <w:r>
        <w:t>Нарисовать за одну минуту (не отрывая руки):</w:t>
      </w:r>
    </w:p>
    <w:p w:rsidR="00B85788" w:rsidRDefault="00B85788" w:rsidP="00B85788">
      <w:pPr>
        <w:numPr>
          <w:ilvl w:val="0"/>
          <w:numId w:val="2"/>
        </w:numPr>
        <w:spacing w:after="0" w:line="240" w:lineRule="auto"/>
      </w:pPr>
      <w:r>
        <w:t>Зайца (в помощь позвать 1 человека)</w:t>
      </w:r>
    </w:p>
    <w:p w:rsidR="00B85788" w:rsidRDefault="00B85788" w:rsidP="00B85788">
      <w:pPr>
        <w:numPr>
          <w:ilvl w:val="0"/>
          <w:numId w:val="2"/>
        </w:numPr>
        <w:spacing w:after="0" w:line="240" w:lineRule="auto"/>
      </w:pPr>
      <w:r>
        <w:t>Лисицу</w:t>
      </w:r>
    </w:p>
    <w:p w:rsidR="00B85788" w:rsidRDefault="00B85788" w:rsidP="00B85788">
      <w:pPr>
        <w:numPr>
          <w:ilvl w:val="0"/>
          <w:numId w:val="2"/>
        </w:numPr>
        <w:spacing w:after="0" w:line="240" w:lineRule="auto"/>
      </w:pPr>
      <w:r>
        <w:t>Медведя</w:t>
      </w:r>
    </w:p>
    <w:p w:rsidR="00B85788" w:rsidRDefault="00B85788" w:rsidP="00B85788">
      <w:pPr>
        <w:numPr>
          <w:ilvl w:val="0"/>
          <w:numId w:val="2"/>
        </w:numPr>
        <w:spacing w:after="0" w:line="240" w:lineRule="auto"/>
      </w:pPr>
      <w:r>
        <w:t>Волшебный цветок</w:t>
      </w:r>
    </w:p>
    <w:p w:rsidR="00B85788" w:rsidRDefault="00B85788" w:rsidP="00B85788"/>
    <w:p w:rsidR="00B85788" w:rsidRDefault="00B85788" w:rsidP="00B85788">
      <w:pPr>
        <w:rPr>
          <w:b/>
          <w:bCs/>
        </w:rPr>
      </w:pPr>
      <w:r>
        <w:rPr>
          <w:b/>
          <w:bCs/>
        </w:rPr>
        <w:t>Танец марионеток:</w:t>
      </w:r>
    </w:p>
    <w:p w:rsidR="00B85788" w:rsidRDefault="00B85788" w:rsidP="00B85788">
      <w:pPr>
        <w:numPr>
          <w:ilvl w:val="0"/>
          <w:numId w:val="3"/>
        </w:numPr>
        <w:spacing w:after="0" w:line="240" w:lineRule="auto"/>
      </w:pPr>
      <w:r>
        <w:t>Дети берут в руки куклы-марионетки</w:t>
      </w:r>
    </w:p>
    <w:p w:rsidR="00B85788" w:rsidRDefault="00B85788" w:rsidP="00B85788">
      <w:pPr>
        <w:numPr>
          <w:ilvl w:val="0"/>
          <w:numId w:val="3"/>
        </w:numPr>
        <w:spacing w:after="0" w:line="240" w:lineRule="auto"/>
      </w:pPr>
      <w:r>
        <w:t>Включается музыка (не знакомая для детей)</w:t>
      </w:r>
    </w:p>
    <w:p w:rsidR="00B85788" w:rsidRDefault="00B85788" w:rsidP="00B85788">
      <w:pPr>
        <w:numPr>
          <w:ilvl w:val="0"/>
          <w:numId w:val="3"/>
        </w:numPr>
        <w:spacing w:after="0" w:line="240" w:lineRule="auto"/>
      </w:pPr>
      <w:r>
        <w:t>Куклы танцуют.</w:t>
      </w:r>
    </w:p>
    <w:p w:rsidR="00B85788" w:rsidRDefault="00B85788" w:rsidP="00B85788"/>
    <w:p w:rsidR="00B85788" w:rsidRDefault="00B85788" w:rsidP="00B85788">
      <w:pPr>
        <w:jc w:val="center"/>
        <w:rPr>
          <w:u w:val="single"/>
        </w:rPr>
      </w:pPr>
      <w:r>
        <w:rPr>
          <w:u w:val="single"/>
        </w:rPr>
        <w:t>Финал</w:t>
      </w:r>
    </w:p>
    <w:p w:rsidR="00B85788" w:rsidRDefault="00B85788" w:rsidP="00B85788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85788" w:rsidTr="00B85788">
        <w:trPr>
          <w:trHeight w:val="2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8" w:rsidRDefault="00B85788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9</w:t>
            </w:r>
          </w:p>
        </w:tc>
      </w:tr>
      <w:tr w:rsidR="00B85788" w:rsidTr="00B85788">
        <w:trPr>
          <w:trHeight w:val="10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</w:p>
          <w:p w:rsidR="00B85788" w:rsidRDefault="00B8578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</w:tbl>
    <w:p w:rsidR="00B85788" w:rsidRDefault="00B85788" w:rsidP="00B85788">
      <w:pPr>
        <w:rPr>
          <w:u w:val="single"/>
          <w:lang w:eastAsia="zh-CN"/>
        </w:rPr>
      </w:pPr>
    </w:p>
    <w:p w:rsidR="00B85788" w:rsidRDefault="00B85788" w:rsidP="00B85788">
      <w:r>
        <w:t xml:space="preserve"> Эта усадьба расположена недалеко от Сергиева Посада. В 1843 году в усадьбе поселился писатель Сергей Тимофеевич Аксаков со своей семьей. В гости к Аксаковым приезжали Н.В. Гоголь, И.С. Тургенев, актер Щепкин и другие знаменитые современники.</w:t>
      </w:r>
    </w:p>
    <w:p w:rsidR="00B85788" w:rsidRDefault="00B85788" w:rsidP="00B85788">
      <w:r>
        <w:t xml:space="preserve"> В 1870 году это имение купил Савва Иванович Мамонтов (1841-1918г.)- представитель крупной купеческой династии, промышленник и тонкий ценитель искусства. Именно он стал основателем творческого объединения «…художественный кружок».</w:t>
      </w:r>
    </w:p>
    <w:p w:rsidR="00B85788" w:rsidRDefault="00B85788" w:rsidP="00B85788">
      <w:r>
        <w:t xml:space="preserve"> Мамонтов собрал вокруг себя таких выдающихся художников, как И.Е. Репин, В.М. Васнецов, В.Д. Поленов, М.В. Нестеров, М.А. Врубель, К.А. Коровин, В.А. Серов и других. Каждый из них приезжал сюда погостить и вносил свой вклад в работу «артистической колонки». Здесь работали две мастерские: столярно- резчицкая и гончарная.</w:t>
      </w:r>
    </w:p>
    <w:p w:rsidR="00B85788" w:rsidRDefault="00B85788" w:rsidP="00B85788">
      <w:r>
        <w:t xml:space="preserve"> В 1881-82 годы по проекту Василия Полякова и Виктора Васнецова в усадьбе возвели небольшую церковь Спаса Нерукотворного. Здесь Валентин Серов написал портрет дочери С.И. Мамонтова </w:t>
      </w:r>
      <w:r>
        <w:lastRenderedPageBreak/>
        <w:t>Веры- знаменитую «Девочку с персиками». Именно здесь Васнецов задумал «Алёнушку» и «Богатырей».</w:t>
      </w:r>
    </w:p>
    <w:p w:rsidR="00B85788" w:rsidRDefault="00B85788" w:rsidP="00B85788">
      <w:r>
        <w:t>Репин работал над эскизами к «Крестному ходу в Курской губернии». Врубель в гончарной мастерской создавал камины, садовые скамьи, небольшие статуэтки на сказочные темы- так сказалось его увлечение искусством майопики.</w:t>
      </w:r>
    </w:p>
    <w:p w:rsidR="00B85788" w:rsidRDefault="00B85788" w:rsidP="00B85788"/>
    <w:p w:rsidR="00B85788" w:rsidRDefault="00B85788" w:rsidP="00B85788">
      <w:pPr>
        <w:jc w:val="center"/>
        <w:rPr>
          <w:u w:val="single"/>
        </w:rPr>
      </w:pPr>
      <w:r>
        <w:rPr>
          <w:u w:val="single"/>
        </w:rPr>
        <w:t>Суперигра</w:t>
      </w:r>
    </w:p>
    <w:p w:rsidR="00B85788" w:rsidRDefault="00B85788" w:rsidP="00B85788">
      <w:pPr>
        <w:jc w:val="center"/>
        <w:rPr>
          <w:u w:val="single"/>
        </w:rPr>
      </w:pPr>
    </w:p>
    <w:p w:rsidR="00B85788" w:rsidRPr="0037650E" w:rsidRDefault="00B85788" w:rsidP="00B85788">
      <w:pPr>
        <w:rPr>
          <w:lang w:val="ru-RU"/>
        </w:rPr>
      </w:pPr>
      <w:r>
        <w:t>В этом маленьком кроссворде прячется фамилия всем вам известного и любимого вами художника, а так же название двух его известных картин.</w:t>
      </w:r>
      <w:r w:rsidR="0037650E">
        <w:rPr>
          <w:lang w:val="ru-RU"/>
        </w:rPr>
        <w:t xml:space="preserve">                                                         </w:t>
      </w:r>
    </w:p>
    <w:p w:rsidR="0037650E" w:rsidRDefault="00B85788" w:rsidP="00B85788">
      <w:pPr>
        <w:rPr>
          <w:lang w:val="ru-RU"/>
        </w:rPr>
      </w:pPr>
      <w:r>
        <w:t>Подсказка: обе картины названы именами девуше</w:t>
      </w:r>
      <w:r w:rsidR="0037650E">
        <w:rPr>
          <w:lang w:val="ru-RU"/>
        </w:rPr>
        <w:t>К</w:t>
      </w:r>
    </w:p>
    <w:p w:rsidR="0093702A" w:rsidRDefault="0037650E" w:rsidP="00B85788">
      <w:pPr>
        <w:rPr>
          <w:lang w:val="ru-RU"/>
        </w:rPr>
      </w:pPr>
      <w:r>
        <w:rPr>
          <w:lang w:val="ru-RU"/>
        </w:rPr>
        <w:t xml:space="preserve"> </w:t>
      </w:r>
      <w:r w:rsidR="0093702A">
        <w:rPr>
          <w:lang w:val="ru-RU"/>
        </w:rPr>
        <w:t>В А С Н Е Ц О В</w:t>
      </w:r>
    </w:p>
    <w:p w:rsidR="0093702A" w:rsidRDefault="0093702A" w:rsidP="00B85788">
      <w:pPr>
        <w:rPr>
          <w:lang w:val="ru-RU"/>
        </w:rPr>
      </w:pPr>
      <w:r w:rsidRPr="0093702A">
        <w:rPr>
          <w:lang w:val="ru-RU"/>
        </w:rPr>
        <w:t xml:space="preserve">А Л Е Н У Ш К А </w:t>
      </w:r>
    </w:p>
    <w:p w:rsidR="0093702A" w:rsidRDefault="0093702A" w:rsidP="00B85788">
      <w:pPr>
        <w:rPr>
          <w:lang w:val="ru-RU"/>
        </w:rPr>
      </w:pPr>
      <w:r>
        <w:rPr>
          <w:lang w:val="ru-RU"/>
        </w:rPr>
        <w:t>С Н Е Г У Р О Ч К А</w:t>
      </w:r>
    </w:p>
    <w:p w:rsidR="0037650E" w:rsidRDefault="0037650E" w:rsidP="00B85788">
      <w:pPr>
        <w:rPr>
          <w:lang w:val="ru-RU"/>
        </w:rPr>
      </w:pPr>
    </w:p>
    <w:p w:rsidR="0037650E" w:rsidRPr="0037650E" w:rsidRDefault="0037650E" w:rsidP="0037650E">
      <w:pPr>
        <w:jc w:val="both"/>
        <w:rPr>
          <w:i/>
        </w:rPr>
      </w:pPr>
      <w:r w:rsidRPr="0037650E">
        <w:rPr>
          <w:i/>
        </w:rPr>
        <w:t xml:space="preserve">    Цикл данных игр направлен на развитие интереса детей к </w:t>
      </w:r>
      <w:r w:rsidRPr="0037650E">
        <w:rPr>
          <w:i/>
          <w:lang w:val="ru-RU"/>
        </w:rPr>
        <w:t xml:space="preserve"> искусству, </w:t>
      </w:r>
      <w:r w:rsidRPr="0037650E">
        <w:rPr>
          <w:i/>
        </w:rPr>
        <w:t>театру, литературе , а также на расширение лексического запаса. Отличие от традиционного «Поля чудес» в том, что игроки не набирают баллов, а раскручивая стрелку, попадают на разные сектора: «0» - переход хода; «+» - открыть любую по счету букву ; «Д» - демонстрационный сектор (игроки выполняют разные театрализованные задания, демонстрируют свои умения*); «Скрипичный ключ»-  музыкальная пауза (дети исполняют  песни, привлекая к этому зрителей); «Р» - результативный сектор (называют букву).</w:t>
      </w:r>
    </w:p>
    <w:p w:rsidR="0037650E" w:rsidRPr="0093702A" w:rsidRDefault="0037650E" w:rsidP="00B85788">
      <w:pPr>
        <w:rPr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B85788" w:rsidRDefault="00B85788" w:rsidP="00B85788">
      <w:pPr>
        <w:jc w:val="center"/>
        <w:rPr>
          <w:sz w:val="24"/>
          <w:szCs w:val="24"/>
          <w:lang w:val="ru-RU"/>
        </w:rPr>
      </w:pPr>
    </w:p>
    <w:p w:rsidR="005E206C" w:rsidRPr="0093702A" w:rsidRDefault="005E206C" w:rsidP="0093702A">
      <w:pPr>
        <w:rPr>
          <w:lang w:val="ru-RU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</w:tblGrid>
      <w:tr w:rsidR="005E206C" w:rsidTr="005E206C">
        <w:trPr>
          <w:trHeight w:val="1245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06C" w:rsidRDefault="005E206C">
            <w:pPr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5E206C" w:rsidRDefault="005E206C">
            <w:pPr>
              <w:rPr>
                <w:sz w:val="32"/>
                <w:szCs w:val="32"/>
                <w:lang w:eastAsia="zh-CN"/>
              </w:rPr>
            </w:pPr>
          </w:p>
        </w:tc>
      </w:tr>
    </w:tbl>
    <w:p w:rsidR="005E206C" w:rsidRDefault="005E206C" w:rsidP="005E206C">
      <w:pPr>
        <w:jc w:val="center"/>
        <w:rPr>
          <w:b/>
          <w:bCs/>
          <w:sz w:val="28"/>
          <w:szCs w:val="28"/>
          <w:lang w:eastAsia="zh-CN"/>
        </w:rPr>
      </w:pPr>
    </w:p>
    <w:p w:rsidR="005E206C" w:rsidRPr="005E206C" w:rsidRDefault="005E206C">
      <w:pPr>
        <w:rPr>
          <w:lang w:val="ru-RU"/>
        </w:rPr>
      </w:pPr>
    </w:p>
    <w:sectPr w:rsidR="005E206C" w:rsidRPr="005E206C" w:rsidSect="00D6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A28"/>
    <w:multiLevelType w:val="hybridMultilevel"/>
    <w:tmpl w:val="ADFAF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C1AC1"/>
    <w:multiLevelType w:val="hybridMultilevel"/>
    <w:tmpl w:val="DBDAF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7280F"/>
    <w:multiLevelType w:val="hybridMultilevel"/>
    <w:tmpl w:val="02EA1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1EAF"/>
    <w:rsid w:val="000A2F08"/>
    <w:rsid w:val="0037650E"/>
    <w:rsid w:val="003F1BF1"/>
    <w:rsid w:val="00574E2A"/>
    <w:rsid w:val="005E206C"/>
    <w:rsid w:val="0093702A"/>
    <w:rsid w:val="00971EAF"/>
    <w:rsid w:val="00AC7CAA"/>
    <w:rsid w:val="00B54784"/>
    <w:rsid w:val="00B85788"/>
    <w:rsid w:val="00D6061C"/>
    <w:rsid w:val="00E5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88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856</Words>
  <Characters>4883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2016-07-08T16:03:00Z</dcterms:created>
  <dcterms:modified xsi:type="dcterms:W3CDTF">2016-07-08T16:25:00Z</dcterms:modified>
</cp:coreProperties>
</file>