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3B" w:rsidRPr="0034773B" w:rsidRDefault="0034773B" w:rsidP="0034773B">
      <w:pPr>
        <w:jc w:val="center"/>
        <w:rPr>
          <w:rFonts w:ascii="Times New Roman" w:hAnsi="Times New Roman"/>
          <w:b/>
          <w:sz w:val="28"/>
          <w:szCs w:val="28"/>
        </w:rPr>
      </w:pPr>
      <w:r w:rsidRPr="0034773B">
        <w:rPr>
          <w:rFonts w:ascii="Times New Roman" w:hAnsi="Times New Roman"/>
          <w:b/>
          <w:bCs/>
          <w:sz w:val="28"/>
          <w:szCs w:val="28"/>
        </w:rPr>
        <w:t>Система работы с детьми и родителями по формированию первоначальных основ безопасности собственной жизни  у детей дошкольного возраста (ОБЖ).</w:t>
      </w:r>
    </w:p>
    <w:p w:rsidR="0034773B" w:rsidRDefault="0034773B" w:rsidP="0034773B">
      <w:pPr>
        <w:pStyle w:val="a4"/>
        <w:jc w:val="right"/>
        <w:rPr>
          <w:rFonts w:ascii="Times New Roman" w:hAnsi="Times New Roman"/>
          <w:b/>
          <w:bCs/>
          <w:sz w:val="28"/>
          <w:szCs w:val="28"/>
        </w:rPr>
      </w:pPr>
      <w:r w:rsidRPr="00DD7BF9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/>
          <w:b/>
          <w:bCs/>
          <w:sz w:val="28"/>
          <w:szCs w:val="28"/>
        </w:rPr>
        <w:t>Бондарева З.А.</w:t>
      </w:r>
    </w:p>
    <w:p w:rsidR="003D3642" w:rsidRDefault="003D3642" w:rsidP="0034773B">
      <w:pPr>
        <w:pStyle w:val="a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МБДОУ «ДС № 97 г. Челябинск»</w:t>
      </w:r>
    </w:p>
    <w:p w:rsidR="0034773B" w:rsidRDefault="0034773B" w:rsidP="0034773B">
      <w:pPr>
        <w:pStyle w:val="a4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4773B" w:rsidRPr="00DD7BF9" w:rsidRDefault="0034773B" w:rsidP="003477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Методическое обоснование</w:t>
      </w:r>
    </w:p>
    <w:p w:rsidR="0034773B" w:rsidRPr="001D7A10" w:rsidRDefault="0034773B" w:rsidP="00347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eastAsia="Calibri" w:hAnsi="Times New Roman" w:cs="Times New Roman"/>
          <w:b/>
          <w:sz w:val="28"/>
          <w:szCs w:val="28"/>
        </w:rPr>
        <w:t xml:space="preserve">Поставлены задачи: </w:t>
      </w:r>
      <w:r w:rsidRPr="001D7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73B" w:rsidRPr="001D7A10" w:rsidRDefault="0034773B" w:rsidP="0034773B">
      <w:pPr>
        <w:spacing w:after="0" w:line="240" w:lineRule="auto"/>
        <w:rPr>
          <w:rFonts w:ascii="Times New Roman" w:hAnsi="Times New Roman" w:cs="Times New Roman"/>
          <w:iCs/>
          <w:kern w:val="20"/>
          <w:sz w:val="28"/>
          <w:szCs w:val="28"/>
        </w:rPr>
      </w:pPr>
      <w:r w:rsidRPr="001D7A10">
        <w:rPr>
          <w:rFonts w:ascii="Times New Roman" w:hAnsi="Times New Roman" w:cs="Times New Roman"/>
          <w:iCs/>
          <w:kern w:val="20"/>
          <w:sz w:val="28"/>
          <w:szCs w:val="28"/>
        </w:rPr>
        <w:t>- Формирование представлений об опасных для человека и окружающего мира природы ситуациях и способах поведения в них.</w:t>
      </w:r>
    </w:p>
    <w:p w:rsidR="0034773B" w:rsidRPr="001D7A10" w:rsidRDefault="0034773B" w:rsidP="0034773B">
      <w:pPr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iCs/>
          <w:kern w:val="20"/>
          <w:sz w:val="28"/>
          <w:szCs w:val="28"/>
        </w:rPr>
        <w:t>- Приобщение к правилам безопасного для человека и окружающего мира природы поведения</w:t>
      </w:r>
    </w:p>
    <w:p w:rsidR="0034773B" w:rsidRPr="001D7A10" w:rsidRDefault="0034773B" w:rsidP="003477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sz w:val="28"/>
          <w:szCs w:val="28"/>
        </w:rPr>
        <w:t>Как</w:t>
      </w:r>
      <w:r w:rsidRPr="001D7A10">
        <w:rPr>
          <w:rFonts w:ascii="Times New Roman" w:hAnsi="Times New Roman"/>
          <w:b/>
          <w:sz w:val="28"/>
          <w:szCs w:val="28"/>
        </w:rPr>
        <w:t xml:space="preserve">  решаем</w:t>
      </w:r>
      <w:r w:rsidRPr="001D7A10">
        <w:rPr>
          <w:rFonts w:ascii="Times New Roman" w:hAnsi="Times New Roman"/>
          <w:sz w:val="28"/>
          <w:szCs w:val="28"/>
        </w:rPr>
        <w:t xml:space="preserve">: </w:t>
      </w:r>
    </w:p>
    <w:p w:rsidR="0034773B" w:rsidRPr="001D7A10" w:rsidRDefault="0034773B" w:rsidP="0034773B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1D7A10">
        <w:rPr>
          <w:rFonts w:ascii="Times New Roman" w:hAnsi="Times New Roman"/>
          <w:sz w:val="28"/>
          <w:szCs w:val="28"/>
        </w:rPr>
        <w:t xml:space="preserve">- в </w:t>
      </w:r>
      <w:r w:rsidRPr="001D7A10">
        <w:rPr>
          <w:rFonts w:ascii="Times New Roman" w:eastAsia="Times New Roman" w:hAnsi="Times New Roman" w:cs="Times New Roman"/>
          <w:kern w:val="20"/>
          <w:sz w:val="28"/>
          <w:szCs w:val="28"/>
        </w:rPr>
        <w:t>совместной образовательной деятельности педагогов и детей (НОД,  в режимных моментах):</w:t>
      </w:r>
      <w:r w:rsidRPr="001D7A10">
        <w:rPr>
          <w:rFonts w:ascii="Times New Roman" w:hAnsi="Times New Roman" w:cs="Times New Roman"/>
          <w:kern w:val="20"/>
          <w:sz w:val="28"/>
          <w:szCs w:val="28"/>
        </w:rPr>
        <w:t xml:space="preserve"> решение проблемных ситуаций, поисково-творческие задания, личный пример взрослых, чтение художественной литературы, викторины, праздники и развлечения; </w:t>
      </w:r>
    </w:p>
    <w:p w:rsidR="0034773B" w:rsidRPr="001D7A10" w:rsidRDefault="0034773B" w:rsidP="0034773B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</w:p>
    <w:p w:rsidR="0034773B" w:rsidRPr="001D7A10" w:rsidRDefault="0034773B" w:rsidP="0034773B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1D7A10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- в самостоятельной деятельности детей: создание условий для организации </w:t>
      </w:r>
      <w:r w:rsidRPr="001D7A10">
        <w:rPr>
          <w:rFonts w:ascii="Times New Roman" w:hAnsi="Times New Roman" w:cs="Times New Roman"/>
          <w:kern w:val="20"/>
          <w:sz w:val="28"/>
          <w:szCs w:val="28"/>
        </w:rPr>
        <w:t>игр со сверстниками по интересам:  сюжетно-ролевых, дидактических, театрализованных (по знакомым сюжетам), совместное со сверстниками рассматривание иллюстраций, рассказы из личного опыта.</w:t>
      </w:r>
    </w:p>
    <w:p w:rsidR="0034773B" w:rsidRPr="001D7A10" w:rsidRDefault="0034773B" w:rsidP="003477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</w:p>
    <w:p w:rsidR="0034773B" w:rsidRPr="001D7A10" w:rsidRDefault="0034773B" w:rsidP="0034773B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1D7A10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- через рекомендации для образовательной деятельности в семье: при организации </w:t>
      </w:r>
      <w:r w:rsidRPr="001D7A10">
        <w:rPr>
          <w:rFonts w:ascii="Times New Roman" w:hAnsi="Times New Roman" w:cs="Times New Roman"/>
          <w:kern w:val="20"/>
          <w:sz w:val="28"/>
          <w:szCs w:val="28"/>
        </w:rPr>
        <w:t>экскурсий, путешествия, прогулок, походов семьей, наблюдения, чтение художественной литературы, личный пример родителей, беседы и объяснение  (по ситуациям)</w:t>
      </w:r>
    </w:p>
    <w:p w:rsidR="0034773B" w:rsidRPr="001D7A10" w:rsidRDefault="0034773B" w:rsidP="003477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sz w:val="28"/>
          <w:szCs w:val="28"/>
        </w:rPr>
        <w:t xml:space="preserve">Результат работы: 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ab/>
        <w:t>Перспективное п</w:t>
      </w:r>
      <w:r w:rsidRPr="001D7A10">
        <w:rPr>
          <w:rFonts w:ascii="Times New Roman" w:hAnsi="Times New Roman" w:cs="Times New Roman"/>
          <w:iCs/>
          <w:sz w:val="28"/>
          <w:szCs w:val="28"/>
        </w:rPr>
        <w:t xml:space="preserve">ланирование работы на учебный год  по разделам: ребенок и другие люди, ребенок и природа, ребенок дома, здоровье ребенка,  ребенок на улице; 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iCs/>
          <w:sz w:val="28"/>
          <w:szCs w:val="28"/>
        </w:rPr>
        <w:tab/>
        <w:t xml:space="preserve"> разработаны  конспекты мероприятий  </w:t>
      </w:r>
      <w:r w:rsidRPr="001D7A10">
        <w:rPr>
          <w:rFonts w:ascii="Times New Roman" w:hAnsi="Times New Roman" w:cs="Times New Roman"/>
          <w:sz w:val="28"/>
          <w:szCs w:val="28"/>
        </w:rPr>
        <w:t xml:space="preserve">на учебный год с наглядным материалом по плану: тема недели, направление (раздел), цель,  содержание деятельности, работа с родителями. 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ab/>
        <w:t xml:space="preserve">Планирование разделов и последовательность тематики в них соответствуют темам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т.е. тематическому планированию.  </w:t>
      </w:r>
    </w:p>
    <w:p w:rsidR="0034773B" w:rsidRPr="001D7A10" w:rsidRDefault="0034773B" w:rsidP="00347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В течение учебного года мы апробировали опыт работы на своей возрастной группе, далее распространили свой опыт на уровне детского сада.</w:t>
      </w:r>
    </w:p>
    <w:p w:rsidR="001D7A10" w:rsidRPr="001D7A10" w:rsidRDefault="0034773B" w:rsidP="0034773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Раскрывая каждую 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используем различные виды деятельности.  </w:t>
      </w:r>
    </w:p>
    <w:p w:rsidR="001D7A10" w:rsidRPr="001D7A10" w:rsidRDefault="0034773B" w:rsidP="0034773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систему работы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на примере:  раздел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«Здоровье ребенка» одна из тем  «</w:t>
      </w:r>
      <w:r w:rsidRPr="001D7A10">
        <w:rPr>
          <w:rFonts w:ascii="Times New Roman" w:hAnsi="Times New Roman" w:cs="Times New Roman"/>
          <w:i/>
          <w:iCs/>
          <w:sz w:val="28"/>
          <w:szCs w:val="28"/>
        </w:rPr>
        <w:t>Витамины и полезные продукты. Их значение для здоровья и хорошего настроения»</w:t>
      </w:r>
      <w:r w:rsidRPr="001D7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73B" w:rsidRPr="001D7A10" w:rsidRDefault="0034773B" w:rsidP="0034773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В течение нескольких дней  </w:t>
      </w:r>
      <w:proofErr w:type="spellStart"/>
      <w:r w:rsidR="001D7A10" w:rsidRPr="001D7A10">
        <w:rPr>
          <w:rFonts w:ascii="Times New Roman" w:hAnsi="Times New Roman" w:cs="Times New Roman"/>
          <w:sz w:val="28"/>
          <w:szCs w:val="28"/>
        </w:rPr>
        <w:t>организются</w:t>
      </w:r>
      <w:proofErr w:type="spellEnd"/>
      <w:r w:rsidR="001D7A10" w:rsidRPr="001D7A10">
        <w:rPr>
          <w:rFonts w:ascii="Times New Roman" w:hAnsi="Times New Roman" w:cs="Times New Roman"/>
          <w:sz w:val="28"/>
          <w:szCs w:val="28"/>
        </w:rPr>
        <w:t xml:space="preserve"> </w:t>
      </w:r>
      <w:r w:rsidRPr="001D7A10">
        <w:rPr>
          <w:rFonts w:ascii="Times New Roman" w:hAnsi="Times New Roman" w:cs="Times New Roman"/>
          <w:sz w:val="28"/>
          <w:szCs w:val="28"/>
        </w:rPr>
        <w:t xml:space="preserve">с детьми различные виды деятельности: Дидактическая игра «Вредные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олезные продукты»,  Самостоятельная продуктивная деятельность. Создание «Коллажа витаминов»,  Экспериментальная деятельность. Дидактическая игра «Определи на ощупь»</w:t>
      </w:r>
      <w:r w:rsidRPr="001D7A10">
        <w:rPr>
          <w:rFonts w:ascii="Times New Roman" w:hAnsi="Times New Roman" w:cs="Times New Roman"/>
          <w:b/>
          <w:sz w:val="28"/>
          <w:szCs w:val="28"/>
        </w:rPr>
        <w:t>.</w:t>
      </w:r>
    </w:p>
    <w:p w:rsidR="0034773B" w:rsidRPr="001D7A10" w:rsidRDefault="0034773B" w:rsidP="003477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A1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34773B" w:rsidRPr="001D7A10" w:rsidRDefault="0034773B" w:rsidP="0034773B">
      <w:pPr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  <w:u w:val="single"/>
        </w:rPr>
        <w:t>Тема недели</w:t>
      </w:r>
      <w:r w:rsidRPr="001D7A10">
        <w:rPr>
          <w:rFonts w:ascii="Times New Roman" w:hAnsi="Times New Roman" w:cs="Times New Roman"/>
          <w:sz w:val="28"/>
          <w:szCs w:val="28"/>
        </w:rPr>
        <w:t>: «Урожай». «Овощи. Фрукты»</w:t>
      </w:r>
    </w:p>
    <w:p w:rsidR="0034773B" w:rsidRPr="001D7A10" w:rsidRDefault="0034773B" w:rsidP="0034773B">
      <w:pPr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  <w:u w:val="single"/>
        </w:rPr>
        <w:t>Раздел:</w:t>
      </w:r>
      <w:r w:rsidRPr="001D7A10">
        <w:rPr>
          <w:rFonts w:ascii="Times New Roman" w:hAnsi="Times New Roman" w:cs="Times New Roman"/>
          <w:sz w:val="28"/>
          <w:szCs w:val="28"/>
        </w:rPr>
        <w:t xml:space="preserve"> Здоровье ребенка.</w:t>
      </w:r>
    </w:p>
    <w:p w:rsidR="0034773B" w:rsidRPr="001D7A10" w:rsidRDefault="0034773B" w:rsidP="0034773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«Витамины и полезные продукты. Их значение для здоровья и хорошего настроения</w:t>
      </w:r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>.»</w:t>
      </w:r>
      <w:proofErr w:type="gramEnd"/>
    </w:p>
    <w:p w:rsidR="0034773B" w:rsidRPr="001D7A10" w:rsidRDefault="0034773B" w:rsidP="0034773B">
      <w:pPr>
        <w:tabs>
          <w:tab w:val="left" w:pos="761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D7A1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1</w:t>
      </w:r>
      <w:r w:rsidRPr="001D7A10">
        <w:rPr>
          <w:rFonts w:ascii="Times New Roman" w:hAnsi="Times New Roman" w:cs="Times New Roman"/>
          <w:b/>
          <w:sz w:val="28"/>
          <w:szCs w:val="28"/>
        </w:rPr>
        <w:t>.</w:t>
      </w:r>
      <w:r w:rsidRPr="001D7A10">
        <w:rPr>
          <w:rFonts w:ascii="Times New Roman" w:hAnsi="Times New Roman" w:cs="Times New Roman"/>
          <w:sz w:val="28"/>
          <w:szCs w:val="28"/>
        </w:rPr>
        <w:t>Познакомить с понятием «Витамины».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2.Закрепить знания о необходимости наличия витаминов в организме человека, о полезных продуктах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в которых содержатся витамины.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3.Воспитывать культуру питания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чувство меры.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4.Развивать умение различать овощи по внешнему вид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свежие, вареные, соленые),узнавать их на вкус.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5.Познакомить с понятиями «питательные вещества», «правильное» или «здоровое питание».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1D7A10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7A10">
        <w:rPr>
          <w:rFonts w:ascii="Times New Roman" w:hAnsi="Times New Roman" w:cs="Times New Roman"/>
          <w:sz w:val="28"/>
          <w:szCs w:val="28"/>
          <w:u w:val="single"/>
        </w:rPr>
        <w:t>Содержание деятельности</w:t>
      </w:r>
      <w:r w:rsidR="001D7A10">
        <w:rPr>
          <w:rFonts w:ascii="Times New Roman" w:hAnsi="Times New Roman" w:cs="Times New Roman"/>
          <w:sz w:val="28"/>
          <w:szCs w:val="28"/>
          <w:u w:val="single"/>
        </w:rPr>
        <w:t xml:space="preserve"> в течение недели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1.Чтение стихотворения 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«Никогда не унываю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И улыбка на лице…»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proofErr w:type="spellStart"/>
      <w:r w:rsidRPr="001D7A10">
        <w:rPr>
          <w:rFonts w:ascii="Times New Roman" w:hAnsi="Times New Roman" w:cs="Times New Roman"/>
          <w:sz w:val="28"/>
          <w:szCs w:val="28"/>
        </w:rPr>
        <w:t>Л.Зильберг</w:t>
      </w:r>
      <w:proofErr w:type="spellEnd"/>
      <w:r w:rsidRPr="001D7A10">
        <w:rPr>
          <w:rFonts w:ascii="Times New Roman" w:hAnsi="Times New Roman" w:cs="Times New Roman"/>
          <w:sz w:val="28"/>
          <w:szCs w:val="28"/>
        </w:rPr>
        <w:t>)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2.Имена витаминов</w:t>
      </w:r>
      <w:r w:rsidRPr="001D7A10">
        <w:rPr>
          <w:rFonts w:ascii="Times New Roman" w:hAnsi="Times New Roman" w:cs="Times New Roman"/>
          <w:sz w:val="28"/>
          <w:szCs w:val="28"/>
        </w:rPr>
        <w:t>: А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,С,Д.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Витамин</w:t>
      </w:r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1D7A10">
        <w:rPr>
          <w:rFonts w:ascii="Times New Roman" w:hAnsi="Times New Roman" w:cs="Times New Roman"/>
          <w:sz w:val="28"/>
          <w:szCs w:val="28"/>
        </w:rPr>
        <w:t>морковь, сливочное масло, овощи и фрукты красного цвета – апельсин, мандарин, помидор, абрикос, красный сладкий перец, тыква. Витамин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называют витамином роста и зрения.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Витамин</w:t>
      </w:r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proofErr w:type="gramEnd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1D7A10">
        <w:rPr>
          <w:rFonts w:ascii="Times New Roman" w:hAnsi="Times New Roman" w:cs="Times New Roman"/>
          <w:sz w:val="28"/>
          <w:szCs w:val="28"/>
        </w:rPr>
        <w:t>молоко, печень, свинина, хлеб, особенно черный, горох, фасоль, крупа – пшенная, гречневая, овсяная.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способствует хорошей работе сердца. Когда его нет, человек плохо спит, много плачет, и сердце работает кое-как.</w:t>
      </w:r>
    </w:p>
    <w:p w:rsidR="0034773B" w:rsidRPr="001D7A10" w:rsidRDefault="0034773B" w:rsidP="003477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Витамин</w:t>
      </w:r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proofErr w:type="gramEnd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1D7A10">
        <w:rPr>
          <w:rFonts w:ascii="Times New Roman" w:hAnsi="Times New Roman" w:cs="Times New Roman"/>
          <w:sz w:val="28"/>
          <w:szCs w:val="28"/>
        </w:rPr>
        <w:t xml:space="preserve">смородина, яблоко, лук, лимон, кислая капуста. 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lastRenderedPageBreak/>
        <w:t>Витамин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укрепляет весь организм, помогает бороться с простудой.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Самым хитрым оказался </w:t>
      </w:r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Витамин Д. </w:t>
      </w:r>
      <w:r w:rsidRPr="001D7A10">
        <w:rPr>
          <w:rFonts w:ascii="Times New Roman" w:hAnsi="Times New Roman" w:cs="Times New Roman"/>
          <w:sz w:val="28"/>
          <w:szCs w:val="28"/>
        </w:rPr>
        <w:t>Он спрятался в лучах солнышка, которое получает человек, находясь на природе, на воздухе. Еще он содержится в рыбьем жире, яйце, икре.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3.Продуктивная деятельность</w:t>
      </w:r>
      <w:r w:rsidRPr="001D7A10">
        <w:rPr>
          <w:rFonts w:ascii="Times New Roman" w:hAnsi="Times New Roman" w:cs="Times New Roman"/>
          <w:sz w:val="28"/>
          <w:szCs w:val="28"/>
        </w:rPr>
        <w:t>. Создание «Коллажа Витаминов».</w:t>
      </w:r>
    </w:p>
    <w:p w:rsidR="0034773B" w:rsidRPr="001D7A10" w:rsidRDefault="0034773B" w:rsidP="0034773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На большие буквы (А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,С,Д ), вырезанные из бумаги, наклеить продукты, овощи, фрукты, соответствующие данным витаминам. Крупы можно поместить в маленькие пакетики и тоже закрепить  на буквах. </w:t>
      </w:r>
    </w:p>
    <w:p w:rsidR="0034773B" w:rsidRPr="001D7A10" w:rsidRDefault="0034773B" w:rsidP="0034773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Обратить особое внимание на большое содержание витаминов в овощах и фруктах.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4.</w:t>
      </w:r>
      <w:r w:rsidRPr="001D7A10">
        <w:rPr>
          <w:rFonts w:ascii="Times New Roman" w:hAnsi="Times New Roman" w:cs="Times New Roman"/>
          <w:b/>
          <w:i/>
          <w:sz w:val="28"/>
          <w:szCs w:val="28"/>
        </w:rPr>
        <w:t>Беседа</w:t>
      </w:r>
      <w:r w:rsidRPr="001D7A10">
        <w:rPr>
          <w:rFonts w:ascii="Times New Roman" w:hAnsi="Times New Roman" w:cs="Times New Roman"/>
          <w:sz w:val="28"/>
          <w:szCs w:val="28"/>
        </w:rPr>
        <w:t xml:space="preserve"> о продуктах питания, питательных веществах и здоровом питании: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Может ли человек прожить без еды?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Необходимо употреблять разнообразную пищу, а не только сладкое и вкусное.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Мучные </w:t>
      </w:r>
      <w:r w:rsidRPr="001D7A10">
        <w:rPr>
          <w:rFonts w:ascii="Times New Roman" w:hAnsi="Times New Roman" w:cs="Times New Roman"/>
          <w:sz w:val="28"/>
          <w:szCs w:val="28"/>
        </w:rPr>
        <w:t xml:space="preserve"> продукты питания (Схема.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Загадки)</w:t>
      </w:r>
      <w:proofErr w:type="gramEnd"/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       Мука: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-пшеница               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елый хлеб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-рожь                     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>ерный хлеб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                     -макароны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                     -печенье, ватрушки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                                     И др.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*Знает твердо с детства Глеб: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На столе важней всех…(хлеб);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*Отложил я все игрушки,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Ем я с творогом…(ватрушки).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Крупы </w:t>
      </w:r>
      <w:r w:rsidRPr="001D7A10">
        <w:rPr>
          <w:rFonts w:ascii="Times New Roman" w:hAnsi="Times New Roman" w:cs="Times New Roman"/>
          <w:sz w:val="28"/>
          <w:szCs w:val="28"/>
        </w:rPr>
        <w:t>(экспериментальная деятельность.)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*Нужна она в каши,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и в супы.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Десятки есть блюд из различной…(крупы).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Пшеница – мука, манная крупа, пшеничная крупа, крахмал;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Овес – овсяная крупа, овсяные хлопья (геркулес);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Просо – пшено;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Кукуруза – кукурузная крупа, </w:t>
      </w:r>
      <w:proofErr w:type="spellStart"/>
      <w:proofErr w:type="gramStart"/>
      <w:r w:rsidRPr="001D7A10">
        <w:rPr>
          <w:rFonts w:ascii="Times New Roman" w:hAnsi="Times New Roman" w:cs="Times New Roman"/>
          <w:sz w:val="28"/>
          <w:szCs w:val="28"/>
        </w:rPr>
        <w:t>поп-корн</w:t>
      </w:r>
      <w:proofErr w:type="spellEnd"/>
      <w:proofErr w:type="gramEnd"/>
      <w:r w:rsidRPr="001D7A10">
        <w:rPr>
          <w:rFonts w:ascii="Times New Roman" w:hAnsi="Times New Roman" w:cs="Times New Roman"/>
          <w:sz w:val="28"/>
          <w:szCs w:val="28"/>
        </w:rPr>
        <w:t>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Рис – рис;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Гречиха – гречневая крупа (гречка).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Молочные</w:t>
      </w:r>
      <w:r w:rsidRPr="001D7A10">
        <w:rPr>
          <w:rFonts w:ascii="Times New Roman" w:hAnsi="Times New Roman" w:cs="Times New Roman"/>
          <w:sz w:val="28"/>
          <w:szCs w:val="28"/>
        </w:rPr>
        <w:t xml:space="preserve"> продукты (схема):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Корова: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          Молоко: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lastRenderedPageBreak/>
        <w:t>-сметана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-кефир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-йогурт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-сыр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-творог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-масло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-ряженка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Д/игра </w:t>
      </w:r>
      <w:r w:rsidRPr="001D7A10">
        <w:rPr>
          <w:rFonts w:ascii="Times New Roman" w:hAnsi="Times New Roman" w:cs="Times New Roman"/>
          <w:sz w:val="28"/>
          <w:szCs w:val="28"/>
        </w:rPr>
        <w:t>«Доскажи словечко»: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*Я расти быстрее стану,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есть…(сметану);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*Даже те, кто ходит в ясли,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Знают толк в коровьем…(масле);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*Творог, сахар, яйца, манка –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Скоро будет…(запеканка).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Растительные, овощные, фруктовые</w:t>
      </w:r>
      <w:r w:rsidRPr="001D7A10">
        <w:rPr>
          <w:rFonts w:ascii="Times New Roman" w:hAnsi="Times New Roman" w:cs="Times New Roman"/>
          <w:sz w:val="28"/>
          <w:szCs w:val="28"/>
        </w:rPr>
        <w:t xml:space="preserve"> продукты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Свекла – сахар;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Подсолнечник – масло, семечки;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Помидор (томат) – томатная паста, сок;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Кукуруза – масло, </w:t>
      </w:r>
      <w:proofErr w:type="spellStart"/>
      <w:proofErr w:type="gramStart"/>
      <w:r w:rsidRPr="001D7A10">
        <w:rPr>
          <w:rFonts w:ascii="Times New Roman" w:hAnsi="Times New Roman" w:cs="Times New Roman"/>
          <w:sz w:val="28"/>
          <w:szCs w:val="28"/>
        </w:rPr>
        <w:t>поп-корн</w:t>
      </w:r>
      <w:proofErr w:type="spellEnd"/>
      <w:proofErr w:type="gramEnd"/>
      <w:r w:rsidRPr="001D7A10">
        <w:rPr>
          <w:rFonts w:ascii="Times New Roman" w:hAnsi="Times New Roman" w:cs="Times New Roman"/>
          <w:sz w:val="28"/>
          <w:szCs w:val="28"/>
        </w:rPr>
        <w:t>, крахмал, хлопья, крупа.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*Должен есть и стар, и млад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Овощной всегда…(салат);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*Ты конфеты не ищи,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A10">
        <w:rPr>
          <w:rFonts w:ascii="Times New Roman" w:hAnsi="Times New Roman" w:cs="Times New Roman"/>
          <w:sz w:val="28"/>
          <w:szCs w:val="28"/>
        </w:rPr>
        <w:t>Ещь</w:t>
      </w:r>
      <w:proofErr w:type="spellEnd"/>
      <w:r w:rsidRPr="001D7A10">
        <w:rPr>
          <w:rFonts w:ascii="Times New Roman" w:hAnsi="Times New Roman" w:cs="Times New Roman"/>
          <w:sz w:val="28"/>
          <w:szCs w:val="28"/>
        </w:rPr>
        <w:t xml:space="preserve"> с капустой свежей…(щи);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*Будет строен и высок, 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Тот, кто пьет фруктовый…(сок).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Мясные и рыбные</w:t>
      </w:r>
      <w:r w:rsidRPr="001D7A10">
        <w:rPr>
          <w:rFonts w:ascii="Times New Roman" w:hAnsi="Times New Roman" w:cs="Times New Roman"/>
          <w:sz w:val="28"/>
          <w:szCs w:val="28"/>
        </w:rPr>
        <w:t xml:space="preserve"> продукты. 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Д/игра «Доскажи словечко»: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*За окном зима иль лето,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 xml:space="preserve"> На второе нам…(котлета);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1D7A10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1D7A10">
        <w:rPr>
          <w:rFonts w:ascii="Times New Roman" w:hAnsi="Times New Roman" w:cs="Times New Roman"/>
          <w:sz w:val="28"/>
          <w:szCs w:val="28"/>
        </w:rPr>
        <w:t xml:space="preserve"> очень вкусный, что нет даже слов,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Из риса с бараниной фирменный…(плов);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*Ждем обеденного часа,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Будет жареное…(мясо);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*Разве можно было киске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Доверять стеречь…(сосиски);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*Мясо, рыба, крупы, фрукты –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sz w:val="28"/>
          <w:szCs w:val="28"/>
        </w:rPr>
        <w:t>Вместе все они -…(продукты).</w:t>
      </w: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5.Самостоятельная продуктивная деятельность детей</w:t>
      </w:r>
      <w:r w:rsidRPr="001D7A10">
        <w:rPr>
          <w:rFonts w:ascii="Times New Roman" w:hAnsi="Times New Roman" w:cs="Times New Roman"/>
          <w:sz w:val="28"/>
          <w:szCs w:val="28"/>
        </w:rPr>
        <w:t>. Создание коллажа «Полезные и вредные продукты.</w:t>
      </w:r>
    </w:p>
    <w:p w:rsidR="001D7A10" w:rsidRPr="001D7A10" w:rsidRDefault="001D7A10" w:rsidP="00347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773B" w:rsidRPr="001D7A10" w:rsidRDefault="0034773B" w:rsidP="0034773B">
      <w:pPr>
        <w:pStyle w:val="a5"/>
        <w:rPr>
          <w:rFonts w:ascii="Times New Roman" w:hAnsi="Times New Roman" w:cs="Times New Roman"/>
          <w:sz w:val="28"/>
          <w:szCs w:val="28"/>
        </w:rPr>
      </w:pPr>
      <w:r w:rsidRPr="001D7A10">
        <w:rPr>
          <w:rFonts w:ascii="Times New Roman" w:hAnsi="Times New Roman" w:cs="Times New Roman"/>
          <w:b/>
          <w:i/>
          <w:sz w:val="28"/>
          <w:szCs w:val="28"/>
        </w:rPr>
        <w:t>6.С/</w:t>
      </w:r>
      <w:proofErr w:type="spellStart"/>
      <w:proofErr w:type="gramStart"/>
      <w:r w:rsidRPr="001D7A10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proofErr w:type="gramEnd"/>
      <w:r w:rsidRPr="001D7A10">
        <w:rPr>
          <w:rFonts w:ascii="Times New Roman" w:hAnsi="Times New Roman" w:cs="Times New Roman"/>
          <w:b/>
          <w:i/>
          <w:sz w:val="28"/>
          <w:szCs w:val="28"/>
        </w:rPr>
        <w:t xml:space="preserve"> игра</w:t>
      </w:r>
      <w:r w:rsidRPr="001D7A10">
        <w:rPr>
          <w:rFonts w:ascii="Times New Roman" w:hAnsi="Times New Roman" w:cs="Times New Roman"/>
          <w:sz w:val="28"/>
          <w:szCs w:val="28"/>
        </w:rPr>
        <w:t xml:space="preserve"> «Приготовим обед».</w:t>
      </w:r>
    </w:p>
    <w:p w:rsidR="0034773B" w:rsidRPr="0034773B" w:rsidRDefault="0034773B">
      <w:pPr>
        <w:rPr>
          <w:sz w:val="24"/>
          <w:szCs w:val="24"/>
        </w:rPr>
      </w:pPr>
    </w:p>
    <w:sectPr w:rsidR="0034773B" w:rsidRPr="0034773B" w:rsidSect="0089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4FF9"/>
    <w:multiLevelType w:val="hybridMultilevel"/>
    <w:tmpl w:val="84E4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11D77"/>
    <w:multiLevelType w:val="hybridMultilevel"/>
    <w:tmpl w:val="1966D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80097"/>
    <w:multiLevelType w:val="hybridMultilevel"/>
    <w:tmpl w:val="EAAC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579E1"/>
    <w:rsid w:val="000666B2"/>
    <w:rsid w:val="001602DF"/>
    <w:rsid w:val="001D7A10"/>
    <w:rsid w:val="0034773B"/>
    <w:rsid w:val="003D3642"/>
    <w:rsid w:val="00892463"/>
    <w:rsid w:val="008B07F3"/>
    <w:rsid w:val="00AB7B2D"/>
    <w:rsid w:val="00C63105"/>
    <w:rsid w:val="00D5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9E1"/>
    <w:pPr>
      <w:ind w:left="720"/>
      <w:contextualSpacing/>
    </w:pPr>
  </w:style>
  <w:style w:type="paragraph" w:styleId="a5">
    <w:name w:val="No Spacing"/>
    <w:uiPriority w:val="1"/>
    <w:qFormat/>
    <w:rsid w:val="003477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2016-06-01T14:02:00Z</dcterms:created>
  <dcterms:modified xsi:type="dcterms:W3CDTF">2016-06-01T14:17:00Z</dcterms:modified>
</cp:coreProperties>
</file>