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891" w:rsidRPr="00282891" w:rsidRDefault="00282891" w:rsidP="00282891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282891">
        <w:rPr>
          <w:rFonts w:ascii="Times New Roman" w:hAnsi="Times New Roman" w:cs="Times New Roman"/>
          <w:b/>
          <w:i/>
          <w:sz w:val="36"/>
        </w:rPr>
        <w:t>«Ёжики»</w:t>
      </w:r>
    </w:p>
    <w:p w:rsidR="00CE202A" w:rsidRPr="00282891" w:rsidRDefault="00CE202A" w:rsidP="0028289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82891">
        <w:rPr>
          <w:rFonts w:ascii="Times New Roman" w:hAnsi="Times New Roman" w:cs="Times New Roman"/>
          <w:b/>
          <w:sz w:val="28"/>
        </w:rPr>
        <w:t>Конспект занятия по формированию элементарных математических представлений</w:t>
      </w:r>
      <w:r w:rsidR="00282891">
        <w:rPr>
          <w:rFonts w:ascii="Times New Roman" w:hAnsi="Times New Roman" w:cs="Times New Roman"/>
          <w:b/>
          <w:sz w:val="28"/>
        </w:rPr>
        <w:t xml:space="preserve"> </w:t>
      </w:r>
      <w:r w:rsidRPr="00282891">
        <w:rPr>
          <w:rFonts w:ascii="Times New Roman" w:hAnsi="Times New Roman" w:cs="Times New Roman"/>
          <w:b/>
          <w:sz w:val="28"/>
        </w:rPr>
        <w:t>в первой младшей группе</w:t>
      </w:r>
    </w:p>
    <w:p w:rsidR="00CE202A" w:rsidRPr="00282891" w:rsidRDefault="00CE202A" w:rsidP="00406D26">
      <w:pPr>
        <w:spacing w:after="0"/>
        <w:ind w:firstLine="708"/>
        <w:rPr>
          <w:rFonts w:ascii="Times New Roman" w:hAnsi="Times New Roman" w:cs="Times New Roman"/>
          <w:b/>
          <w:sz w:val="24"/>
          <w:u w:val="single"/>
        </w:rPr>
      </w:pPr>
      <w:r w:rsidRPr="00282891">
        <w:rPr>
          <w:rFonts w:ascii="Times New Roman" w:hAnsi="Times New Roman" w:cs="Times New Roman"/>
          <w:b/>
          <w:sz w:val="24"/>
          <w:u w:val="single"/>
        </w:rPr>
        <w:t>Программное содержание.</w:t>
      </w:r>
    </w:p>
    <w:p w:rsidR="00CE202A" w:rsidRPr="00282891" w:rsidRDefault="00CE202A" w:rsidP="00282891">
      <w:pPr>
        <w:spacing w:after="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1) Формирова</w:t>
      </w:r>
      <w:r w:rsidR="00282891">
        <w:rPr>
          <w:rFonts w:ascii="Times New Roman" w:hAnsi="Times New Roman" w:cs="Times New Roman"/>
          <w:sz w:val="24"/>
        </w:rPr>
        <w:t>ть умение</w:t>
      </w:r>
      <w:r w:rsidRPr="00282891">
        <w:rPr>
          <w:rFonts w:ascii="Times New Roman" w:hAnsi="Times New Roman" w:cs="Times New Roman"/>
          <w:sz w:val="24"/>
        </w:rPr>
        <w:t xml:space="preserve"> различать предметы по величине</w:t>
      </w:r>
      <w:r w:rsidR="00406D26">
        <w:rPr>
          <w:rFonts w:ascii="Times New Roman" w:hAnsi="Times New Roman" w:cs="Times New Roman"/>
          <w:sz w:val="24"/>
        </w:rPr>
        <w:t xml:space="preserve"> («большой – маленький»)</w:t>
      </w:r>
      <w:r w:rsidRPr="00282891">
        <w:rPr>
          <w:rFonts w:ascii="Times New Roman" w:hAnsi="Times New Roman" w:cs="Times New Roman"/>
          <w:sz w:val="24"/>
        </w:rPr>
        <w:t xml:space="preserve"> и цвету</w:t>
      </w:r>
      <w:r w:rsidR="00406D26">
        <w:rPr>
          <w:rFonts w:ascii="Times New Roman" w:hAnsi="Times New Roman" w:cs="Times New Roman"/>
          <w:sz w:val="24"/>
        </w:rPr>
        <w:t xml:space="preserve"> (зелёный – жёлтый)</w:t>
      </w:r>
      <w:r w:rsidRPr="00282891">
        <w:rPr>
          <w:rFonts w:ascii="Times New Roman" w:hAnsi="Times New Roman" w:cs="Times New Roman"/>
          <w:sz w:val="24"/>
        </w:rPr>
        <w:t>.</w:t>
      </w:r>
    </w:p>
    <w:p w:rsidR="00282891" w:rsidRDefault="00CE202A" w:rsidP="00282891">
      <w:pPr>
        <w:pStyle w:val="a3"/>
        <w:ind w:left="0" w:right="-284"/>
      </w:pPr>
      <w:r w:rsidRPr="00282891">
        <w:t xml:space="preserve">2) </w:t>
      </w:r>
      <w:r w:rsidR="00282891">
        <w:t>Развивать артикуляционный аппарат детей; диалогическую речь; мелкую моторику рук, мимику; фантазию и воображение.</w:t>
      </w:r>
    </w:p>
    <w:p w:rsidR="00282891" w:rsidRDefault="00282891" w:rsidP="00282891">
      <w:pPr>
        <w:pStyle w:val="a3"/>
        <w:ind w:left="0" w:right="-284"/>
      </w:pPr>
      <w:r>
        <w:t xml:space="preserve">3) </w:t>
      </w:r>
      <w:r w:rsidRPr="003B6822">
        <w:t xml:space="preserve">Воспитывать бережное отношение к </w:t>
      </w:r>
      <w:r>
        <w:t>труду взрослого человека</w:t>
      </w:r>
      <w:r w:rsidRPr="003B6822">
        <w:t>; учить понимать эмоциональное состояние  персонажа игры (игрушки), проявлять сочувствие и желание оказать помощь.</w:t>
      </w:r>
    </w:p>
    <w:p w:rsidR="00CE202A" w:rsidRPr="00282891" w:rsidRDefault="00CE202A" w:rsidP="00406D26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b/>
          <w:sz w:val="24"/>
          <w:u w:val="single"/>
        </w:rPr>
        <w:t>Наглядно-дидактический материал</w:t>
      </w:r>
      <w:r w:rsidRPr="00282891">
        <w:rPr>
          <w:rFonts w:ascii="Times New Roman" w:hAnsi="Times New Roman" w:cs="Times New Roman"/>
          <w:sz w:val="24"/>
        </w:rPr>
        <w:t>: большой и маленький Ёжики с прорезанными отверстиями для листьев; большие зелёные листочки и маленькие жёлтые листочки (по количеству детей и для воспитателя); корзинка.</w:t>
      </w:r>
    </w:p>
    <w:p w:rsidR="00CE202A" w:rsidRPr="00282891" w:rsidRDefault="00CE202A" w:rsidP="0028289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2891">
        <w:rPr>
          <w:rFonts w:ascii="Times New Roman" w:hAnsi="Times New Roman" w:cs="Times New Roman"/>
          <w:b/>
          <w:sz w:val="24"/>
        </w:rPr>
        <w:t>Ход занятия.</w:t>
      </w:r>
    </w:p>
    <w:p w:rsidR="00CE202A" w:rsidRPr="00282891" w:rsidRDefault="00CE202A" w:rsidP="00282891">
      <w:pPr>
        <w:spacing w:after="0"/>
        <w:ind w:firstLine="708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>Воспитатель ставит корзинку на стол и привлекает внимание детей, как бы подзыва подойти поближе и посмотреть, что же лежит в корзинке.</w:t>
      </w:r>
    </w:p>
    <w:p w:rsidR="00CE202A" w:rsidRPr="00282891" w:rsidRDefault="00282891" w:rsidP="0028289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E202A" w:rsidRPr="00282891">
        <w:rPr>
          <w:rFonts w:ascii="Times New Roman" w:hAnsi="Times New Roman" w:cs="Times New Roman"/>
          <w:sz w:val="24"/>
        </w:rPr>
        <w:t>- Ребята, посмотрите, что стоит у нас на столе?</w:t>
      </w:r>
    </w:p>
    <w:p w:rsidR="00CE202A" w:rsidRPr="00282891" w:rsidRDefault="00CE202A" w:rsidP="00282891">
      <w:pPr>
        <w:pStyle w:val="a3"/>
        <w:numPr>
          <w:ilvl w:val="0"/>
          <w:numId w:val="2"/>
        </w:numPr>
      </w:pPr>
      <w:r w:rsidRPr="00282891">
        <w:t>Корзинка.</w:t>
      </w:r>
    </w:p>
    <w:p w:rsidR="00CE202A" w:rsidRPr="00282891" w:rsidRDefault="00282891" w:rsidP="0028289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E202A" w:rsidRPr="00282891">
        <w:rPr>
          <w:rFonts w:ascii="Times New Roman" w:hAnsi="Times New Roman" w:cs="Times New Roman"/>
          <w:sz w:val="24"/>
        </w:rPr>
        <w:t>- Вы не видели, кто её здесь оставил?</w:t>
      </w:r>
    </w:p>
    <w:p w:rsidR="00CE202A" w:rsidRPr="00282891" w:rsidRDefault="00CE202A" w:rsidP="00282891">
      <w:pPr>
        <w:pStyle w:val="a3"/>
        <w:numPr>
          <w:ilvl w:val="0"/>
          <w:numId w:val="2"/>
        </w:numPr>
      </w:pPr>
      <w:r w:rsidRPr="00282891">
        <w:t>Нет.</w:t>
      </w:r>
    </w:p>
    <w:p w:rsidR="00CE202A" w:rsidRPr="00282891" w:rsidRDefault="00282891" w:rsidP="0028289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E202A" w:rsidRPr="00282891">
        <w:rPr>
          <w:rFonts w:ascii="Times New Roman" w:hAnsi="Times New Roman" w:cs="Times New Roman"/>
          <w:sz w:val="24"/>
        </w:rPr>
        <w:t>- Давайте посмотрим, что лежит в корзинке. Может там подсказка</w:t>
      </w:r>
      <w:r w:rsidR="00F03744" w:rsidRPr="00282891">
        <w:rPr>
          <w:rFonts w:ascii="Times New Roman" w:hAnsi="Times New Roman" w:cs="Times New Roman"/>
          <w:sz w:val="24"/>
        </w:rPr>
        <w:t>,</w:t>
      </w:r>
      <w:r w:rsidR="00CE202A" w:rsidRPr="00282891">
        <w:rPr>
          <w:rFonts w:ascii="Times New Roman" w:hAnsi="Times New Roman" w:cs="Times New Roman"/>
          <w:sz w:val="24"/>
        </w:rPr>
        <w:t xml:space="preserve"> и мы с вами сразу догадаемся</w:t>
      </w:r>
      <w:r w:rsidR="00F03744" w:rsidRPr="00282891">
        <w:rPr>
          <w:rFonts w:ascii="Times New Roman" w:hAnsi="Times New Roman" w:cs="Times New Roman"/>
          <w:sz w:val="24"/>
        </w:rPr>
        <w:t>,</w:t>
      </w:r>
      <w:r w:rsidR="00CE202A" w:rsidRPr="00282891">
        <w:rPr>
          <w:rFonts w:ascii="Times New Roman" w:hAnsi="Times New Roman" w:cs="Times New Roman"/>
          <w:sz w:val="24"/>
        </w:rPr>
        <w:t xml:space="preserve"> кому принадлежит эта красивая плетёная корзинка.</w:t>
      </w:r>
      <w:r w:rsidR="00F03744" w:rsidRPr="00282891">
        <w:rPr>
          <w:rFonts w:ascii="Times New Roman" w:hAnsi="Times New Roman" w:cs="Times New Roman"/>
          <w:sz w:val="24"/>
        </w:rPr>
        <w:t xml:space="preserve"> Что же там лежит?</w:t>
      </w:r>
    </w:p>
    <w:p w:rsidR="00F03744" w:rsidRPr="00282891" w:rsidRDefault="00F03744" w:rsidP="00282891">
      <w:pPr>
        <w:pStyle w:val="a3"/>
        <w:numPr>
          <w:ilvl w:val="0"/>
          <w:numId w:val="2"/>
        </w:numPr>
      </w:pPr>
      <w:r w:rsidRPr="00282891">
        <w:t>Листочки, листья, листики</w:t>
      </w:r>
      <w:r w:rsidR="006056F5">
        <w:t xml:space="preserve"> (</w:t>
      </w:r>
      <w:r w:rsidR="006056F5" w:rsidRPr="006056F5">
        <w:rPr>
          <w:i/>
        </w:rPr>
        <w:t>см. Приложение 1</w:t>
      </w:r>
      <w:r w:rsidR="006056F5">
        <w:t>)</w:t>
      </w:r>
      <w:r w:rsidRPr="00282891">
        <w:t>.</w:t>
      </w:r>
    </w:p>
    <w:p w:rsidR="00F03744" w:rsidRPr="00282891" w:rsidRDefault="00282891" w:rsidP="0028289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F03744" w:rsidRPr="00282891">
        <w:rPr>
          <w:rFonts w:ascii="Times New Roman" w:hAnsi="Times New Roman" w:cs="Times New Roman"/>
          <w:sz w:val="24"/>
        </w:rPr>
        <w:t>- Давайте, вытащим их из корзинки и рассмотрим их. (</w:t>
      </w:r>
      <w:r w:rsidR="00F03744" w:rsidRPr="00282891">
        <w:rPr>
          <w:rFonts w:ascii="Times New Roman" w:hAnsi="Times New Roman" w:cs="Times New Roman"/>
          <w:i/>
          <w:sz w:val="24"/>
        </w:rPr>
        <w:t>Воспитатель с помощью детей раскладывают листочки на столе.)</w:t>
      </w:r>
      <w:r w:rsidR="00F03744" w:rsidRPr="00282891">
        <w:rPr>
          <w:rFonts w:ascii="Times New Roman" w:hAnsi="Times New Roman" w:cs="Times New Roman"/>
          <w:sz w:val="24"/>
        </w:rPr>
        <w:t xml:space="preserve"> Посмотрите сколько листиков? Много или мало?</w:t>
      </w:r>
    </w:p>
    <w:p w:rsidR="00F03744" w:rsidRPr="00282891" w:rsidRDefault="00F03744" w:rsidP="00282891">
      <w:pPr>
        <w:pStyle w:val="a3"/>
        <w:numPr>
          <w:ilvl w:val="0"/>
          <w:numId w:val="2"/>
        </w:numPr>
      </w:pPr>
      <w:r w:rsidRPr="00282891">
        <w:t>Много.</w:t>
      </w:r>
    </w:p>
    <w:p w:rsidR="00F03744" w:rsidRPr="00282891" w:rsidRDefault="00F03744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Одинаковые ли они?</w:t>
      </w:r>
    </w:p>
    <w:p w:rsidR="00F03744" w:rsidRPr="00282891" w:rsidRDefault="00F03744" w:rsidP="00282891">
      <w:pPr>
        <w:pStyle w:val="a3"/>
        <w:numPr>
          <w:ilvl w:val="0"/>
          <w:numId w:val="2"/>
        </w:numPr>
      </w:pPr>
      <w:r w:rsidRPr="00282891">
        <w:t>Разные.</w:t>
      </w:r>
    </w:p>
    <w:p w:rsidR="00F03744" w:rsidRPr="00282891" w:rsidRDefault="00F03744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Чем они отличаются?</w:t>
      </w:r>
    </w:p>
    <w:p w:rsidR="00F03744" w:rsidRPr="00282891" w:rsidRDefault="00F03744" w:rsidP="00282891">
      <w:pPr>
        <w:pStyle w:val="a3"/>
        <w:numPr>
          <w:ilvl w:val="0"/>
          <w:numId w:val="2"/>
        </w:numPr>
      </w:pPr>
      <w:r w:rsidRPr="00282891">
        <w:t>Жёлтые листочки и зелёные листочки.</w:t>
      </w:r>
    </w:p>
    <w:p w:rsidR="00F03744" w:rsidRPr="00282891" w:rsidRDefault="00F03744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Давайте, сгруппируем (разложим) листочки в две коробочки: в первой коробочки будут зелёные листочки, а во второй – жёлтые.</w:t>
      </w:r>
    </w:p>
    <w:p w:rsidR="00F03744" w:rsidRPr="00282891" w:rsidRDefault="00282891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А теперь давайте </w:t>
      </w:r>
      <w:proofErr w:type="gramStart"/>
      <w:r>
        <w:rPr>
          <w:rFonts w:ascii="Times New Roman" w:hAnsi="Times New Roman" w:cs="Times New Roman"/>
          <w:sz w:val="24"/>
        </w:rPr>
        <w:t>сравним</w:t>
      </w:r>
      <w:proofErr w:type="gramEnd"/>
      <w:r>
        <w:rPr>
          <w:rFonts w:ascii="Times New Roman" w:hAnsi="Times New Roman" w:cs="Times New Roman"/>
          <w:sz w:val="24"/>
        </w:rPr>
        <w:t xml:space="preserve"> зелё</w:t>
      </w:r>
      <w:r w:rsidR="00F03744" w:rsidRPr="00282891">
        <w:rPr>
          <w:rFonts w:ascii="Times New Roman" w:hAnsi="Times New Roman" w:cs="Times New Roman"/>
          <w:sz w:val="24"/>
        </w:rPr>
        <w:t>ный и жёлтый листочек, чем они ещё отличаются?</w:t>
      </w:r>
    </w:p>
    <w:p w:rsidR="00F03744" w:rsidRPr="00282891" w:rsidRDefault="006056F5" w:rsidP="00282891">
      <w:pPr>
        <w:pStyle w:val="a3"/>
        <w:numPr>
          <w:ilvl w:val="0"/>
          <w:numId w:val="2"/>
        </w:num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E99217" wp14:editId="2E96451D">
            <wp:simplePos x="0" y="0"/>
            <wp:positionH relativeFrom="column">
              <wp:posOffset>3913505</wp:posOffset>
            </wp:positionH>
            <wp:positionV relativeFrom="paragraph">
              <wp:posOffset>-635</wp:posOffset>
            </wp:positionV>
            <wp:extent cx="1333500" cy="2981325"/>
            <wp:effectExtent l="0" t="4763" r="0" b="0"/>
            <wp:wrapSquare wrapText="bothSides"/>
            <wp:docPr id="4" name="Рисунок 4" descr="D:\СвЕтиК\2016_04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иК\2016_04_2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744" w:rsidRPr="00282891">
        <w:t>Зелёные большие листочки, а жёлтые листочки маленькие.</w:t>
      </w:r>
    </w:p>
    <w:p w:rsidR="00F03744" w:rsidRPr="00282891" w:rsidRDefault="00F03744" w:rsidP="00282891">
      <w:pPr>
        <w:spacing w:after="0"/>
        <w:rPr>
          <w:rFonts w:ascii="Times New Roman" w:hAnsi="Times New Roman" w:cs="Times New Roman"/>
          <w:i/>
          <w:sz w:val="24"/>
        </w:rPr>
      </w:pPr>
      <w:proofErr w:type="gramStart"/>
      <w:r w:rsidRPr="00282891">
        <w:rPr>
          <w:rFonts w:ascii="Times New Roman" w:hAnsi="Times New Roman" w:cs="Times New Roman"/>
          <w:sz w:val="24"/>
        </w:rPr>
        <w:t>(</w:t>
      </w:r>
      <w:r w:rsidRPr="00282891">
        <w:rPr>
          <w:rFonts w:ascii="Times New Roman" w:hAnsi="Times New Roman" w:cs="Times New Roman"/>
          <w:i/>
          <w:sz w:val="24"/>
        </w:rPr>
        <w:t>Если дети не видят отличия листьев по величине, то воспитатель использует метод наложения жёлтого листочка на зелёный, и помогает сделать соответствующий вывод:</w:t>
      </w:r>
      <w:proofErr w:type="gramEnd"/>
      <w:r w:rsidRPr="00282891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282891">
        <w:rPr>
          <w:rFonts w:ascii="Times New Roman" w:hAnsi="Times New Roman" w:cs="Times New Roman"/>
          <w:i/>
          <w:sz w:val="24"/>
        </w:rPr>
        <w:t>«Зелёный листочек большой, а жёлтый листочек маленький».)</w:t>
      </w:r>
      <w:proofErr w:type="gramEnd"/>
    </w:p>
    <w:p w:rsidR="00A25D31" w:rsidRPr="00282891" w:rsidRDefault="00A25D31" w:rsidP="0028289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2891">
        <w:rPr>
          <w:rFonts w:ascii="Times New Roman" w:hAnsi="Times New Roman" w:cs="Times New Roman"/>
          <w:b/>
          <w:sz w:val="24"/>
        </w:rPr>
        <w:t>Проводится пальчиковая гимнастика «Ёжик».</w:t>
      </w:r>
    </w:p>
    <w:p w:rsidR="00A25D31" w:rsidRPr="00282891" w:rsidRDefault="00A25D31" w:rsidP="00282891">
      <w:pPr>
        <w:spacing w:after="0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>Воспитатель читает стихотворение и вместе с детьми выполняет упражнение пальчиками:</w:t>
      </w:r>
    </w:p>
    <w:p w:rsidR="00A25D31" w:rsidRPr="00282891" w:rsidRDefault="00A25D31" w:rsidP="0028289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b/>
          <w:color w:val="0070C0"/>
          <w:sz w:val="24"/>
        </w:rPr>
        <w:t>Вот свернулся ёжик в клубок</w:t>
      </w:r>
      <w:r w:rsidRPr="00282891">
        <w:rPr>
          <w:rFonts w:ascii="Times New Roman" w:hAnsi="Times New Roman" w:cs="Times New Roman"/>
          <w:sz w:val="24"/>
        </w:rPr>
        <w:t>,</w:t>
      </w:r>
    </w:p>
    <w:p w:rsidR="00A25D31" w:rsidRPr="00282891" w:rsidRDefault="00A25D31" w:rsidP="00282891">
      <w:pPr>
        <w:spacing w:after="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(</w:t>
      </w:r>
      <w:r w:rsidRPr="00282891">
        <w:rPr>
          <w:rFonts w:ascii="Times New Roman" w:hAnsi="Times New Roman" w:cs="Times New Roman"/>
          <w:i/>
          <w:sz w:val="24"/>
        </w:rPr>
        <w:t>Дети соединяют ладони, переплетая пальцы (см. рис.</w:t>
      </w:r>
      <w:r w:rsidR="00282891">
        <w:rPr>
          <w:rFonts w:ascii="Times New Roman" w:hAnsi="Times New Roman" w:cs="Times New Roman"/>
          <w:i/>
          <w:sz w:val="24"/>
        </w:rPr>
        <w:t>1</w:t>
      </w:r>
      <w:r w:rsidRPr="00282891">
        <w:rPr>
          <w:rFonts w:ascii="Times New Roman" w:hAnsi="Times New Roman" w:cs="Times New Roman"/>
          <w:i/>
          <w:sz w:val="24"/>
        </w:rPr>
        <w:t>).)</w:t>
      </w:r>
      <w:r w:rsidR="006056F5"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  Рис.1                                   </w:t>
      </w:r>
    </w:p>
    <w:p w:rsidR="00A25D31" w:rsidRPr="00282891" w:rsidRDefault="00A25D31" w:rsidP="00282891">
      <w:pPr>
        <w:spacing w:after="0"/>
        <w:ind w:firstLine="708"/>
        <w:rPr>
          <w:rFonts w:ascii="Times New Roman" w:hAnsi="Times New Roman" w:cs="Times New Roman"/>
          <w:b/>
          <w:color w:val="0070C0"/>
          <w:sz w:val="24"/>
        </w:rPr>
      </w:pPr>
      <w:r w:rsidRPr="00282891">
        <w:rPr>
          <w:rFonts w:ascii="Times New Roman" w:hAnsi="Times New Roman" w:cs="Times New Roman"/>
          <w:b/>
          <w:color w:val="0070C0"/>
          <w:sz w:val="24"/>
        </w:rPr>
        <w:lastRenderedPageBreak/>
        <w:t>Показал колючий бок.</w:t>
      </w:r>
    </w:p>
    <w:p w:rsidR="00A25D31" w:rsidRPr="00282891" w:rsidRDefault="00A25D31" w:rsidP="00282891">
      <w:pPr>
        <w:spacing w:after="0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sz w:val="24"/>
        </w:rPr>
        <w:t>(</w:t>
      </w:r>
      <w:r w:rsidRPr="00282891">
        <w:rPr>
          <w:rFonts w:ascii="Times New Roman" w:hAnsi="Times New Roman" w:cs="Times New Roman"/>
          <w:i/>
          <w:sz w:val="24"/>
        </w:rPr>
        <w:t>Положение рук то же, но дети выпрямляют пальцы.)</w:t>
      </w:r>
    </w:p>
    <w:p w:rsidR="00F03744" w:rsidRPr="00282891" w:rsidRDefault="00F03744" w:rsidP="0028289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 xml:space="preserve">- Кому же принадлежит корзинка с собранными листочками? </w:t>
      </w:r>
    </w:p>
    <w:p w:rsidR="00A25D31" w:rsidRPr="00282891" w:rsidRDefault="006056F5" w:rsidP="00282891">
      <w:pPr>
        <w:pStyle w:val="a3"/>
        <w:numPr>
          <w:ilvl w:val="0"/>
          <w:numId w:val="2"/>
        </w:numPr>
      </w:pPr>
      <w:r>
        <w:t>Ёжикам (</w:t>
      </w:r>
      <w:r w:rsidRPr="006056F5">
        <w:rPr>
          <w:i/>
        </w:rPr>
        <w:t>см. Приложение 2</w:t>
      </w:r>
      <w:r>
        <w:t>)</w:t>
      </w:r>
    </w:p>
    <w:p w:rsidR="00A25D31" w:rsidRPr="00282891" w:rsidRDefault="00A25D31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А где же они?</w:t>
      </w:r>
    </w:p>
    <w:p w:rsidR="00A25D31" w:rsidRPr="00282891" w:rsidRDefault="00A25D31" w:rsidP="00282891">
      <w:pPr>
        <w:spacing w:after="0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 xml:space="preserve">Воспитатель обращает внимание детей в сторону сенсорной зоны, где стоят ёжики. Он предлагает детям пойти и взять себе друга Ёжика. Затем дети кладут Ёжиков на стол перед собой. </w:t>
      </w:r>
    </w:p>
    <w:p w:rsidR="00A25D31" w:rsidRPr="00282891" w:rsidRDefault="00A25D31" w:rsidP="0028289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 xml:space="preserve">- Посмотрите внимательно на своего Ёжика и на Ёжиков, лежащих рядом </w:t>
      </w:r>
      <w:proofErr w:type="gramStart"/>
      <w:r w:rsidRPr="00282891">
        <w:rPr>
          <w:rFonts w:ascii="Times New Roman" w:hAnsi="Times New Roman" w:cs="Times New Roman"/>
          <w:sz w:val="24"/>
        </w:rPr>
        <w:t>с</w:t>
      </w:r>
      <w:proofErr w:type="gramEnd"/>
      <w:r w:rsidRPr="00282891">
        <w:rPr>
          <w:rFonts w:ascii="Times New Roman" w:hAnsi="Times New Roman" w:cs="Times New Roman"/>
          <w:sz w:val="24"/>
        </w:rPr>
        <w:t xml:space="preserve"> вашим.</w:t>
      </w:r>
      <w:r w:rsidR="00CD12EE" w:rsidRPr="00282891">
        <w:rPr>
          <w:rFonts w:ascii="Times New Roman" w:hAnsi="Times New Roman" w:cs="Times New Roman"/>
          <w:sz w:val="24"/>
        </w:rPr>
        <w:t xml:space="preserve"> Одинаковые ли они?</w:t>
      </w:r>
    </w:p>
    <w:p w:rsidR="00CD12EE" w:rsidRPr="00282891" w:rsidRDefault="00CD12EE" w:rsidP="00282891">
      <w:pPr>
        <w:pStyle w:val="a3"/>
        <w:numPr>
          <w:ilvl w:val="0"/>
          <w:numId w:val="2"/>
        </w:numPr>
      </w:pPr>
      <w:r w:rsidRPr="00282891">
        <w:t>Разные. Большие Ёжики и маленькие Ёжики.</w:t>
      </w:r>
    </w:p>
    <w:p w:rsidR="00CD12EE" w:rsidRPr="00282891" w:rsidRDefault="00CD12EE" w:rsidP="00282891">
      <w:pPr>
        <w:spacing w:after="0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>Каждый из детей показывает Ёжика и называет величину вместе с воспитателем.</w:t>
      </w:r>
    </w:p>
    <w:p w:rsidR="00CD12EE" w:rsidRPr="00282891" w:rsidRDefault="00CD12EE" w:rsidP="0028289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Посмотрите в шубке у Ёжиков дырочки, на что они похожи?</w:t>
      </w:r>
    </w:p>
    <w:p w:rsidR="00CD12EE" w:rsidRPr="00282891" w:rsidRDefault="00CD12EE" w:rsidP="00282891">
      <w:pPr>
        <w:pStyle w:val="a3"/>
        <w:numPr>
          <w:ilvl w:val="0"/>
          <w:numId w:val="2"/>
        </w:numPr>
      </w:pPr>
      <w:r w:rsidRPr="00282891">
        <w:t>На листочки.</w:t>
      </w:r>
    </w:p>
    <w:p w:rsidR="00CD12EE" w:rsidRPr="00282891" w:rsidRDefault="00CD12EE" w:rsidP="00282891">
      <w:pPr>
        <w:spacing w:after="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>Затем воспитатель берёт листочек и спрашивает</w:t>
      </w:r>
      <w:r w:rsidRPr="00282891">
        <w:rPr>
          <w:rFonts w:ascii="Times New Roman" w:hAnsi="Times New Roman" w:cs="Times New Roman"/>
          <w:sz w:val="24"/>
        </w:rPr>
        <w:t>: «Какому Ёжику: большому или маленькому, мы подарим большой листочек?</w:t>
      </w:r>
    </w:p>
    <w:p w:rsidR="00CD12EE" w:rsidRPr="00282891" w:rsidRDefault="00CD12EE" w:rsidP="00282891">
      <w:pPr>
        <w:pStyle w:val="a3"/>
        <w:numPr>
          <w:ilvl w:val="0"/>
          <w:numId w:val="2"/>
        </w:numPr>
      </w:pPr>
      <w:r w:rsidRPr="00282891">
        <w:t>Большому Ёжику.</w:t>
      </w:r>
    </w:p>
    <w:p w:rsidR="00CD12EE" w:rsidRPr="00282891" w:rsidRDefault="00CD12EE" w:rsidP="00282891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>- А маленький листочек, какому Ёжику: маленькому или большому?</w:t>
      </w:r>
    </w:p>
    <w:p w:rsidR="00CD12EE" w:rsidRPr="00282891" w:rsidRDefault="00CD12EE" w:rsidP="00282891">
      <w:pPr>
        <w:pStyle w:val="a3"/>
        <w:numPr>
          <w:ilvl w:val="0"/>
          <w:numId w:val="2"/>
        </w:numPr>
      </w:pPr>
      <w:r w:rsidRPr="00282891">
        <w:t>Маленькому.</w:t>
      </w:r>
    </w:p>
    <w:p w:rsidR="00CD12EE" w:rsidRPr="00282891" w:rsidRDefault="00CD12EE" w:rsidP="00282891">
      <w:pPr>
        <w:spacing w:after="0"/>
        <w:rPr>
          <w:rFonts w:ascii="Times New Roman" w:hAnsi="Times New Roman" w:cs="Times New Roman"/>
          <w:i/>
          <w:sz w:val="24"/>
        </w:rPr>
      </w:pPr>
      <w:r w:rsidRPr="00282891">
        <w:rPr>
          <w:rFonts w:ascii="Times New Roman" w:hAnsi="Times New Roman" w:cs="Times New Roman"/>
          <w:i/>
          <w:sz w:val="24"/>
        </w:rPr>
        <w:t>Воспитатель поочередно надевает листочки Ёжикам. Затем предлагает детям подобрать листочки и подарить их своему Ёжику.</w:t>
      </w:r>
    </w:p>
    <w:p w:rsidR="00CD12EE" w:rsidRPr="00282891" w:rsidRDefault="00CD12EE" w:rsidP="00D25DDC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D25DDC">
        <w:rPr>
          <w:rFonts w:ascii="Times New Roman" w:hAnsi="Times New Roman" w:cs="Times New Roman"/>
          <w:i/>
          <w:sz w:val="24"/>
        </w:rPr>
        <w:t>После выполнения задания уточняется</w:t>
      </w:r>
      <w:r w:rsidRPr="00282891">
        <w:rPr>
          <w:rFonts w:ascii="Times New Roman" w:hAnsi="Times New Roman" w:cs="Times New Roman"/>
          <w:sz w:val="24"/>
        </w:rPr>
        <w:t>: «</w:t>
      </w:r>
      <w:proofErr w:type="gramStart"/>
      <w:r w:rsidRPr="00282891">
        <w:rPr>
          <w:rFonts w:ascii="Times New Roman" w:hAnsi="Times New Roman" w:cs="Times New Roman"/>
          <w:sz w:val="24"/>
        </w:rPr>
        <w:t>Листочки</w:t>
      </w:r>
      <w:proofErr w:type="gramEnd"/>
      <w:r w:rsidRPr="00282891">
        <w:rPr>
          <w:rFonts w:ascii="Times New Roman" w:hAnsi="Times New Roman" w:cs="Times New Roman"/>
          <w:sz w:val="24"/>
        </w:rPr>
        <w:t xml:space="preserve"> какого цвета мы подарили большому Ёжику?»</w:t>
      </w:r>
    </w:p>
    <w:p w:rsidR="00CD12EE" w:rsidRPr="00D25DDC" w:rsidRDefault="00CD12EE" w:rsidP="00D25DDC">
      <w:pPr>
        <w:pStyle w:val="a3"/>
        <w:numPr>
          <w:ilvl w:val="0"/>
          <w:numId w:val="2"/>
        </w:numPr>
      </w:pPr>
      <w:r w:rsidRPr="00D25DDC">
        <w:t>Зелёного.</w:t>
      </w:r>
    </w:p>
    <w:p w:rsidR="00CD12EE" w:rsidRPr="00282891" w:rsidRDefault="00CD12EE" w:rsidP="00D25DDC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282891">
        <w:rPr>
          <w:rFonts w:ascii="Times New Roman" w:hAnsi="Times New Roman" w:cs="Times New Roman"/>
          <w:sz w:val="24"/>
        </w:rPr>
        <w:t xml:space="preserve">- </w:t>
      </w:r>
      <w:proofErr w:type="gramStart"/>
      <w:r w:rsidRPr="00282891">
        <w:rPr>
          <w:rFonts w:ascii="Times New Roman" w:hAnsi="Times New Roman" w:cs="Times New Roman"/>
          <w:sz w:val="24"/>
        </w:rPr>
        <w:t>Листочки</w:t>
      </w:r>
      <w:proofErr w:type="gramEnd"/>
      <w:r w:rsidRPr="00282891">
        <w:rPr>
          <w:rFonts w:ascii="Times New Roman" w:hAnsi="Times New Roman" w:cs="Times New Roman"/>
          <w:sz w:val="24"/>
        </w:rPr>
        <w:t xml:space="preserve"> какого цвета мы подарили маленькому Ёжику?</w:t>
      </w:r>
    </w:p>
    <w:p w:rsidR="00CD12EE" w:rsidRPr="00D25DDC" w:rsidRDefault="00CD12EE" w:rsidP="00D25DDC">
      <w:pPr>
        <w:pStyle w:val="a3"/>
        <w:numPr>
          <w:ilvl w:val="0"/>
          <w:numId w:val="2"/>
        </w:numPr>
      </w:pPr>
      <w:r w:rsidRPr="00D25DDC">
        <w:t>Жёлтого.</w:t>
      </w:r>
    </w:p>
    <w:p w:rsidR="00D25DDC" w:rsidRPr="00D25DDC" w:rsidRDefault="00D25DDC" w:rsidP="00406D26">
      <w:pPr>
        <w:spacing w:after="0"/>
        <w:ind w:left="360" w:right="-284"/>
        <w:rPr>
          <w:rFonts w:ascii="Times New Roman" w:hAnsi="Times New Roman" w:cs="Times New Roman"/>
          <w:sz w:val="24"/>
        </w:rPr>
      </w:pPr>
      <w:r w:rsidRPr="00D25DDC">
        <w:rPr>
          <w:rFonts w:ascii="Times New Roman" w:hAnsi="Times New Roman" w:cs="Times New Roman"/>
          <w:sz w:val="24"/>
        </w:rPr>
        <w:t xml:space="preserve">- </w:t>
      </w:r>
      <w:r w:rsidRPr="00D25DDC">
        <w:rPr>
          <w:rFonts w:ascii="Times New Roman" w:hAnsi="Times New Roman" w:cs="Times New Roman"/>
          <w:sz w:val="24"/>
        </w:rPr>
        <w:t>Ёжики говорят вам спасибо за листочки и предлагают прокатит</w:t>
      </w:r>
      <w:r>
        <w:rPr>
          <w:rFonts w:ascii="Times New Roman" w:hAnsi="Times New Roman" w:cs="Times New Roman"/>
          <w:sz w:val="24"/>
        </w:rPr>
        <w:t>ь</w:t>
      </w:r>
      <w:r w:rsidRPr="00D25DDC">
        <w:rPr>
          <w:rFonts w:ascii="Times New Roman" w:hAnsi="Times New Roman" w:cs="Times New Roman"/>
          <w:sz w:val="24"/>
        </w:rPr>
        <w:t>ся на карусели.</w:t>
      </w:r>
    </w:p>
    <w:p w:rsidR="00D25DDC" w:rsidRPr="00512CDA" w:rsidRDefault="00D25DDC" w:rsidP="00406D26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Еле-еле, еле-еле  </w:t>
      </w:r>
      <w:r w:rsidRPr="00512CDA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</w:rPr>
        <w:t xml:space="preserve">                       </w:t>
      </w:r>
      <w:r w:rsidRPr="00522689">
        <w:rPr>
          <w:rFonts w:ascii="Times New Roman" w:hAnsi="Times New Roman"/>
          <w:i/>
          <w:sz w:val="24"/>
          <w:szCs w:val="24"/>
        </w:rPr>
        <w:t xml:space="preserve">Дети, держась за руки, идут по кругу                        </w:t>
      </w:r>
      <w:r>
        <w:rPr>
          <w:rFonts w:ascii="Times New Roman" w:hAnsi="Times New Roman"/>
          <w:i/>
          <w:sz w:val="24"/>
          <w:szCs w:val="24"/>
        </w:rPr>
        <w:t xml:space="preserve">    </w:t>
      </w:r>
    </w:p>
    <w:p w:rsidR="00D25DDC" w:rsidRPr="00512CDA" w:rsidRDefault="00D25DDC" w:rsidP="00D25DDC">
      <w:pPr>
        <w:tabs>
          <w:tab w:val="left" w:pos="8364"/>
        </w:tabs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Завертелись карусели</w:t>
      </w:r>
      <w:r w:rsidRPr="00512CDA">
        <w:rPr>
          <w:rFonts w:ascii="Times New Roman" w:hAnsi="Times New Roman"/>
          <w:color w:val="002060"/>
          <w:sz w:val="24"/>
          <w:szCs w:val="24"/>
        </w:rPr>
        <w:t xml:space="preserve">.    </w:t>
      </w:r>
      <w:r>
        <w:rPr>
          <w:rFonts w:ascii="Times New Roman" w:hAnsi="Times New Roman"/>
          <w:color w:val="002060"/>
          <w:sz w:val="24"/>
          <w:szCs w:val="24"/>
        </w:rPr>
        <w:t xml:space="preserve">         </w:t>
      </w:r>
      <w:proofErr w:type="gramStart"/>
      <w:r w:rsidRPr="00D25DDC">
        <w:rPr>
          <w:rFonts w:ascii="Times New Roman" w:hAnsi="Times New Roman"/>
          <w:i/>
          <w:sz w:val="24"/>
          <w:szCs w:val="24"/>
        </w:rPr>
        <w:t>Продолжают движение постепенно ускоряясь</w:t>
      </w:r>
      <w:proofErr w:type="gramEnd"/>
      <w:r w:rsidRPr="00D25DDC">
        <w:rPr>
          <w:rFonts w:ascii="Times New Roman" w:hAnsi="Times New Roman"/>
          <w:i/>
          <w:sz w:val="24"/>
          <w:szCs w:val="24"/>
        </w:rPr>
        <w:t xml:space="preserve">     </w:t>
      </w:r>
      <w:r w:rsidRPr="00522689">
        <w:rPr>
          <w:rFonts w:ascii="Times New Roman" w:hAnsi="Times New Roman"/>
          <w:i/>
          <w:sz w:val="18"/>
          <w:szCs w:val="24"/>
        </w:rPr>
        <w:t xml:space="preserve">                    </w:t>
      </w:r>
      <w:r w:rsidRPr="00522689"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 </w:t>
      </w:r>
    </w:p>
    <w:p w:rsidR="00D25DDC" w:rsidRPr="00E55A41" w:rsidRDefault="00D25DDC" w:rsidP="00D25D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А потом, потом, потом</w:t>
      </w:r>
      <w:r w:rsidRPr="00E55A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D25DDC" w:rsidRDefault="00D25DDC" w:rsidP="00D25D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Все бегом, бегом, бегом</w:t>
      </w:r>
      <w:r w:rsidRPr="00E55A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:rsidR="00D25DDC" w:rsidRPr="00E55A41" w:rsidRDefault="00D25DDC" w:rsidP="00D25D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Тише, тише, не спешите</w:t>
      </w:r>
      <w:r w:rsidRPr="00E55A4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2689">
        <w:rPr>
          <w:rFonts w:ascii="Times New Roman" w:hAnsi="Times New Roman"/>
          <w:i/>
          <w:sz w:val="24"/>
          <w:szCs w:val="24"/>
        </w:rPr>
        <w:t xml:space="preserve">Темп движения снижается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D25DDC" w:rsidRPr="00E55A41" w:rsidRDefault="00D25DDC" w:rsidP="00D25DDC">
      <w:pPr>
        <w:tabs>
          <w:tab w:val="left" w:pos="8222"/>
          <w:tab w:val="left" w:pos="836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Карусель остановите</w:t>
      </w:r>
      <w:r w:rsidRPr="00522689">
        <w:rPr>
          <w:rFonts w:ascii="Times New Roman" w:hAnsi="Times New Roman"/>
          <w:i/>
          <w:color w:val="002060"/>
          <w:sz w:val="24"/>
          <w:szCs w:val="24"/>
        </w:rPr>
        <w:t xml:space="preserve">. </w:t>
      </w:r>
      <w:r w:rsidRPr="00522689">
        <w:rPr>
          <w:rFonts w:ascii="Times New Roman" w:hAnsi="Times New Roman"/>
          <w:i/>
          <w:sz w:val="24"/>
          <w:szCs w:val="24"/>
        </w:rPr>
        <w:t xml:space="preserve">        </w:t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522689">
        <w:rPr>
          <w:rFonts w:ascii="Times New Roman" w:hAnsi="Times New Roman"/>
          <w:i/>
          <w:sz w:val="24"/>
          <w:szCs w:val="24"/>
        </w:rPr>
        <w:t xml:space="preserve">Постепенно переходят на ходьбу.      </w:t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522689">
        <w:rPr>
          <w:rFonts w:ascii="Times New Roman" w:hAnsi="Times New Roman"/>
          <w:sz w:val="24"/>
          <w:szCs w:val="24"/>
        </w:rPr>
        <w:t xml:space="preserve"> </w:t>
      </w:r>
    </w:p>
    <w:p w:rsidR="00D25DDC" w:rsidRPr="00522689" w:rsidRDefault="00D25DDC" w:rsidP="00D25DD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Раз-два, раз-два</w:t>
      </w:r>
      <w:r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 (пауза)</w:t>
      </w: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, </w:t>
      </w:r>
      <w:r w:rsidRPr="00D25DDC">
        <w:rPr>
          <w:rFonts w:ascii="Times New Roman" w:hAnsi="Times New Roman"/>
          <w:b/>
          <w:color w:val="002060"/>
          <w:sz w:val="24"/>
          <w:szCs w:val="24"/>
        </w:rPr>
        <w:t xml:space="preserve">    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    </w:t>
      </w:r>
      <w:r w:rsidRPr="00522689">
        <w:rPr>
          <w:rFonts w:ascii="Times New Roman" w:hAnsi="Times New Roman"/>
          <w:i/>
          <w:sz w:val="24"/>
          <w:szCs w:val="24"/>
        </w:rPr>
        <w:t>Дети останавливаются.</w:t>
      </w:r>
    </w:p>
    <w:p w:rsidR="00D25DDC" w:rsidRPr="00522689" w:rsidRDefault="00D25DDC" w:rsidP="00D25DD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12CDA">
        <w:rPr>
          <w:rFonts w:ascii="Times New Roman" w:hAnsi="Times New Roman"/>
          <w:b/>
          <w:color w:val="002060"/>
          <w:sz w:val="24"/>
          <w:szCs w:val="24"/>
          <w:u w:val="single"/>
        </w:rPr>
        <w:t>Вот и кончилась игра</w:t>
      </w:r>
      <w:r w:rsidRPr="00E55A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522689">
        <w:rPr>
          <w:rFonts w:ascii="Times New Roman" w:hAnsi="Times New Roman"/>
          <w:i/>
          <w:sz w:val="24"/>
          <w:szCs w:val="24"/>
        </w:rPr>
        <w:t>Кланяются друг другу!</w:t>
      </w:r>
    </w:p>
    <w:p w:rsidR="00D25DDC" w:rsidRDefault="00D25DDC" w:rsidP="00D25D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5DDC" w:rsidRPr="006056F5" w:rsidRDefault="00D25DDC" w:rsidP="006056F5">
      <w:pPr>
        <w:spacing w:after="0"/>
        <w:rPr>
          <w:rFonts w:ascii="Times New Roman" w:hAnsi="Times New Roman"/>
          <w:b/>
          <w:color w:val="943634" w:themeColor="accent2" w:themeShade="BF"/>
          <w:sz w:val="24"/>
          <w:szCs w:val="24"/>
        </w:rPr>
      </w:pPr>
      <w:r w:rsidRPr="006056F5">
        <w:rPr>
          <w:rFonts w:ascii="Times New Roman" w:hAnsi="Times New Roman"/>
          <w:b/>
          <w:color w:val="943634" w:themeColor="accent2" w:themeShade="BF"/>
          <w:sz w:val="24"/>
          <w:szCs w:val="24"/>
        </w:rPr>
        <w:t xml:space="preserve">               </w:t>
      </w:r>
      <w:r w:rsidRPr="006056F5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D25DDC" w:rsidRPr="006056F5" w:rsidRDefault="00D25DDC" w:rsidP="006056F5">
      <w:pPr>
        <w:spacing w:after="0"/>
        <w:rPr>
          <w:rFonts w:ascii="Times New Roman" w:hAnsi="Times New Roman"/>
          <w:sz w:val="24"/>
          <w:szCs w:val="24"/>
        </w:rPr>
      </w:pPr>
      <w:r w:rsidRPr="006056F5">
        <w:rPr>
          <w:rFonts w:ascii="Times New Roman" w:hAnsi="Times New Roman"/>
          <w:sz w:val="24"/>
          <w:szCs w:val="24"/>
        </w:rPr>
        <w:t>1. Детский фольклорный праздник. Учебно-методическое пособие. Кемерово, 1997</w:t>
      </w:r>
    </w:p>
    <w:p w:rsidR="00FA6726" w:rsidRDefault="00D25DDC" w:rsidP="006056F5">
      <w:pPr>
        <w:spacing w:after="0"/>
        <w:rPr>
          <w:rFonts w:ascii="Times New Roman" w:hAnsi="Times New Roman"/>
          <w:sz w:val="24"/>
          <w:szCs w:val="24"/>
        </w:rPr>
      </w:pPr>
      <w:r w:rsidRPr="006056F5">
        <w:rPr>
          <w:rFonts w:ascii="Times New Roman" w:hAnsi="Times New Roman"/>
          <w:sz w:val="24"/>
          <w:szCs w:val="24"/>
        </w:rPr>
        <w:t xml:space="preserve">2. </w:t>
      </w:r>
      <w:r w:rsidR="00FA6726" w:rsidRPr="006056F5">
        <w:rPr>
          <w:rFonts w:ascii="Times New Roman" w:hAnsi="Times New Roman"/>
          <w:sz w:val="24"/>
          <w:szCs w:val="24"/>
        </w:rPr>
        <w:t>Мельников М. Н.</w:t>
      </w:r>
      <w:r w:rsidR="00FA6726">
        <w:rPr>
          <w:rFonts w:ascii="Times New Roman" w:hAnsi="Times New Roman"/>
          <w:sz w:val="24"/>
          <w:szCs w:val="24"/>
        </w:rPr>
        <w:t xml:space="preserve"> Русский детский фольклор: - М.</w:t>
      </w:r>
      <w:r w:rsidR="00FA6726" w:rsidRPr="006056F5">
        <w:rPr>
          <w:rFonts w:ascii="Times New Roman" w:hAnsi="Times New Roman"/>
          <w:sz w:val="24"/>
          <w:szCs w:val="24"/>
        </w:rPr>
        <w:t>: Просвещение, 1987.</w:t>
      </w:r>
    </w:p>
    <w:p w:rsidR="00FA6726" w:rsidRDefault="00FA6726" w:rsidP="006056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sz w:val="24"/>
          <w:szCs w:val="24"/>
        </w:rPr>
        <w:t>Новиковская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О.А. Ум на кончиках пальцев. Маленькие подсказки для родителей. –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ООО «Сова», 2007.</w:t>
      </w:r>
    </w:p>
    <w:p w:rsidR="00D25DDC" w:rsidRDefault="00FA6726" w:rsidP="006056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25DDC" w:rsidRPr="006056F5">
        <w:rPr>
          <w:rFonts w:ascii="Times New Roman" w:hAnsi="Times New Roman"/>
          <w:sz w:val="24"/>
          <w:szCs w:val="24"/>
        </w:rPr>
        <w:t>Панкеев И. А. Русские народные игр</w:t>
      </w:r>
      <w:r w:rsidR="006056F5">
        <w:rPr>
          <w:rFonts w:ascii="Times New Roman" w:hAnsi="Times New Roman"/>
          <w:sz w:val="24"/>
          <w:szCs w:val="24"/>
        </w:rPr>
        <w:t>ы [Текст] / И. А. Панкеев. – М.</w:t>
      </w:r>
      <w:r w:rsidR="00D25DDC" w:rsidRPr="006056F5">
        <w:rPr>
          <w:rFonts w:ascii="Times New Roman" w:hAnsi="Times New Roman"/>
          <w:sz w:val="24"/>
          <w:szCs w:val="24"/>
        </w:rPr>
        <w:t xml:space="preserve">: Яуза, 1998. – 240 с. </w:t>
      </w:r>
    </w:p>
    <w:p w:rsidR="00FA6726" w:rsidRDefault="00FA6726" w:rsidP="006056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Помораева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И.А., </w:t>
      </w:r>
      <w:proofErr w:type="spellStart"/>
      <w:r>
        <w:rPr>
          <w:rFonts w:ascii="Times New Roman" w:hAnsi="Times New Roman"/>
          <w:sz w:val="24"/>
          <w:szCs w:val="24"/>
        </w:rPr>
        <w:t>Позина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В.А. Формирование элементарных математических представлений. Вторая группа раннего возраста. – М.: Мозаика-Синтез, 2014. – 48 с.</w:t>
      </w:r>
    </w:p>
    <w:p w:rsidR="00FA6726" w:rsidRPr="006056F5" w:rsidRDefault="00FA6726" w:rsidP="006056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Примерная основная образовательная программа дошкольного образования «ОТ РОЖДЕНИЯ ДО ШКОЛЫ» / Под ред. Н.Е. </w:t>
      </w:r>
      <w:proofErr w:type="spellStart"/>
      <w:r>
        <w:rPr>
          <w:rFonts w:ascii="Times New Roman" w:hAnsi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/>
          <w:sz w:val="24"/>
          <w:szCs w:val="24"/>
        </w:rPr>
        <w:t>, Т.С. Комаровой, М.А. Васильевой. М.: Мозаика-Синтез, 2015.</w:t>
      </w:r>
    </w:p>
    <w:p w:rsidR="00F03744" w:rsidRPr="00FA6726" w:rsidRDefault="006056F5" w:rsidP="00FA6726">
      <w:pPr>
        <w:jc w:val="center"/>
        <w:rPr>
          <w:rFonts w:ascii="Times New Roman" w:hAnsi="Times New Roman" w:cs="Times New Roman"/>
          <w:b/>
          <w:sz w:val="24"/>
        </w:rPr>
      </w:pPr>
      <w:r w:rsidRPr="00FA6726">
        <w:rPr>
          <w:rFonts w:ascii="Times New Roman" w:hAnsi="Times New Roman" w:cs="Times New Roman"/>
          <w:b/>
          <w:sz w:val="24"/>
        </w:rPr>
        <w:lastRenderedPageBreak/>
        <w:t>Прило</w:t>
      </w:r>
      <w:bookmarkStart w:id="0" w:name="_GoBack"/>
      <w:bookmarkEnd w:id="0"/>
      <w:r w:rsidRPr="00FA6726">
        <w:rPr>
          <w:rFonts w:ascii="Times New Roman" w:hAnsi="Times New Roman" w:cs="Times New Roman"/>
          <w:b/>
          <w:sz w:val="24"/>
        </w:rPr>
        <w:t>жение</w:t>
      </w:r>
      <w:r w:rsidR="00FA6726">
        <w:rPr>
          <w:rFonts w:ascii="Times New Roman" w:hAnsi="Times New Roman" w:cs="Times New Roman"/>
          <w:b/>
          <w:sz w:val="24"/>
        </w:rPr>
        <w:t xml:space="preserve"> 1.</w:t>
      </w:r>
    </w:p>
    <w:p w:rsidR="00FA6726" w:rsidRDefault="00FA6726" w:rsidP="00282891">
      <w:pPr>
        <w:rPr>
          <w:noProof/>
          <w:lang w:eastAsia="ru-RU"/>
        </w:rPr>
      </w:pPr>
    </w:p>
    <w:p w:rsidR="00FA6726" w:rsidRDefault="00FA6726" w:rsidP="00282891">
      <w:r>
        <w:rPr>
          <w:noProof/>
          <w:lang w:eastAsia="ru-RU"/>
        </w:rPr>
        <w:drawing>
          <wp:inline distT="0" distB="0" distL="0" distR="0" wp14:anchorId="7C03B5D7" wp14:editId="3563EB72">
            <wp:extent cx="3790950" cy="4752975"/>
            <wp:effectExtent l="0" t="4763" r="0" b="0"/>
            <wp:docPr id="3" name="Рисунок 3" descr="D:\СвЕтиК\2016_04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иК\2016_04_23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09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Default="00FA6726" w:rsidP="00282891"/>
    <w:p w:rsidR="00FA6726" w:rsidRPr="00FA6726" w:rsidRDefault="00FA6726" w:rsidP="00FA6726">
      <w:pPr>
        <w:jc w:val="center"/>
        <w:rPr>
          <w:rFonts w:ascii="Times New Roman" w:hAnsi="Times New Roman" w:cs="Times New Roman"/>
          <w:b/>
          <w:sz w:val="24"/>
        </w:rPr>
      </w:pPr>
      <w:r w:rsidRPr="00FA6726">
        <w:rPr>
          <w:rFonts w:ascii="Times New Roman" w:hAnsi="Times New Roman" w:cs="Times New Roman"/>
          <w:b/>
          <w:sz w:val="24"/>
        </w:rPr>
        <w:lastRenderedPageBreak/>
        <w:t>Приложение 2.</w:t>
      </w:r>
    </w:p>
    <w:p w:rsidR="006056F5" w:rsidRDefault="006056F5" w:rsidP="00282891">
      <w:r>
        <w:rPr>
          <w:noProof/>
          <w:lang w:eastAsia="ru-RU"/>
        </w:rPr>
        <w:drawing>
          <wp:inline distT="0" distB="0" distL="0" distR="0" wp14:anchorId="1B5D3799" wp14:editId="622AACB1">
            <wp:extent cx="5940425" cy="7944975"/>
            <wp:effectExtent l="0" t="0" r="3175" b="0"/>
            <wp:docPr id="1" name="Рисунок 1" descr="D:\СвЕтиК\2016_04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иК\2016_04_23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F5" w:rsidRDefault="006056F5" w:rsidP="00282891">
      <w:r>
        <w:rPr>
          <w:noProof/>
          <w:lang w:eastAsia="ru-RU"/>
        </w:rPr>
        <w:lastRenderedPageBreak/>
        <w:drawing>
          <wp:inline distT="0" distB="0" distL="0" distR="0" wp14:anchorId="1A2FE06A" wp14:editId="39C0FB61">
            <wp:extent cx="3752850" cy="6457950"/>
            <wp:effectExtent l="0" t="0" r="0" b="0"/>
            <wp:docPr id="2" name="Рисунок 2" descr="D:\СвЕтиК\2016_04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иК\2016_04_23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6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05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837C6"/>
    <w:multiLevelType w:val="hybridMultilevel"/>
    <w:tmpl w:val="833E6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640CD7"/>
    <w:multiLevelType w:val="hybridMultilevel"/>
    <w:tmpl w:val="3CF86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02A"/>
    <w:rsid w:val="0013464E"/>
    <w:rsid w:val="00282891"/>
    <w:rsid w:val="00406D26"/>
    <w:rsid w:val="006056F5"/>
    <w:rsid w:val="00A25D31"/>
    <w:rsid w:val="00CD12EE"/>
    <w:rsid w:val="00CE202A"/>
    <w:rsid w:val="00D25DDC"/>
    <w:rsid w:val="00D27193"/>
    <w:rsid w:val="00F03744"/>
    <w:rsid w:val="00FA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89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60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89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60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8670</TotalTime>
  <Pages>5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2016-04-09T15:01:00Z</dcterms:created>
  <dcterms:modified xsi:type="dcterms:W3CDTF">2016-04-23T06:18:00Z</dcterms:modified>
</cp:coreProperties>
</file>