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A2" w:rsidRPr="00257224" w:rsidRDefault="00576487" w:rsidP="00576487">
      <w:pPr>
        <w:ind w:firstLine="0"/>
        <w:rPr>
          <w:rFonts w:ascii="Arial Narrow" w:hAnsi="Arial Narrow"/>
          <w:sz w:val="16"/>
          <w:szCs w:val="16"/>
        </w:rPr>
      </w:pPr>
      <w:r>
        <w:rPr>
          <w:rFonts w:ascii="Arial Narrow" w:hAnsi="Arial Narrow"/>
          <w:sz w:val="16"/>
          <w:szCs w:val="16"/>
        </w:rPr>
        <w:t xml:space="preserve">                   </w:t>
      </w:r>
      <w:r w:rsidR="002B2665">
        <w:rPr>
          <w:rFonts w:ascii="Arial Narrow" w:hAnsi="Arial Narrow"/>
          <w:sz w:val="16"/>
          <w:szCs w:val="16"/>
        </w:rPr>
        <w:t>«Музыкально-педагогическая</w:t>
      </w:r>
      <w:r>
        <w:rPr>
          <w:rFonts w:ascii="Arial Narrow" w:hAnsi="Arial Narrow"/>
          <w:sz w:val="16"/>
          <w:szCs w:val="16"/>
        </w:rPr>
        <w:t xml:space="preserve"> диагностика в детском оркестре</w:t>
      </w:r>
      <w:r w:rsidR="002B2665">
        <w:rPr>
          <w:rFonts w:ascii="Arial Narrow" w:hAnsi="Arial Narrow"/>
          <w:sz w:val="16"/>
          <w:szCs w:val="16"/>
        </w:rPr>
        <w:t>»</w:t>
      </w:r>
      <w:r w:rsidR="00501EA2" w:rsidRPr="00257224">
        <w:rPr>
          <w:rFonts w:ascii="Arial Narrow" w:hAnsi="Arial Narrow"/>
          <w:sz w:val="16"/>
          <w:szCs w:val="16"/>
        </w:rPr>
        <w:t xml:space="preserve">  </w:t>
      </w: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Хлупина Зоя Ивановна,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педагог дополнительного образования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МОУ ДОД, Первомайский Дом детского творчества, </w:t>
      </w:r>
    </w:p>
    <w:p w:rsidR="00501EA2" w:rsidRPr="00257224" w:rsidRDefault="00501EA2" w:rsidP="00102D2B">
      <w:pPr>
        <w:rPr>
          <w:rFonts w:ascii="Arial Narrow" w:hAnsi="Arial Narrow"/>
          <w:sz w:val="16"/>
          <w:szCs w:val="16"/>
        </w:rPr>
      </w:pPr>
      <w:r w:rsidRPr="00257224">
        <w:rPr>
          <w:rFonts w:ascii="Arial Narrow" w:hAnsi="Arial Narrow"/>
          <w:sz w:val="16"/>
          <w:szCs w:val="16"/>
        </w:rPr>
        <w:t>город Мурманск.</w:t>
      </w:r>
    </w:p>
    <w:p w:rsidR="00501EA2" w:rsidRPr="00257224" w:rsidRDefault="00576487" w:rsidP="00102D2B">
      <w:pPr>
        <w:rPr>
          <w:rFonts w:ascii="Arial Narrow" w:hAnsi="Arial Narrow"/>
          <w:sz w:val="16"/>
          <w:szCs w:val="16"/>
        </w:rPr>
      </w:pPr>
      <w:r>
        <w:rPr>
          <w:rFonts w:ascii="Arial Narrow" w:hAnsi="Arial Narrow"/>
          <w:sz w:val="16"/>
          <w:szCs w:val="16"/>
        </w:rPr>
        <w:t xml:space="preserve">         </w:t>
      </w:r>
    </w:p>
    <w:p w:rsidR="00501EA2" w:rsidRPr="00257224" w:rsidRDefault="00501EA2" w:rsidP="002B2665">
      <w:pPr>
        <w:rPr>
          <w:rFonts w:ascii="Arial Narrow" w:hAnsi="Arial Narrow"/>
          <w:sz w:val="16"/>
          <w:szCs w:val="16"/>
        </w:rPr>
      </w:pPr>
      <w:r w:rsidRPr="00257224">
        <w:rPr>
          <w:rFonts w:ascii="Arial Narrow" w:hAnsi="Arial Narrow"/>
          <w:sz w:val="16"/>
          <w:szCs w:val="16"/>
        </w:rPr>
        <w:t xml:space="preserve">В течение тридцати </w:t>
      </w:r>
      <w:r w:rsidR="002B2665">
        <w:rPr>
          <w:rFonts w:ascii="Arial Narrow" w:hAnsi="Arial Narrow"/>
          <w:sz w:val="16"/>
          <w:szCs w:val="16"/>
        </w:rPr>
        <w:t xml:space="preserve">пяти </w:t>
      </w:r>
      <w:r w:rsidRPr="00257224">
        <w:rPr>
          <w:rFonts w:ascii="Arial Narrow" w:hAnsi="Arial Narrow"/>
          <w:sz w:val="16"/>
          <w:szCs w:val="16"/>
        </w:rPr>
        <w:t xml:space="preserve">лет являюсь руководителем оркестра русских народных инструментов МОУ ДОД Первомайского Дома детского творчества. Это </w:t>
      </w:r>
      <w:r w:rsidR="002B2665" w:rsidRPr="00257224">
        <w:rPr>
          <w:rFonts w:ascii="Arial Narrow" w:hAnsi="Arial Narrow"/>
          <w:sz w:val="16"/>
          <w:szCs w:val="16"/>
        </w:rPr>
        <w:t>разновозрастное детское</w:t>
      </w:r>
      <w:r w:rsidRPr="00257224">
        <w:rPr>
          <w:rFonts w:ascii="Arial Narrow" w:hAnsi="Arial Narrow"/>
          <w:sz w:val="16"/>
          <w:szCs w:val="16"/>
        </w:rPr>
        <w:t xml:space="preserve"> объединение, в составе которого занимается 30 обучающихся 7 – 17 лет. Оркестр состоит из 3 ансамблей – учебных групп, которые формируются по уровню подготовки обучающихся. В группу 1 года набираются дети 7-8 лет. Именно в этот период особенно плодотворным оказывается общение с музыкой. При чрезмерной эмоциональности этого возраста успешно происходит художественное развитие детей, формирование их эстетического вкуса, что, по мнению выдающегося отечественного психолога Б. Теплова, вполне естественно для ребенка и вполне отвечает его потребностям и возможностям.</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На основе современных требований и методических рекомендаций известных педагогов-музыкантов В. Чунина, А. Каргина, В. Розанова, Н. Шахматова </w:t>
      </w:r>
      <w:r w:rsidR="002B2665" w:rsidRPr="00257224">
        <w:rPr>
          <w:rFonts w:ascii="Arial Narrow" w:hAnsi="Arial Narrow"/>
          <w:sz w:val="16"/>
          <w:szCs w:val="16"/>
        </w:rPr>
        <w:t>были разработаны</w:t>
      </w:r>
      <w:r w:rsidRPr="00257224">
        <w:rPr>
          <w:rFonts w:ascii="Arial Narrow" w:hAnsi="Arial Narrow"/>
          <w:sz w:val="16"/>
          <w:szCs w:val="16"/>
        </w:rPr>
        <w:t xml:space="preserve"> программы дополнительного образования детей «Основы музыкального исполнительства». Возраст обучающихся – 7-11 лет. Срок </w:t>
      </w:r>
      <w:r w:rsidR="002B2665" w:rsidRPr="00257224">
        <w:rPr>
          <w:rFonts w:ascii="Arial Narrow" w:hAnsi="Arial Narrow"/>
          <w:sz w:val="16"/>
          <w:szCs w:val="16"/>
        </w:rPr>
        <w:t>реализации программы</w:t>
      </w:r>
      <w:r w:rsidRPr="00257224">
        <w:rPr>
          <w:rFonts w:ascii="Arial Narrow" w:hAnsi="Arial Narrow"/>
          <w:sz w:val="16"/>
          <w:szCs w:val="16"/>
        </w:rPr>
        <w:t xml:space="preserve"> – 4 года и «Музыкальное исполнительство». Возраст обучающихся – 12-16 лет. Срок реализации программы – 3 года.</w:t>
      </w:r>
    </w:p>
    <w:p w:rsidR="00501EA2" w:rsidRPr="00257224" w:rsidRDefault="00501EA2" w:rsidP="00102D2B">
      <w:pPr>
        <w:rPr>
          <w:rFonts w:ascii="Arial Narrow" w:hAnsi="Arial Narrow"/>
          <w:sz w:val="16"/>
          <w:szCs w:val="16"/>
        </w:rPr>
      </w:pPr>
      <w:r w:rsidRPr="00257224">
        <w:rPr>
          <w:rFonts w:ascii="Arial Narrow" w:hAnsi="Arial Narrow"/>
          <w:sz w:val="16"/>
          <w:szCs w:val="16"/>
        </w:rPr>
        <w:t>Программа «Основы музыкального исполнительства» предназначена для развития природных задатков детей младшего школьного возраста в области музыкального искусства, исполнительства на русских народных инструментах. Она дает возможность в раннем возрасте проявить себя в познании элементарных основ музыки на доступном материале, освоить различные музыкальные инструменты, такие как:</w:t>
      </w:r>
    </w:p>
    <w:p w:rsidR="00501EA2" w:rsidRPr="00257224" w:rsidRDefault="00501EA2" w:rsidP="00102D2B">
      <w:pPr>
        <w:rPr>
          <w:rFonts w:ascii="Arial Narrow" w:hAnsi="Arial Narrow"/>
          <w:sz w:val="16"/>
          <w:szCs w:val="16"/>
        </w:rPr>
      </w:pPr>
      <w:r w:rsidRPr="00257224">
        <w:rPr>
          <w:rFonts w:ascii="Arial Narrow" w:hAnsi="Arial Narrow"/>
          <w:sz w:val="16"/>
          <w:szCs w:val="16"/>
        </w:rPr>
        <w:t>струнная группа: домра, балалайка, контрабас, гитара;</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клавишная группа</w:t>
      </w:r>
      <w:r>
        <w:rPr>
          <w:rFonts w:ascii="Arial Narrow" w:hAnsi="Arial Narrow"/>
          <w:sz w:val="16"/>
          <w:szCs w:val="16"/>
        </w:rPr>
        <w:t xml:space="preserve"> инструментов</w:t>
      </w:r>
      <w:r w:rsidRPr="00257224">
        <w:rPr>
          <w:rFonts w:ascii="Arial Narrow" w:hAnsi="Arial Narrow"/>
          <w:sz w:val="16"/>
          <w:szCs w:val="16"/>
        </w:rPr>
        <w:t xml:space="preserve">: аккордеон, баян;  </w:t>
      </w:r>
    </w:p>
    <w:p w:rsidR="00501EA2" w:rsidRPr="00257224" w:rsidRDefault="00501EA2" w:rsidP="00102D2B">
      <w:pPr>
        <w:rPr>
          <w:rFonts w:ascii="Arial Narrow" w:hAnsi="Arial Narrow"/>
          <w:sz w:val="16"/>
          <w:szCs w:val="16"/>
        </w:rPr>
      </w:pPr>
      <w:r w:rsidRPr="00257224">
        <w:rPr>
          <w:rFonts w:ascii="Arial Narrow" w:hAnsi="Arial Narrow"/>
          <w:sz w:val="16"/>
          <w:szCs w:val="16"/>
        </w:rPr>
        <w:t>ударно-шумовая группа тарелки, маракасы, треугольник, кастаньеты, барабан.</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При зачислении в группу 1 </w:t>
      </w:r>
      <w:r w:rsidR="002B2665" w:rsidRPr="00257224">
        <w:rPr>
          <w:rFonts w:ascii="Arial Narrow" w:hAnsi="Arial Narrow"/>
          <w:sz w:val="16"/>
          <w:szCs w:val="16"/>
        </w:rPr>
        <w:t>года,</w:t>
      </w:r>
      <w:r w:rsidRPr="00257224">
        <w:rPr>
          <w:rFonts w:ascii="Arial Narrow" w:hAnsi="Arial Narrow"/>
          <w:sz w:val="16"/>
          <w:szCs w:val="16"/>
        </w:rPr>
        <w:t xml:space="preserve"> обучающиеся проходят первоначальную диагностику музыкальных способностей: эмоциональной отзывчивости на музыкальные </w:t>
      </w:r>
      <w:r w:rsidR="002B2665" w:rsidRPr="00257224">
        <w:rPr>
          <w:rFonts w:ascii="Arial Narrow" w:hAnsi="Arial Narrow"/>
          <w:sz w:val="16"/>
          <w:szCs w:val="16"/>
        </w:rPr>
        <w:t>явления и</w:t>
      </w:r>
      <w:r w:rsidRPr="00257224">
        <w:rPr>
          <w:rFonts w:ascii="Arial Narrow" w:hAnsi="Arial Narrow"/>
          <w:sz w:val="16"/>
          <w:szCs w:val="16"/>
        </w:rPr>
        <w:t xml:space="preserve"> музыкального слуха.</w:t>
      </w:r>
    </w:p>
    <w:p w:rsidR="00501EA2" w:rsidRPr="00257224" w:rsidRDefault="00501EA2" w:rsidP="00102D2B">
      <w:pPr>
        <w:rPr>
          <w:rFonts w:ascii="Arial Narrow" w:hAnsi="Arial Narrow"/>
          <w:sz w:val="16"/>
          <w:szCs w:val="16"/>
        </w:rPr>
      </w:pPr>
      <w:r w:rsidRPr="00257224">
        <w:rPr>
          <w:rFonts w:ascii="Arial Narrow" w:hAnsi="Arial Narrow"/>
          <w:sz w:val="16"/>
          <w:szCs w:val="16"/>
        </w:rPr>
        <w:t>Изучение импрессивности музыкальной отзывчивости провожу с помощью звуковой анкеты-ранжирования. Эмоциональные состояния оцениваются обучающимися по следующим параметрам:</w:t>
      </w:r>
    </w:p>
    <w:p w:rsidR="00501EA2" w:rsidRPr="00257224" w:rsidRDefault="00501EA2" w:rsidP="00102D2B">
      <w:pPr>
        <w:rPr>
          <w:rFonts w:ascii="Arial Narrow" w:hAnsi="Arial Narrow"/>
          <w:sz w:val="16"/>
          <w:szCs w:val="16"/>
        </w:rPr>
      </w:pPr>
      <w:r w:rsidRPr="00257224">
        <w:rPr>
          <w:rFonts w:ascii="Arial Narrow" w:hAnsi="Arial Narrow"/>
          <w:sz w:val="16"/>
          <w:szCs w:val="16"/>
        </w:rPr>
        <w:t>Коэффициент (- 2): Пьеса не нравится, раздражает.</w:t>
      </w: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Коэффициент (- 1): Музыка неинтересная, скучная.</w:t>
      </w:r>
    </w:p>
    <w:p w:rsidR="00501EA2" w:rsidRPr="00257224" w:rsidRDefault="00501EA2" w:rsidP="00102D2B">
      <w:pPr>
        <w:rPr>
          <w:rFonts w:ascii="Arial Narrow" w:hAnsi="Arial Narrow"/>
          <w:sz w:val="16"/>
          <w:szCs w:val="16"/>
        </w:rPr>
      </w:pPr>
      <w:r w:rsidRPr="00257224">
        <w:rPr>
          <w:rFonts w:ascii="Arial Narrow" w:hAnsi="Arial Narrow"/>
          <w:sz w:val="16"/>
          <w:szCs w:val="16"/>
        </w:rPr>
        <w:t>Коэффициент (1): К пьесе равнодушен, воспринимаю, как фон.</w:t>
      </w:r>
    </w:p>
    <w:p w:rsidR="00501EA2" w:rsidRPr="00257224" w:rsidRDefault="00501EA2" w:rsidP="00102D2B">
      <w:pPr>
        <w:rPr>
          <w:rFonts w:ascii="Arial Narrow" w:hAnsi="Arial Narrow"/>
          <w:sz w:val="16"/>
          <w:szCs w:val="16"/>
        </w:rPr>
      </w:pPr>
      <w:r w:rsidRPr="00257224">
        <w:rPr>
          <w:rFonts w:ascii="Arial Narrow" w:hAnsi="Arial Narrow"/>
          <w:sz w:val="16"/>
          <w:szCs w:val="16"/>
        </w:rPr>
        <w:t>Коэффициент (2): Музыка нравится, повышает настроение.</w:t>
      </w:r>
    </w:p>
    <w:p w:rsidR="00501EA2" w:rsidRPr="00257224" w:rsidRDefault="00501EA2" w:rsidP="00102D2B">
      <w:pPr>
        <w:rPr>
          <w:rFonts w:ascii="Arial Narrow" w:hAnsi="Arial Narrow"/>
          <w:sz w:val="16"/>
          <w:szCs w:val="16"/>
        </w:rPr>
      </w:pPr>
      <w:r w:rsidRPr="00257224">
        <w:rPr>
          <w:rFonts w:ascii="Arial Narrow" w:hAnsi="Arial Narrow"/>
          <w:sz w:val="16"/>
          <w:szCs w:val="16"/>
        </w:rPr>
        <w:t>Коэффициент (3): Музыка заставляет переживать.</w:t>
      </w:r>
    </w:p>
    <w:p w:rsidR="00501EA2" w:rsidRPr="00257224" w:rsidRDefault="00501EA2" w:rsidP="00102D2B">
      <w:pPr>
        <w:rPr>
          <w:rFonts w:ascii="Arial Narrow" w:hAnsi="Arial Narrow"/>
          <w:sz w:val="16"/>
          <w:szCs w:val="16"/>
        </w:rPr>
      </w:pPr>
      <w:r w:rsidRPr="00257224">
        <w:rPr>
          <w:rFonts w:ascii="Arial Narrow" w:hAnsi="Arial Narrow"/>
          <w:sz w:val="16"/>
          <w:szCs w:val="16"/>
        </w:rPr>
        <w:t>Содержание анкеты для прослушивания:</w:t>
      </w:r>
    </w:p>
    <w:p w:rsidR="00501EA2" w:rsidRPr="00257224" w:rsidRDefault="00501EA2" w:rsidP="00102D2B">
      <w:pPr>
        <w:rPr>
          <w:rFonts w:ascii="Arial Narrow" w:hAnsi="Arial Narrow"/>
          <w:sz w:val="16"/>
          <w:szCs w:val="16"/>
        </w:rPr>
      </w:pPr>
      <w:r w:rsidRPr="00257224">
        <w:rPr>
          <w:rFonts w:ascii="Arial Narrow" w:hAnsi="Arial Narrow"/>
          <w:sz w:val="16"/>
          <w:szCs w:val="16"/>
        </w:rPr>
        <w:t>1. В. Андреев. Вальс «Грезы»</w:t>
      </w:r>
    </w:p>
    <w:p w:rsidR="00501EA2" w:rsidRPr="00257224" w:rsidRDefault="00501EA2" w:rsidP="00102D2B">
      <w:pPr>
        <w:rPr>
          <w:rFonts w:ascii="Arial Narrow" w:hAnsi="Arial Narrow"/>
          <w:sz w:val="16"/>
          <w:szCs w:val="16"/>
        </w:rPr>
      </w:pPr>
      <w:smartTag w:uri="urn:schemas-microsoft-com:office:smarttags" w:element="metricconverter">
        <w:smartTagPr>
          <w:attr w:name="ProductID" w:val="2. М"/>
        </w:smartTagPr>
        <w:r w:rsidRPr="00257224">
          <w:rPr>
            <w:rFonts w:ascii="Arial Narrow" w:hAnsi="Arial Narrow"/>
            <w:sz w:val="16"/>
            <w:szCs w:val="16"/>
          </w:rPr>
          <w:t>2. М</w:t>
        </w:r>
      </w:smartTag>
      <w:r w:rsidRPr="00257224">
        <w:rPr>
          <w:rFonts w:ascii="Arial Narrow" w:hAnsi="Arial Narrow"/>
          <w:sz w:val="16"/>
          <w:szCs w:val="16"/>
        </w:rPr>
        <w:t>. Каркасси «Аллегретто»</w:t>
      </w:r>
    </w:p>
    <w:p w:rsidR="00501EA2" w:rsidRPr="00257224" w:rsidRDefault="00501EA2" w:rsidP="00102D2B">
      <w:pPr>
        <w:rPr>
          <w:rFonts w:ascii="Arial Narrow" w:hAnsi="Arial Narrow"/>
          <w:sz w:val="16"/>
          <w:szCs w:val="16"/>
        </w:rPr>
      </w:pPr>
      <w:r w:rsidRPr="00257224">
        <w:rPr>
          <w:rFonts w:ascii="Arial Narrow" w:hAnsi="Arial Narrow"/>
          <w:sz w:val="16"/>
          <w:szCs w:val="16"/>
        </w:rPr>
        <w:t>3. Русская народная песня «Шуточная»</w:t>
      </w:r>
    </w:p>
    <w:p w:rsidR="00501EA2" w:rsidRPr="00257224" w:rsidRDefault="00501EA2" w:rsidP="00102D2B">
      <w:pPr>
        <w:rPr>
          <w:rFonts w:ascii="Arial Narrow" w:hAnsi="Arial Narrow"/>
          <w:sz w:val="16"/>
          <w:szCs w:val="16"/>
        </w:rPr>
      </w:pPr>
      <w:r w:rsidRPr="00257224">
        <w:rPr>
          <w:rFonts w:ascii="Arial Narrow" w:hAnsi="Arial Narrow"/>
          <w:sz w:val="16"/>
          <w:szCs w:val="16"/>
        </w:rPr>
        <w:lastRenderedPageBreak/>
        <w:t>4. Ф. Кулау «Вариации»</w:t>
      </w:r>
    </w:p>
    <w:p w:rsidR="00501EA2" w:rsidRPr="00257224" w:rsidRDefault="00501EA2" w:rsidP="00102D2B">
      <w:pPr>
        <w:rPr>
          <w:rFonts w:ascii="Arial Narrow" w:hAnsi="Arial Narrow"/>
          <w:sz w:val="16"/>
          <w:szCs w:val="16"/>
        </w:rPr>
      </w:pPr>
      <w:r w:rsidRPr="00257224">
        <w:rPr>
          <w:rFonts w:ascii="Arial Narrow" w:hAnsi="Arial Narrow"/>
          <w:sz w:val="16"/>
          <w:szCs w:val="16"/>
        </w:rPr>
        <w:t>5. В. Дмитриев «Старая карусель»</w:t>
      </w:r>
    </w:p>
    <w:p w:rsidR="00501EA2" w:rsidRPr="00257224" w:rsidRDefault="00501EA2" w:rsidP="00102D2B">
      <w:pPr>
        <w:rPr>
          <w:rFonts w:ascii="Arial Narrow" w:hAnsi="Arial Narrow"/>
          <w:sz w:val="16"/>
          <w:szCs w:val="16"/>
        </w:rPr>
      </w:pPr>
      <w:r w:rsidRPr="00257224">
        <w:rPr>
          <w:rFonts w:ascii="Arial Narrow" w:hAnsi="Arial Narrow"/>
          <w:sz w:val="16"/>
          <w:szCs w:val="16"/>
        </w:rPr>
        <w:t>Процедура диагностики</w:t>
      </w:r>
    </w:p>
    <w:p w:rsidR="00501EA2" w:rsidRPr="00257224" w:rsidRDefault="00501EA2" w:rsidP="00102D2B">
      <w:pPr>
        <w:rPr>
          <w:rFonts w:ascii="Arial Narrow" w:hAnsi="Arial Narrow"/>
          <w:sz w:val="16"/>
          <w:szCs w:val="16"/>
        </w:rPr>
      </w:pPr>
      <w:r w:rsidRPr="00257224">
        <w:rPr>
          <w:rFonts w:ascii="Arial Narrow" w:hAnsi="Arial Narrow"/>
          <w:sz w:val="16"/>
          <w:szCs w:val="16"/>
        </w:rPr>
        <w:t>Участникам предлагается анкета без названия произведений. Испытуемые фиксируют, какая мелодия оказывает на них соответствующее эмоциональное воздействие. Результаты анкетирования сводятся в таблицу. Как видно из таблицы № 1, уровень эмоциональной реакции обучающихся низкий, а общий средний балл составляет (-1,8).</w:t>
      </w:r>
    </w:p>
    <w:p w:rsidR="00501EA2" w:rsidRPr="00257224" w:rsidRDefault="00501EA2" w:rsidP="00102D2B">
      <w:pPr>
        <w:rPr>
          <w:rFonts w:ascii="Arial Narrow" w:hAnsi="Arial Narrow"/>
          <w:sz w:val="16"/>
          <w:szCs w:val="16"/>
        </w:rPr>
      </w:pPr>
      <w:r w:rsidRPr="00257224">
        <w:rPr>
          <w:rFonts w:ascii="Arial Narrow" w:hAnsi="Arial Narrow"/>
          <w:sz w:val="16"/>
          <w:szCs w:val="16"/>
        </w:rPr>
        <w:t>Таблица № 1</w:t>
      </w:r>
    </w:p>
    <w:p w:rsidR="00501EA2" w:rsidRPr="00257224" w:rsidRDefault="00501EA2" w:rsidP="00102D2B">
      <w:pPr>
        <w:rPr>
          <w:rFonts w:ascii="Arial Narrow" w:hAnsi="Arial Narrow"/>
          <w:sz w:val="16"/>
          <w:szCs w:val="16"/>
        </w:rPr>
      </w:pPr>
    </w:p>
    <w:tbl>
      <w:tblPr>
        <w:tblpPr w:leftFromText="180" w:rightFromText="180" w:vertAnchor="text" w:horzAnchor="margin" w:tblpX="-311" w:tblpY="-73"/>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338"/>
        <w:gridCol w:w="405"/>
        <w:gridCol w:w="425"/>
        <w:gridCol w:w="426"/>
        <w:gridCol w:w="425"/>
        <w:gridCol w:w="850"/>
      </w:tblGrid>
      <w:tr w:rsidR="00501EA2" w:rsidRPr="00257224" w:rsidTr="00102D2B">
        <w:trPr>
          <w:cantSplit/>
          <w:trHeight w:val="226"/>
          <w:tblHeader/>
        </w:trPr>
        <w:tc>
          <w:tcPr>
            <w:tcW w:w="1208" w:type="dxa"/>
            <w:vMerge w:val="restart"/>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Участники </w:t>
            </w:r>
            <w:r>
              <w:rPr>
                <w:rFonts w:ascii="Arial Narrow" w:hAnsi="Arial Narrow"/>
                <w:sz w:val="16"/>
                <w:szCs w:val="16"/>
              </w:rPr>
              <w:t xml:space="preserve">  </w:t>
            </w:r>
            <w:r w:rsidRPr="00257224">
              <w:rPr>
                <w:rFonts w:ascii="Arial Narrow" w:hAnsi="Arial Narrow"/>
                <w:sz w:val="16"/>
                <w:szCs w:val="16"/>
              </w:rPr>
              <w:t>эксперимента</w:t>
            </w:r>
            <w:r>
              <w:rPr>
                <w:rFonts w:ascii="Arial Narrow" w:hAnsi="Arial Narrow"/>
                <w:sz w:val="16"/>
                <w:szCs w:val="16"/>
              </w:rPr>
              <w:t xml:space="preserve">  </w:t>
            </w:r>
          </w:p>
        </w:tc>
        <w:tc>
          <w:tcPr>
            <w:tcW w:w="2019" w:type="dxa"/>
            <w:gridSpan w:val="5"/>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Оценка номеров анкеты</w:t>
            </w:r>
          </w:p>
        </w:tc>
        <w:tc>
          <w:tcPr>
            <w:tcW w:w="850" w:type="dxa"/>
            <w:vMerge w:val="restart"/>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Уровень</w:t>
            </w:r>
          </w:p>
        </w:tc>
      </w:tr>
      <w:tr w:rsidR="00501EA2" w:rsidRPr="00257224" w:rsidTr="00102D2B">
        <w:trPr>
          <w:cantSplit/>
          <w:trHeight w:val="177"/>
          <w:tblHeader/>
        </w:trPr>
        <w:tc>
          <w:tcPr>
            <w:tcW w:w="1208" w:type="dxa"/>
            <w:vMerge/>
            <w:tcBorders>
              <w:top w:val="single" w:sz="4" w:space="0" w:color="auto"/>
              <w:left w:val="single" w:sz="4" w:space="0" w:color="auto"/>
              <w:bottom w:val="single" w:sz="4" w:space="0" w:color="auto"/>
              <w:right w:val="single" w:sz="4" w:space="0" w:color="auto"/>
            </w:tcBorders>
            <w:vAlign w:val="center"/>
          </w:tcPr>
          <w:p w:rsidR="00501EA2" w:rsidRPr="00257224" w:rsidRDefault="00501EA2" w:rsidP="00102D2B">
            <w:pPr>
              <w:rPr>
                <w:rFonts w:ascii="Arial Narrow" w:hAnsi="Arial Narrow"/>
                <w:sz w:val="16"/>
                <w:szCs w:val="16"/>
              </w:rPr>
            </w:pPr>
          </w:p>
        </w:tc>
        <w:tc>
          <w:tcPr>
            <w:tcW w:w="338" w:type="dxa"/>
            <w:tcBorders>
              <w:top w:val="single" w:sz="4" w:space="0" w:color="auto"/>
              <w:left w:val="single" w:sz="4" w:space="0" w:color="auto"/>
              <w:bottom w:val="single" w:sz="4" w:space="0" w:color="auto"/>
              <w:right w:val="single" w:sz="4" w:space="0" w:color="auto"/>
            </w:tcBorders>
          </w:tcPr>
          <w:p w:rsidR="00501EA2" w:rsidRDefault="00501EA2" w:rsidP="00102D2B">
            <w:pPr>
              <w:ind w:firstLine="0"/>
              <w:rPr>
                <w:rFonts w:ascii="Arial Narrow" w:hAnsi="Arial Narrow"/>
                <w:sz w:val="16"/>
                <w:szCs w:val="16"/>
              </w:rPr>
            </w:pPr>
            <w:r w:rsidRPr="00257224">
              <w:rPr>
                <w:rFonts w:ascii="Arial Narrow" w:hAnsi="Arial Narrow"/>
                <w:sz w:val="16"/>
                <w:szCs w:val="16"/>
              </w:rPr>
              <w:t xml:space="preserve">№ </w:t>
            </w:r>
          </w:p>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3</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4</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5</w:t>
            </w:r>
          </w:p>
        </w:tc>
        <w:tc>
          <w:tcPr>
            <w:tcW w:w="850" w:type="dxa"/>
            <w:vMerge/>
            <w:tcBorders>
              <w:top w:val="single" w:sz="4" w:space="0" w:color="auto"/>
              <w:left w:val="single" w:sz="4" w:space="0" w:color="auto"/>
              <w:bottom w:val="single" w:sz="4" w:space="0" w:color="auto"/>
              <w:right w:val="single" w:sz="4" w:space="0" w:color="auto"/>
            </w:tcBorders>
            <w:vAlign w:val="center"/>
          </w:tcPr>
          <w:p w:rsidR="00501EA2" w:rsidRPr="00257224" w:rsidRDefault="00501EA2" w:rsidP="00102D2B">
            <w:pPr>
              <w:rPr>
                <w:rFonts w:ascii="Arial Narrow" w:hAnsi="Arial Narrow"/>
                <w:sz w:val="16"/>
                <w:szCs w:val="16"/>
              </w:rPr>
            </w:pPr>
          </w:p>
        </w:tc>
      </w:tr>
      <w:tr w:rsidR="00501EA2" w:rsidRPr="00257224" w:rsidTr="00102D2B">
        <w:trPr>
          <w:trHeight w:val="226"/>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Катя М.</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12"/>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 Ксения А.</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1</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26"/>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 Алеша Х.</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1</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26"/>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Женя М.</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26"/>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5. Кристина Ш. </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2</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12"/>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 Анна Ч.</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3</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210"/>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 Артем Н.</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2</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26"/>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 Настя К.</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26"/>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 Наташа Ф.</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26"/>
        </w:trPr>
        <w:tc>
          <w:tcPr>
            <w:tcW w:w="120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 Сергей С.</w:t>
            </w:r>
          </w:p>
        </w:tc>
        <w:tc>
          <w:tcPr>
            <w:tcW w:w="33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0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2</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1</w:t>
            </w:r>
          </w:p>
        </w:tc>
        <w:tc>
          <w:tcPr>
            <w:tcW w:w="4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42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 3</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bl>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w:t>
      </w:r>
    </w:p>
    <w:p w:rsidR="00501EA2" w:rsidRPr="00257224"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76487" w:rsidRPr="00257224" w:rsidRDefault="00501EA2" w:rsidP="00576487">
      <w:pPr>
        <w:rPr>
          <w:rFonts w:ascii="Arial Narrow" w:hAnsi="Arial Narrow"/>
          <w:sz w:val="16"/>
          <w:szCs w:val="16"/>
        </w:rPr>
      </w:pPr>
      <w:r w:rsidRPr="00257224">
        <w:rPr>
          <w:rFonts w:ascii="Arial Narrow" w:hAnsi="Arial Narrow"/>
          <w:sz w:val="16"/>
          <w:szCs w:val="16"/>
        </w:rPr>
        <w:t>Второе задание направлено на изучение экспрессивной эмоциональности, то есть художественной наблюдательности или способности к адекватному выражению эмоционального содержания вербальными средствами. Диагностику провожу в форме сюжетного рассказа, навеянного непосредственным восприятием музыкального произведения. В качестве примера использую «Марш» С. Прокофьева. Музыка предлагается обучающимся без названия. Основные параметры  диагностики - глубина и образность эмоциональных реакций. Оценивание рассказов обучающихся провожу по десятибалльной системе, где 9-10 баллов соответствуют высокому уровню эмоциональной отзывчивости, 6-8 баллов – среднему, 1-5 – низкому уровню. Обычно в ходе анализа выясняется, что только 10-20% испытуемых могут достаточно глубоко, широко и образно раскрыть эмоциональный план прослушанного музыкального произведения. У детей наблюдаются трудности в передаче</w:t>
      </w:r>
      <w:r w:rsidR="00576487" w:rsidRPr="00576487">
        <w:rPr>
          <w:rFonts w:ascii="Arial Narrow" w:hAnsi="Arial Narrow"/>
          <w:sz w:val="16"/>
          <w:szCs w:val="16"/>
        </w:rPr>
        <w:t xml:space="preserve"> </w:t>
      </w:r>
      <w:r w:rsidR="00576487" w:rsidRPr="00257224">
        <w:rPr>
          <w:rFonts w:ascii="Arial Narrow" w:hAnsi="Arial Narrow"/>
          <w:sz w:val="16"/>
          <w:szCs w:val="16"/>
        </w:rPr>
        <w:t xml:space="preserve">испытываемых ими чувств, неполное соответствие линии развития образа в музыке и сюжетной линии рассказа. </w:t>
      </w:r>
    </w:p>
    <w:p w:rsidR="00501EA2" w:rsidRDefault="00501EA2" w:rsidP="00102D2B">
      <w:pPr>
        <w:rPr>
          <w:rFonts w:ascii="Arial Narrow" w:hAnsi="Arial Narrow"/>
          <w:sz w:val="16"/>
          <w:szCs w:val="16"/>
        </w:rPr>
      </w:pPr>
      <w:bookmarkStart w:id="0" w:name="_GoBack"/>
      <w:bookmarkEnd w:id="0"/>
    </w:p>
    <w:p w:rsidR="00501EA2"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Результаты данного этапа диагностики отражаются в таблице № 2.       </w:t>
      </w:r>
    </w:p>
    <w:tbl>
      <w:tblPr>
        <w:tblpPr w:leftFromText="180" w:rightFromText="180" w:vertAnchor="text" w:horzAnchor="margin" w:tblpX="108" w:tblpY="5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44"/>
        <w:gridCol w:w="957"/>
        <w:gridCol w:w="711"/>
      </w:tblGrid>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Участники эксперимента</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уровень</w:t>
            </w: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уровень</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уровень</w:t>
            </w: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Катя М.</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 Ксения А.</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w:t>
            </w: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  Алеша Х.</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Женя М.</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5</w:t>
            </w: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5. Кристина Ш.</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 Анна Ч.</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w:t>
            </w: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 Артем Н.</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 Настя К.</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w:t>
            </w: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 Наташа Ф.</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 Сергей С.</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w:t>
            </w:r>
          </w:p>
        </w:tc>
        <w:tc>
          <w:tcPr>
            <w:tcW w:w="95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bl>
    <w:p w:rsidR="00501EA2" w:rsidRPr="00257224" w:rsidRDefault="00501EA2" w:rsidP="00102D2B">
      <w:pPr>
        <w:rPr>
          <w:rFonts w:ascii="Arial Narrow" w:hAnsi="Arial Narrow"/>
          <w:sz w:val="16"/>
          <w:szCs w:val="16"/>
        </w:rPr>
      </w:pPr>
      <w:r w:rsidRPr="00257224">
        <w:rPr>
          <w:rFonts w:ascii="Arial Narrow" w:hAnsi="Arial Narrow"/>
          <w:sz w:val="16"/>
          <w:szCs w:val="16"/>
        </w:rPr>
        <w:t>Таблица № 2</w:t>
      </w: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Результаты первых двух этапов диагностирования обобщаются в таблицу № 3. Например, можно говорить о выявлении следующих уровней сформированности музыкальной отзывчивости.</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w:t>
      </w:r>
    </w:p>
    <w:p w:rsidR="00501EA2" w:rsidRPr="00257224" w:rsidRDefault="00501EA2" w:rsidP="00102D2B">
      <w:pPr>
        <w:rPr>
          <w:rFonts w:ascii="Arial Narrow" w:hAnsi="Arial Narrow"/>
          <w:sz w:val="16"/>
          <w:szCs w:val="16"/>
        </w:rPr>
      </w:pPr>
      <w:r w:rsidRPr="00257224">
        <w:rPr>
          <w:rFonts w:ascii="Arial Narrow" w:hAnsi="Arial Narrow"/>
          <w:sz w:val="16"/>
          <w:szCs w:val="16"/>
        </w:rPr>
        <w:t>Таблица № 3</w:t>
      </w:r>
    </w:p>
    <w:p w:rsidR="00501EA2" w:rsidRPr="00257224" w:rsidRDefault="00501EA2" w:rsidP="00102D2B">
      <w:pPr>
        <w:rPr>
          <w:rFonts w:ascii="Arial Narrow" w:hAnsi="Arial Narrow"/>
          <w:sz w:val="16"/>
          <w:szCs w:val="16"/>
        </w:rPr>
      </w:pPr>
    </w:p>
    <w:tbl>
      <w:tblPr>
        <w:tblpPr w:leftFromText="180" w:rightFromText="180" w:vertAnchor="text" w:horzAnchor="margin" w:tblpY="-45"/>
        <w:tblW w:w="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44"/>
        <w:gridCol w:w="815"/>
        <w:gridCol w:w="711"/>
      </w:tblGrid>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Участники эксперимента</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уровень</w:t>
            </w: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уровень</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уровень</w:t>
            </w: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Катя М.</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 Ксения А.</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 Алеша Х.</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Женя М.</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5. Кристина Ш.</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 Анна Ч.</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 Артем Н.</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 Настя К.</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 Наташа Ф.</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c>
          <w:tcPr>
            <w:tcW w:w="1668"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 Сергей С.</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w:t>
            </w:r>
          </w:p>
        </w:tc>
        <w:tc>
          <w:tcPr>
            <w:tcW w:w="81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1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bl>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br w:type="page"/>
      </w:r>
      <w:r w:rsidRPr="00257224">
        <w:rPr>
          <w:rFonts w:ascii="Arial Narrow" w:hAnsi="Arial Narrow"/>
          <w:sz w:val="16"/>
          <w:szCs w:val="16"/>
        </w:rPr>
        <w:lastRenderedPageBreak/>
        <w:t xml:space="preserve"> Для диагностики музыкального слуха использую несколько заданий «анкеты испытаний», предложенной Б.Л.Березовским, направленных на выявление мелодического слуха, гармонического и внутреннего слуха:</w:t>
      </w:r>
    </w:p>
    <w:p w:rsidR="00501EA2" w:rsidRPr="00257224" w:rsidRDefault="00501EA2" w:rsidP="00102D2B">
      <w:pPr>
        <w:rPr>
          <w:rFonts w:ascii="Arial Narrow" w:hAnsi="Arial Narrow"/>
          <w:sz w:val="16"/>
          <w:szCs w:val="16"/>
        </w:rPr>
      </w:pPr>
      <w:r w:rsidRPr="00257224">
        <w:rPr>
          <w:rFonts w:ascii="Arial Narrow" w:hAnsi="Arial Narrow"/>
          <w:sz w:val="16"/>
          <w:szCs w:val="16"/>
        </w:rPr>
        <w:t>произвольные слуховые представления (пение заранее выученной песни);</w:t>
      </w:r>
    </w:p>
    <w:p w:rsidR="00501EA2" w:rsidRPr="00257224" w:rsidRDefault="00501EA2" w:rsidP="00102D2B">
      <w:pPr>
        <w:rPr>
          <w:rFonts w:ascii="Arial Narrow" w:hAnsi="Arial Narrow"/>
          <w:sz w:val="16"/>
          <w:szCs w:val="16"/>
        </w:rPr>
      </w:pPr>
      <w:r w:rsidRPr="00257224">
        <w:rPr>
          <w:rFonts w:ascii="Arial Narrow" w:hAnsi="Arial Narrow"/>
          <w:sz w:val="16"/>
          <w:szCs w:val="16"/>
        </w:rPr>
        <w:t>осознанное оперирование музыкально-слуховыми представлениями на основе выученной песни (пение про себя и вслух);</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непроизвольные слуховые представления (повторение голосом предложенной мелодии). Общие результаты сводятся в таблицу № 4.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Таблица № 4                                    </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tblGrid>
      <w:tr w:rsidR="00501EA2" w:rsidRPr="00257224" w:rsidTr="00102D2B">
        <w:trPr>
          <w:trHeight w:val="269"/>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Участники эксперимента</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Музыкально-слуховые представления</w:t>
            </w:r>
          </w:p>
        </w:tc>
      </w:tr>
      <w:tr w:rsidR="00501EA2" w:rsidRPr="00257224" w:rsidTr="00102D2B">
        <w:trPr>
          <w:trHeight w:val="135"/>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Катя М.</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w:t>
            </w:r>
          </w:p>
        </w:tc>
      </w:tr>
      <w:tr w:rsidR="00501EA2" w:rsidRPr="00257224" w:rsidTr="00102D2B">
        <w:trPr>
          <w:trHeight w:val="121"/>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 Ксения А.</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9</w:t>
            </w:r>
          </w:p>
        </w:tc>
      </w:tr>
      <w:tr w:rsidR="00501EA2" w:rsidRPr="00257224" w:rsidTr="00102D2B">
        <w:trPr>
          <w:trHeight w:val="224"/>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 Алеша Х.</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7</w:t>
            </w:r>
          </w:p>
        </w:tc>
      </w:tr>
      <w:tr w:rsidR="00501EA2" w:rsidRPr="00257224" w:rsidTr="00102D2B">
        <w:trPr>
          <w:trHeight w:val="127"/>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Женя М.</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w:t>
            </w:r>
          </w:p>
        </w:tc>
      </w:tr>
      <w:tr w:rsidR="00501EA2" w:rsidRPr="00257224" w:rsidTr="00102D2B">
        <w:trPr>
          <w:trHeight w:val="215"/>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5. Кристина Ш.</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14</w:t>
            </w:r>
          </w:p>
        </w:tc>
      </w:tr>
      <w:tr w:rsidR="00501EA2" w:rsidRPr="00257224" w:rsidTr="00102D2B">
        <w:trPr>
          <w:trHeight w:val="134"/>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 Анна Ч.</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15</w:t>
            </w:r>
          </w:p>
        </w:tc>
      </w:tr>
      <w:tr w:rsidR="00501EA2" w:rsidRPr="00257224" w:rsidTr="00102D2B">
        <w:trPr>
          <w:trHeight w:val="260"/>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 Артем Н.</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13</w:t>
            </w:r>
          </w:p>
        </w:tc>
      </w:tr>
      <w:tr w:rsidR="00501EA2" w:rsidRPr="00257224" w:rsidTr="00102D2B">
        <w:trPr>
          <w:trHeight w:val="240"/>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 Настя К.</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  </w:t>
            </w:r>
            <w:r w:rsidRPr="00257224">
              <w:rPr>
                <w:rFonts w:ascii="Arial Narrow" w:hAnsi="Arial Narrow"/>
                <w:sz w:val="16"/>
                <w:szCs w:val="16"/>
              </w:rPr>
              <w:t>8</w:t>
            </w:r>
          </w:p>
        </w:tc>
      </w:tr>
      <w:tr w:rsidR="00501EA2" w:rsidRPr="00257224" w:rsidTr="00102D2B">
        <w:trPr>
          <w:trHeight w:val="129"/>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 Наташа Ф.</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w:t>
            </w:r>
          </w:p>
        </w:tc>
      </w:tr>
      <w:tr w:rsidR="00501EA2" w:rsidRPr="00257224" w:rsidTr="00102D2B">
        <w:trPr>
          <w:trHeight w:val="217"/>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 Сергей С.</w:t>
            </w:r>
          </w:p>
        </w:tc>
        <w:tc>
          <w:tcPr>
            <w:tcW w:w="127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w:t>
            </w:r>
          </w:p>
        </w:tc>
      </w:tr>
    </w:tbl>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w:t>
      </w: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Каждое из заданий оцениваю по десятибалльной шкале, а суммарные оценки показывают уровень развития музыкального слуха: высокий – 25-30 баллов, средний – 10-24 балла, низкий – 1-9 баллов.</w:t>
      </w:r>
    </w:p>
    <w:p w:rsidR="00501EA2" w:rsidRPr="00257224" w:rsidRDefault="00501EA2" w:rsidP="00102D2B">
      <w:pPr>
        <w:rPr>
          <w:rFonts w:ascii="Arial Narrow" w:hAnsi="Arial Narrow"/>
          <w:sz w:val="16"/>
          <w:szCs w:val="16"/>
        </w:rPr>
      </w:pPr>
      <w:r w:rsidRPr="00257224">
        <w:rPr>
          <w:rFonts w:ascii="Arial Narrow" w:hAnsi="Arial Narrow"/>
          <w:sz w:val="16"/>
          <w:szCs w:val="16"/>
        </w:rPr>
        <w:t>Данные по таблицам № 3 и 4 характеризуют уровень музыкальных способностей обучающихся группы и отображаются в таблице № 5.</w:t>
      </w: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w:t>
      </w: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w:t>
      </w: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Таблица № 5</w:t>
      </w:r>
      <w:r w:rsidRPr="00257224">
        <w:rPr>
          <w:rFonts w:ascii="Arial Narrow" w:hAnsi="Arial Narrow"/>
          <w:sz w:val="16"/>
          <w:szCs w:val="16"/>
        </w:rPr>
        <w:tab/>
      </w:r>
      <w:r w:rsidRPr="00257224">
        <w:rPr>
          <w:rFonts w:ascii="Arial Narrow" w:hAnsi="Arial Narrow"/>
          <w:sz w:val="16"/>
          <w:szCs w:val="16"/>
        </w:rPr>
        <w:tab/>
      </w:r>
      <w:r w:rsidRPr="00257224">
        <w:rPr>
          <w:rFonts w:ascii="Arial Narrow" w:hAnsi="Arial Narrow"/>
          <w:sz w:val="16"/>
          <w:szCs w:val="16"/>
        </w:rPr>
        <w:tab/>
      </w:r>
      <w:r w:rsidRPr="00257224">
        <w:rPr>
          <w:rFonts w:ascii="Arial Narrow" w:hAnsi="Arial Narrow"/>
          <w:sz w:val="16"/>
          <w:szCs w:val="16"/>
        </w:rPr>
        <w:tab/>
      </w:r>
      <w:r w:rsidRPr="00257224">
        <w:rPr>
          <w:rFonts w:ascii="Arial Narrow" w:hAnsi="Arial Narrow"/>
          <w:sz w:val="16"/>
          <w:szCs w:val="16"/>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1417"/>
      </w:tblGrid>
      <w:tr w:rsidR="00501EA2" w:rsidRPr="00257224" w:rsidTr="00102D2B">
        <w:trPr>
          <w:trHeight w:val="286"/>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Участники эксперимента</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Уровень </w:t>
            </w:r>
            <w:r w:rsidRPr="00257224">
              <w:rPr>
                <w:rFonts w:ascii="Arial Narrow" w:hAnsi="Arial Narrow"/>
                <w:sz w:val="16"/>
                <w:szCs w:val="16"/>
              </w:rPr>
              <w:t>музыкального развития</w:t>
            </w:r>
          </w:p>
        </w:tc>
      </w:tr>
      <w:tr w:rsidR="00501EA2" w:rsidRPr="00257224" w:rsidTr="00102D2B">
        <w:trPr>
          <w:trHeight w:val="160"/>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Катя М.</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248"/>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 Ксения А.</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123"/>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 Алеша Х.</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12"/>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Женя М.</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144"/>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5. Кристина Ш.</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231"/>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 Анна Ч.</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122"/>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 Артем Н.</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210"/>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 Настя К.</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141"/>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 Наташа Ф.</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230"/>
        </w:trPr>
        <w:tc>
          <w:tcPr>
            <w:tcW w:w="158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 Сергей С.</w:t>
            </w:r>
          </w:p>
        </w:tc>
        <w:tc>
          <w:tcPr>
            <w:tcW w:w="141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bl>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В результате диагностики определяются три группы детей с различными уровнями природных задатков. В соответствии с этим обучающиеся зачисляются в состав одного из трех ансамблей. Такой принцип формирования разновозрастных учебных объединений создает условия для успешного применения личностно - ориентированных технологий, цель которых -</w:t>
      </w:r>
      <w:r w:rsidR="00B9769A">
        <w:rPr>
          <w:rFonts w:ascii="Arial Narrow" w:hAnsi="Arial Narrow"/>
          <w:sz w:val="16"/>
          <w:szCs w:val="16"/>
        </w:rPr>
        <w:t xml:space="preserve"> </w:t>
      </w:r>
      <w:r w:rsidRPr="00257224">
        <w:rPr>
          <w:rFonts w:ascii="Arial Narrow" w:hAnsi="Arial Narrow"/>
          <w:sz w:val="16"/>
          <w:szCs w:val="16"/>
        </w:rPr>
        <w:t>максимальное развитие  индивидуальных познавательных способностей ребенка на основе его жизненного опыта. Работа в ансамблях позволяет эффективно использовать внутригрупповую дифференциацию для разделения обучающихся по уровням подготовленности. Разбиваю их внутри группы на ансамбли, которые исполняют различные по уровню технической сложности партии, наиболее способные могут получить сольную партию. Теоретический материал подгруппы изучают совместно. Кроме того, на каждом занятии обучающиеся самостоятельно работают над партией. При такой организации учебного процесса возможна реализация индивидуального подхода: в ходе самостоятельной работы инструктирую каждого участника группы, помогаю преодолевать технически сложные пассажи, овладевать сложными приемами игры. После отработки партии сводятся в единое произведение, исполняемое всей группой. Начинается репетиционный процесс, в ходе которого развиваются и совершенствуются технические приемы и исполнительские навыки, происходит слияние отдельных исполнителей в единый творческий коллектив, воспитывается чувство ответственности за свой труд, за совместную деятельность.</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На занятиях широко использую наглядные методы обучения: демонстрацию, иллюстрацию, видеометод.  Демонстрация носит специфическую музыкальную направленность – показ произведения педагогом или опытным солистом оркестра. Разнообразные иллюстративные материалы рассказывают о жизни и творчестве известных композиторов и исполнителей, об истории возникновения и технических особенностях народных инструментов; многочисленные дидактические таблицы, игры помогают быстрее осваивать компоненты музыкального языка (ритмическую организацию звуков, длительности нот, ритмоформулы, темповые обозначения, высотную организацию нот, устойчивые и неустойчивые звуки, ладовое тяготение). Использую видеоматериалы двух видов: </w:t>
      </w:r>
    </w:p>
    <w:p w:rsidR="00501EA2" w:rsidRPr="00257224" w:rsidRDefault="00501EA2" w:rsidP="00102D2B">
      <w:pPr>
        <w:rPr>
          <w:rFonts w:ascii="Arial Narrow" w:hAnsi="Arial Narrow"/>
          <w:sz w:val="16"/>
          <w:szCs w:val="16"/>
        </w:rPr>
      </w:pPr>
      <w:r w:rsidRPr="00257224">
        <w:rPr>
          <w:rFonts w:ascii="Arial Narrow" w:hAnsi="Arial Narrow"/>
          <w:sz w:val="16"/>
          <w:szCs w:val="16"/>
        </w:rPr>
        <w:t>отражающие творчество известных исполнителей, профессиональных музыкальных коллективов (для обобщения и систематизации знаний);</w:t>
      </w:r>
    </w:p>
    <w:p w:rsidR="00501EA2" w:rsidRPr="00257224" w:rsidRDefault="00501EA2" w:rsidP="00102D2B">
      <w:pPr>
        <w:rPr>
          <w:rFonts w:ascii="Arial Narrow" w:hAnsi="Arial Narrow"/>
          <w:sz w:val="16"/>
          <w:szCs w:val="16"/>
        </w:rPr>
      </w:pPr>
      <w:r w:rsidRPr="00257224">
        <w:rPr>
          <w:rFonts w:ascii="Arial Narrow" w:hAnsi="Arial Narrow"/>
          <w:sz w:val="16"/>
          <w:szCs w:val="16"/>
        </w:rPr>
        <w:lastRenderedPageBreak/>
        <w:t xml:space="preserve">отражающие творчество самих участников оркестра (для контроля над качеством исполнения произведения, закрепления и корректировки исполнительских навыков).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Для успешного вовлечения детей в процесс обучения использую активные методы устного изложения: </w:t>
      </w:r>
    </w:p>
    <w:p w:rsidR="00501EA2" w:rsidRPr="00257224" w:rsidRDefault="00501EA2" w:rsidP="009E2F6F">
      <w:pPr>
        <w:numPr>
          <w:ilvl w:val="0"/>
          <w:numId w:val="187"/>
        </w:numPr>
        <w:rPr>
          <w:rFonts w:ascii="Arial Narrow" w:hAnsi="Arial Narrow"/>
          <w:sz w:val="16"/>
          <w:szCs w:val="16"/>
        </w:rPr>
      </w:pPr>
      <w:r w:rsidRPr="00257224">
        <w:rPr>
          <w:rFonts w:ascii="Arial Narrow" w:hAnsi="Arial Narrow"/>
          <w:sz w:val="16"/>
          <w:szCs w:val="16"/>
        </w:rPr>
        <w:t xml:space="preserve">беседу (этот метод помогает обучающимся на основе предыдущего опыта понять новый учебный материал; строю беседу на вопросах, развивающих мышление, требующих анализа и осмысления знаний); </w:t>
      </w:r>
    </w:p>
    <w:p w:rsidR="00501EA2" w:rsidRPr="00257224" w:rsidRDefault="00501EA2" w:rsidP="009E2F6F">
      <w:pPr>
        <w:numPr>
          <w:ilvl w:val="0"/>
          <w:numId w:val="187"/>
        </w:numPr>
        <w:rPr>
          <w:rFonts w:ascii="Arial Narrow" w:hAnsi="Arial Narrow"/>
          <w:sz w:val="16"/>
          <w:szCs w:val="16"/>
        </w:rPr>
      </w:pPr>
      <w:r w:rsidRPr="00257224">
        <w:rPr>
          <w:rFonts w:ascii="Arial Narrow" w:hAnsi="Arial Narrow"/>
          <w:sz w:val="16"/>
          <w:szCs w:val="16"/>
        </w:rPr>
        <w:t xml:space="preserve">объяснение (этот метод использую для освоения обучающимися сложных вопросов); </w:t>
      </w:r>
    </w:p>
    <w:p w:rsidR="00501EA2" w:rsidRPr="00257224" w:rsidRDefault="00501EA2" w:rsidP="009E2F6F">
      <w:pPr>
        <w:numPr>
          <w:ilvl w:val="0"/>
          <w:numId w:val="187"/>
        </w:numPr>
        <w:rPr>
          <w:rFonts w:ascii="Arial Narrow" w:hAnsi="Arial Narrow"/>
          <w:sz w:val="16"/>
          <w:szCs w:val="16"/>
        </w:rPr>
      </w:pPr>
      <w:r w:rsidRPr="00257224">
        <w:rPr>
          <w:rFonts w:ascii="Arial Narrow" w:hAnsi="Arial Narrow"/>
          <w:sz w:val="16"/>
          <w:szCs w:val="16"/>
        </w:rPr>
        <w:t>инструктирование (этот метод применяю при самостоятельной работе обучающихся или при исполнении сложных пьес, сообщаю последовательность действий для технически правильного исполнения произведения).</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Большое время на занятии отвожу практике, которая включает тренировочные упражнения, дидактические игры и самостоятельную работу обучающихся. Тренаж состоит из упражнений трех видов: </w:t>
      </w:r>
    </w:p>
    <w:p w:rsidR="00501EA2" w:rsidRPr="00257224" w:rsidRDefault="00501EA2" w:rsidP="00102D2B">
      <w:pPr>
        <w:rPr>
          <w:rFonts w:ascii="Arial Narrow" w:hAnsi="Arial Narrow"/>
          <w:sz w:val="16"/>
          <w:szCs w:val="16"/>
        </w:rPr>
      </w:pPr>
      <w:r w:rsidRPr="00257224">
        <w:rPr>
          <w:rFonts w:ascii="Arial Narrow" w:hAnsi="Arial Narrow"/>
          <w:sz w:val="16"/>
          <w:szCs w:val="16"/>
        </w:rPr>
        <w:t>гимнастика для рук, предварительные пластические упражнения, имитирующие профессиональные движения;</w:t>
      </w:r>
    </w:p>
    <w:p w:rsidR="00501EA2" w:rsidRPr="00257224" w:rsidRDefault="00501EA2" w:rsidP="00102D2B">
      <w:pPr>
        <w:rPr>
          <w:rFonts w:ascii="Arial Narrow" w:hAnsi="Arial Narrow"/>
          <w:sz w:val="16"/>
          <w:szCs w:val="16"/>
        </w:rPr>
      </w:pPr>
      <w:r w:rsidRPr="00257224">
        <w:rPr>
          <w:rFonts w:ascii="Arial Narrow" w:hAnsi="Arial Narrow"/>
          <w:sz w:val="16"/>
          <w:szCs w:val="16"/>
        </w:rPr>
        <w:t>упражнения, направленные на формирование исполнительских навыков, например: на выработку навыков посадки, крепления инструмента, исходного положения рук; на виды игровых движений для струнных, клавишных и ударно-шумовых инструментов; на основные виды туше;</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упражнения, направленные на повторение и закрепление выработанных навыков, например: на отработку различных приемов игры  на струнных музыкальных инструментах; клавишных и ударно-шумовых инструментах; на расстановку и беглость пальцев. </w:t>
      </w:r>
    </w:p>
    <w:p w:rsidR="00501EA2" w:rsidRPr="00257224" w:rsidRDefault="00501EA2" w:rsidP="00102D2B">
      <w:pPr>
        <w:rPr>
          <w:rFonts w:ascii="Arial Narrow" w:hAnsi="Arial Narrow"/>
          <w:sz w:val="16"/>
          <w:szCs w:val="16"/>
        </w:rPr>
      </w:pPr>
      <w:r w:rsidRPr="00257224">
        <w:rPr>
          <w:rFonts w:ascii="Arial Narrow" w:hAnsi="Arial Narrow"/>
          <w:sz w:val="16"/>
          <w:szCs w:val="16"/>
        </w:rPr>
        <w:t>Дидактические игры включаю в каждое занятие групп 1-4 годов обучения, на практике обучающиеся быстрее овладевают необходимыми знаниями.</w:t>
      </w:r>
    </w:p>
    <w:p w:rsidR="00501EA2" w:rsidRPr="00257224" w:rsidRDefault="00501EA2" w:rsidP="00102D2B">
      <w:pPr>
        <w:rPr>
          <w:rFonts w:ascii="Arial Narrow" w:hAnsi="Arial Narrow"/>
          <w:sz w:val="16"/>
          <w:szCs w:val="16"/>
        </w:rPr>
      </w:pPr>
      <w:r w:rsidRPr="00257224">
        <w:rPr>
          <w:rFonts w:ascii="Arial Narrow" w:hAnsi="Arial Narrow"/>
          <w:sz w:val="16"/>
          <w:szCs w:val="16"/>
        </w:rPr>
        <w:t>Например:</w:t>
      </w:r>
    </w:p>
    <w:p w:rsidR="00501EA2" w:rsidRPr="00257224" w:rsidRDefault="00501EA2" w:rsidP="00102D2B">
      <w:pPr>
        <w:rPr>
          <w:rFonts w:ascii="Arial Narrow" w:hAnsi="Arial Narrow"/>
          <w:sz w:val="16"/>
          <w:szCs w:val="16"/>
        </w:rPr>
      </w:pPr>
      <w:r w:rsidRPr="00257224">
        <w:rPr>
          <w:rFonts w:ascii="Arial Narrow" w:hAnsi="Arial Narrow"/>
          <w:sz w:val="16"/>
          <w:szCs w:val="16"/>
        </w:rPr>
        <w:t>1. «Музыкальная лесенка» (для 1 года обучения). Используется игрушечная лестница, на каждой ступеньке которой находится нота. Для более эффективного усвоения последовательности расположения нот на нотном стане в прямом и обратном порядке.</w:t>
      </w:r>
    </w:p>
    <w:p w:rsidR="00501EA2" w:rsidRPr="00257224" w:rsidRDefault="00501EA2" w:rsidP="00102D2B">
      <w:pPr>
        <w:rPr>
          <w:rFonts w:ascii="Arial Narrow" w:hAnsi="Arial Narrow"/>
          <w:sz w:val="16"/>
          <w:szCs w:val="16"/>
        </w:rPr>
      </w:pPr>
      <w:r w:rsidRPr="00257224">
        <w:rPr>
          <w:rFonts w:ascii="Arial Narrow" w:hAnsi="Arial Narrow"/>
          <w:sz w:val="16"/>
          <w:szCs w:val="16"/>
        </w:rPr>
        <w:t>2. «Музыкальный проигрыватель». Используется игрушечная модель проигрывателя и пластинки. Звучит мелодия, дети ее угадывают и ставят на проигрыватель определенную пластинку.</w:t>
      </w:r>
    </w:p>
    <w:p w:rsidR="00501EA2" w:rsidRPr="00257224" w:rsidRDefault="00501EA2" w:rsidP="00102D2B">
      <w:pPr>
        <w:rPr>
          <w:rFonts w:ascii="Arial Narrow" w:hAnsi="Arial Narrow"/>
          <w:sz w:val="16"/>
          <w:szCs w:val="16"/>
        </w:rPr>
      </w:pPr>
      <w:r w:rsidRPr="00257224">
        <w:rPr>
          <w:rFonts w:ascii="Arial Narrow" w:hAnsi="Arial Narrow"/>
          <w:sz w:val="16"/>
          <w:szCs w:val="16"/>
        </w:rPr>
        <w:t>Самостоятельная работа включается в каждое занятие, начиная с первого</w:t>
      </w:r>
    </w:p>
    <w:p w:rsidR="00501EA2" w:rsidRPr="00257224" w:rsidRDefault="00501EA2" w:rsidP="00102D2B">
      <w:pPr>
        <w:rPr>
          <w:rFonts w:ascii="Arial Narrow" w:hAnsi="Arial Narrow"/>
          <w:sz w:val="16"/>
          <w:szCs w:val="16"/>
        </w:rPr>
      </w:pPr>
      <w:r w:rsidRPr="00257224">
        <w:rPr>
          <w:rFonts w:ascii="Arial Narrow" w:hAnsi="Arial Narrow"/>
          <w:sz w:val="16"/>
          <w:szCs w:val="16"/>
        </w:rPr>
        <w:t>года обучения. Обучающиеся этого возраста, получив упражнение или пьесу, определяют количество ключевых знаков, размер, высоту нот и их длительность. Самостоятельно проанализировав музыкальный материал, они проигрывают пьесу по тактам, фразам, предложениям. Более сложные такты отрабатываются отдельно, затем объединяются, и произведение проигрывается целиком. Один из видов самостоятельной работы, развивающий творческие способности обучающихся и вызывающий большой интерес, - подбор знакомых мелодий по слуху. Наиболее сложный вид самостоятельной деятельности для обучающихся – чтение нот с листа. С 1 года обучения навыки чтения с листа развиваются на элементарных пьесках, затем музыкальный материал усложняется.</w:t>
      </w:r>
    </w:p>
    <w:p w:rsidR="00501EA2" w:rsidRPr="00257224" w:rsidRDefault="00501EA2" w:rsidP="00102D2B">
      <w:pPr>
        <w:rPr>
          <w:rFonts w:ascii="Arial Narrow" w:hAnsi="Arial Narrow"/>
          <w:sz w:val="16"/>
          <w:szCs w:val="16"/>
        </w:rPr>
      </w:pPr>
      <w:r w:rsidRPr="00257224">
        <w:rPr>
          <w:rFonts w:ascii="Arial Narrow" w:hAnsi="Arial Narrow"/>
          <w:sz w:val="16"/>
          <w:szCs w:val="16"/>
        </w:rPr>
        <w:tab/>
        <w:t>Чем выше уровень технической подготовленности обучающихся, тем больше времени уделяю репетиционному процессу. На репетициях (ансамблевых или сводных) ведется кропотливая поэтапная работа над музыкальным произведением. Она состоит на четырех тесно связанных между собой этапов:</w:t>
      </w:r>
    </w:p>
    <w:p w:rsidR="00501EA2" w:rsidRPr="00257224" w:rsidRDefault="00501EA2" w:rsidP="00102D2B">
      <w:pPr>
        <w:rPr>
          <w:rFonts w:ascii="Arial Narrow" w:hAnsi="Arial Narrow"/>
          <w:sz w:val="16"/>
          <w:szCs w:val="16"/>
        </w:rPr>
      </w:pPr>
      <w:r w:rsidRPr="00257224">
        <w:rPr>
          <w:rFonts w:ascii="Arial Narrow" w:hAnsi="Arial Narrow"/>
          <w:sz w:val="16"/>
          <w:szCs w:val="16"/>
        </w:rPr>
        <w:lastRenderedPageBreak/>
        <w:t xml:space="preserve">Знакомство участников ансамбля с намеченной для работы пьесой в оригинальном звучании. Рассказ о содержании пьесы, стиле, эпохе, в которую она была написана, о композиторе.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Анализ музыкального произведения с точки зрения его формы: составные части; построение музыкальных фраз, мотивов и предложений; нотный текст, ритмическая структура. </w:t>
      </w:r>
    </w:p>
    <w:p w:rsidR="00501EA2" w:rsidRPr="00257224" w:rsidRDefault="00501EA2" w:rsidP="00102D2B">
      <w:pPr>
        <w:rPr>
          <w:rFonts w:ascii="Arial Narrow" w:hAnsi="Arial Narrow"/>
          <w:sz w:val="16"/>
          <w:szCs w:val="16"/>
        </w:rPr>
      </w:pPr>
      <w:r w:rsidRPr="00257224">
        <w:rPr>
          <w:rFonts w:ascii="Arial Narrow" w:hAnsi="Arial Narrow"/>
          <w:sz w:val="16"/>
          <w:szCs w:val="16"/>
        </w:rPr>
        <w:t>Работа над отдельными частями, совершенствование технических приемов и исполнительских навыков.</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Яркое, эмоциональное исполнение пьесы с целью передачи музыкального образа, созданного автором, и в строгом соответствии с установленным темпом произведения, с сохранением взаимосвязи отдельных музыкальных фраз, частей, их кульминаций, которые подготавливают кульминацию всей пьесы. </w:t>
      </w:r>
    </w:p>
    <w:p w:rsidR="00501EA2" w:rsidRPr="00257224" w:rsidRDefault="00501EA2" w:rsidP="00102D2B">
      <w:pPr>
        <w:rPr>
          <w:rFonts w:ascii="Arial Narrow" w:hAnsi="Arial Narrow"/>
          <w:sz w:val="16"/>
          <w:szCs w:val="16"/>
        </w:rPr>
      </w:pPr>
      <w:r w:rsidRPr="00257224">
        <w:rPr>
          <w:rFonts w:ascii="Arial Narrow" w:hAnsi="Arial Narrow"/>
          <w:sz w:val="16"/>
          <w:szCs w:val="16"/>
        </w:rPr>
        <w:t>В ходе репетиций происходит формирование репертуара каждого ансамбля, учитывающее:</w:t>
      </w:r>
    </w:p>
    <w:p w:rsidR="00501EA2" w:rsidRPr="00257224" w:rsidRDefault="00501EA2" w:rsidP="00102D2B">
      <w:pPr>
        <w:rPr>
          <w:rFonts w:ascii="Arial Narrow" w:hAnsi="Arial Narrow"/>
          <w:sz w:val="16"/>
          <w:szCs w:val="16"/>
        </w:rPr>
      </w:pPr>
      <w:r w:rsidRPr="00257224">
        <w:rPr>
          <w:rFonts w:ascii="Arial Narrow" w:hAnsi="Arial Narrow"/>
          <w:sz w:val="16"/>
          <w:szCs w:val="16"/>
        </w:rPr>
        <w:t>возрастные особенности обучающихся;</w:t>
      </w:r>
    </w:p>
    <w:p w:rsidR="00501EA2" w:rsidRPr="00257224" w:rsidRDefault="00501EA2" w:rsidP="00102D2B">
      <w:pPr>
        <w:rPr>
          <w:rFonts w:ascii="Arial Narrow" w:hAnsi="Arial Narrow"/>
          <w:sz w:val="16"/>
          <w:szCs w:val="16"/>
        </w:rPr>
      </w:pPr>
      <w:r w:rsidRPr="00257224">
        <w:rPr>
          <w:rFonts w:ascii="Arial Narrow" w:hAnsi="Arial Narrow"/>
          <w:sz w:val="16"/>
          <w:szCs w:val="16"/>
        </w:rPr>
        <w:t>уровень развития их музыкальных способностей;</w:t>
      </w:r>
    </w:p>
    <w:p w:rsidR="00501EA2" w:rsidRPr="00257224" w:rsidRDefault="00501EA2" w:rsidP="00102D2B">
      <w:pPr>
        <w:rPr>
          <w:rFonts w:ascii="Arial Narrow" w:hAnsi="Arial Narrow"/>
          <w:sz w:val="16"/>
          <w:szCs w:val="16"/>
        </w:rPr>
      </w:pPr>
      <w:r w:rsidRPr="00257224">
        <w:rPr>
          <w:rFonts w:ascii="Arial Narrow" w:hAnsi="Arial Narrow"/>
          <w:sz w:val="16"/>
          <w:szCs w:val="16"/>
        </w:rPr>
        <w:t>технические возможности исполнителей;</w:t>
      </w:r>
    </w:p>
    <w:p w:rsidR="00501EA2" w:rsidRPr="00257224" w:rsidRDefault="00501EA2" w:rsidP="00102D2B">
      <w:pPr>
        <w:rPr>
          <w:rFonts w:ascii="Arial Narrow" w:hAnsi="Arial Narrow"/>
          <w:sz w:val="16"/>
          <w:szCs w:val="16"/>
        </w:rPr>
      </w:pPr>
      <w:r w:rsidRPr="00257224">
        <w:rPr>
          <w:rFonts w:ascii="Arial Narrow" w:hAnsi="Arial Narrow"/>
          <w:sz w:val="16"/>
          <w:szCs w:val="16"/>
        </w:rPr>
        <w:t>интересы обучающихся.</w:t>
      </w:r>
    </w:p>
    <w:p w:rsidR="00501EA2" w:rsidRPr="00257224" w:rsidRDefault="00501EA2" w:rsidP="00102D2B">
      <w:pPr>
        <w:rPr>
          <w:rFonts w:ascii="Arial Narrow" w:hAnsi="Arial Narrow"/>
          <w:sz w:val="16"/>
          <w:szCs w:val="16"/>
        </w:rPr>
      </w:pPr>
      <w:r w:rsidRPr="00257224">
        <w:rPr>
          <w:rFonts w:ascii="Arial Narrow" w:hAnsi="Arial Narrow"/>
          <w:sz w:val="16"/>
          <w:szCs w:val="16"/>
        </w:rPr>
        <w:t>В репертуар группы 1 года обучения включаются простейшие несложные музыкальные упражнения, попевки, элементарные мелодические пьески и народные песенки. Репертуар группы 2 года обучения усложняется за счет техники игры, использования более разнообразных приемов, необходимых для исполнения более трудных в техническом отношении произведений. Репертуар группы 3 года обучения включает не только произведения русского фольклора, но и классические произведения, и несложные джазовые обработки. Репертуар группы 4 года обучения включает народное творчество (не только русское), произведения классиков и современных композиторов, джазовые обработки. Работа над музыкальным произведением усложняется за счет новых приемов игры, технических и художественных трудностей, использования более широкого диапазона средств выразительного исполнения.</w:t>
      </w:r>
    </w:p>
    <w:p w:rsidR="00501EA2" w:rsidRPr="00257224" w:rsidRDefault="00501EA2" w:rsidP="00102D2B">
      <w:pPr>
        <w:rPr>
          <w:rFonts w:ascii="Arial Narrow" w:hAnsi="Arial Narrow"/>
          <w:sz w:val="16"/>
          <w:szCs w:val="16"/>
        </w:rPr>
      </w:pPr>
      <w:r w:rsidRPr="00257224">
        <w:rPr>
          <w:rFonts w:ascii="Arial Narrow" w:hAnsi="Arial Narrow"/>
          <w:sz w:val="16"/>
          <w:szCs w:val="16"/>
        </w:rPr>
        <w:t>В целях достижения эффективности и качества обучения регулярно провожу мониторинг результативности освоения образовательных программ. Цель мониторинга - выявление уровня развития способностей, личностных качеств ребенка, их соответствия прогнозируемым результатам, предусмотренным в  программе.</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Первичный этап мониторинга проводится при зачислении ребенка в коллектив. Он включает  анкетирование и собеседование. </w:t>
      </w:r>
    </w:p>
    <w:p w:rsidR="00501EA2" w:rsidRPr="00257224" w:rsidRDefault="00501EA2" w:rsidP="00102D2B">
      <w:pPr>
        <w:rPr>
          <w:rFonts w:ascii="Arial Narrow" w:hAnsi="Arial Narrow"/>
          <w:sz w:val="16"/>
          <w:szCs w:val="16"/>
        </w:rPr>
      </w:pPr>
      <w:r w:rsidRPr="00257224">
        <w:rPr>
          <w:rFonts w:ascii="Arial Narrow" w:hAnsi="Arial Narrow"/>
          <w:sz w:val="16"/>
          <w:szCs w:val="16"/>
        </w:rPr>
        <w:t>Промежуточный этап мониторинга необходим при работе на каждом занятии, он часто проводится в скрытой форме. Наблюдения за тем, как обучающиеся общаются между собой во время занятий и на перерывах, во время массовых мероприятий и на концертах,  позволяют делать выводы  об уровне их подготовленности, их воспитанности и коммуникабельности. Чтобы выявить уровень специальных знаний, умений и навыков, прошу одного из обучающихся объяснить какой- либо термин или прием, или выполнить упражнение, а остальные должны назвать все «правильные» и «неправильные» действия. Конечным результатом этой работы  является проведение итогового мониторинга по трем уровням: уровень теоретических знаний, уровень практической подготовки, уровень познавательной и творческой активности. Он проводится  в конце 1 полугодия и учебного года в два этапа: практический и теоретический. Теоретические знания оцениваются на зачетном занятии, а уровень практической подготовки на открытом уроке (в конце полугодия), на отчетном концерте (в конце учебного года). Креативность обучающихся оценивается в ходе проме</w:t>
      </w:r>
      <w:r w:rsidRPr="00257224">
        <w:rPr>
          <w:rFonts w:ascii="Arial Narrow" w:hAnsi="Arial Narrow"/>
          <w:sz w:val="16"/>
          <w:szCs w:val="16"/>
        </w:rPr>
        <w:lastRenderedPageBreak/>
        <w:t>жуточного мониторинга. Оценки фиксируются в «Итоговой таблице результативности освоения образовательной программы».</w:t>
      </w:r>
    </w:p>
    <w:p w:rsidR="00501EA2" w:rsidRPr="00257224" w:rsidRDefault="00501EA2" w:rsidP="00102D2B">
      <w:pPr>
        <w:rPr>
          <w:rFonts w:ascii="Arial Narrow" w:hAnsi="Arial Narrow"/>
          <w:sz w:val="16"/>
          <w:szCs w:val="16"/>
        </w:rPr>
      </w:pPr>
      <w:r w:rsidRPr="00257224">
        <w:rPr>
          <w:rFonts w:ascii="Arial Narrow" w:hAnsi="Arial Narrow"/>
          <w:sz w:val="16"/>
          <w:szCs w:val="16"/>
        </w:rPr>
        <w:t>Обучающиеся группы 4 года проходят диагностику, выявляющую, насколько эффективным было освоение программы, как вырос уровень их музыкальных способностей.</w:t>
      </w:r>
    </w:p>
    <w:p w:rsidR="00501EA2" w:rsidRPr="00257224" w:rsidRDefault="00501EA2" w:rsidP="00102D2B">
      <w:pPr>
        <w:rPr>
          <w:rFonts w:ascii="Arial Narrow" w:hAnsi="Arial Narrow"/>
          <w:sz w:val="16"/>
          <w:szCs w:val="16"/>
        </w:rPr>
      </w:pPr>
      <w:r w:rsidRPr="00257224">
        <w:rPr>
          <w:rFonts w:ascii="Arial Narrow" w:hAnsi="Arial Narrow"/>
          <w:sz w:val="16"/>
          <w:szCs w:val="16"/>
        </w:rPr>
        <w:t>Для диагностики музыкального слуха вновь использую «анкету испытаний» Б.Л.Березовского, но в расширенном виде. Задания объединены в две группы, которые определяют:</w:t>
      </w:r>
    </w:p>
    <w:p w:rsidR="00501EA2" w:rsidRPr="00257224" w:rsidRDefault="00501EA2" w:rsidP="00102D2B">
      <w:pPr>
        <w:rPr>
          <w:rFonts w:ascii="Arial Narrow" w:hAnsi="Arial Narrow"/>
          <w:sz w:val="16"/>
          <w:szCs w:val="16"/>
        </w:rPr>
      </w:pPr>
      <w:r w:rsidRPr="00257224">
        <w:rPr>
          <w:rFonts w:ascii="Arial Narrow" w:hAnsi="Arial Narrow"/>
          <w:sz w:val="16"/>
          <w:szCs w:val="16"/>
        </w:rPr>
        <w:t>1. Музыкально-слуховые представления:</w:t>
      </w:r>
    </w:p>
    <w:p w:rsidR="00501EA2" w:rsidRPr="00257224" w:rsidRDefault="00501EA2" w:rsidP="00102D2B">
      <w:pPr>
        <w:rPr>
          <w:rFonts w:ascii="Arial Narrow" w:hAnsi="Arial Narrow"/>
          <w:sz w:val="16"/>
          <w:szCs w:val="16"/>
        </w:rPr>
      </w:pPr>
      <w:r w:rsidRPr="00257224">
        <w:rPr>
          <w:rFonts w:ascii="Arial Narrow" w:hAnsi="Arial Narrow"/>
          <w:sz w:val="16"/>
          <w:szCs w:val="16"/>
        </w:rPr>
        <w:t>произвольные слуховые представления (пение заранее выученной песни);</w:t>
      </w:r>
    </w:p>
    <w:p w:rsidR="00501EA2" w:rsidRPr="00257224" w:rsidRDefault="00501EA2" w:rsidP="00102D2B">
      <w:pPr>
        <w:rPr>
          <w:rFonts w:ascii="Arial Narrow" w:hAnsi="Arial Narrow"/>
          <w:sz w:val="16"/>
          <w:szCs w:val="16"/>
        </w:rPr>
      </w:pPr>
      <w:r w:rsidRPr="00257224">
        <w:rPr>
          <w:rFonts w:ascii="Arial Narrow" w:hAnsi="Arial Narrow"/>
          <w:sz w:val="16"/>
          <w:szCs w:val="16"/>
        </w:rPr>
        <w:t>осознанное оперирование музыкально-слуховыми представлениями на основе заранее выученной песни (пение про себя и вслух, импровизация подголосков);</w:t>
      </w:r>
    </w:p>
    <w:p w:rsidR="00501EA2" w:rsidRPr="00257224" w:rsidRDefault="00501EA2" w:rsidP="00102D2B">
      <w:pPr>
        <w:rPr>
          <w:rFonts w:ascii="Arial Narrow" w:hAnsi="Arial Narrow"/>
          <w:sz w:val="16"/>
          <w:szCs w:val="16"/>
        </w:rPr>
      </w:pPr>
      <w:r w:rsidRPr="00257224">
        <w:rPr>
          <w:rFonts w:ascii="Arial Narrow" w:hAnsi="Arial Narrow"/>
          <w:sz w:val="16"/>
          <w:szCs w:val="16"/>
        </w:rPr>
        <w:t>подбор по слуху заранее выученной песни;</w:t>
      </w:r>
    </w:p>
    <w:p w:rsidR="00501EA2" w:rsidRPr="00257224" w:rsidRDefault="00501EA2" w:rsidP="00102D2B">
      <w:pPr>
        <w:rPr>
          <w:rFonts w:ascii="Arial Narrow" w:hAnsi="Arial Narrow"/>
          <w:sz w:val="16"/>
          <w:szCs w:val="16"/>
        </w:rPr>
      </w:pPr>
      <w:r w:rsidRPr="00257224">
        <w:rPr>
          <w:rFonts w:ascii="Arial Narrow" w:hAnsi="Arial Narrow"/>
          <w:sz w:val="16"/>
          <w:szCs w:val="16"/>
        </w:rPr>
        <w:t>непроизвольные слуховые представления (повторение голосом предложенной мелодии);</w:t>
      </w:r>
    </w:p>
    <w:p w:rsidR="00501EA2" w:rsidRPr="00257224" w:rsidRDefault="00501EA2" w:rsidP="00102D2B">
      <w:pPr>
        <w:rPr>
          <w:rFonts w:ascii="Arial Narrow" w:hAnsi="Arial Narrow"/>
          <w:sz w:val="16"/>
          <w:szCs w:val="16"/>
        </w:rPr>
      </w:pPr>
      <w:r w:rsidRPr="00257224">
        <w:rPr>
          <w:rFonts w:ascii="Arial Narrow" w:hAnsi="Arial Narrow"/>
          <w:sz w:val="16"/>
          <w:szCs w:val="16"/>
        </w:rPr>
        <w:t>подбор на инструменте предложенной мелодии.</w:t>
      </w:r>
    </w:p>
    <w:p w:rsidR="00501EA2" w:rsidRPr="00257224" w:rsidRDefault="00501EA2" w:rsidP="00102D2B">
      <w:pPr>
        <w:rPr>
          <w:rFonts w:ascii="Arial Narrow" w:hAnsi="Arial Narrow"/>
          <w:sz w:val="16"/>
          <w:szCs w:val="16"/>
        </w:rPr>
      </w:pPr>
      <w:r w:rsidRPr="00257224">
        <w:rPr>
          <w:rFonts w:ascii="Arial Narrow" w:hAnsi="Arial Narrow"/>
          <w:sz w:val="16"/>
          <w:szCs w:val="16"/>
        </w:rPr>
        <w:t>2. Ладовое чувство:</w:t>
      </w:r>
    </w:p>
    <w:p w:rsidR="00501EA2" w:rsidRPr="00257224" w:rsidRDefault="00501EA2" w:rsidP="00102D2B">
      <w:pPr>
        <w:rPr>
          <w:rFonts w:ascii="Arial Narrow" w:hAnsi="Arial Narrow"/>
          <w:sz w:val="16"/>
          <w:szCs w:val="16"/>
        </w:rPr>
      </w:pPr>
      <w:r w:rsidRPr="00257224">
        <w:rPr>
          <w:rFonts w:ascii="Arial Narrow" w:hAnsi="Arial Narrow"/>
          <w:sz w:val="16"/>
          <w:szCs w:val="16"/>
        </w:rPr>
        <w:t>ощущение музыкальной высоты (какой звук выше, ниже);</w:t>
      </w:r>
    </w:p>
    <w:p w:rsidR="00501EA2" w:rsidRPr="00257224" w:rsidRDefault="00501EA2" w:rsidP="00102D2B">
      <w:pPr>
        <w:rPr>
          <w:rFonts w:ascii="Arial Narrow" w:hAnsi="Arial Narrow"/>
          <w:sz w:val="16"/>
          <w:szCs w:val="16"/>
        </w:rPr>
      </w:pPr>
      <w:r w:rsidRPr="00257224">
        <w:rPr>
          <w:rFonts w:ascii="Arial Narrow" w:hAnsi="Arial Narrow"/>
          <w:sz w:val="16"/>
          <w:szCs w:val="16"/>
        </w:rPr>
        <w:t>реакция на изменение интонаций в данной мелодии (на каком слове изменилась мелодия);</w:t>
      </w:r>
    </w:p>
    <w:p w:rsidR="00501EA2" w:rsidRPr="00257224" w:rsidRDefault="00501EA2" w:rsidP="00102D2B">
      <w:pPr>
        <w:rPr>
          <w:rFonts w:ascii="Arial Narrow" w:hAnsi="Arial Narrow"/>
          <w:sz w:val="16"/>
          <w:szCs w:val="16"/>
        </w:rPr>
      </w:pPr>
      <w:r w:rsidRPr="00257224">
        <w:rPr>
          <w:rFonts w:ascii="Arial Narrow" w:hAnsi="Arial Narrow"/>
          <w:sz w:val="16"/>
          <w:szCs w:val="16"/>
        </w:rPr>
        <w:t>различение ладовых функций звуков мелодии (отличить мажорный вариант от минорного варианта);</w:t>
      </w:r>
    </w:p>
    <w:p w:rsidR="00501EA2" w:rsidRPr="00257224" w:rsidRDefault="00501EA2" w:rsidP="00102D2B">
      <w:pPr>
        <w:rPr>
          <w:rFonts w:ascii="Arial Narrow" w:hAnsi="Arial Narrow"/>
          <w:sz w:val="16"/>
          <w:szCs w:val="16"/>
        </w:rPr>
      </w:pPr>
      <w:r w:rsidRPr="00257224">
        <w:rPr>
          <w:rFonts w:ascii="Arial Narrow" w:hAnsi="Arial Narrow"/>
          <w:sz w:val="16"/>
          <w:szCs w:val="16"/>
        </w:rPr>
        <w:t>тембровое восприятие и ощущение ладовых функций гармонических комплексов (определить, сколько звуков в интервале, аккорде; отличить консонанс от диссонанса, мажор от минора);</w:t>
      </w:r>
    </w:p>
    <w:p w:rsidR="00501EA2" w:rsidRPr="00257224" w:rsidRDefault="00501EA2" w:rsidP="00102D2B">
      <w:pPr>
        <w:rPr>
          <w:rFonts w:ascii="Arial Narrow" w:hAnsi="Arial Narrow"/>
          <w:sz w:val="16"/>
          <w:szCs w:val="16"/>
        </w:rPr>
      </w:pPr>
      <w:r w:rsidRPr="00257224">
        <w:rPr>
          <w:rFonts w:ascii="Arial Narrow" w:hAnsi="Arial Narrow"/>
          <w:sz w:val="16"/>
          <w:szCs w:val="16"/>
        </w:rPr>
        <w:t>реакция на изменения в одном из голосов двухголосия.</w:t>
      </w:r>
    </w:p>
    <w:p w:rsidR="00501EA2" w:rsidRPr="00257224" w:rsidRDefault="00501EA2" w:rsidP="00102D2B">
      <w:pPr>
        <w:rPr>
          <w:rFonts w:ascii="Arial Narrow" w:hAnsi="Arial Narrow"/>
          <w:sz w:val="16"/>
          <w:szCs w:val="16"/>
        </w:rPr>
      </w:pPr>
      <w:r w:rsidRPr="00257224">
        <w:rPr>
          <w:rFonts w:ascii="Arial Narrow" w:hAnsi="Arial Narrow"/>
          <w:sz w:val="16"/>
          <w:szCs w:val="16"/>
        </w:rPr>
        <w:t>Каждое из заданий оцениваю по десятибалльной шкале, а суммарные оценки показывают уровень развития музыкального слуха: высокий –11- 15баллов, средний – 6-10, низкий – 1-5 баллов. Общие результаты сводятся в таблицу</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 6.</w:t>
      </w:r>
    </w:p>
    <w:p w:rsidR="00501EA2" w:rsidRPr="00257224" w:rsidRDefault="00501EA2" w:rsidP="00102D2B">
      <w:pPr>
        <w:rPr>
          <w:rFonts w:ascii="Arial Narrow" w:hAnsi="Arial Narrow"/>
          <w:sz w:val="16"/>
          <w:szCs w:val="16"/>
        </w:rPr>
      </w:pPr>
      <w:r w:rsidRPr="00257224">
        <w:rPr>
          <w:rFonts w:ascii="Arial Narrow" w:hAnsi="Arial Narrow"/>
          <w:sz w:val="16"/>
          <w:szCs w:val="16"/>
        </w:rPr>
        <w:t>Таблица № 6</w:t>
      </w:r>
    </w:p>
    <w:p w:rsidR="00501EA2" w:rsidRPr="00257224" w:rsidRDefault="00501EA2" w:rsidP="00102D2B">
      <w:pPr>
        <w:rPr>
          <w:rFonts w:ascii="Arial Narrow" w:hAnsi="Arial Narrow"/>
          <w:sz w:val="16"/>
          <w:szCs w:val="16"/>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134"/>
      </w:tblGrid>
      <w:tr w:rsidR="00501EA2" w:rsidRPr="00257224" w:rsidTr="00102D2B">
        <w:trPr>
          <w:trHeight w:val="286"/>
        </w:trPr>
        <w:tc>
          <w:tcPr>
            <w:tcW w:w="4219" w:type="dxa"/>
            <w:gridSpan w:val="3"/>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Уровни развития музыкального слуха</w:t>
            </w:r>
          </w:p>
        </w:tc>
      </w:tr>
      <w:tr w:rsidR="00501EA2" w:rsidRPr="00257224" w:rsidTr="00102D2B">
        <w:trPr>
          <w:trHeight w:val="286"/>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Участники эксперимента</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Музыкально-слуховые представления</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Ладовое чувство</w:t>
            </w:r>
          </w:p>
        </w:tc>
      </w:tr>
      <w:tr w:rsidR="00501EA2" w:rsidRPr="00257224" w:rsidTr="00102D2B">
        <w:trPr>
          <w:trHeight w:val="115"/>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Катя М.</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14</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13</w:t>
            </w:r>
          </w:p>
        </w:tc>
      </w:tr>
      <w:tr w:rsidR="00501EA2" w:rsidRPr="00257224" w:rsidTr="00102D2B">
        <w:trPr>
          <w:trHeight w:val="203"/>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 Ксения А.</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13</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12</w:t>
            </w:r>
          </w:p>
        </w:tc>
      </w:tr>
      <w:tr w:rsidR="00501EA2" w:rsidRPr="00257224" w:rsidTr="00102D2B">
        <w:trPr>
          <w:trHeight w:val="135"/>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 Алеша Х.</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10</w:t>
            </w:r>
          </w:p>
        </w:tc>
      </w:tr>
      <w:tr w:rsidR="00501EA2" w:rsidRPr="00257224" w:rsidTr="00102D2B">
        <w:trPr>
          <w:trHeight w:val="223"/>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Женя М.</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15</w:t>
            </w:r>
          </w:p>
        </w:tc>
      </w:tr>
      <w:tr w:rsidR="00501EA2" w:rsidRPr="00257224" w:rsidTr="00102D2B">
        <w:trPr>
          <w:trHeight w:val="141"/>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5. Кристина Ш.</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14</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15</w:t>
            </w:r>
          </w:p>
        </w:tc>
      </w:tr>
      <w:tr w:rsidR="00501EA2" w:rsidRPr="00257224" w:rsidTr="00102D2B">
        <w:trPr>
          <w:trHeight w:val="229"/>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 Анна Ч.</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15</w:t>
            </w:r>
          </w:p>
        </w:tc>
      </w:tr>
      <w:tr w:rsidR="00501EA2" w:rsidRPr="00257224" w:rsidTr="00102D2B">
        <w:trPr>
          <w:trHeight w:val="133"/>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 Артем Н.</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13</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12</w:t>
            </w:r>
          </w:p>
        </w:tc>
      </w:tr>
      <w:tr w:rsidR="00501EA2" w:rsidRPr="00257224" w:rsidTr="00102D2B">
        <w:trPr>
          <w:trHeight w:val="221"/>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 Настя К.</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5</w:t>
            </w:r>
          </w:p>
        </w:tc>
      </w:tr>
      <w:tr w:rsidR="00501EA2" w:rsidRPr="00257224" w:rsidTr="00102D2B">
        <w:trPr>
          <w:trHeight w:val="139"/>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 Наташа Ф.</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11</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14</w:t>
            </w:r>
          </w:p>
        </w:tc>
      </w:tr>
      <w:tr w:rsidR="00501EA2" w:rsidRPr="00257224" w:rsidTr="00102D2B">
        <w:trPr>
          <w:trHeight w:val="227"/>
        </w:trPr>
        <w:tc>
          <w:tcPr>
            <w:tcW w:w="152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 Сергей С.</w:t>
            </w:r>
          </w:p>
        </w:tc>
        <w:tc>
          <w:tcPr>
            <w:tcW w:w="1559"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r w:rsidRPr="00257224">
              <w:rPr>
                <w:rFonts w:ascii="Arial Narrow" w:hAnsi="Arial Narrow"/>
                <w:sz w:val="16"/>
                <w:szCs w:val="16"/>
              </w:rPr>
              <w:t>12</w:t>
            </w:r>
          </w:p>
        </w:tc>
      </w:tr>
    </w:tbl>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w:t>
      </w: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Диагностику музыкально-ритмического чувства провожу в два этапа. В первом случае обучающимся необходимо вначале визуально ознакомиться с текстом, расшифровать его, представить звучание, а затем воспроизвести на инструменте. Музыкально-ритмические эталоны для диагностики разработаны на основе оркестрового репертуара и классифицированы по степени сложности. Ритмические мотивы основаны на различных размерах и представляют разные виды ритмической группировки (например, сочетания восьмых и четвертей, четвертей и шестнадцатых, триолей, пауз, синкоп, пунктиров и т.д.). На самостоятельное ознакомление с текстом за инструментом отвожу 5 минут, этого времени было вполне достаточно, поскольку объем примеров колеблется в пределах музыкального периода. Результаты показывают, что понятие звуковысотности усвоено обучающимися гораздо лучше, чем ритмическая структура музыкального текста. На втором этапе обучающимся необходимо проанализировать ритмическую сторону трех разнохарактерных музыкальных произведений, воспринятых по слуху, и ответить на вопросы анкеты: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1. Каков характер исполняемой музыки?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2. Каков темп исполнения? </w:t>
      </w:r>
    </w:p>
    <w:p w:rsidR="00501EA2" w:rsidRPr="00257224" w:rsidRDefault="00501EA2" w:rsidP="00102D2B">
      <w:pPr>
        <w:rPr>
          <w:rFonts w:ascii="Arial Narrow" w:hAnsi="Arial Narrow"/>
          <w:sz w:val="16"/>
          <w:szCs w:val="16"/>
        </w:rPr>
      </w:pPr>
      <w:r w:rsidRPr="00257224">
        <w:rPr>
          <w:rFonts w:ascii="Arial Narrow" w:hAnsi="Arial Narrow"/>
          <w:sz w:val="16"/>
          <w:szCs w:val="16"/>
        </w:rPr>
        <w:t>3. В каком размере написано произведение?</w:t>
      </w:r>
    </w:p>
    <w:p w:rsidR="00501EA2" w:rsidRPr="00257224" w:rsidRDefault="00501EA2" w:rsidP="00102D2B">
      <w:pPr>
        <w:rPr>
          <w:rFonts w:ascii="Arial Narrow" w:hAnsi="Arial Narrow"/>
          <w:sz w:val="16"/>
          <w:szCs w:val="16"/>
        </w:rPr>
      </w:pPr>
      <w:r w:rsidRPr="00257224">
        <w:rPr>
          <w:rFonts w:ascii="Arial Narrow" w:hAnsi="Arial Narrow"/>
          <w:sz w:val="16"/>
          <w:szCs w:val="16"/>
        </w:rPr>
        <w:t>4. Запиши ритм первого такта.</w:t>
      </w:r>
    </w:p>
    <w:p w:rsidR="00501EA2" w:rsidRPr="00257224" w:rsidRDefault="00501EA2" w:rsidP="00102D2B">
      <w:pPr>
        <w:rPr>
          <w:rFonts w:ascii="Arial Narrow" w:hAnsi="Arial Narrow"/>
          <w:sz w:val="16"/>
          <w:szCs w:val="16"/>
        </w:rPr>
      </w:pPr>
      <w:r w:rsidRPr="00257224">
        <w:rPr>
          <w:rFonts w:ascii="Arial Narrow" w:hAnsi="Arial Narrow"/>
          <w:sz w:val="16"/>
          <w:szCs w:val="16"/>
        </w:rPr>
        <w:t>5. Есть ли в музыке ускорения, замедления?</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6. Начинается ли пьеса с затакта? </w:t>
      </w:r>
    </w:p>
    <w:p w:rsidR="00501EA2" w:rsidRPr="00257224" w:rsidRDefault="00501EA2" w:rsidP="00102D2B">
      <w:pPr>
        <w:rPr>
          <w:rFonts w:ascii="Arial Narrow" w:hAnsi="Arial Narrow"/>
          <w:sz w:val="16"/>
          <w:szCs w:val="16"/>
        </w:rPr>
      </w:pPr>
      <w:r w:rsidRPr="00257224">
        <w:rPr>
          <w:rFonts w:ascii="Arial Narrow" w:hAnsi="Arial Narrow"/>
          <w:sz w:val="16"/>
          <w:szCs w:val="16"/>
        </w:rPr>
        <w:t>7. Есть ли в музыке триоли, синкопы?</w:t>
      </w:r>
    </w:p>
    <w:p w:rsidR="00501EA2" w:rsidRPr="00257224" w:rsidRDefault="00501EA2" w:rsidP="00102D2B">
      <w:pPr>
        <w:rPr>
          <w:rFonts w:ascii="Arial Narrow" w:hAnsi="Arial Narrow"/>
          <w:sz w:val="16"/>
          <w:szCs w:val="16"/>
        </w:rPr>
      </w:pPr>
      <w:r w:rsidRPr="00257224">
        <w:rPr>
          <w:rFonts w:ascii="Arial Narrow" w:hAnsi="Arial Narrow"/>
          <w:sz w:val="16"/>
          <w:szCs w:val="16"/>
        </w:rPr>
        <w:t>8. Сколько минут длится исполнение?</w:t>
      </w:r>
    </w:p>
    <w:p w:rsidR="00501EA2" w:rsidRPr="00257224" w:rsidRDefault="00501EA2" w:rsidP="00102D2B">
      <w:pPr>
        <w:rPr>
          <w:rFonts w:ascii="Arial Narrow" w:hAnsi="Arial Narrow"/>
          <w:sz w:val="16"/>
          <w:szCs w:val="16"/>
        </w:rPr>
      </w:pPr>
      <w:r w:rsidRPr="00257224">
        <w:rPr>
          <w:rFonts w:ascii="Arial Narrow" w:hAnsi="Arial Narrow"/>
          <w:sz w:val="16"/>
          <w:szCs w:val="16"/>
        </w:rPr>
        <w:t>9. Сколько музыкальных фраз можно выделить?</w:t>
      </w:r>
    </w:p>
    <w:p w:rsidR="00501EA2" w:rsidRPr="00257224" w:rsidRDefault="00501EA2" w:rsidP="00102D2B">
      <w:pPr>
        <w:rPr>
          <w:rFonts w:ascii="Arial Narrow" w:hAnsi="Arial Narrow"/>
          <w:sz w:val="16"/>
          <w:szCs w:val="16"/>
        </w:rPr>
      </w:pPr>
      <w:r w:rsidRPr="00257224">
        <w:rPr>
          <w:rFonts w:ascii="Arial Narrow" w:hAnsi="Arial Narrow"/>
          <w:sz w:val="16"/>
          <w:szCs w:val="16"/>
        </w:rPr>
        <w:t>10. Меняется ли характер музыки на протяжении произведения?</w:t>
      </w: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Результаты диагностики сводятся в таблицу № 7.</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Таблица № 7 </w:t>
      </w:r>
    </w:p>
    <w:tbl>
      <w:tblPr>
        <w:tblW w:w="46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327"/>
        <w:gridCol w:w="245"/>
        <w:gridCol w:w="246"/>
        <w:gridCol w:w="245"/>
        <w:gridCol w:w="246"/>
        <w:gridCol w:w="245"/>
        <w:gridCol w:w="246"/>
        <w:gridCol w:w="245"/>
        <w:gridCol w:w="246"/>
        <w:gridCol w:w="367"/>
        <w:gridCol w:w="744"/>
      </w:tblGrid>
      <w:tr w:rsidR="00501EA2" w:rsidRPr="00257224" w:rsidTr="00102D2B">
        <w:trPr>
          <w:trHeight w:val="332"/>
        </w:trPr>
        <w:tc>
          <w:tcPr>
            <w:tcW w:w="1200" w:type="dxa"/>
            <w:vMerge w:val="restart"/>
            <w:tcBorders>
              <w:top w:val="single" w:sz="4" w:space="0" w:color="auto"/>
              <w:left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Участники эксперимента</w:t>
            </w:r>
          </w:p>
        </w:tc>
        <w:tc>
          <w:tcPr>
            <w:tcW w:w="2658" w:type="dxa"/>
            <w:gridSpan w:val="10"/>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Оценка за ответ на вопрос </w:t>
            </w:r>
          </w:p>
        </w:tc>
        <w:tc>
          <w:tcPr>
            <w:tcW w:w="744" w:type="dxa"/>
            <w:vMerge w:val="restart"/>
            <w:tcBorders>
              <w:top w:val="single" w:sz="4" w:space="0" w:color="auto"/>
              <w:left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Уровень развития</w:t>
            </w:r>
          </w:p>
        </w:tc>
      </w:tr>
      <w:tr w:rsidR="00501EA2" w:rsidRPr="00257224" w:rsidTr="00102D2B">
        <w:trPr>
          <w:trHeight w:val="332"/>
        </w:trPr>
        <w:tc>
          <w:tcPr>
            <w:tcW w:w="1200" w:type="dxa"/>
            <w:vMerge/>
            <w:tcBorders>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5</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w:t>
            </w: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w:t>
            </w:r>
          </w:p>
        </w:tc>
        <w:tc>
          <w:tcPr>
            <w:tcW w:w="744" w:type="dxa"/>
            <w:vMerge/>
            <w:tcBorders>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r>
      <w:tr w:rsidR="00501EA2" w:rsidRPr="00257224" w:rsidTr="00102D2B">
        <w:trPr>
          <w:trHeight w:val="188"/>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Катя М.</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166"/>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 Ксения А.</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265"/>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 Алеша Х.</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77"/>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Женя М.</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276"/>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5. Кристина Ш.</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166"/>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 Анна Ч.</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298"/>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 Артем Н.</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276"/>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 Настя К.</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156"/>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 Наташа Ф.</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220"/>
        </w:trPr>
        <w:tc>
          <w:tcPr>
            <w:tcW w:w="120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 xml:space="preserve">10. Сергей С. </w:t>
            </w:r>
          </w:p>
        </w:tc>
        <w:tc>
          <w:tcPr>
            <w:tcW w:w="32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245"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246"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367"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w:t>
            </w:r>
          </w:p>
        </w:tc>
        <w:tc>
          <w:tcPr>
            <w:tcW w:w="74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bl>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lastRenderedPageBreak/>
        <w:t>Результаты анкетирования подводятся по количеству правильных ответов, за каждый из них выставляется в таблице 1 балл.</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При этом высокому уровню развития ритмического чувства соответствует 8-10 правильных ответов (баллов), среднему уровню 4-7 ответов и низкому уровню 1-3 правильных ответа. Результаты диагностики развития  </w:t>
      </w:r>
    </w:p>
    <w:p w:rsidR="00501EA2" w:rsidRPr="00257224" w:rsidRDefault="00501EA2" w:rsidP="00102D2B">
      <w:pPr>
        <w:rPr>
          <w:rFonts w:ascii="Arial Narrow" w:hAnsi="Arial Narrow"/>
          <w:sz w:val="16"/>
          <w:szCs w:val="16"/>
        </w:rPr>
      </w:pPr>
      <w:r w:rsidRPr="00257224">
        <w:rPr>
          <w:rFonts w:ascii="Arial Narrow" w:hAnsi="Arial Narrow"/>
          <w:sz w:val="16"/>
          <w:szCs w:val="16"/>
        </w:rPr>
        <w:t>музыкальных способностей сводятся в таблицу № 8.</w:t>
      </w:r>
    </w:p>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Таблица № 8</w:t>
      </w: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850"/>
        <w:gridCol w:w="851"/>
        <w:gridCol w:w="850"/>
      </w:tblGrid>
      <w:tr w:rsidR="00501EA2" w:rsidRPr="00257224" w:rsidTr="00102D2B">
        <w:trPr>
          <w:trHeight w:val="540"/>
          <w:tblHeader/>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Участники эксперимента</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Музыкальный слух</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Ладовое чувство</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Чувство ритма</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 xml:space="preserve">Средний </w:t>
            </w:r>
            <w:r w:rsidRPr="00257224">
              <w:rPr>
                <w:rFonts w:ascii="Arial Narrow" w:hAnsi="Arial Narrow"/>
                <w:sz w:val="16"/>
                <w:szCs w:val="16"/>
              </w:rPr>
              <w:t>уровень</w:t>
            </w:r>
          </w:p>
        </w:tc>
      </w:tr>
      <w:tr w:rsidR="00501EA2" w:rsidRPr="00257224" w:rsidTr="00102D2B">
        <w:trPr>
          <w:trHeight w:val="160"/>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Катя М.</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248"/>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2.</w:t>
            </w:r>
            <w:r w:rsidRPr="00257224">
              <w:rPr>
                <w:rFonts w:ascii="Arial Narrow" w:hAnsi="Arial Narrow"/>
                <w:sz w:val="16"/>
                <w:szCs w:val="16"/>
              </w:rPr>
              <w:t>Ксения А.</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23"/>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3.</w:t>
            </w:r>
            <w:r w:rsidRPr="00257224">
              <w:rPr>
                <w:rFonts w:ascii="Arial Narrow" w:hAnsi="Arial Narrow"/>
                <w:sz w:val="16"/>
                <w:szCs w:val="16"/>
              </w:rPr>
              <w:t>Алеша Х.</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212"/>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Женя М.</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44"/>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5.</w:t>
            </w:r>
            <w:r w:rsidRPr="00257224">
              <w:rPr>
                <w:rFonts w:ascii="Arial Narrow" w:hAnsi="Arial Narrow"/>
                <w:sz w:val="16"/>
                <w:szCs w:val="16"/>
              </w:rPr>
              <w:t>Кристина Ш.</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189"/>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 Анна Ч.</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78"/>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 Артем Н.</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24"/>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 Настя К.</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Pr>
                <w:rFonts w:ascii="Arial Narrow" w:hAnsi="Arial Narrow"/>
                <w:sz w:val="16"/>
                <w:szCs w:val="16"/>
              </w:rPr>
              <w:t>н</w:t>
            </w:r>
            <w:r w:rsidRPr="00257224">
              <w:rPr>
                <w:rFonts w:ascii="Arial Narrow" w:hAnsi="Arial Narrow"/>
                <w:sz w:val="16"/>
                <w:szCs w:val="16"/>
              </w:rPr>
              <w:t>изкий</w:t>
            </w:r>
          </w:p>
        </w:tc>
      </w:tr>
      <w:tr w:rsidR="00501EA2" w:rsidRPr="00257224" w:rsidTr="00102D2B">
        <w:trPr>
          <w:trHeight w:val="211"/>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 Наташа Ф.</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76"/>
        </w:trPr>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 Сергей С.</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c>
          <w:tcPr>
            <w:tcW w:w="85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850"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bl>
    <w:p w:rsidR="00501EA2" w:rsidRPr="00257224"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Сравнительный анализ показаний таблиц № 5 и 8 (таблица № 9) отражает значительный рост уровня развития музыкальных способностей  обучающихся в течение 4 лет обучения.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Таблица № 9</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w:t>
      </w:r>
    </w:p>
    <w:tbl>
      <w:tblPr>
        <w:tblW w:w="328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993"/>
        <w:gridCol w:w="1134"/>
      </w:tblGrid>
      <w:tr w:rsidR="00501EA2" w:rsidRPr="00257224" w:rsidTr="00102D2B">
        <w:trPr>
          <w:trHeight w:val="389"/>
          <w:tblHeader/>
        </w:trPr>
        <w:tc>
          <w:tcPr>
            <w:tcW w:w="1161" w:type="dxa"/>
            <w:vMerge w:val="restart"/>
            <w:tcBorders>
              <w:top w:val="single" w:sz="4" w:space="0" w:color="auto"/>
              <w:left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Участники эксперимента</w:t>
            </w:r>
          </w:p>
        </w:tc>
        <w:tc>
          <w:tcPr>
            <w:tcW w:w="2127" w:type="dxa"/>
            <w:gridSpan w:val="2"/>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Уровень развития музыкальных способностей</w:t>
            </w:r>
          </w:p>
        </w:tc>
      </w:tr>
      <w:tr w:rsidR="00501EA2" w:rsidRPr="00257224" w:rsidTr="00102D2B">
        <w:trPr>
          <w:trHeight w:val="409"/>
          <w:tblHeader/>
        </w:trPr>
        <w:tc>
          <w:tcPr>
            <w:tcW w:w="1161" w:type="dxa"/>
            <w:vMerge/>
            <w:tcBorders>
              <w:left w:val="single" w:sz="4" w:space="0" w:color="auto"/>
              <w:bottom w:val="single" w:sz="4" w:space="0" w:color="auto"/>
              <w:right w:val="single" w:sz="4" w:space="0" w:color="auto"/>
            </w:tcBorders>
          </w:tcPr>
          <w:p w:rsidR="00501EA2" w:rsidRPr="00257224" w:rsidRDefault="00501EA2" w:rsidP="00102D2B">
            <w:pPr>
              <w:rPr>
                <w:rFonts w:ascii="Arial Narrow" w:hAnsi="Arial Narrow"/>
                <w:sz w:val="16"/>
                <w:szCs w:val="16"/>
              </w:rPr>
            </w:pP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год обучения</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год обучения</w:t>
            </w:r>
          </w:p>
        </w:tc>
      </w:tr>
      <w:tr w:rsidR="00501EA2" w:rsidRPr="00257224" w:rsidTr="00102D2B">
        <w:trPr>
          <w:trHeight w:val="131"/>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 Катя М.</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82"/>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2. Ксения А.</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66"/>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3. Алеша Х.</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112"/>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4. Женя М.</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200"/>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5. Кристина Ш.</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r>
      <w:tr w:rsidR="00501EA2" w:rsidRPr="00257224" w:rsidTr="00102D2B">
        <w:trPr>
          <w:trHeight w:val="182"/>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6. Анна Ч.</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220"/>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7. Артем Н.</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38"/>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8. Настя К.</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низкий</w:t>
            </w:r>
          </w:p>
        </w:tc>
      </w:tr>
      <w:tr w:rsidR="00501EA2" w:rsidRPr="00257224" w:rsidTr="00102D2B">
        <w:trPr>
          <w:trHeight w:val="239"/>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9. Наташа Ф.</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r w:rsidR="00501EA2" w:rsidRPr="00257224" w:rsidTr="00102D2B">
        <w:trPr>
          <w:trHeight w:val="169"/>
        </w:trPr>
        <w:tc>
          <w:tcPr>
            <w:tcW w:w="1161"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10. Сергей С.</w:t>
            </w:r>
          </w:p>
        </w:tc>
        <w:tc>
          <w:tcPr>
            <w:tcW w:w="993"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средний</w:t>
            </w:r>
          </w:p>
        </w:tc>
        <w:tc>
          <w:tcPr>
            <w:tcW w:w="1134" w:type="dxa"/>
            <w:tcBorders>
              <w:top w:val="single" w:sz="4" w:space="0" w:color="auto"/>
              <w:left w:val="single" w:sz="4" w:space="0" w:color="auto"/>
              <w:bottom w:val="single" w:sz="4" w:space="0" w:color="auto"/>
              <w:right w:val="single" w:sz="4" w:space="0" w:color="auto"/>
            </w:tcBorders>
          </w:tcPr>
          <w:p w:rsidR="00501EA2" w:rsidRPr="00257224" w:rsidRDefault="00501EA2" w:rsidP="00102D2B">
            <w:pPr>
              <w:ind w:firstLine="0"/>
              <w:rPr>
                <w:rFonts w:ascii="Arial Narrow" w:hAnsi="Arial Narrow"/>
                <w:sz w:val="16"/>
                <w:szCs w:val="16"/>
              </w:rPr>
            </w:pPr>
            <w:r w:rsidRPr="00257224">
              <w:rPr>
                <w:rFonts w:ascii="Arial Narrow" w:hAnsi="Arial Narrow"/>
                <w:sz w:val="16"/>
                <w:szCs w:val="16"/>
              </w:rPr>
              <w:t>высокий</w:t>
            </w:r>
          </w:p>
        </w:tc>
      </w:tr>
    </w:tbl>
    <w:p w:rsidR="00501EA2" w:rsidRDefault="00501EA2" w:rsidP="00102D2B">
      <w:pPr>
        <w:rPr>
          <w:rFonts w:ascii="Arial Narrow" w:hAnsi="Arial Narrow"/>
          <w:sz w:val="16"/>
          <w:szCs w:val="16"/>
        </w:rPr>
      </w:pP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Таким образом, первоначальная и итоговая диагностика позволяет сделать вывод об эффективности применяемых методик, методов и приемов обучения, об успешном освоении образовательной программы «Основы музыкального исполнительства» обучающимися. Выпускники, как правило, остаются в оркестре и продолжают обучение, для них </w:t>
      </w:r>
      <w:r w:rsidRPr="00257224">
        <w:rPr>
          <w:rFonts w:ascii="Arial Narrow" w:hAnsi="Arial Narrow"/>
          <w:sz w:val="16"/>
          <w:szCs w:val="16"/>
        </w:rPr>
        <w:lastRenderedPageBreak/>
        <w:t>разработана образовательная программа «Музыкальное исполнительство». Она предназначена для развития творческого потенциала обучающихся среднего и старшего школьного возраста в области музыкального искусства, исполнительства на русских народных инструментах и является логическим продолжением программы «Основы музыкального исполнительства», а также основным этапом в обучении игре на народных инструментах и музыкальном воспитании обучающихся.   В процессе освоения этой программы расширяется система знаний в области музыкального искусства, совершенствуются исполнительское мастерство и техника владения инструментом, предоставляются большие возможности для реализации творческой активности и дальнейшего профессионального самоопределения. Принцип построения занятия остается прежним, но учебный материал значительно усложняется за счет музыкальных произведений и технических приемов, требующих отличного владения инструментом. Репертуар групп расширяется, в него включаются сложные для исполнения зарубежные и отечественные произведения классиков, современных композиторов, джазовые обработки. С целью развития познавательного интереса обучающихся в оркестре и создания условий для реализации их творческого потенциала использую все разнообразие форм массовой работы: музыкальные викторины</w:t>
      </w:r>
    </w:p>
    <w:p w:rsidR="00501EA2" w:rsidRPr="00257224" w:rsidRDefault="00501EA2" w:rsidP="00102D2B">
      <w:pPr>
        <w:rPr>
          <w:rFonts w:ascii="Arial Narrow" w:hAnsi="Arial Narrow"/>
          <w:sz w:val="16"/>
          <w:szCs w:val="16"/>
        </w:rPr>
      </w:pPr>
      <w:r w:rsidRPr="00257224">
        <w:rPr>
          <w:rFonts w:ascii="Arial Narrow" w:hAnsi="Arial Narrow"/>
          <w:sz w:val="16"/>
          <w:szCs w:val="16"/>
        </w:rPr>
        <w:t>по истории создания музыкальных инструментов и творчеству известных композиторов;</w:t>
      </w:r>
    </w:p>
    <w:p w:rsidR="00501EA2" w:rsidRPr="00257224" w:rsidRDefault="00501EA2" w:rsidP="00102D2B">
      <w:pPr>
        <w:rPr>
          <w:rFonts w:ascii="Arial Narrow" w:hAnsi="Arial Narrow"/>
          <w:sz w:val="16"/>
          <w:szCs w:val="16"/>
        </w:rPr>
      </w:pPr>
      <w:r w:rsidRPr="00257224">
        <w:rPr>
          <w:rFonts w:ascii="Arial Narrow" w:hAnsi="Arial Narrow"/>
          <w:sz w:val="16"/>
          <w:szCs w:val="16"/>
        </w:rPr>
        <w:t>музыкальные игры на развитие чувства ритма, мелодического слуха, музыкальной памяти, знание музыкальной терминологии;</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музыкальные гостиные различной тематики: «Забытые мелодии», «История джаза», «Его Величество Романс», «Мелодии прошлых лет», </w:t>
      </w:r>
    </w:p>
    <w:p w:rsidR="00501EA2" w:rsidRPr="00257224" w:rsidRDefault="00501EA2" w:rsidP="00102D2B">
      <w:pPr>
        <w:rPr>
          <w:rFonts w:ascii="Arial Narrow" w:hAnsi="Arial Narrow"/>
          <w:sz w:val="16"/>
          <w:szCs w:val="16"/>
        </w:rPr>
      </w:pPr>
      <w:r w:rsidRPr="00257224">
        <w:rPr>
          <w:rFonts w:ascii="Arial Narrow" w:hAnsi="Arial Narrow"/>
          <w:sz w:val="16"/>
          <w:szCs w:val="16"/>
        </w:rPr>
        <w:t>«Музыка кино», «Мое последнее танго», «Песни военных лет» и др.;</w:t>
      </w:r>
    </w:p>
    <w:p w:rsidR="00501EA2" w:rsidRPr="00257224" w:rsidRDefault="00501EA2" w:rsidP="00102D2B">
      <w:pPr>
        <w:rPr>
          <w:rFonts w:ascii="Arial Narrow" w:hAnsi="Arial Narrow"/>
          <w:sz w:val="16"/>
          <w:szCs w:val="16"/>
        </w:rPr>
      </w:pPr>
      <w:r w:rsidRPr="00257224">
        <w:rPr>
          <w:rFonts w:ascii="Arial Narrow" w:hAnsi="Arial Narrow"/>
          <w:sz w:val="16"/>
          <w:szCs w:val="16"/>
        </w:rPr>
        <w:t>открытые занятия с элементами театрализации с привлечением хореографических, вокальных, театральных творческих коллективов;</w:t>
      </w:r>
    </w:p>
    <w:p w:rsidR="00501EA2" w:rsidRPr="00257224" w:rsidRDefault="00501EA2" w:rsidP="00102D2B">
      <w:pPr>
        <w:rPr>
          <w:rFonts w:ascii="Arial Narrow" w:hAnsi="Arial Narrow"/>
          <w:sz w:val="16"/>
          <w:szCs w:val="16"/>
        </w:rPr>
      </w:pPr>
      <w:r w:rsidRPr="00257224">
        <w:rPr>
          <w:rFonts w:ascii="Arial Narrow" w:hAnsi="Arial Narrow"/>
          <w:sz w:val="16"/>
          <w:szCs w:val="16"/>
        </w:rPr>
        <w:t>концерты к праздничным датам.</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Все эти массовые мероприятия проводятся не только для обучающихся, но и для их родителей. </w:t>
      </w:r>
    </w:p>
    <w:p w:rsidR="00501EA2" w:rsidRPr="00257224" w:rsidRDefault="00501EA2" w:rsidP="00102D2B">
      <w:pPr>
        <w:rPr>
          <w:rFonts w:ascii="Arial Narrow" w:hAnsi="Arial Narrow"/>
          <w:sz w:val="16"/>
          <w:szCs w:val="16"/>
        </w:rPr>
      </w:pPr>
      <w:r w:rsidRPr="00257224">
        <w:rPr>
          <w:rFonts w:ascii="Arial Narrow" w:hAnsi="Arial Narrow"/>
          <w:sz w:val="16"/>
          <w:szCs w:val="16"/>
        </w:rPr>
        <w:t>В коллективе сложилась система работы с родителями, которая включает:</w:t>
      </w:r>
    </w:p>
    <w:p w:rsidR="00501EA2" w:rsidRPr="00257224" w:rsidRDefault="00501EA2" w:rsidP="00102D2B">
      <w:pPr>
        <w:rPr>
          <w:rFonts w:ascii="Arial Narrow" w:hAnsi="Arial Narrow"/>
          <w:sz w:val="16"/>
          <w:szCs w:val="16"/>
        </w:rPr>
      </w:pPr>
      <w:r w:rsidRPr="00257224">
        <w:rPr>
          <w:rFonts w:ascii="Arial Narrow" w:hAnsi="Arial Narrow"/>
          <w:sz w:val="16"/>
          <w:szCs w:val="16"/>
        </w:rPr>
        <w:t>родительские собрания в 1 и 2 полугодиях;</w:t>
      </w:r>
    </w:p>
    <w:p w:rsidR="00501EA2" w:rsidRPr="00257224" w:rsidRDefault="00501EA2" w:rsidP="00102D2B">
      <w:pPr>
        <w:rPr>
          <w:rFonts w:ascii="Arial Narrow" w:hAnsi="Arial Narrow"/>
          <w:sz w:val="16"/>
          <w:szCs w:val="16"/>
        </w:rPr>
      </w:pPr>
      <w:r w:rsidRPr="00257224">
        <w:rPr>
          <w:rFonts w:ascii="Arial Narrow" w:hAnsi="Arial Narrow"/>
          <w:sz w:val="16"/>
          <w:szCs w:val="16"/>
        </w:rPr>
        <w:t>деятельность родительского комитета;</w:t>
      </w:r>
    </w:p>
    <w:p w:rsidR="00501EA2" w:rsidRPr="00257224" w:rsidRDefault="00501EA2" w:rsidP="00102D2B">
      <w:pPr>
        <w:rPr>
          <w:rFonts w:ascii="Arial Narrow" w:hAnsi="Arial Narrow"/>
          <w:sz w:val="16"/>
          <w:szCs w:val="16"/>
        </w:rPr>
      </w:pPr>
      <w:r w:rsidRPr="00257224">
        <w:rPr>
          <w:rFonts w:ascii="Arial Narrow" w:hAnsi="Arial Narrow"/>
          <w:sz w:val="16"/>
          <w:szCs w:val="16"/>
        </w:rPr>
        <w:t>индивидуальные консультации для родителей;</w:t>
      </w:r>
    </w:p>
    <w:p w:rsidR="00501EA2" w:rsidRPr="00257224" w:rsidRDefault="00501EA2" w:rsidP="00102D2B">
      <w:pPr>
        <w:rPr>
          <w:rFonts w:ascii="Arial Narrow" w:hAnsi="Arial Narrow"/>
          <w:sz w:val="16"/>
          <w:szCs w:val="16"/>
        </w:rPr>
      </w:pPr>
      <w:r w:rsidRPr="00257224">
        <w:rPr>
          <w:rFonts w:ascii="Arial Narrow" w:hAnsi="Arial Narrow"/>
          <w:sz w:val="16"/>
          <w:szCs w:val="16"/>
        </w:rPr>
        <w:t>открытые занятия для родителей во всех учебных группах;</w:t>
      </w:r>
    </w:p>
    <w:p w:rsidR="00501EA2" w:rsidRPr="00257224" w:rsidRDefault="00501EA2" w:rsidP="00102D2B">
      <w:pPr>
        <w:rPr>
          <w:rFonts w:ascii="Arial Narrow" w:hAnsi="Arial Narrow"/>
          <w:sz w:val="16"/>
          <w:szCs w:val="16"/>
        </w:rPr>
      </w:pPr>
      <w:r w:rsidRPr="00257224">
        <w:rPr>
          <w:rFonts w:ascii="Arial Narrow" w:hAnsi="Arial Narrow"/>
          <w:sz w:val="16"/>
          <w:szCs w:val="16"/>
        </w:rPr>
        <w:t>массовые мероприятия для родителей (концертные программы, музыкальные гостиные различной тематики);</w:t>
      </w:r>
    </w:p>
    <w:p w:rsidR="00501EA2" w:rsidRPr="00257224" w:rsidRDefault="00501EA2" w:rsidP="00102D2B">
      <w:pPr>
        <w:rPr>
          <w:rFonts w:ascii="Arial Narrow" w:hAnsi="Arial Narrow"/>
          <w:sz w:val="16"/>
          <w:szCs w:val="16"/>
        </w:rPr>
      </w:pPr>
      <w:r w:rsidRPr="00257224">
        <w:rPr>
          <w:rFonts w:ascii="Arial Narrow" w:hAnsi="Arial Narrow"/>
          <w:sz w:val="16"/>
          <w:szCs w:val="16"/>
        </w:rPr>
        <w:t>отчетный концерт для родителей по итогам года.</w:t>
      </w:r>
    </w:p>
    <w:p w:rsidR="00501EA2" w:rsidRPr="00257224" w:rsidRDefault="00501EA2" w:rsidP="00102D2B">
      <w:pPr>
        <w:rPr>
          <w:rFonts w:ascii="Arial Narrow" w:hAnsi="Arial Narrow"/>
          <w:sz w:val="16"/>
          <w:szCs w:val="16"/>
        </w:rPr>
      </w:pPr>
      <w:r w:rsidRPr="00257224">
        <w:rPr>
          <w:rFonts w:ascii="Arial Narrow" w:hAnsi="Arial Narrow"/>
          <w:sz w:val="16"/>
          <w:szCs w:val="16"/>
        </w:rPr>
        <w:t>Мероприятия с родителями уже стали традицией, они пользуются большой популярностью в семьях обучающихся. Активное участие родителей в жизни коллектива, их заинтересованность в творческом развитии детей способствуют высокой посещаемости занятий в течение многих лет (98-100%) и сохранности контингента обучающихся.</w:t>
      </w:r>
    </w:p>
    <w:p w:rsidR="00501EA2" w:rsidRPr="00257224" w:rsidRDefault="00501EA2" w:rsidP="00102D2B">
      <w:pPr>
        <w:rPr>
          <w:rFonts w:ascii="Arial Narrow" w:hAnsi="Arial Narrow"/>
          <w:sz w:val="16"/>
          <w:szCs w:val="16"/>
        </w:rPr>
      </w:pPr>
      <w:r w:rsidRPr="00257224">
        <w:rPr>
          <w:rFonts w:ascii="Arial Narrow" w:hAnsi="Arial Narrow"/>
          <w:sz w:val="16"/>
          <w:szCs w:val="16"/>
        </w:rPr>
        <w:t>Важнейшей формой презентации результатов обучения, а также необходимым условием повышения исполнительского мастерства и сценической культуры обучающихся является активная конкурсная деятельность коллектива, поэтому, начиная с 1 года обучения по данной программе, значительную часть репетиционного процесса уделяю подготовке юных исполнителей к конкурсам. Об эффективности этой работы свидетельствует успешное участие в конкурсах: в течение пяти лет коллектив участвовал в шести региональных конкурсах, заняв пять призовых мест.</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В целях определения эффективности обучения провожу для выпускников диагностику художественно-технических умений по нескольким параметрам: </w:t>
      </w:r>
    </w:p>
    <w:p w:rsidR="00501EA2" w:rsidRPr="00257224" w:rsidRDefault="00501EA2" w:rsidP="00102D2B">
      <w:pPr>
        <w:rPr>
          <w:rFonts w:ascii="Arial Narrow" w:hAnsi="Arial Narrow"/>
          <w:sz w:val="16"/>
          <w:szCs w:val="16"/>
        </w:rPr>
      </w:pPr>
      <w:r w:rsidRPr="00257224">
        <w:rPr>
          <w:rFonts w:ascii="Arial Narrow" w:hAnsi="Arial Narrow"/>
          <w:sz w:val="16"/>
          <w:szCs w:val="16"/>
        </w:rPr>
        <w:lastRenderedPageBreak/>
        <w:t>пространственная точность;</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темброво-динамическая красочность;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ритмичность исполнения; </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техническая беглость; </w:t>
      </w:r>
    </w:p>
    <w:p w:rsidR="00501EA2" w:rsidRPr="00257224" w:rsidRDefault="00501EA2" w:rsidP="00102D2B">
      <w:pPr>
        <w:rPr>
          <w:rFonts w:ascii="Arial Narrow" w:hAnsi="Arial Narrow"/>
          <w:sz w:val="16"/>
          <w:szCs w:val="16"/>
        </w:rPr>
      </w:pPr>
      <w:r w:rsidRPr="00257224">
        <w:rPr>
          <w:rFonts w:ascii="Arial Narrow" w:hAnsi="Arial Narrow"/>
          <w:sz w:val="16"/>
          <w:szCs w:val="16"/>
        </w:rPr>
        <w:t>сила и независимость пальцев.</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Результаты подобных диагностик  говорят о преобладании среднего и высокого уровня развития технических умений и исполнительских навыков обучающихся. Таким образом, первоначальная и итоговая диагностики, а также успешная конкурсная деятельность оркестра позволяют сделать вывод  эффективности применяемых педагогических технологий, методов и приемов обучения. </w:t>
      </w:r>
    </w:p>
    <w:p w:rsidR="00501EA2" w:rsidRPr="00257224" w:rsidRDefault="00501EA2" w:rsidP="00102D2B">
      <w:pPr>
        <w:rPr>
          <w:rFonts w:ascii="Arial Narrow" w:hAnsi="Arial Narrow"/>
          <w:sz w:val="16"/>
          <w:szCs w:val="16"/>
        </w:rPr>
      </w:pPr>
      <w:r w:rsidRPr="00257224">
        <w:rPr>
          <w:rFonts w:ascii="Arial Narrow" w:hAnsi="Arial Narrow"/>
          <w:sz w:val="16"/>
          <w:szCs w:val="16"/>
        </w:rPr>
        <w:t>Используемая литература для проведения диагностик:</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 1. Абдулин Э.Б. Методологический анализ проблем музыкальной педагогики в системе  высшего образования. - М., 1990.</w:t>
      </w:r>
    </w:p>
    <w:p w:rsidR="00501EA2" w:rsidRPr="00257224" w:rsidRDefault="00501EA2" w:rsidP="00102D2B">
      <w:pPr>
        <w:rPr>
          <w:rFonts w:ascii="Arial Narrow" w:hAnsi="Arial Narrow"/>
          <w:sz w:val="16"/>
          <w:szCs w:val="16"/>
        </w:rPr>
      </w:pPr>
      <w:r w:rsidRPr="00257224">
        <w:rPr>
          <w:rFonts w:ascii="Arial Narrow" w:hAnsi="Arial Narrow"/>
          <w:sz w:val="16"/>
          <w:szCs w:val="16"/>
        </w:rPr>
        <w:t>2. Баренбойм Л.А. Музыкальная педагогика и исполнительство.  -  Л., 1974.</w:t>
      </w:r>
    </w:p>
    <w:p w:rsidR="00501EA2" w:rsidRPr="00257224" w:rsidRDefault="00501EA2" w:rsidP="00102D2B">
      <w:pPr>
        <w:rPr>
          <w:rFonts w:ascii="Arial Narrow" w:hAnsi="Arial Narrow"/>
          <w:sz w:val="16"/>
          <w:szCs w:val="16"/>
        </w:rPr>
      </w:pPr>
      <w:r w:rsidRPr="00257224">
        <w:rPr>
          <w:rFonts w:ascii="Arial Narrow" w:hAnsi="Arial Narrow"/>
          <w:sz w:val="16"/>
          <w:szCs w:val="16"/>
        </w:rPr>
        <w:t>3. Березовский Б.Л. К методике выявления музыкальных способностей у детей //Вопросы  психологии. - 1982. №5.</w:t>
      </w:r>
    </w:p>
    <w:p w:rsidR="00501EA2" w:rsidRPr="00257224" w:rsidRDefault="00501EA2" w:rsidP="00102D2B">
      <w:pPr>
        <w:rPr>
          <w:rFonts w:ascii="Arial Narrow" w:hAnsi="Arial Narrow"/>
          <w:sz w:val="16"/>
          <w:szCs w:val="16"/>
        </w:rPr>
      </w:pPr>
      <w:r w:rsidRPr="00257224">
        <w:rPr>
          <w:rFonts w:ascii="Arial Narrow" w:hAnsi="Arial Narrow"/>
          <w:sz w:val="16"/>
          <w:szCs w:val="16"/>
        </w:rPr>
        <w:t>4. Балашова С.С., Медушевский В.В., Тарасов Г.С. Музыкальная педагогика и музыкальная психология. //Спутник учителя музыки. – М.,1993.</w:t>
      </w:r>
    </w:p>
    <w:p w:rsidR="00501EA2" w:rsidRPr="00257224" w:rsidRDefault="00501EA2" w:rsidP="00102D2B">
      <w:pPr>
        <w:rPr>
          <w:rFonts w:ascii="Arial Narrow" w:hAnsi="Arial Narrow"/>
          <w:sz w:val="16"/>
          <w:szCs w:val="16"/>
        </w:rPr>
      </w:pPr>
      <w:r w:rsidRPr="00257224">
        <w:rPr>
          <w:rFonts w:ascii="Arial Narrow" w:hAnsi="Arial Narrow"/>
          <w:sz w:val="16"/>
          <w:szCs w:val="16"/>
        </w:rPr>
        <w:t>5. Беляева Л.С., Трудков А.М. Музыкально – педагогическая диагностика в общеобразовательной школе. - Мурманск, МГПИ, 2000.</w:t>
      </w:r>
    </w:p>
    <w:p w:rsidR="00501EA2" w:rsidRPr="00257224" w:rsidRDefault="00501EA2" w:rsidP="00102D2B">
      <w:pPr>
        <w:rPr>
          <w:rFonts w:ascii="Arial Narrow" w:hAnsi="Arial Narrow"/>
          <w:sz w:val="16"/>
          <w:szCs w:val="16"/>
        </w:rPr>
      </w:pPr>
      <w:r w:rsidRPr="00257224">
        <w:rPr>
          <w:rFonts w:ascii="Arial Narrow" w:hAnsi="Arial Narrow"/>
          <w:sz w:val="16"/>
          <w:szCs w:val="16"/>
        </w:rPr>
        <w:t>6. Бочкарев Л.А. Психология музыкальной деятельности. – М.,1997.</w:t>
      </w:r>
    </w:p>
    <w:p w:rsidR="00501EA2" w:rsidRPr="00257224" w:rsidRDefault="00501EA2" w:rsidP="00102D2B">
      <w:pPr>
        <w:rPr>
          <w:rFonts w:ascii="Arial Narrow" w:hAnsi="Arial Narrow"/>
          <w:sz w:val="16"/>
          <w:szCs w:val="16"/>
        </w:rPr>
      </w:pPr>
      <w:r w:rsidRPr="00257224">
        <w:rPr>
          <w:rFonts w:ascii="Arial Narrow" w:hAnsi="Arial Narrow"/>
          <w:sz w:val="16"/>
          <w:szCs w:val="16"/>
        </w:rPr>
        <w:t>7. Вартанов С. Аппликатура, движение и позиция в фортепианной игре//Вопросы исполнительства и педагогики.  -  М., 1976.</w:t>
      </w:r>
    </w:p>
    <w:p w:rsidR="00501EA2" w:rsidRPr="00257224" w:rsidRDefault="00501EA2" w:rsidP="00102D2B">
      <w:pPr>
        <w:rPr>
          <w:rFonts w:ascii="Arial Narrow" w:hAnsi="Arial Narrow"/>
          <w:sz w:val="16"/>
          <w:szCs w:val="16"/>
        </w:rPr>
      </w:pPr>
      <w:r w:rsidRPr="00257224">
        <w:rPr>
          <w:rFonts w:ascii="Arial Narrow" w:hAnsi="Arial Narrow"/>
          <w:sz w:val="16"/>
          <w:szCs w:val="16"/>
        </w:rPr>
        <w:t>8. Вопросы исполнительства на струнных народных инструментах //Сборник статей.-Выпуск 1.- СПб.,2004.</w:t>
      </w:r>
    </w:p>
    <w:p w:rsidR="00501EA2" w:rsidRPr="00257224" w:rsidRDefault="00501EA2" w:rsidP="00102D2B">
      <w:pPr>
        <w:rPr>
          <w:rFonts w:ascii="Arial Narrow" w:hAnsi="Arial Narrow"/>
          <w:sz w:val="16"/>
          <w:szCs w:val="16"/>
        </w:rPr>
      </w:pPr>
      <w:r w:rsidRPr="00257224">
        <w:rPr>
          <w:rFonts w:ascii="Arial Narrow" w:hAnsi="Arial Narrow"/>
          <w:sz w:val="16"/>
          <w:szCs w:val="16"/>
        </w:rPr>
        <w:t>9. Выгодский Л.С. Воображение и творчество в детском творчестве. – М.,1991.</w:t>
      </w:r>
    </w:p>
    <w:p w:rsidR="00501EA2" w:rsidRPr="00257224" w:rsidRDefault="00501EA2" w:rsidP="00102D2B">
      <w:pPr>
        <w:rPr>
          <w:rFonts w:ascii="Arial Narrow" w:hAnsi="Arial Narrow"/>
          <w:sz w:val="16"/>
          <w:szCs w:val="16"/>
        </w:rPr>
      </w:pPr>
      <w:r w:rsidRPr="00257224">
        <w:rPr>
          <w:rFonts w:ascii="Arial Narrow" w:hAnsi="Arial Narrow"/>
          <w:sz w:val="16"/>
          <w:szCs w:val="16"/>
        </w:rPr>
        <w:t>10. Выгодский Л.С. Психология искусства. – Минск, 1998.</w:t>
      </w:r>
    </w:p>
    <w:p w:rsidR="00501EA2" w:rsidRPr="00257224" w:rsidRDefault="00501EA2" w:rsidP="00102D2B">
      <w:pPr>
        <w:rPr>
          <w:rFonts w:ascii="Arial Narrow" w:hAnsi="Arial Narrow"/>
          <w:sz w:val="16"/>
          <w:szCs w:val="16"/>
        </w:rPr>
      </w:pPr>
      <w:r w:rsidRPr="00257224">
        <w:rPr>
          <w:rFonts w:ascii="Arial Narrow" w:hAnsi="Arial Narrow"/>
          <w:sz w:val="16"/>
          <w:szCs w:val="16"/>
        </w:rPr>
        <w:t>11. Готсдинер А.Л. Музыкальная психология. – М.,1993.</w:t>
      </w:r>
    </w:p>
    <w:p w:rsidR="00501EA2" w:rsidRPr="00257224" w:rsidRDefault="00501EA2" w:rsidP="00102D2B">
      <w:pPr>
        <w:rPr>
          <w:rFonts w:ascii="Arial Narrow" w:hAnsi="Arial Narrow"/>
          <w:sz w:val="16"/>
          <w:szCs w:val="16"/>
        </w:rPr>
      </w:pPr>
      <w:r w:rsidRPr="00257224">
        <w:rPr>
          <w:rFonts w:ascii="Arial Narrow" w:hAnsi="Arial Narrow"/>
          <w:sz w:val="16"/>
          <w:szCs w:val="16"/>
        </w:rPr>
        <w:t>12. Гуренко Е.Г. Исполнительское искусство /Методологические проблемы.- Новосибирск,1985.</w:t>
      </w:r>
    </w:p>
    <w:p w:rsidR="00501EA2" w:rsidRPr="00257224" w:rsidRDefault="00501EA2" w:rsidP="00102D2B">
      <w:pPr>
        <w:rPr>
          <w:rFonts w:ascii="Arial Narrow" w:hAnsi="Arial Narrow"/>
          <w:sz w:val="16"/>
          <w:szCs w:val="16"/>
        </w:rPr>
      </w:pPr>
      <w:r w:rsidRPr="00257224">
        <w:rPr>
          <w:rFonts w:ascii="Arial Narrow" w:hAnsi="Arial Narrow"/>
          <w:sz w:val="16"/>
          <w:szCs w:val="16"/>
        </w:rPr>
        <w:t>13. Диагностика как фактор развития образовательных систем  /Учебное пособие. – СПб,1995.</w:t>
      </w:r>
    </w:p>
    <w:p w:rsidR="00501EA2" w:rsidRPr="00257224" w:rsidRDefault="00501EA2" w:rsidP="00102D2B">
      <w:pPr>
        <w:rPr>
          <w:rFonts w:ascii="Arial Narrow" w:hAnsi="Arial Narrow"/>
          <w:sz w:val="16"/>
          <w:szCs w:val="16"/>
        </w:rPr>
      </w:pPr>
      <w:r w:rsidRPr="00257224">
        <w:rPr>
          <w:rFonts w:ascii="Arial Narrow" w:hAnsi="Arial Narrow"/>
          <w:sz w:val="16"/>
          <w:szCs w:val="16"/>
        </w:rPr>
        <w:t>14. Диагностика учебной деятельности и интеллектуального развития детей. // Под ред. Д.Б.Эльконина и др. – М.,1981.</w:t>
      </w:r>
    </w:p>
    <w:p w:rsidR="00501EA2" w:rsidRPr="00257224" w:rsidRDefault="00501EA2" w:rsidP="00102D2B">
      <w:pPr>
        <w:rPr>
          <w:rFonts w:ascii="Arial Narrow" w:hAnsi="Arial Narrow"/>
          <w:sz w:val="16"/>
          <w:szCs w:val="16"/>
        </w:rPr>
      </w:pPr>
      <w:r w:rsidRPr="00257224">
        <w:rPr>
          <w:rFonts w:ascii="Arial Narrow" w:hAnsi="Arial Narrow"/>
          <w:sz w:val="16"/>
          <w:szCs w:val="16"/>
        </w:rPr>
        <w:t>15. Диагностика познавательной сферы ребенка / Т.Г.Богданова, Т.В.Корнилова. – М.,1994.</w:t>
      </w:r>
    </w:p>
    <w:p w:rsidR="00501EA2" w:rsidRPr="00257224" w:rsidRDefault="00501EA2" w:rsidP="00102D2B">
      <w:pPr>
        <w:rPr>
          <w:rFonts w:ascii="Arial Narrow" w:hAnsi="Arial Narrow"/>
          <w:sz w:val="16"/>
          <w:szCs w:val="16"/>
        </w:rPr>
      </w:pPr>
      <w:r w:rsidRPr="00257224">
        <w:rPr>
          <w:rFonts w:ascii="Arial Narrow" w:hAnsi="Arial Narrow"/>
          <w:sz w:val="16"/>
          <w:szCs w:val="16"/>
        </w:rPr>
        <w:t>16. Ингенкамп К. Педагогическая диагностика. – М.,1991.</w:t>
      </w:r>
    </w:p>
    <w:p w:rsidR="00501EA2" w:rsidRPr="00257224" w:rsidRDefault="00501EA2" w:rsidP="00102D2B">
      <w:pPr>
        <w:rPr>
          <w:rFonts w:ascii="Arial Narrow" w:hAnsi="Arial Narrow"/>
          <w:sz w:val="16"/>
          <w:szCs w:val="16"/>
        </w:rPr>
      </w:pPr>
      <w:r w:rsidRPr="00257224">
        <w:rPr>
          <w:rFonts w:ascii="Arial Narrow" w:hAnsi="Arial Narrow"/>
          <w:sz w:val="16"/>
          <w:szCs w:val="16"/>
        </w:rPr>
        <w:t>17. Крутецкий В.А. Психология. – М.,1986.</w:t>
      </w:r>
    </w:p>
    <w:p w:rsidR="00501EA2" w:rsidRPr="00257224" w:rsidRDefault="00501EA2" w:rsidP="00102D2B">
      <w:pPr>
        <w:rPr>
          <w:rFonts w:ascii="Arial Narrow" w:hAnsi="Arial Narrow"/>
          <w:sz w:val="16"/>
          <w:szCs w:val="16"/>
        </w:rPr>
      </w:pPr>
      <w:r w:rsidRPr="00257224">
        <w:rPr>
          <w:rFonts w:ascii="Arial Narrow" w:hAnsi="Arial Narrow"/>
          <w:sz w:val="16"/>
          <w:szCs w:val="16"/>
        </w:rPr>
        <w:t>18. Кузин В.С. Психология.  -  М.,1997.</w:t>
      </w:r>
    </w:p>
    <w:p w:rsidR="00501EA2" w:rsidRPr="00257224" w:rsidRDefault="00501EA2" w:rsidP="00102D2B">
      <w:pPr>
        <w:rPr>
          <w:rFonts w:ascii="Arial Narrow" w:hAnsi="Arial Narrow"/>
          <w:sz w:val="16"/>
          <w:szCs w:val="16"/>
        </w:rPr>
      </w:pPr>
      <w:r w:rsidRPr="00257224">
        <w:rPr>
          <w:rFonts w:ascii="Arial Narrow" w:hAnsi="Arial Narrow"/>
          <w:sz w:val="16"/>
          <w:szCs w:val="16"/>
        </w:rPr>
        <w:t>19. Методика обучения игре на народных инструментах.  -  М.,1975.</w:t>
      </w:r>
    </w:p>
    <w:p w:rsidR="00501EA2" w:rsidRPr="00257224" w:rsidRDefault="00501EA2" w:rsidP="00102D2B">
      <w:pPr>
        <w:rPr>
          <w:rFonts w:ascii="Arial Narrow" w:hAnsi="Arial Narrow"/>
          <w:sz w:val="16"/>
          <w:szCs w:val="16"/>
        </w:rPr>
      </w:pPr>
      <w:r w:rsidRPr="00257224">
        <w:rPr>
          <w:rFonts w:ascii="Arial Narrow" w:hAnsi="Arial Narrow"/>
          <w:sz w:val="16"/>
          <w:szCs w:val="16"/>
        </w:rPr>
        <w:t>20. Назайкинский Е.В. О психологии музыкального восприятия.  -  М.,1972.</w:t>
      </w:r>
    </w:p>
    <w:p w:rsidR="00501EA2" w:rsidRPr="00257224" w:rsidRDefault="00501EA2" w:rsidP="00102D2B">
      <w:pPr>
        <w:rPr>
          <w:rFonts w:ascii="Arial Narrow" w:hAnsi="Arial Narrow"/>
          <w:sz w:val="16"/>
          <w:szCs w:val="16"/>
        </w:rPr>
      </w:pPr>
      <w:r w:rsidRPr="00257224">
        <w:rPr>
          <w:rFonts w:ascii="Arial Narrow" w:hAnsi="Arial Narrow"/>
          <w:sz w:val="16"/>
          <w:szCs w:val="16"/>
        </w:rPr>
        <w:t>21. Немов Р.С. Психология.  -  М.,2001.</w:t>
      </w:r>
    </w:p>
    <w:p w:rsidR="00501EA2" w:rsidRPr="00257224" w:rsidRDefault="00501EA2" w:rsidP="00102D2B">
      <w:pPr>
        <w:rPr>
          <w:rFonts w:ascii="Arial Narrow" w:hAnsi="Arial Narrow"/>
          <w:sz w:val="16"/>
          <w:szCs w:val="16"/>
        </w:rPr>
      </w:pPr>
      <w:r w:rsidRPr="00257224">
        <w:rPr>
          <w:rFonts w:ascii="Arial Narrow" w:hAnsi="Arial Narrow"/>
          <w:sz w:val="16"/>
          <w:szCs w:val="16"/>
        </w:rPr>
        <w:t>22. Педагогическая диагностика в опытно-экспериментальной работе школы.  -  СПб,1993.</w:t>
      </w:r>
    </w:p>
    <w:p w:rsidR="00501EA2" w:rsidRPr="00257224" w:rsidRDefault="00501EA2" w:rsidP="00102D2B">
      <w:pPr>
        <w:rPr>
          <w:rFonts w:ascii="Arial Narrow" w:hAnsi="Arial Narrow"/>
          <w:sz w:val="16"/>
          <w:szCs w:val="16"/>
        </w:rPr>
      </w:pPr>
      <w:r w:rsidRPr="00257224">
        <w:rPr>
          <w:rFonts w:ascii="Arial Narrow" w:hAnsi="Arial Narrow"/>
          <w:sz w:val="16"/>
          <w:szCs w:val="16"/>
        </w:rPr>
        <w:t>23. Психология музыкальной деятельности // Теория и практика. // Под ред. Цыпина Г.М.  -  М.,2003.</w:t>
      </w:r>
    </w:p>
    <w:p w:rsidR="00501EA2" w:rsidRPr="00257224" w:rsidRDefault="00501EA2" w:rsidP="00102D2B">
      <w:pPr>
        <w:rPr>
          <w:rFonts w:ascii="Arial Narrow" w:hAnsi="Arial Narrow"/>
          <w:sz w:val="16"/>
          <w:szCs w:val="16"/>
        </w:rPr>
      </w:pPr>
      <w:r w:rsidRPr="00257224">
        <w:rPr>
          <w:rFonts w:ascii="Arial Narrow" w:hAnsi="Arial Narrow"/>
          <w:sz w:val="16"/>
          <w:szCs w:val="16"/>
        </w:rPr>
        <w:t>24. Смирнова О.В. Возрастная психология.- М.,2002.</w:t>
      </w:r>
    </w:p>
    <w:p w:rsidR="00501EA2" w:rsidRPr="00257224" w:rsidRDefault="00501EA2" w:rsidP="00102D2B">
      <w:pPr>
        <w:rPr>
          <w:rFonts w:ascii="Arial Narrow" w:hAnsi="Arial Narrow"/>
          <w:sz w:val="16"/>
          <w:szCs w:val="16"/>
        </w:rPr>
      </w:pPr>
      <w:r w:rsidRPr="00257224">
        <w:rPr>
          <w:rFonts w:ascii="Arial Narrow" w:hAnsi="Arial Narrow"/>
          <w:sz w:val="16"/>
          <w:szCs w:val="16"/>
        </w:rPr>
        <w:t>25. Современные проблемы музыкально-исполнительского искусства.  -  М.,1988.</w:t>
      </w:r>
    </w:p>
    <w:p w:rsidR="00501EA2" w:rsidRPr="00257224" w:rsidRDefault="00501EA2" w:rsidP="00102D2B">
      <w:pPr>
        <w:rPr>
          <w:rFonts w:ascii="Arial Narrow" w:hAnsi="Arial Narrow"/>
          <w:sz w:val="16"/>
          <w:szCs w:val="16"/>
        </w:rPr>
      </w:pPr>
      <w:r w:rsidRPr="00257224">
        <w:rPr>
          <w:rFonts w:ascii="Arial Narrow" w:hAnsi="Arial Narrow"/>
          <w:sz w:val="16"/>
          <w:szCs w:val="16"/>
        </w:rPr>
        <w:t>26. Тарасов Г.С. Музыкальная психология. // Спутник учителя музыки.  -  М.,1993.</w:t>
      </w:r>
    </w:p>
    <w:p w:rsidR="00501EA2" w:rsidRPr="00257224" w:rsidRDefault="00501EA2" w:rsidP="00102D2B">
      <w:pPr>
        <w:rPr>
          <w:rFonts w:ascii="Arial Narrow" w:hAnsi="Arial Narrow"/>
          <w:sz w:val="16"/>
          <w:szCs w:val="16"/>
        </w:rPr>
      </w:pPr>
      <w:r w:rsidRPr="00257224">
        <w:rPr>
          <w:rFonts w:ascii="Arial Narrow" w:hAnsi="Arial Narrow"/>
          <w:sz w:val="16"/>
          <w:szCs w:val="16"/>
        </w:rPr>
        <w:lastRenderedPageBreak/>
        <w:t>27. 28. Талызина Н.Ф. Педагогическая психология.  -  М.,1998.</w:t>
      </w:r>
    </w:p>
    <w:p w:rsidR="00501EA2" w:rsidRPr="00257224" w:rsidRDefault="00501EA2" w:rsidP="00102D2B">
      <w:pPr>
        <w:rPr>
          <w:rFonts w:ascii="Arial Narrow" w:hAnsi="Arial Narrow"/>
          <w:sz w:val="16"/>
          <w:szCs w:val="16"/>
        </w:rPr>
      </w:pPr>
      <w:r w:rsidRPr="00257224">
        <w:rPr>
          <w:rFonts w:ascii="Arial Narrow" w:hAnsi="Arial Narrow"/>
          <w:sz w:val="16"/>
          <w:szCs w:val="16"/>
        </w:rPr>
        <w:t>28. Узнадзе Д.Н. Экспериментальные основы психологии.  -  Тбилиси,1961.</w:t>
      </w:r>
    </w:p>
    <w:p w:rsidR="00501EA2" w:rsidRPr="00257224" w:rsidRDefault="00501EA2" w:rsidP="00102D2B">
      <w:pPr>
        <w:rPr>
          <w:rFonts w:ascii="Arial Narrow" w:hAnsi="Arial Narrow"/>
          <w:sz w:val="16"/>
          <w:szCs w:val="16"/>
        </w:rPr>
      </w:pPr>
      <w:r w:rsidRPr="00257224">
        <w:rPr>
          <w:rFonts w:ascii="Arial Narrow" w:hAnsi="Arial Narrow"/>
          <w:sz w:val="16"/>
          <w:szCs w:val="16"/>
        </w:rPr>
        <w:t xml:space="preserve">29. Шульпяков О.Ф. Музыкально- исполнительская техника и художественный образ. – Ленинград, 1986. </w:t>
      </w:r>
    </w:p>
    <w:p w:rsidR="00501EA2" w:rsidRPr="0051633D" w:rsidRDefault="00501EA2" w:rsidP="00102D2B"/>
    <w:p w:rsidR="00501EA2" w:rsidRDefault="00501EA2" w:rsidP="008D2317">
      <w:pPr>
        <w:pStyle w:val="a1"/>
        <w:numPr>
          <w:ilvl w:val="0"/>
          <w:numId w:val="0"/>
        </w:numPr>
        <w:ind w:left="720"/>
      </w:pPr>
    </w:p>
    <w:sectPr w:rsidR="00501EA2" w:rsidSect="00501EA2">
      <w:pgSz w:w="7938" w:h="113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69" w:rsidRPr="00FC3F16" w:rsidRDefault="00516669" w:rsidP="00FC3F16">
      <w:pPr>
        <w:pStyle w:val="a8"/>
        <w:rPr>
          <w:sz w:val="17"/>
        </w:rPr>
      </w:pPr>
      <w:r>
        <w:separator/>
      </w:r>
    </w:p>
  </w:endnote>
  <w:endnote w:type="continuationSeparator" w:id="0">
    <w:p w:rsidR="00516669" w:rsidRPr="00FC3F16" w:rsidRDefault="00516669" w:rsidP="00FC3F16">
      <w:pPr>
        <w:pStyle w:val="a8"/>
        <w:rPr>
          <w:sz w:val="17"/>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69" w:rsidRPr="00FC3F16" w:rsidRDefault="00516669" w:rsidP="00FC3F16">
      <w:pPr>
        <w:pStyle w:val="a8"/>
        <w:rPr>
          <w:sz w:val="17"/>
        </w:rPr>
      </w:pPr>
      <w:r>
        <w:separator/>
      </w:r>
    </w:p>
  </w:footnote>
  <w:footnote w:type="continuationSeparator" w:id="0">
    <w:p w:rsidR="00516669" w:rsidRPr="00FC3F16" w:rsidRDefault="00516669" w:rsidP="00FC3F16">
      <w:pPr>
        <w:pStyle w:val="a8"/>
        <w:rPr>
          <w:sz w:val="17"/>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843"/>
    <w:multiLevelType w:val="hybridMultilevel"/>
    <w:tmpl w:val="3ABA5AA0"/>
    <w:lvl w:ilvl="0" w:tplc="4634AC28">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4B7770"/>
    <w:multiLevelType w:val="hybridMultilevel"/>
    <w:tmpl w:val="183C1A96"/>
    <w:lvl w:ilvl="0" w:tplc="6E5061AA">
      <w:start w:val="1"/>
      <w:numFmt w:val="bullet"/>
      <w:pStyle w:val="a0"/>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C084D92"/>
    <w:multiLevelType w:val="hybridMultilevel"/>
    <w:tmpl w:val="D304FE5E"/>
    <w:lvl w:ilvl="0" w:tplc="04CEAC18">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2951C0"/>
    <w:multiLevelType w:val="hybridMultilevel"/>
    <w:tmpl w:val="FB3CB1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8F61AB6"/>
    <w:multiLevelType w:val="hybridMultilevel"/>
    <w:tmpl w:val="C7662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C5D361A"/>
    <w:multiLevelType w:val="hybridMultilevel"/>
    <w:tmpl w:val="9D8E01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5DD0F3A"/>
    <w:multiLevelType w:val="hybridMultilevel"/>
    <w:tmpl w:val="B3240B4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15:restartNumberingAfterBreak="0">
    <w:nsid w:val="74FF1ED2"/>
    <w:multiLevelType w:val="hybridMultilevel"/>
    <w:tmpl w:val="BBC2817E"/>
    <w:lvl w:ilvl="0" w:tplc="04190001">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8" w15:restartNumberingAfterBreak="0">
    <w:nsid w:val="7F343879"/>
    <w:multiLevelType w:val="hybridMultilevel"/>
    <w:tmpl w:val="EBF47532"/>
    <w:lvl w:ilvl="0" w:tplc="A078B3BC">
      <w:numFmt w:val="bullet"/>
      <w:lvlText w:val="—"/>
      <w:lvlJc w:val="left"/>
      <w:pPr>
        <w:ind w:left="757" w:hanging="360"/>
      </w:pPr>
      <w:rPr>
        <w:rFonts w:ascii="Arial" w:eastAsia="Times New Roman" w:hAnsi="Arial" w:cs="Aria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1"/>
  </w:num>
  <w:num w:numId="2">
    <w:abstractNumId w:val="1"/>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3"/>
  </w:num>
  <w:num w:numId="16">
    <w:abstractNumId w:val="4"/>
  </w:num>
  <w:num w:numId="17">
    <w:abstractNumId w:val="5"/>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2"/>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0"/>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0"/>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2"/>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2"/>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2"/>
    <w:lvlOverride w:ilvl="0">
      <w:startOverride w:val="1"/>
    </w:lvlOverride>
  </w:num>
  <w:num w:numId="72">
    <w:abstractNumId w:val="0"/>
    <w:lvlOverride w:ilvl="0">
      <w:startOverride w:val="1"/>
    </w:lvlOverride>
  </w:num>
  <w:num w:numId="73">
    <w:abstractNumId w:val="2"/>
    <w:lvlOverride w:ilvl="0">
      <w:startOverride w:val="1"/>
    </w:lvlOverride>
  </w:num>
  <w:num w:numId="74">
    <w:abstractNumId w:val="2"/>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2"/>
    <w:lvlOverride w:ilvl="0">
      <w:startOverride w:val="1"/>
    </w:lvlOverride>
  </w:num>
  <w:num w:numId="78">
    <w:abstractNumId w:val="0"/>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2"/>
    <w:lvlOverride w:ilvl="0">
      <w:startOverride w:val="1"/>
    </w:lvlOverride>
  </w:num>
  <w:num w:numId="83">
    <w:abstractNumId w:val="2"/>
    <w:lvlOverride w:ilvl="0">
      <w:startOverride w:val="1"/>
    </w:lvlOverride>
  </w:num>
  <w:num w:numId="84">
    <w:abstractNumId w:val="0"/>
    <w:lvlOverride w:ilvl="0">
      <w:startOverride w:val="1"/>
    </w:lvlOverride>
  </w:num>
  <w:num w:numId="85">
    <w:abstractNumId w:val="2"/>
    <w:lvlOverride w:ilvl="0">
      <w:startOverride w:val="1"/>
    </w:lvlOverride>
  </w:num>
  <w:num w:numId="86">
    <w:abstractNumId w:val="2"/>
    <w:lvlOverride w:ilvl="0">
      <w:startOverride w:val="1"/>
    </w:lvlOverride>
  </w:num>
  <w:num w:numId="87">
    <w:abstractNumId w:val="0"/>
    <w:lvlOverride w:ilvl="0">
      <w:startOverride w:val="1"/>
    </w:lvlOverride>
  </w:num>
  <w:num w:numId="88">
    <w:abstractNumId w:val="0"/>
    <w:lvlOverride w:ilvl="0">
      <w:startOverride w:val="1"/>
    </w:lvlOverride>
  </w:num>
  <w:num w:numId="89">
    <w:abstractNumId w:val="2"/>
    <w:lvlOverride w:ilvl="0">
      <w:startOverride w:val="1"/>
    </w:lvlOverride>
  </w:num>
  <w:num w:numId="90">
    <w:abstractNumId w:val="2"/>
    <w:lvlOverride w:ilvl="0">
      <w:startOverride w:val="1"/>
    </w:lvlOverride>
  </w:num>
  <w:num w:numId="91">
    <w:abstractNumId w:val="0"/>
    <w:lvlOverride w:ilvl="0">
      <w:startOverride w:val="1"/>
    </w:lvlOverride>
  </w:num>
  <w:num w:numId="92">
    <w:abstractNumId w:val="2"/>
    <w:lvlOverride w:ilvl="0">
      <w:startOverride w:val="1"/>
    </w:lvlOverride>
  </w:num>
  <w:num w:numId="93">
    <w:abstractNumId w:val="2"/>
    <w:lvlOverride w:ilvl="0">
      <w:startOverride w:val="1"/>
    </w:lvlOverride>
  </w:num>
  <w:num w:numId="94">
    <w:abstractNumId w:val="2"/>
    <w:lvlOverride w:ilvl="0">
      <w:startOverride w:val="1"/>
    </w:lvlOverride>
  </w:num>
  <w:num w:numId="95">
    <w:abstractNumId w:val="2"/>
    <w:lvlOverride w:ilvl="0">
      <w:startOverride w:val="1"/>
    </w:lvlOverride>
  </w:num>
  <w:num w:numId="96">
    <w:abstractNumId w:val="2"/>
    <w:lvlOverride w:ilvl="0">
      <w:startOverride w:val="1"/>
    </w:lvlOverride>
  </w:num>
  <w:num w:numId="97">
    <w:abstractNumId w:val="2"/>
    <w:lvlOverride w:ilvl="0">
      <w:startOverride w:val="1"/>
    </w:lvlOverride>
  </w:num>
  <w:num w:numId="98">
    <w:abstractNumId w:val="2"/>
    <w:lvlOverride w:ilvl="0">
      <w:startOverride w:val="1"/>
    </w:lvlOverride>
  </w:num>
  <w:num w:numId="99">
    <w:abstractNumId w:val="2"/>
    <w:lvlOverride w:ilvl="0">
      <w:startOverride w:val="1"/>
    </w:lvlOverride>
  </w:num>
  <w:num w:numId="100">
    <w:abstractNumId w:val="0"/>
    <w:lvlOverride w:ilvl="0">
      <w:startOverride w:val="1"/>
    </w:lvlOverride>
  </w:num>
  <w:num w:numId="101">
    <w:abstractNumId w:val="2"/>
    <w:lvlOverride w:ilvl="0">
      <w:startOverride w:val="1"/>
    </w:lvlOverride>
  </w:num>
  <w:num w:numId="102">
    <w:abstractNumId w:val="2"/>
    <w:lvlOverride w:ilvl="0">
      <w:startOverride w:val="1"/>
    </w:lvlOverride>
  </w:num>
  <w:num w:numId="103">
    <w:abstractNumId w:val="0"/>
    <w:lvlOverride w:ilvl="0">
      <w:startOverride w:val="1"/>
    </w:lvlOverride>
  </w:num>
  <w:num w:numId="104">
    <w:abstractNumId w:val="2"/>
    <w:lvlOverride w:ilvl="0">
      <w:startOverride w:val="1"/>
    </w:lvlOverride>
  </w:num>
  <w:num w:numId="105">
    <w:abstractNumId w:val="0"/>
    <w:lvlOverride w:ilvl="0">
      <w:startOverride w:val="1"/>
    </w:lvlOverride>
  </w:num>
  <w:num w:numId="106">
    <w:abstractNumId w:val="2"/>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0"/>
    <w:lvlOverride w:ilvl="0">
      <w:startOverride w:val="1"/>
    </w:lvlOverride>
  </w:num>
  <w:num w:numId="110">
    <w:abstractNumId w:val="2"/>
    <w:lvlOverride w:ilvl="0">
      <w:startOverride w:val="1"/>
    </w:lvlOverride>
  </w:num>
  <w:num w:numId="111">
    <w:abstractNumId w:val="2"/>
    <w:lvlOverride w:ilvl="0">
      <w:startOverride w:val="1"/>
    </w:lvlOverride>
  </w:num>
  <w:num w:numId="112">
    <w:abstractNumId w:val="2"/>
    <w:lvlOverride w:ilvl="0">
      <w:startOverride w:val="1"/>
    </w:lvlOverride>
  </w:num>
  <w:num w:numId="113">
    <w:abstractNumId w:val="0"/>
    <w:lvlOverride w:ilvl="0">
      <w:startOverride w:val="1"/>
    </w:lvlOverride>
  </w:num>
  <w:num w:numId="114">
    <w:abstractNumId w:val="2"/>
    <w:lvlOverride w:ilvl="0">
      <w:startOverride w:val="1"/>
    </w:lvlOverride>
  </w:num>
  <w:num w:numId="115">
    <w:abstractNumId w:val="0"/>
    <w:lvlOverride w:ilvl="0">
      <w:startOverride w:val="1"/>
    </w:lvlOverride>
  </w:num>
  <w:num w:numId="116">
    <w:abstractNumId w:val="2"/>
    <w:lvlOverride w:ilvl="0">
      <w:startOverride w:val="1"/>
    </w:lvlOverride>
  </w:num>
  <w:num w:numId="117">
    <w:abstractNumId w:val="2"/>
    <w:lvlOverride w:ilvl="0">
      <w:startOverride w:val="1"/>
    </w:lvlOverride>
  </w:num>
  <w:num w:numId="118">
    <w:abstractNumId w:val="0"/>
    <w:lvlOverride w:ilvl="0">
      <w:startOverride w:val="1"/>
    </w:lvlOverride>
  </w:num>
  <w:num w:numId="119">
    <w:abstractNumId w:val="0"/>
    <w:lvlOverride w:ilvl="0">
      <w:startOverride w:val="1"/>
    </w:lvlOverride>
  </w:num>
  <w:num w:numId="120">
    <w:abstractNumId w:val="2"/>
    <w:lvlOverride w:ilvl="0">
      <w:startOverride w:val="1"/>
    </w:lvlOverride>
  </w:num>
  <w:num w:numId="121">
    <w:abstractNumId w:val="2"/>
    <w:lvlOverride w:ilvl="0">
      <w:startOverride w:val="1"/>
    </w:lvlOverride>
  </w:num>
  <w:num w:numId="122">
    <w:abstractNumId w:val="0"/>
    <w:lvlOverride w:ilvl="0">
      <w:startOverride w:val="1"/>
    </w:lvlOverride>
  </w:num>
  <w:num w:numId="123">
    <w:abstractNumId w:val="2"/>
    <w:lvlOverride w:ilvl="0">
      <w:startOverride w:val="1"/>
    </w:lvlOverride>
  </w:num>
  <w:num w:numId="124">
    <w:abstractNumId w:val="0"/>
    <w:lvlOverride w:ilvl="0">
      <w:startOverride w:val="1"/>
    </w:lvlOverride>
  </w:num>
  <w:num w:numId="125">
    <w:abstractNumId w:val="2"/>
    <w:lvlOverride w:ilvl="0">
      <w:startOverride w:val="1"/>
    </w:lvlOverride>
  </w:num>
  <w:num w:numId="126">
    <w:abstractNumId w:val="2"/>
    <w:lvlOverride w:ilvl="0">
      <w:startOverride w:val="1"/>
    </w:lvlOverride>
  </w:num>
  <w:num w:numId="127">
    <w:abstractNumId w:val="2"/>
    <w:lvlOverride w:ilvl="0">
      <w:startOverride w:val="1"/>
    </w:lvlOverride>
  </w:num>
  <w:num w:numId="128">
    <w:abstractNumId w:val="2"/>
    <w:lvlOverride w:ilvl="0">
      <w:startOverride w:val="1"/>
    </w:lvlOverride>
  </w:num>
  <w:num w:numId="129">
    <w:abstractNumId w:val="2"/>
    <w:lvlOverride w:ilvl="0">
      <w:startOverride w:val="1"/>
    </w:lvlOverride>
  </w:num>
  <w:num w:numId="130">
    <w:abstractNumId w:val="2"/>
    <w:lvlOverride w:ilvl="0">
      <w:startOverride w:val="1"/>
    </w:lvlOverride>
  </w:num>
  <w:num w:numId="131">
    <w:abstractNumId w:val="0"/>
    <w:lvlOverride w:ilvl="0">
      <w:startOverride w:val="1"/>
    </w:lvlOverride>
  </w:num>
  <w:num w:numId="132">
    <w:abstractNumId w:val="0"/>
    <w:lvlOverride w:ilvl="0">
      <w:startOverride w:val="1"/>
    </w:lvlOverride>
  </w:num>
  <w:num w:numId="133">
    <w:abstractNumId w:val="2"/>
    <w:lvlOverride w:ilvl="0">
      <w:startOverride w:val="1"/>
    </w:lvlOverride>
  </w:num>
  <w:num w:numId="134">
    <w:abstractNumId w:val="2"/>
    <w:lvlOverride w:ilvl="0">
      <w:startOverride w:val="1"/>
    </w:lvlOverride>
  </w:num>
  <w:num w:numId="135">
    <w:abstractNumId w:val="2"/>
    <w:lvlOverride w:ilvl="0">
      <w:startOverride w:val="1"/>
    </w:lvlOverride>
  </w:num>
  <w:num w:numId="136">
    <w:abstractNumId w:val="2"/>
    <w:lvlOverride w:ilvl="0">
      <w:startOverride w:val="1"/>
    </w:lvlOverride>
  </w:num>
  <w:num w:numId="137">
    <w:abstractNumId w:val="2"/>
    <w:lvlOverride w:ilvl="0">
      <w:startOverride w:val="1"/>
    </w:lvlOverride>
  </w:num>
  <w:num w:numId="138">
    <w:abstractNumId w:val="2"/>
    <w:lvlOverride w:ilvl="0">
      <w:startOverride w:val="1"/>
    </w:lvlOverride>
  </w:num>
  <w:num w:numId="139">
    <w:abstractNumId w:val="2"/>
    <w:lvlOverride w:ilvl="0">
      <w:startOverride w:val="1"/>
    </w:lvlOverride>
  </w:num>
  <w:num w:numId="140">
    <w:abstractNumId w:val="2"/>
    <w:lvlOverride w:ilvl="0">
      <w:startOverride w:val="1"/>
    </w:lvlOverride>
  </w:num>
  <w:num w:numId="141">
    <w:abstractNumId w:val="2"/>
    <w:lvlOverride w:ilvl="0">
      <w:startOverride w:val="1"/>
    </w:lvlOverride>
  </w:num>
  <w:num w:numId="142">
    <w:abstractNumId w:val="2"/>
    <w:lvlOverride w:ilvl="0">
      <w:startOverride w:val="1"/>
    </w:lvlOverride>
  </w:num>
  <w:num w:numId="143">
    <w:abstractNumId w:val="0"/>
    <w:lvlOverride w:ilvl="0">
      <w:startOverride w:val="1"/>
    </w:lvlOverride>
  </w:num>
  <w:num w:numId="144">
    <w:abstractNumId w:val="2"/>
    <w:lvlOverride w:ilvl="0">
      <w:startOverride w:val="1"/>
    </w:lvlOverride>
  </w:num>
  <w:num w:numId="145">
    <w:abstractNumId w:val="0"/>
    <w:lvlOverride w:ilvl="0">
      <w:startOverride w:val="1"/>
    </w:lvlOverride>
  </w:num>
  <w:num w:numId="146">
    <w:abstractNumId w:val="2"/>
    <w:lvlOverride w:ilvl="0">
      <w:startOverride w:val="1"/>
    </w:lvlOverride>
  </w:num>
  <w:num w:numId="147">
    <w:abstractNumId w:val="2"/>
    <w:lvlOverride w:ilvl="0">
      <w:startOverride w:val="1"/>
    </w:lvlOverride>
  </w:num>
  <w:num w:numId="148">
    <w:abstractNumId w:val="2"/>
    <w:lvlOverride w:ilvl="0">
      <w:startOverride w:val="1"/>
    </w:lvlOverride>
  </w:num>
  <w:num w:numId="149">
    <w:abstractNumId w:val="2"/>
    <w:lvlOverride w:ilvl="0">
      <w:startOverride w:val="1"/>
    </w:lvlOverride>
  </w:num>
  <w:num w:numId="150">
    <w:abstractNumId w:val="2"/>
    <w:lvlOverride w:ilvl="0">
      <w:startOverride w:val="1"/>
    </w:lvlOverride>
  </w:num>
  <w:num w:numId="151">
    <w:abstractNumId w:val="0"/>
    <w:lvlOverride w:ilvl="0">
      <w:startOverride w:val="1"/>
    </w:lvlOverride>
  </w:num>
  <w:num w:numId="152">
    <w:abstractNumId w:val="2"/>
    <w:lvlOverride w:ilvl="0">
      <w:startOverride w:val="1"/>
    </w:lvlOverride>
  </w:num>
  <w:num w:numId="153">
    <w:abstractNumId w:val="2"/>
    <w:lvlOverride w:ilvl="0">
      <w:startOverride w:val="1"/>
    </w:lvlOverride>
  </w:num>
  <w:num w:numId="154">
    <w:abstractNumId w:val="2"/>
    <w:lvlOverride w:ilvl="0">
      <w:startOverride w:val="1"/>
    </w:lvlOverride>
  </w:num>
  <w:num w:numId="155">
    <w:abstractNumId w:val="2"/>
    <w:lvlOverride w:ilvl="0">
      <w:startOverride w:val="1"/>
    </w:lvlOverride>
  </w:num>
  <w:num w:numId="156">
    <w:abstractNumId w:val="2"/>
    <w:lvlOverride w:ilvl="0">
      <w:startOverride w:val="1"/>
    </w:lvlOverride>
  </w:num>
  <w:num w:numId="157">
    <w:abstractNumId w:val="2"/>
    <w:lvlOverride w:ilvl="0">
      <w:startOverride w:val="1"/>
    </w:lvlOverride>
  </w:num>
  <w:num w:numId="158">
    <w:abstractNumId w:val="2"/>
    <w:lvlOverride w:ilvl="0">
      <w:startOverride w:val="1"/>
    </w:lvlOverride>
  </w:num>
  <w:num w:numId="159">
    <w:abstractNumId w:val="2"/>
    <w:lvlOverride w:ilvl="0">
      <w:startOverride w:val="1"/>
    </w:lvlOverride>
  </w:num>
  <w:num w:numId="160">
    <w:abstractNumId w:val="2"/>
    <w:lvlOverride w:ilvl="0">
      <w:startOverride w:val="1"/>
    </w:lvlOverride>
  </w:num>
  <w:num w:numId="161">
    <w:abstractNumId w:val="2"/>
    <w:lvlOverride w:ilvl="0">
      <w:startOverride w:val="1"/>
    </w:lvlOverride>
  </w:num>
  <w:num w:numId="162">
    <w:abstractNumId w:val="2"/>
    <w:lvlOverride w:ilvl="0">
      <w:startOverride w:val="1"/>
    </w:lvlOverride>
  </w:num>
  <w:num w:numId="163">
    <w:abstractNumId w:val="2"/>
    <w:lvlOverride w:ilvl="0">
      <w:startOverride w:val="1"/>
    </w:lvlOverride>
  </w:num>
  <w:num w:numId="164">
    <w:abstractNumId w:val="2"/>
    <w:lvlOverride w:ilvl="0">
      <w:startOverride w:val="1"/>
    </w:lvlOverride>
  </w:num>
  <w:num w:numId="165">
    <w:abstractNumId w:val="2"/>
    <w:lvlOverride w:ilvl="0">
      <w:startOverride w:val="1"/>
    </w:lvlOverride>
  </w:num>
  <w:num w:numId="166">
    <w:abstractNumId w:val="2"/>
    <w:lvlOverride w:ilvl="0">
      <w:startOverride w:val="1"/>
    </w:lvlOverride>
  </w:num>
  <w:num w:numId="167">
    <w:abstractNumId w:val="2"/>
    <w:lvlOverride w:ilvl="0">
      <w:startOverride w:val="1"/>
    </w:lvlOverride>
  </w:num>
  <w:num w:numId="168">
    <w:abstractNumId w:val="0"/>
    <w:lvlOverride w:ilvl="0">
      <w:startOverride w:val="1"/>
    </w:lvlOverride>
  </w:num>
  <w:num w:numId="169">
    <w:abstractNumId w:val="2"/>
    <w:lvlOverride w:ilvl="0">
      <w:startOverride w:val="1"/>
    </w:lvlOverride>
  </w:num>
  <w:num w:numId="170">
    <w:abstractNumId w:val="2"/>
    <w:lvlOverride w:ilvl="0">
      <w:startOverride w:val="1"/>
    </w:lvlOverride>
  </w:num>
  <w:num w:numId="171">
    <w:abstractNumId w:val="2"/>
    <w:lvlOverride w:ilvl="0">
      <w:startOverride w:val="1"/>
    </w:lvlOverride>
  </w:num>
  <w:num w:numId="172">
    <w:abstractNumId w:val="2"/>
    <w:lvlOverride w:ilvl="0">
      <w:startOverride w:val="1"/>
    </w:lvlOverride>
  </w:num>
  <w:num w:numId="173">
    <w:abstractNumId w:val="2"/>
    <w:lvlOverride w:ilvl="0">
      <w:startOverride w:val="1"/>
    </w:lvlOverride>
  </w:num>
  <w:num w:numId="174">
    <w:abstractNumId w:val="2"/>
    <w:lvlOverride w:ilvl="0">
      <w:startOverride w:val="1"/>
    </w:lvlOverride>
  </w:num>
  <w:num w:numId="175">
    <w:abstractNumId w:val="2"/>
    <w:lvlOverride w:ilvl="0">
      <w:startOverride w:val="1"/>
    </w:lvlOverride>
  </w:num>
  <w:num w:numId="176">
    <w:abstractNumId w:val="2"/>
    <w:lvlOverride w:ilvl="0">
      <w:startOverride w:val="1"/>
    </w:lvlOverride>
  </w:num>
  <w:num w:numId="177">
    <w:abstractNumId w:val="2"/>
    <w:lvlOverride w:ilvl="0">
      <w:startOverride w:val="1"/>
    </w:lvlOverride>
  </w:num>
  <w:num w:numId="178">
    <w:abstractNumId w:val="0"/>
    <w:lvlOverride w:ilvl="0">
      <w:startOverride w:val="1"/>
    </w:lvlOverride>
  </w:num>
  <w:num w:numId="179">
    <w:abstractNumId w:val="0"/>
    <w:lvlOverride w:ilvl="0">
      <w:startOverride w:val="1"/>
    </w:lvlOverride>
  </w:num>
  <w:num w:numId="180">
    <w:abstractNumId w:val="0"/>
    <w:lvlOverride w:ilvl="0">
      <w:startOverride w:val="1"/>
    </w:lvlOverride>
  </w:num>
  <w:num w:numId="181">
    <w:abstractNumId w:val="0"/>
    <w:lvlOverride w:ilvl="0">
      <w:startOverride w:val="1"/>
    </w:lvlOverride>
  </w:num>
  <w:num w:numId="182">
    <w:abstractNumId w:val="2"/>
    <w:lvlOverride w:ilvl="0">
      <w:startOverride w:val="1"/>
    </w:lvlOverride>
  </w:num>
  <w:num w:numId="183">
    <w:abstractNumId w:val="2"/>
    <w:lvlOverride w:ilvl="0">
      <w:startOverride w:val="1"/>
    </w:lvlOverride>
  </w:num>
  <w:num w:numId="184">
    <w:abstractNumId w:val="8"/>
  </w:num>
  <w:num w:numId="185">
    <w:abstractNumId w:val="0"/>
    <w:lvlOverride w:ilvl="0">
      <w:startOverride w:val="1"/>
    </w:lvlOverride>
  </w:num>
  <w:num w:numId="186">
    <w:abstractNumId w:val="7"/>
  </w:num>
  <w:num w:numId="187">
    <w:abstractNumId w:val="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de-DE" w:vendorID="64" w:dllVersion="131078" w:nlCheck="1" w:checkStyle="1"/>
  <w:activeWritingStyle w:appName="MSWord" w:lang="ru-RU" w:vendorID="64" w:dllVersion="131078" w:nlCheck="1" w:checkStyle="0"/>
  <w:activeWritingStyle w:appName="MSWord" w:lang="ru-RU" w:vendorID="1" w:dllVersion="512"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Moves/>
  <w:defaultTabStop w:val="708"/>
  <w:autoHyphenation/>
  <w:drawingGridHorizontalSpacing w:val="85"/>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353"/>
    <w:rsid w:val="0000307B"/>
    <w:rsid w:val="00003170"/>
    <w:rsid w:val="00005647"/>
    <w:rsid w:val="00011B87"/>
    <w:rsid w:val="00026766"/>
    <w:rsid w:val="00026A49"/>
    <w:rsid w:val="00031405"/>
    <w:rsid w:val="0003333B"/>
    <w:rsid w:val="00041F73"/>
    <w:rsid w:val="00067EEC"/>
    <w:rsid w:val="00082C3C"/>
    <w:rsid w:val="00085F25"/>
    <w:rsid w:val="000877E1"/>
    <w:rsid w:val="0009044F"/>
    <w:rsid w:val="00090BB9"/>
    <w:rsid w:val="00090CCA"/>
    <w:rsid w:val="0009206C"/>
    <w:rsid w:val="00093EA3"/>
    <w:rsid w:val="00096B99"/>
    <w:rsid w:val="000A08FA"/>
    <w:rsid w:val="000A3A15"/>
    <w:rsid w:val="000A4EFB"/>
    <w:rsid w:val="000A5137"/>
    <w:rsid w:val="000B7374"/>
    <w:rsid w:val="000C3C31"/>
    <w:rsid w:val="000D335F"/>
    <w:rsid w:val="000E07F7"/>
    <w:rsid w:val="000E1663"/>
    <w:rsid w:val="000E5151"/>
    <w:rsid w:val="001048E2"/>
    <w:rsid w:val="00113513"/>
    <w:rsid w:val="00120270"/>
    <w:rsid w:val="00122C0F"/>
    <w:rsid w:val="00125792"/>
    <w:rsid w:val="001272A8"/>
    <w:rsid w:val="0012747F"/>
    <w:rsid w:val="00134B80"/>
    <w:rsid w:val="00135B8C"/>
    <w:rsid w:val="0013758D"/>
    <w:rsid w:val="001479B9"/>
    <w:rsid w:val="0016485E"/>
    <w:rsid w:val="00167BDC"/>
    <w:rsid w:val="00167DFE"/>
    <w:rsid w:val="00173881"/>
    <w:rsid w:val="001777F2"/>
    <w:rsid w:val="001809DE"/>
    <w:rsid w:val="001853A2"/>
    <w:rsid w:val="00185716"/>
    <w:rsid w:val="001877BD"/>
    <w:rsid w:val="00194DD5"/>
    <w:rsid w:val="001956B4"/>
    <w:rsid w:val="001975A1"/>
    <w:rsid w:val="001A748F"/>
    <w:rsid w:val="001B27BA"/>
    <w:rsid w:val="001B336E"/>
    <w:rsid w:val="001B3E56"/>
    <w:rsid w:val="001B5A0B"/>
    <w:rsid w:val="001B6B99"/>
    <w:rsid w:val="001C1C7A"/>
    <w:rsid w:val="001C3819"/>
    <w:rsid w:val="001C5912"/>
    <w:rsid w:val="001C72A2"/>
    <w:rsid w:val="001C7CA5"/>
    <w:rsid w:val="001D2FF3"/>
    <w:rsid w:val="001F31D0"/>
    <w:rsid w:val="00204F07"/>
    <w:rsid w:val="00207A07"/>
    <w:rsid w:val="00216A6B"/>
    <w:rsid w:val="002240F0"/>
    <w:rsid w:val="00224A33"/>
    <w:rsid w:val="00224B8C"/>
    <w:rsid w:val="002367F7"/>
    <w:rsid w:val="002469DF"/>
    <w:rsid w:val="002472A1"/>
    <w:rsid w:val="002506C4"/>
    <w:rsid w:val="00253026"/>
    <w:rsid w:val="00254E9D"/>
    <w:rsid w:val="00257CEF"/>
    <w:rsid w:val="0028064F"/>
    <w:rsid w:val="0028203D"/>
    <w:rsid w:val="00296909"/>
    <w:rsid w:val="002A0F6E"/>
    <w:rsid w:val="002A2C70"/>
    <w:rsid w:val="002A72C3"/>
    <w:rsid w:val="002B2665"/>
    <w:rsid w:val="002B4169"/>
    <w:rsid w:val="002B5457"/>
    <w:rsid w:val="002B67BA"/>
    <w:rsid w:val="002D3C79"/>
    <w:rsid w:val="002E356B"/>
    <w:rsid w:val="002F1112"/>
    <w:rsid w:val="002F6A24"/>
    <w:rsid w:val="003130A7"/>
    <w:rsid w:val="00317BE1"/>
    <w:rsid w:val="00333C13"/>
    <w:rsid w:val="0033586E"/>
    <w:rsid w:val="003371C0"/>
    <w:rsid w:val="003606D5"/>
    <w:rsid w:val="00360B60"/>
    <w:rsid w:val="00361F28"/>
    <w:rsid w:val="0036418D"/>
    <w:rsid w:val="00364EE2"/>
    <w:rsid w:val="00366010"/>
    <w:rsid w:val="00371233"/>
    <w:rsid w:val="00371CBD"/>
    <w:rsid w:val="003776E3"/>
    <w:rsid w:val="00380E3C"/>
    <w:rsid w:val="003920FA"/>
    <w:rsid w:val="00397B2E"/>
    <w:rsid w:val="003B21BE"/>
    <w:rsid w:val="003B2998"/>
    <w:rsid w:val="003C259A"/>
    <w:rsid w:val="003D572E"/>
    <w:rsid w:val="003D7A1F"/>
    <w:rsid w:val="00405715"/>
    <w:rsid w:val="00407C74"/>
    <w:rsid w:val="00411337"/>
    <w:rsid w:val="0041194E"/>
    <w:rsid w:val="004132FC"/>
    <w:rsid w:val="0041487D"/>
    <w:rsid w:val="00416E27"/>
    <w:rsid w:val="00422FE0"/>
    <w:rsid w:val="00426EC2"/>
    <w:rsid w:val="0042759F"/>
    <w:rsid w:val="004322BC"/>
    <w:rsid w:val="0044518D"/>
    <w:rsid w:val="0044612A"/>
    <w:rsid w:val="00447085"/>
    <w:rsid w:val="00454C3C"/>
    <w:rsid w:val="0045643C"/>
    <w:rsid w:val="00457838"/>
    <w:rsid w:val="00460419"/>
    <w:rsid w:val="0046286A"/>
    <w:rsid w:val="00466B08"/>
    <w:rsid w:val="00470A59"/>
    <w:rsid w:val="0047364A"/>
    <w:rsid w:val="00474193"/>
    <w:rsid w:val="00475AD7"/>
    <w:rsid w:val="00491D40"/>
    <w:rsid w:val="00493855"/>
    <w:rsid w:val="0049519F"/>
    <w:rsid w:val="004A2DA9"/>
    <w:rsid w:val="004A3075"/>
    <w:rsid w:val="004A4404"/>
    <w:rsid w:val="004A6462"/>
    <w:rsid w:val="004C5FC5"/>
    <w:rsid w:val="004D1D37"/>
    <w:rsid w:val="004F2EDB"/>
    <w:rsid w:val="00501EA2"/>
    <w:rsid w:val="005158AB"/>
    <w:rsid w:val="0051633D"/>
    <w:rsid w:val="00516669"/>
    <w:rsid w:val="0052119E"/>
    <w:rsid w:val="00522C29"/>
    <w:rsid w:val="005230B5"/>
    <w:rsid w:val="00533D89"/>
    <w:rsid w:val="00534563"/>
    <w:rsid w:val="005422AA"/>
    <w:rsid w:val="0054682D"/>
    <w:rsid w:val="005526E6"/>
    <w:rsid w:val="005564BB"/>
    <w:rsid w:val="00557E29"/>
    <w:rsid w:val="00560708"/>
    <w:rsid w:val="00561D4F"/>
    <w:rsid w:val="00567C62"/>
    <w:rsid w:val="0057124C"/>
    <w:rsid w:val="00576487"/>
    <w:rsid w:val="00587711"/>
    <w:rsid w:val="00593E51"/>
    <w:rsid w:val="00594A50"/>
    <w:rsid w:val="005A0795"/>
    <w:rsid w:val="005B09DF"/>
    <w:rsid w:val="005C2334"/>
    <w:rsid w:val="005C6379"/>
    <w:rsid w:val="005C7353"/>
    <w:rsid w:val="005D0BF4"/>
    <w:rsid w:val="005E2BDA"/>
    <w:rsid w:val="005E2EB6"/>
    <w:rsid w:val="00600944"/>
    <w:rsid w:val="00615D9E"/>
    <w:rsid w:val="006233B0"/>
    <w:rsid w:val="00624BC8"/>
    <w:rsid w:val="00625748"/>
    <w:rsid w:val="00625A36"/>
    <w:rsid w:val="00627340"/>
    <w:rsid w:val="0064453A"/>
    <w:rsid w:val="00644B43"/>
    <w:rsid w:val="00645D19"/>
    <w:rsid w:val="006601E2"/>
    <w:rsid w:val="006628A8"/>
    <w:rsid w:val="00665FC5"/>
    <w:rsid w:val="00673451"/>
    <w:rsid w:val="00681A74"/>
    <w:rsid w:val="00685521"/>
    <w:rsid w:val="0068790C"/>
    <w:rsid w:val="00687F6A"/>
    <w:rsid w:val="006A5F3A"/>
    <w:rsid w:val="006B0CC8"/>
    <w:rsid w:val="006B5C87"/>
    <w:rsid w:val="006B632C"/>
    <w:rsid w:val="006B774B"/>
    <w:rsid w:val="006C37B9"/>
    <w:rsid w:val="006D40A9"/>
    <w:rsid w:val="006F5734"/>
    <w:rsid w:val="006F76CB"/>
    <w:rsid w:val="007030CA"/>
    <w:rsid w:val="00703107"/>
    <w:rsid w:val="00703394"/>
    <w:rsid w:val="007112A8"/>
    <w:rsid w:val="00716407"/>
    <w:rsid w:val="007201CF"/>
    <w:rsid w:val="00722D7B"/>
    <w:rsid w:val="007273EC"/>
    <w:rsid w:val="00732F4D"/>
    <w:rsid w:val="0073571C"/>
    <w:rsid w:val="00740744"/>
    <w:rsid w:val="00753CD3"/>
    <w:rsid w:val="00754B8E"/>
    <w:rsid w:val="007723A6"/>
    <w:rsid w:val="0077259F"/>
    <w:rsid w:val="007765AA"/>
    <w:rsid w:val="007833E1"/>
    <w:rsid w:val="0078459C"/>
    <w:rsid w:val="007944CA"/>
    <w:rsid w:val="0079599A"/>
    <w:rsid w:val="007A0659"/>
    <w:rsid w:val="007A754B"/>
    <w:rsid w:val="007A7661"/>
    <w:rsid w:val="007B06B0"/>
    <w:rsid w:val="007B544F"/>
    <w:rsid w:val="007C7726"/>
    <w:rsid w:val="007D09F5"/>
    <w:rsid w:val="007D163A"/>
    <w:rsid w:val="007E0781"/>
    <w:rsid w:val="007E26C5"/>
    <w:rsid w:val="007E2C5D"/>
    <w:rsid w:val="007E7762"/>
    <w:rsid w:val="007F2F9C"/>
    <w:rsid w:val="007F51CA"/>
    <w:rsid w:val="00801072"/>
    <w:rsid w:val="0080134E"/>
    <w:rsid w:val="008057BA"/>
    <w:rsid w:val="0081456E"/>
    <w:rsid w:val="0081589E"/>
    <w:rsid w:val="008159F1"/>
    <w:rsid w:val="0082085D"/>
    <w:rsid w:val="00832EBD"/>
    <w:rsid w:val="008405AE"/>
    <w:rsid w:val="0084522F"/>
    <w:rsid w:val="00845C1D"/>
    <w:rsid w:val="00846E3F"/>
    <w:rsid w:val="00850FB7"/>
    <w:rsid w:val="008775F4"/>
    <w:rsid w:val="008822D8"/>
    <w:rsid w:val="00893D09"/>
    <w:rsid w:val="008946F0"/>
    <w:rsid w:val="00895568"/>
    <w:rsid w:val="008A1809"/>
    <w:rsid w:val="008A27D3"/>
    <w:rsid w:val="008A697D"/>
    <w:rsid w:val="008B2AA1"/>
    <w:rsid w:val="008C4D9E"/>
    <w:rsid w:val="008C659F"/>
    <w:rsid w:val="008D2317"/>
    <w:rsid w:val="008D332F"/>
    <w:rsid w:val="008D3965"/>
    <w:rsid w:val="008D48B9"/>
    <w:rsid w:val="008E2FA6"/>
    <w:rsid w:val="008F0CED"/>
    <w:rsid w:val="008F1C4F"/>
    <w:rsid w:val="008F2571"/>
    <w:rsid w:val="008F554A"/>
    <w:rsid w:val="009005A7"/>
    <w:rsid w:val="009006F1"/>
    <w:rsid w:val="009039A0"/>
    <w:rsid w:val="00904E07"/>
    <w:rsid w:val="00905541"/>
    <w:rsid w:val="00913E9F"/>
    <w:rsid w:val="00915A72"/>
    <w:rsid w:val="00915BF1"/>
    <w:rsid w:val="00916395"/>
    <w:rsid w:val="00922F19"/>
    <w:rsid w:val="009305E1"/>
    <w:rsid w:val="00935123"/>
    <w:rsid w:val="009357BD"/>
    <w:rsid w:val="00941F8A"/>
    <w:rsid w:val="00942D89"/>
    <w:rsid w:val="00946D97"/>
    <w:rsid w:val="00950E2C"/>
    <w:rsid w:val="009569E4"/>
    <w:rsid w:val="009608E3"/>
    <w:rsid w:val="00962E64"/>
    <w:rsid w:val="00965555"/>
    <w:rsid w:val="00966A34"/>
    <w:rsid w:val="00971DC3"/>
    <w:rsid w:val="00976D6D"/>
    <w:rsid w:val="00980198"/>
    <w:rsid w:val="00984C83"/>
    <w:rsid w:val="00993257"/>
    <w:rsid w:val="009A5E86"/>
    <w:rsid w:val="009C30A3"/>
    <w:rsid w:val="009D4855"/>
    <w:rsid w:val="009D7DBD"/>
    <w:rsid w:val="009E1C97"/>
    <w:rsid w:val="009E2F6F"/>
    <w:rsid w:val="009E5687"/>
    <w:rsid w:val="009F401A"/>
    <w:rsid w:val="009F43CB"/>
    <w:rsid w:val="009F44D0"/>
    <w:rsid w:val="009F6BA5"/>
    <w:rsid w:val="00A01523"/>
    <w:rsid w:val="00A06882"/>
    <w:rsid w:val="00A15347"/>
    <w:rsid w:val="00A173E1"/>
    <w:rsid w:val="00A220F8"/>
    <w:rsid w:val="00A23B81"/>
    <w:rsid w:val="00A27B64"/>
    <w:rsid w:val="00A34F38"/>
    <w:rsid w:val="00A358D9"/>
    <w:rsid w:val="00A365D2"/>
    <w:rsid w:val="00A42523"/>
    <w:rsid w:val="00A444FD"/>
    <w:rsid w:val="00A45598"/>
    <w:rsid w:val="00A55A4C"/>
    <w:rsid w:val="00A617C3"/>
    <w:rsid w:val="00A63A2B"/>
    <w:rsid w:val="00A6655A"/>
    <w:rsid w:val="00A73393"/>
    <w:rsid w:val="00A74FA3"/>
    <w:rsid w:val="00A85540"/>
    <w:rsid w:val="00A868FA"/>
    <w:rsid w:val="00A91284"/>
    <w:rsid w:val="00A962D8"/>
    <w:rsid w:val="00AA2C86"/>
    <w:rsid w:val="00AA37FC"/>
    <w:rsid w:val="00AA449C"/>
    <w:rsid w:val="00AB005C"/>
    <w:rsid w:val="00AB64BF"/>
    <w:rsid w:val="00AC1371"/>
    <w:rsid w:val="00AC312D"/>
    <w:rsid w:val="00AC74DC"/>
    <w:rsid w:val="00AD203C"/>
    <w:rsid w:val="00AD2A0F"/>
    <w:rsid w:val="00AD6F06"/>
    <w:rsid w:val="00AE5028"/>
    <w:rsid w:val="00AF0B8E"/>
    <w:rsid w:val="00AF5AD1"/>
    <w:rsid w:val="00B00B70"/>
    <w:rsid w:val="00B04B88"/>
    <w:rsid w:val="00B053DA"/>
    <w:rsid w:val="00B17225"/>
    <w:rsid w:val="00B2245A"/>
    <w:rsid w:val="00B259DB"/>
    <w:rsid w:val="00B3059B"/>
    <w:rsid w:val="00B31A3B"/>
    <w:rsid w:val="00B320CA"/>
    <w:rsid w:val="00B3655A"/>
    <w:rsid w:val="00B4513C"/>
    <w:rsid w:val="00B46EE7"/>
    <w:rsid w:val="00B476BF"/>
    <w:rsid w:val="00B50BC1"/>
    <w:rsid w:val="00B52FC4"/>
    <w:rsid w:val="00B5642B"/>
    <w:rsid w:val="00B60AEA"/>
    <w:rsid w:val="00B64CD8"/>
    <w:rsid w:val="00B65255"/>
    <w:rsid w:val="00B70C74"/>
    <w:rsid w:val="00B71BDA"/>
    <w:rsid w:val="00B7295C"/>
    <w:rsid w:val="00B76FA1"/>
    <w:rsid w:val="00B82596"/>
    <w:rsid w:val="00B9769A"/>
    <w:rsid w:val="00BA38C4"/>
    <w:rsid w:val="00BA5C59"/>
    <w:rsid w:val="00BB4877"/>
    <w:rsid w:val="00BB4956"/>
    <w:rsid w:val="00BB4A4A"/>
    <w:rsid w:val="00BB4E1F"/>
    <w:rsid w:val="00BB5A95"/>
    <w:rsid w:val="00BC0992"/>
    <w:rsid w:val="00BC16B1"/>
    <w:rsid w:val="00BC2950"/>
    <w:rsid w:val="00BD1EE3"/>
    <w:rsid w:val="00BD59D5"/>
    <w:rsid w:val="00BD6488"/>
    <w:rsid w:val="00BE6347"/>
    <w:rsid w:val="00C00897"/>
    <w:rsid w:val="00C04165"/>
    <w:rsid w:val="00C10A58"/>
    <w:rsid w:val="00C122C6"/>
    <w:rsid w:val="00C23A3A"/>
    <w:rsid w:val="00C31DC7"/>
    <w:rsid w:val="00C32FD4"/>
    <w:rsid w:val="00C33534"/>
    <w:rsid w:val="00C35DB4"/>
    <w:rsid w:val="00C40816"/>
    <w:rsid w:val="00C41759"/>
    <w:rsid w:val="00C43F22"/>
    <w:rsid w:val="00C51C22"/>
    <w:rsid w:val="00C54217"/>
    <w:rsid w:val="00C579C8"/>
    <w:rsid w:val="00C65C19"/>
    <w:rsid w:val="00C71E71"/>
    <w:rsid w:val="00C75EC2"/>
    <w:rsid w:val="00C77AF5"/>
    <w:rsid w:val="00C9270E"/>
    <w:rsid w:val="00C930A8"/>
    <w:rsid w:val="00C97DDF"/>
    <w:rsid w:val="00CA1E9A"/>
    <w:rsid w:val="00CA3621"/>
    <w:rsid w:val="00CA45AF"/>
    <w:rsid w:val="00CB2E65"/>
    <w:rsid w:val="00CC0547"/>
    <w:rsid w:val="00CC0916"/>
    <w:rsid w:val="00CD2CBF"/>
    <w:rsid w:val="00CD74D0"/>
    <w:rsid w:val="00CE1198"/>
    <w:rsid w:val="00CF006F"/>
    <w:rsid w:val="00CF1E44"/>
    <w:rsid w:val="00CF7475"/>
    <w:rsid w:val="00D12AE9"/>
    <w:rsid w:val="00D12DC0"/>
    <w:rsid w:val="00D132CB"/>
    <w:rsid w:val="00D1649C"/>
    <w:rsid w:val="00D20E00"/>
    <w:rsid w:val="00D2152A"/>
    <w:rsid w:val="00D22E95"/>
    <w:rsid w:val="00D25759"/>
    <w:rsid w:val="00D30152"/>
    <w:rsid w:val="00D3048D"/>
    <w:rsid w:val="00D3288E"/>
    <w:rsid w:val="00D3702F"/>
    <w:rsid w:val="00D45A7D"/>
    <w:rsid w:val="00D513EE"/>
    <w:rsid w:val="00D565A5"/>
    <w:rsid w:val="00D71BAB"/>
    <w:rsid w:val="00D73B5B"/>
    <w:rsid w:val="00D844D2"/>
    <w:rsid w:val="00D907CB"/>
    <w:rsid w:val="00D9440F"/>
    <w:rsid w:val="00DB62D1"/>
    <w:rsid w:val="00DC03FE"/>
    <w:rsid w:val="00DC4C9A"/>
    <w:rsid w:val="00DD0FDA"/>
    <w:rsid w:val="00DD7A9A"/>
    <w:rsid w:val="00DF2306"/>
    <w:rsid w:val="00E03548"/>
    <w:rsid w:val="00E13882"/>
    <w:rsid w:val="00E146E2"/>
    <w:rsid w:val="00E1590C"/>
    <w:rsid w:val="00E15DEE"/>
    <w:rsid w:val="00E21D3C"/>
    <w:rsid w:val="00E252B3"/>
    <w:rsid w:val="00E328DC"/>
    <w:rsid w:val="00E357B6"/>
    <w:rsid w:val="00E42FF6"/>
    <w:rsid w:val="00E4636F"/>
    <w:rsid w:val="00E54A93"/>
    <w:rsid w:val="00EA3484"/>
    <w:rsid w:val="00EB20D8"/>
    <w:rsid w:val="00EC172D"/>
    <w:rsid w:val="00EC772D"/>
    <w:rsid w:val="00ED1C0E"/>
    <w:rsid w:val="00EE1A25"/>
    <w:rsid w:val="00EE2288"/>
    <w:rsid w:val="00EF031E"/>
    <w:rsid w:val="00EF1D5E"/>
    <w:rsid w:val="00F10E92"/>
    <w:rsid w:val="00F17AA3"/>
    <w:rsid w:val="00F210F3"/>
    <w:rsid w:val="00F27CDB"/>
    <w:rsid w:val="00F50E05"/>
    <w:rsid w:val="00F6079C"/>
    <w:rsid w:val="00F62EF8"/>
    <w:rsid w:val="00F659F4"/>
    <w:rsid w:val="00F70516"/>
    <w:rsid w:val="00F71C5F"/>
    <w:rsid w:val="00F82420"/>
    <w:rsid w:val="00F82FA4"/>
    <w:rsid w:val="00F85238"/>
    <w:rsid w:val="00F8660C"/>
    <w:rsid w:val="00FC172C"/>
    <w:rsid w:val="00FC3F16"/>
    <w:rsid w:val="00FF3FD5"/>
    <w:rsid w:val="00FF4CA9"/>
    <w:rsid w:val="00FF4EA7"/>
    <w:rsid w:val="00FF5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969AA51-BC40-49E3-8490-5F324C6B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8660C"/>
    <w:pPr>
      <w:ind w:firstLine="397"/>
      <w:jc w:val="both"/>
    </w:pPr>
    <w:rPr>
      <w:rFonts w:ascii="Arial" w:hAnsi="Arial"/>
      <w:sz w:val="17"/>
      <w:szCs w:val="22"/>
    </w:rPr>
  </w:style>
  <w:style w:type="paragraph" w:styleId="1">
    <w:name w:val="heading 1"/>
    <w:aliases w:val="НАЗВАНИЕ ДОКЛАДА"/>
    <w:basedOn w:val="a2"/>
    <w:next w:val="a2"/>
    <w:link w:val="10"/>
    <w:qFormat/>
    <w:rsid w:val="00AA2C86"/>
    <w:pPr>
      <w:keepNext/>
      <w:ind w:firstLine="0"/>
      <w:jc w:val="left"/>
      <w:outlineLvl w:val="0"/>
    </w:pPr>
    <w:rPr>
      <w:b/>
      <w:sz w:val="22"/>
      <w:lang w:eastAsia="en-US"/>
    </w:rPr>
  </w:style>
  <w:style w:type="paragraph" w:styleId="2">
    <w:name w:val="heading 2"/>
    <w:aliases w:val="-Аннотация,Литература"/>
    <w:basedOn w:val="a2"/>
    <w:next w:val="a2"/>
    <w:link w:val="20"/>
    <w:qFormat/>
    <w:rsid w:val="00090CCA"/>
    <w:pPr>
      <w:keepNext/>
      <w:widowControl w:val="0"/>
      <w:ind w:left="397" w:firstLine="0"/>
      <w:jc w:val="left"/>
      <w:outlineLvl w:val="1"/>
    </w:pPr>
    <w:rPr>
      <w:b/>
      <w:lang w:eastAsia="en-US"/>
    </w:rPr>
  </w:style>
  <w:style w:type="paragraph" w:styleId="3">
    <w:name w:val="heading 3"/>
    <w:basedOn w:val="a2"/>
    <w:next w:val="a2"/>
    <w:link w:val="30"/>
    <w:uiPriority w:val="9"/>
    <w:unhideWhenUsed/>
    <w:qFormat/>
    <w:rsid w:val="009005A7"/>
    <w:pPr>
      <w:ind w:firstLine="0"/>
      <w:jc w:val="center"/>
      <w:outlineLvl w:val="2"/>
    </w:pPr>
    <w:rPr>
      <w:b/>
      <w:sz w:val="15"/>
      <w:lang w:eastAsia="en-US"/>
    </w:rPr>
  </w:style>
  <w:style w:type="paragraph" w:styleId="4">
    <w:name w:val="heading 4"/>
    <w:basedOn w:val="a2"/>
    <w:next w:val="a2"/>
    <w:link w:val="40"/>
    <w:semiHidden/>
    <w:unhideWhenUsed/>
    <w:qFormat/>
    <w:rsid w:val="00832EBD"/>
    <w:pPr>
      <w:keepNext/>
      <w:keepLines/>
      <w:spacing w:before="200"/>
      <w:outlineLvl w:val="3"/>
    </w:pPr>
    <w:rPr>
      <w:rFonts w:ascii="Cambria" w:hAnsi="Cambria"/>
      <w:b/>
      <w:bCs/>
      <w:i/>
      <w:iCs/>
      <w:color w:val="4F81BD"/>
      <w:sz w:val="24"/>
    </w:rPr>
  </w:style>
  <w:style w:type="paragraph" w:styleId="5">
    <w:name w:val="heading 5"/>
    <w:basedOn w:val="a2"/>
    <w:next w:val="a2"/>
    <w:link w:val="50"/>
    <w:semiHidden/>
    <w:unhideWhenUsed/>
    <w:qFormat/>
    <w:rsid w:val="00832EBD"/>
    <w:pPr>
      <w:keepNext/>
      <w:keepLines/>
      <w:spacing w:before="200"/>
      <w:outlineLvl w:val="4"/>
    </w:pPr>
    <w:rPr>
      <w:rFonts w:ascii="Cambria" w:hAnsi="Cambria"/>
      <w:color w:val="243F60"/>
      <w:sz w:val="24"/>
    </w:rPr>
  </w:style>
  <w:style w:type="paragraph" w:styleId="6">
    <w:name w:val="heading 6"/>
    <w:basedOn w:val="a2"/>
    <w:next w:val="a2"/>
    <w:link w:val="60"/>
    <w:semiHidden/>
    <w:unhideWhenUsed/>
    <w:qFormat/>
    <w:rsid w:val="00832EBD"/>
    <w:pPr>
      <w:keepNext/>
      <w:keepLines/>
      <w:spacing w:before="200"/>
      <w:outlineLvl w:val="5"/>
    </w:pPr>
    <w:rPr>
      <w:rFonts w:ascii="Cambria" w:hAnsi="Cambria"/>
      <w:i/>
      <w:iCs/>
      <w:color w:val="243F60"/>
      <w:sz w:val="24"/>
    </w:rPr>
  </w:style>
  <w:style w:type="paragraph" w:styleId="7">
    <w:name w:val="heading 7"/>
    <w:basedOn w:val="a2"/>
    <w:next w:val="a2"/>
    <w:link w:val="70"/>
    <w:semiHidden/>
    <w:unhideWhenUsed/>
    <w:qFormat/>
    <w:rsid w:val="00832EBD"/>
    <w:pPr>
      <w:keepNext/>
      <w:keepLines/>
      <w:spacing w:before="200"/>
      <w:outlineLvl w:val="6"/>
    </w:pPr>
    <w:rPr>
      <w:rFonts w:ascii="Cambria" w:hAnsi="Cambria"/>
      <w:i/>
      <w:iCs/>
      <w:color w:val="404040"/>
      <w:sz w:val="24"/>
    </w:rPr>
  </w:style>
  <w:style w:type="paragraph" w:styleId="8">
    <w:name w:val="heading 8"/>
    <w:basedOn w:val="a2"/>
    <w:next w:val="a2"/>
    <w:link w:val="80"/>
    <w:semiHidden/>
    <w:unhideWhenUsed/>
    <w:qFormat/>
    <w:rsid w:val="00832EBD"/>
    <w:pPr>
      <w:keepNext/>
      <w:keepLines/>
      <w:spacing w:before="200"/>
      <w:outlineLvl w:val="7"/>
    </w:pPr>
    <w:rPr>
      <w:rFonts w:ascii="Cambria" w:hAnsi="Cambria"/>
      <w:color w:val="404040"/>
      <w:sz w:val="20"/>
      <w:szCs w:val="20"/>
    </w:rPr>
  </w:style>
  <w:style w:type="paragraph" w:styleId="9">
    <w:name w:val="heading 9"/>
    <w:basedOn w:val="a2"/>
    <w:next w:val="a2"/>
    <w:link w:val="90"/>
    <w:semiHidden/>
    <w:unhideWhenUsed/>
    <w:qFormat/>
    <w:rsid w:val="00832EBD"/>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НАЗВАНИЕ ДОКЛАДА Знак"/>
    <w:link w:val="1"/>
    <w:rsid w:val="00AA2C86"/>
    <w:rPr>
      <w:rFonts w:ascii="Arial" w:hAnsi="Arial"/>
      <w:b/>
      <w:sz w:val="22"/>
      <w:szCs w:val="22"/>
    </w:rPr>
  </w:style>
  <w:style w:type="character" w:customStyle="1" w:styleId="20">
    <w:name w:val="Заголовок 2 Знак"/>
    <w:aliases w:val="-Аннотация Знак,Литература Знак"/>
    <w:link w:val="2"/>
    <w:rsid w:val="00090CCA"/>
    <w:rPr>
      <w:rFonts w:ascii="Arial" w:hAnsi="Arial"/>
      <w:b/>
      <w:sz w:val="17"/>
      <w:szCs w:val="22"/>
    </w:rPr>
  </w:style>
  <w:style w:type="character" w:customStyle="1" w:styleId="30">
    <w:name w:val="Заголовок 3 Знак"/>
    <w:link w:val="3"/>
    <w:uiPriority w:val="9"/>
    <w:rsid w:val="009005A7"/>
    <w:rPr>
      <w:rFonts w:ascii="Arial" w:hAnsi="Arial"/>
      <w:b/>
      <w:sz w:val="15"/>
      <w:szCs w:val="22"/>
    </w:rPr>
  </w:style>
  <w:style w:type="character" w:customStyle="1" w:styleId="40">
    <w:name w:val="Заголовок 4 Знак"/>
    <w:link w:val="4"/>
    <w:semiHidden/>
    <w:rsid w:val="008775F4"/>
    <w:rPr>
      <w:rFonts w:ascii="Cambria" w:eastAsia="Times New Roman" w:hAnsi="Cambria" w:cs="Times New Roman"/>
      <w:b/>
      <w:bCs/>
      <w:i/>
      <w:iCs/>
      <w:color w:val="4F81BD"/>
      <w:sz w:val="24"/>
      <w:szCs w:val="22"/>
      <w:lang w:eastAsia="ru-RU"/>
    </w:rPr>
  </w:style>
  <w:style w:type="character" w:customStyle="1" w:styleId="50">
    <w:name w:val="Заголовок 5 Знак"/>
    <w:link w:val="5"/>
    <w:semiHidden/>
    <w:rsid w:val="008775F4"/>
    <w:rPr>
      <w:rFonts w:ascii="Cambria" w:eastAsia="Times New Roman" w:hAnsi="Cambria" w:cs="Times New Roman"/>
      <w:color w:val="243F60"/>
      <w:sz w:val="24"/>
      <w:szCs w:val="22"/>
      <w:lang w:eastAsia="ru-RU"/>
    </w:rPr>
  </w:style>
  <w:style w:type="character" w:customStyle="1" w:styleId="60">
    <w:name w:val="Заголовок 6 Знак"/>
    <w:link w:val="6"/>
    <w:semiHidden/>
    <w:rsid w:val="008775F4"/>
    <w:rPr>
      <w:rFonts w:ascii="Cambria" w:eastAsia="Times New Roman" w:hAnsi="Cambria" w:cs="Times New Roman"/>
      <w:i/>
      <w:iCs/>
      <w:color w:val="243F60"/>
      <w:sz w:val="24"/>
      <w:szCs w:val="22"/>
      <w:lang w:eastAsia="ru-RU"/>
    </w:rPr>
  </w:style>
  <w:style w:type="character" w:customStyle="1" w:styleId="70">
    <w:name w:val="Заголовок 7 Знак"/>
    <w:link w:val="7"/>
    <w:semiHidden/>
    <w:rsid w:val="008775F4"/>
    <w:rPr>
      <w:rFonts w:ascii="Cambria" w:eastAsia="Times New Roman" w:hAnsi="Cambria" w:cs="Times New Roman"/>
      <w:i/>
      <w:iCs/>
      <w:color w:val="404040"/>
      <w:sz w:val="24"/>
      <w:szCs w:val="22"/>
      <w:lang w:eastAsia="ru-RU"/>
    </w:rPr>
  </w:style>
  <w:style w:type="character" w:customStyle="1" w:styleId="80">
    <w:name w:val="Заголовок 8 Знак"/>
    <w:link w:val="8"/>
    <w:semiHidden/>
    <w:rsid w:val="008775F4"/>
    <w:rPr>
      <w:rFonts w:ascii="Cambria" w:eastAsia="Times New Roman" w:hAnsi="Cambria" w:cs="Times New Roman"/>
      <w:color w:val="404040"/>
      <w:lang w:eastAsia="ru-RU"/>
    </w:rPr>
  </w:style>
  <w:style w:type="character" w:customStyle="1" w:styleId="90">
    <w:name w:val="Заголовок 9 Знак"/>
    <w:link w:val="9"/>
    <w:semiHidden/>
    <w:rsid w:val="008775F4"/>
    <w:rPr>
      <w:rFonts w:ascii="Cambria" w:eastAsia="Times New Roman" w:hAnsi="Cambria" w:cs="Times New Roman"/>
      <w:i/>
      <w:iCs/>
      <w:color w:val="404040"/>
      <w:lang w:eastAsia="ru-RU"/>
    </w:rPr>
  </w:style>
  <w:style w:type="paragraph" w:customStyle="1" w:styleId="a6">
    <w:name w:val="Автор"/>
    <w:basedOn w:val="a2"/>
    <w:qFormat/>
    <w:rsid w:val="009305E1"/>
    <w:pPr>
      <w:ind w:firstLine="0"/>
      <w:jc w:val="left"/>
    </w:pPr>
    <w:rPr>
      <w:i/>
      <w:sz w:val="16"/>
    </w:rPr>
  </w:style>
  <w:style w:type="paragraph" w:customStyle="1" w:styleId="a7">
    <w:name w:val="Аннотация"/>
    <w:basedOn w:val="a2"/>
    <w:qFormat/>
    <w:rsid w:val="00090CCA"/>
    <w:pPr>
      <w:ind w:left="397" w:firstLine="0"/>
    </w:pPr>
  </w:style>
  <w:style w:type="paragraph" w:customStyle="1" w:styleId="a0">
    <w:name w:val="Маркированный"/>
    <w:basedOn w:val="a2"/>
    <w:qFormat/>
    <w:rsid w:val="00405715"/>
    <w:pPr>
      <w:numPr>
        <w:numId w:val="2"/>
      </w:numPr>
      <w:ind w:left="357" w:right="170" w:hanging="357"/>
      <w:jc w:val="left"/>
    </w:pPr>
    <w:rPr>
      <w:sz w:val="16"/>
    </w:rPr>
  </w:style>
  <w:style w:type="paragraph" w:customStyle="1" w:styleId="a">
    <w:name w:val="Нумерованный"/>
    <w:basedOn w:val="a2"/>
    <w:qFormat/>
    <w:rsid w:val="00A358D9"/>
    <w:pPr>
      <w:numPr>
        <w:numId w:val="30"/>
      </w:numPr>
      <w:ind w:right="170"/>
      <w:jc w:val="left"/>
    </w:pPr>
    <w:rPr>
      <w:sz w:val="16"/>
    </w:rPr>
  </w:style>
  <w:style w:type="paragraph" w:customStyle="1" w:styleId="a8">
    <w:name w:val="Уменьшенный текст рисунков и таблиц"/>
    <w:basedOn w:val="a2"/>
    <w:link w:val="a9"/>
    <w:qFormat/>
    <w:rsid w:val="00522C29"/>
    <w:pPr>
      <w:ind w:firstLine="0"/>
      <w:jc w:val="left"/>
    </w:pPr>
    <w:rPr>
      <w:sz w:val="15"/>
    </w:rPr>
  </w:style>
  <w:style w:type="character" w:customStyle="1" w:styleId="a9">
    <w:name w:val="Уменьшенный текст рисунков и таблиц Знак"/>
    <w:link w:val="a8"/>
    <w:rsid w:val="00522C29"/>
    <w:rPr>
      <w:rFonts w:ascii="Arial" w:hAnsi="Arial"/>
      <w:sz w:val="15"/>
      <w:szCs w:val="22"/>
      <w:lang w:eastAsia="ru-RU"/>
    </w:rPr>
  </w:style>
  <w:style w:type="character" w:styleId="aa">
    <w:name w:val="footnote reference"/>
    <w:uiPriority w:val="99"/>
    <w:semiHidden/>
    <w:unhideWhenUsed/>
    <w:rsid w:val="00A45598"/>
    <w:rPr>
      <w:vertAlign w:val="superscript"/>
    </w:rPr>
  </w:style>
  <w:style w:type="character" w:styleId="HTML">
    <w:name w:val="HTML Cite"/>
    <w:uiPriority w:val="99"/>
    <w:semiHidden/>
    <w:unhideWhenUsed/>
    <w:rsid w:val="000D335F"/>
    <w:rPr>
      <w:i w:val="0"/>
      <w:iCs w:val="0"/>
      <w:color w:val="008000"/>
    </w:rPr>
  </w:style>
  <w:style w:type="paragraph" w:customStyle="1" w:styleId="a1">
    <w:name w:val="Нумерованный Литература"/>
    <w:basedOn w:val="a2"/>
    <w:next w:val="a2"/>
    <w:qFormat/>
    <w:rsid w:val="00AA2C86"/>
    <w:pPr>
      <w:numPr>
        <w:numId w:val="4"/>
      </w:numPr>
      <w:jc w:val="left"/>
    </w:pPr>
  </w:style>
  <w:style w:type="paragraph" w:styleId="ab">
    <w:name w:val="header"/>
    <w:basedOn w:val="a2"/>
    <w:link w:val="ac"/>
    <w:uiPriority w:val="99"/>
    <w:unhideWhenUsed/>
    <w:rsid w:val="00FC3F16"/>
    <w:pPr>
      <w:tabs>
        <w:tab w:val="center" w:pos="4677"/>
        <w:tab w:val="right" w:pos="9355"/>
      </w:tabs>
    </w:pPr>
  </w:style>
  <w:style w:type="character" w:customStyle="1" w:styleId="ac">
    <w:name w:val="Верхний колонтитул Знак"/>
    <w:link w:val="ab"/>
    <w:uiPriority w:val="99"/>
    <w:rsid w:val="00FC3F16"/>
    <w:rPr>
      <w:rFonts w:ascii="Arial" w:hAnsi="Arial"/>
      <w:sz w:val="17"/>
      <w:szCs w:val="22"/>
      <w:lang w:eastAsia="ru-RU"/>
    </w:rPr>
  </w:style>
  <w:style w:type="paragraph" w:styleId="ad">
    <w:name w:val="footer"/>
    <w:basedOn w:val="a2"/>
    <w:link w:val="ae"/>
    <w:uiPriority w:val="99"/>
    <w:unhideWhenUsed/>
    <w:rsid w:val="00FC3F16"/>
    <w:pPr>
      <w:tabs>
        <w:tab w:val="center" w:pos="4677"/>
        <w:tab w:val="right" w:pos="9355"/>
      </w:tabs>
    </w:pPr>
  </w:style>
  <w:style w:type="character" w:customStyle="1" w:styleId="ae">
    <w:name w:val="Нижний колонтитул Знак"/>
    <w:link w:val="ad"/>
    <w:uiPriority w:val="99"/>
    <w:rsid w:val="00FC3F16"/>
    <w:rPr>
      <w:rFonts w:ascii="Arial" w:hAnsi="Arial"/>
      <w:sz w:val="17"/>
      <w:szCs w:val="22"/>
      <w:lang w:eastAsia="ru-RU"/>
    </w:rPr>
  </w:style>
  <w:style w:type="table" w:styleId="af">
    <w:name w:val="Table Grid"/>
    <w:basedOn w:val="a4"/>
    <w:rsid w:val="009305E1"/>
    <w:pPr>
      <w:ind w:right="17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2"/>
    <w:link w:val="af1"/>
    <w:semiHidden/>
    <w:unhideWhenUsed/>
    <w:rsid w:val="00491D40"/>
    <w:rPr>
      <w:rFonts w:ascii="Tahoma" w:hAnsi="Tahoma" w:cs="Tahoma"/>
      <w:sz w:val="16"/>
      <w:szCs w:val="16"/>
    </w:rPr>
  </w:style>
  <w:style w:type="character" w:customStyle="1" w:styleId="af1">
    <w:name w:val="Текст выноски Знак"/>
    <w:link w:val="af0"/>
    <w:semiHidden/>
    <w:rsid w:val="00491D40"/>
    <w:rPr>
      <w:rFonts w:ascii="Tahoma" w:hAnsi="Tahoma" w:cs="Tahoma"/>
      <w:sz w:val="16"/>
      <w:szCs w:val="16"/>
      <w:lang w:eastAsia="ru-RU"/>
    </w:rPr>
  </w:style>
  <w:style w:type="paragraph" w:styleId="af2">
    <w:name w:val="Body Text Indent"/>
    <w:basedOn w:val="af3"/>
    <w:next w:val="af4"/>
    <w:link w:val="af5"/>
    <w:autoRedefine/>
    <w:rsid w:val="00A27B64"/>
    <w:pPr>
      <w:spacing w:after="120"/>
      <w:ind w:left="283" w:firstLine="426"/>
    </w:pPr>
    <w:rPr>
      <w:rFonts w:ascii="Times New Roman" w:eastAsia="Calibri" w:hAnsi="Times New Roman"/>
      <w:sz w:val="20"/>
      <w:szCs w:val="24"/>
      <w:lang w:eastAsia="en-US"/>
    </w:rPr>
  </w:style>
  <w:style w:type="paragraph" w:styleId="af3">
    <w:name w:val="Body Text First Indent"/>
    <w:basedOn w:val="af6"/>
    <w:link w:val="af7"/>
    <w:uiPriority w:val="99"/>
    <w:semiHidden/>
    <w:unhideWhenUsed/>
    <w:rsid w:val="00A27B64"/>
    <w:pPr>
      <w:spacing w:after="0"/>
      <w:ind w:firstLine="360"/>
    </w:pPr>
  </w:style>
  <w:style w:type="paragraph" w:styleId="af6">
    <w:name w:val="Body Text"/>
    <w:basedOn w:val="a2"/>
    <w:link w:val="af8"/>
    <w:uiPriority w:val="99"/>
    <w:semiHidden/>
    <w:unhideWhenUsed/>
    <w:rsid w:val="00A27B64"/>
    <w:pPr>
      <w:spacing w:after="120"/>
    </w:pPr>
  </w:style>
  <w:style w:type="character" w:customStyle="1" w:styleId="af8">
    <w:name w:val="Основной текст Знак"/>
    <w:link w:val="af6"/>
    <w:uiPriority w:val="99"/>
    <w:semiHidden/>
    <w:rsid w:val="00A27B64"/>
    <w:rPr>
      <w:rFonts w:ascii="Arial" w:hAnsi="Arial"/>
      <w:sz w:val="17"/>
      <w:szCs w:val="22"/>
      <w:lang w:eastAsia="ru-RU"/>
    </w:rPr>
  </w:style>
  <w:style w:type="character" w:customStyle="1" w:styleId="af7">
    <w:name w:val="Красная строка Знак"/>
    <w:link w:val="af3"/>
    <w:uiPriority w:val="99"/>
    <w:semiHidden/>
    <w:rsid w:val="00A27B64"/>
    <w:rPr>
      <w:rFonts w:ascii="Arial" w:hAnsi="Arial"/>
      <w:sz w:val="17"/>
      <w:szCs w:val="22"/>
      <w:lang w:eastAsia="ru-RU"/>
    </w:rPr>
  </w:style>
  <w:style w:type="paragraph" w:styleId="af4">
    <w:name w:val="Plain Text"/>
    <w:basedOn w:val="a2"/>
    <w:link w:val="af9"/>
    <w:uiPriority w:val="99"/>
    <w:semiHidden/>
    <w:unhideWhenUsed/>
    <w:rsid w:val="00A27B64"/>
    <w:rPr>
      <w:rFonts w:ascii="Consolas" w:hAnsi="Consolas" w:cs="Consolas"/>
      <w:sz w:val="21"/>
      <w:szCs w:val="21"/>
    </w:rPr>
  </w:style>
  <w:style w:type="character" w:customStyle="1" w:styleId="af9">
    <w:name w:val="Текст Знак"/>
    <w:link w:val="af4"/>
    <w:uiPriority w:val="99"/>
    <w:semiHidden/>
    <w:rsid w:val="00A27B64"/>
    <w:rPr>
      <w:rFonts w:ascii="Consolas" w:hAnsi="Consolas" w:cs="Consolas"/>
      <w:sz w:val="21"/>
      <w:szCs w:val="21"/>
      <w:lang w:eastAsia="ru-RU"/>
    </w:rPr>
  </w:style>
  <w:style w:type="character" w:customStyle="1" w:styleId="af5">
    <w:name w:val="Основной текст с отступом Знак"/>
    <w:link w:val="af2"/>
    <w:rsid w:val="00A27B64"/>
    <w:rPr>
      <w:rFonts w:eastAsia="Calibri"/>
      <w:szCs w:val="24"/>
    </w:rPr>
  </w:style>
  <w:style w:type="paragraph" w:styleId="21">
    <w:name w:val="toc 2"/>
    <w:basedOn w:val="a2"/>
    <w:next w:val="a2"/>
    <w:autoRedefine/>
    <w:uiPriority w:val="39"/>
    <w:unhideWhenUsed/>
    <w:rsid w:val="00916395"/>
    <w:pPr>
      <w:tabs>
        <w:tab w:val="right" w:leader="dot" w:pos="5660"/>
      </w:tabs>
      <w:spacing w:after="60" w:line="216" w:lineRule="auto"/>
      <w:ind w:firstLine="0"/>
      <w:jc w:val="left"/>
    </w:pPr>
    <w:rPr>
      <w:sz w:val="14"/>
    </w:rPr>
  </w:style>
  <w:style w:type="paragraph" w:customStyle="1" w:styleId="afa">
    <w:name w:val="Раздел"/>
    <w:basedOn w:val="1"/>
    <w:link w:val="afb"/>
    <w:qFormat/>
    <w:rsid w:val="00916395"/>
    <w:rPr>
      <w:sz w:val="56"/>
      <w:szCs w:val="56"/>
    </w:rPr>
  </w:style>
  <w:style w:type="character" w:customStyle="1" w:styleId="afb">
    <w:name w:val="Раздел Знак"/>
    <w:link w:val="afa"/>
    <w:rsid w:val="00916395"/>
    <w:rPr>
      <w:rFonts w:ascii="Arial" w:hAnsi="Arial"/>
      <w:b/>
      <w:sz w:val="56"/>
      <w:szCs w:val="56"/>
    </w:rPr>
  </w:style>
  <w:style w:type="paragraph" w:styleId="11">
    <w:name w:val="toc 1"/>
    <w:basedOn w:val="a2"/>
    <w:next w:val="a2"/>
    <w:autoRedefine/>
    <w:uiPriority w:val="39"/>
    <w:unhideWhenUsed/>
    <w:rsid w:val="00B5642B"/>
    <w:pPr>
      <w:keepLines/>
      <w:tabs>
        <w:tab w:val="right" w:leader="dot" w:pos="5660"/>
      </w:tabs>
      <w:spacing w:before="120"/>
      <w:ind w:firstLine="0"/>
    </w:pPr>
    <w:rPr>
      <w:b/>
      <w:sz w:val="18"/>
    </w:rPr>
  </w:style>
  <w:style w:type="paragraph" w:styleId="afc">
    <w:name w:val="List Paragraph"/>
    <w:basedOn w:val="a2"/>
    <w:uiPriority w:val="34"/>
    <w:qFormat/>
    <w:rsid w:val="00E252B3"/>
    <w:pPr>
      <w:ind w:left="720"/>
      <w:contextualSpacing/>
    </w:pPr>
  </w:style>
  <w:style w:type="character" w:styleId="afd">
    <w:name w:val="Hyperlink"/>
    <w:uiPriority w:val="99"/>
    <w:unhideWhenUsed/>
    <w:rsid w:val="00905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80074">
      <w:bodyDiv w:val="1"/>
      <w:marLeft w:val="0"/>
      <w:marRight w:val="0"/>
      <w:marTop w:val="0"/>
      <w:marBottom w:val="0"/>
      <w:divBdr>
        <w:top w:val="none" w:sz="0" w:space="0" w:color="auto"/>
        <w:left w:val="none" w:sz="0" w:space="0" w:color="auto"/>
        <w:bottom w:val="none" w:sz="0" w:space="0" w:color="auto"/>
        <w:right w:val="none" w:sz="0" w:space="0" w:color="auto"/>
      </w:divBdr>
      <w:divsChild>
        <w:div w:id="521211296">
          <w:marLeft w:val="0"/>
          <w:marRight w:val="0"/>
          <w:marTop w:val="0"/>
          <w:marBottom w:val="0"/>
          <w:divBdr>
            <w:top w:val="none" w:sz="0" w:space="0" w:color="auto"/>
            <w:left w:val="none" w:sz="0" w:space="0" w:color="auto"/>
            <w:bottom w:val="none" w:sz="0" w:space="0" w:color="auto"/>
            <w:right w:val="none" w:sz="0" w:space="0" w:color="auto"/>
          </w:divBdr>
        </w:div>
      </w:divsChild>
    </w:div>
    <w:div w:id="1937058428">
      <w:bodyDiv w:val="1"/>
      <w:marLeft w:val="0"/>
      <w:marRight w:val="0"/>
      <w:marTop w:val="0"/>
      <w:marBottom w:val="0"/>
      <w:divBdr>
        <w:top w:val="none" w:sz="0" w:space="0" w:color="auto"/>
        <w:left w:val="none" w:sz="0" w:space="0" w:color="auto"/>
        <w:bottom w:val="none" w:sz="0" w:space="0" w:color="auto"/>
        <w:right w:val="none" w:sz="0" w:space="0" w:color="auto"/>
      </w:divBdr>
      <w:divsChild>
        <w:div w:id="107315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4090</Words>
  <Characters>23315</Characters>
  <Application>Microsoft Office Word</Application>
  <DocSecurity>0</DocSecurity>
  <Lines>194</Lines>
  <Paragraphs>54</Paragraphs>
  <ScaleCrop>false</ScaleCrop>
  <Company>Reanimator Extreme Edition</Company>
  <LinksUpToDate>false</LinksUpToDate>
  <CharactersWithSpaces>27351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dc:creator>
  <cp:keywords/>
  <cp:lastModifiedBy>user</cp:lastModifiedBy>
  <cp:revision>8</cp:revision>
  <dcterms:created xsi:type="dcterms:W3CDTF">2011-10-13T18:42:00Z</dcterms:created>
  <dcterms:modified xsi:type="dcterms:W3CDTF">2016-04-02T20:56:00Z</dcterms:modified>
</cp:coreProperties>
</file>