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46" w:rsidRDefault="004E540D" w:rsidP="000B6F92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6F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Пояснительная записка </w:t>
      </w:r>
    </w:p>
    <w:p w:rsidR="004E540D" w:rsidRPr="000B6F92" w:rsidRDefault="004E540D" w:rsidP="000B6F92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6F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АОП</w:t>
      </w:r>
      <w:r w:rsidR="00D93F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для детей с РАС</w:t>
      </w:r>
    </w:p>
    <w:p w:rsidR="000B6F92" w:rsidRPr="000B6F92" w:rsidRDefault="000B6F92" w:rsidP="000B6F92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773A" w:rsidRPr="000B6F92" w:rsidRDefault="004E540D" w:rsidP="000B6F92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Нормативно-правовое обеспечение АОП</w:t>
      </w:r>
    </w:p>
    <w:p w:rsidR="004E540D" w:rsidRPr="000B6F92" w:rsidRDefault="004E540D" w:rsidP="000B6F92">
      <w:pPr>
        <w:tabs>
          <w:tab w:val="left" w:pos="72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F92">
        <w:rPr>
          <w:rFonts w:ascii="Times New Roman" w:hAnsi="Times New Roman" w:cs="Times New Roman"/>
          <w:sz w:val="28"/>
          <w:szCs w:val="28"/>
        </w:rPr>
        <w:t>1.Федеральный  закон</w:t>
      </w:r>
      <w:proofErr w:type="gramEnd"/>
      <w:r w:rsidRPr="000B6F92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от 29 декабря 2012 года №273-ФЗ;</w:t>
      </w:r>
    </w:p>
    <w:p w:rsidR="004E540D" w:rsidRPr="000B6F92" w:rsidRDefault="004E540D" w:rsidP="000B6F92">
      <w:pPr>
        <w:tabs>
          <w:tab w:val="left" w:pos="72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2.Постановление правительства Ханты-Мансийского автономного округа – Югры от 13.12. 2013 года № 543-п «Об организации инклюзивного образования детей-инвалидов и детей с ограниченными возможностями здоровья в Ханты-Мансийском автономном округе – Югре»;</w:t>
      </w:r>
      <w:r w:rsidRPr="000B6F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291A" w:rsidRPr="000B6F92" w:rsidRDefault="004E540D" w:rsidP="000B6F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3.Приказ Министерства образования и науки РФ № 1598 от 19.12.2014г.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4E540D" w:rsidRDefault="004E540D" w:rsidP="000B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АООП для обучающихся с РАС разработана на основе</w:t>
      </w:r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традиционной программы «Школа России» (под ред. А. Плешакова)</w:t>
      </w:r>
      <w:r w:rsidRPr="000B6F92">
        <w:rPr>
          <w:rFonts w:ascii="Times New Roman" w:hAnsi="Times New Roman" w:cs="Times New Roman"/>
          <w:sz w:val="28"/>
          <w:szCs w:val="28"/>
        </w:rPr>
        <w:t xml:space="preserve"> и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D93F46" w:rsidRPr="00D93F46" w:rsidRDefault="00D93F46" w:rsidP="000B6F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D" w:rsidRDefault="004E540D" w:rsidP="000B6F9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3F46">
        <w:rPr>
          <w:rFonts w:ascii="Times New Roman" w:hAnsi="Times New Roman" w:cs="Times New Roman"/>
          <w:b/>
          <w:sz w:val="28"/>
          <w:szCs w:val="28"/>
        </w:rPr>
        <w:t>Вариант 8.2</w:t>
      </w:r>
      <w:r w:rsidRPr="000B6F92">
        <w:rPr>
          <w:rFonts w:ascii="Times New Roman" w:hAnsi="Times New Roman" w:cs="Times New Roman"/>
          <w:sz w:val="28"/>
          <w:szCs w:val="28"/>
        </w:rPr>
        <w:t xml:space="preserve">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пролонгированные сроки обучения: пять лет (1 - 5 классы) - для детей, получивших дошкольное образование; шесть лет (1 - 6 классы) - для детей, не получивших дошкольное образование, способствующее освоению НОО на основе АООП.</w:t>
      </w:r>
    </w:p>
    <w:p w:rsidR="000B6F92" w:rsidRPr="000B6F92" w:rsidRDefault="000B6F92" w:rsidP="000B6F9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E540D" w:rsidRPr="000B6F92" w:rsidRDefault="004E540D" w:rsidP="000B6F92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Цель и задачи АОП.</w:t>
      </w:r>
    </w:p>
    <w:p w:rsidR="004E540D" w:rsidRPr="000B6F92" w:rsidRDefault="004E540D" w:rsidP="000B6F9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B6F92">
        <w:rPr>
          <w:rFonts w:ascii="Times New Roman" w:hAnsi="Times New Roman" w:cs="Times New Roman"/>
          <w:sz w:val="28"/>
          <w:szCs w:val="28"/>
        </w:rPr>
        <w:t>Данный вариант предполагает в большей степени:</w:t>
      </w:r>
    </w:p>
    <w:p w:rsidR="004E540D" w:rsidRPr="000B6F92" w:rsidRDefault="004E540D" w:rsidP="000B6F9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1. Развитие у обучающихся жизненной компетенции на основе планомерного введения в более сложную социальную среду. </w:t>
      </w:r>
    </w:p>
    <w:p w:rsidR="004E540D" w:rsidRPr="000B6F92" w:rsidRDefault="004E540D" w:rsidP="000B6F9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2. Поэтапное формирование учебной деятельности и коммуникативного поведения.</w:t>
      </w:r>
    </w:p>
    <w:p w:rsidR="004E540D" w:rsidRPr="000B6F92" w:rsidRDefault="004E540D" w:rsidP="000B6F9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3. Расширение жизненного опыта, социальных контактов с детьми и взрослыми.</w:t>
      </w:r>
    </w:p>
    <w:p w:rsidR="004E540D" w:rsidRPr="000B6F92" w:rsidRDefault="004E540D" w:rsidP="000B6F9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4. Организация и расширение повседневных социальных контактов, включение специальных курсов коррекционно-развивающего направления. </w:t>
      </w:r>
    </w:p>
    <w:p w:rsidR="004E540D" w:rsidRPr="000B6F92" w:rsidRDefault="004E540D" w:rsidP="000B6F9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5.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поведения.</w:t>
      </w:r>
    </w:p>
    <w:p w:rsidR="004E540D" w:rsidRDefault="004E540D" w:rsidP="000B6F9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6. Формированию жизненной компетенции, а также применении как общих, так и </w:t>
      </w:r>
      <w:proofErr w:type="gramStart"/>
      <w:r w:rsidRPr="000B6F92">
        <w:rPr>
          <w:rFonts w:ascii="Times New Roman" w:hAnsi="Times New Roman" w:cs="Times New Roman"/>
          <w:sz w:val="28"/>
          <w:szCs w:val="28"/>
        </w:rPr>
        <w:t>специальных методов</w:t>
      </w:r>
      <w:proofErr w:type="gramEnd"/>
      <w:r w:rsidRPr="000B6F92">
        <w:rPr>
          <w:rFonts w:ascii="Times New Roman" w:hAnsi="Times New Roman" w:cs="Times New Roman"/>
          <w:sz w:val="28"/>
          <w:szCs w:val="28"/>
        </w:rPr>
        <w:t xml:space="preserve"> и приемов обучения.</w:t>
      </w:r>
    </w:p>
    <w:p w:rsidR="000B6F92" w:rsidRPr="000B6F92" w:rsidRDefault="000B6F92" w:rsidP="000B6F9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E540D" w:rsidRPr="000B6F92" w:rsidRDefault="004E540D" w:rsidP="000B6F92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lastRenderedPageBreak/>
        <w:t>Ожидаемые результаты реализации АОП</w:t>
      </w:r>
    </w:p>
    <w:p w:rsidR="004E540D" w:rsidRPr="000B6F92" w:rsidRDefault="004E540D" w:rsidP="000B6F9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Достижение планируемых результатов освоения </w:t>
      </w:r>
      <w:proofErr w:type="gramStart"/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АООП</w:t>
      </w:r>
      <w:r w:rsidR="00D93F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НОО</w:t>
      </w:r>
      <w:proofErr w:type="gramEnd"/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определяются по завершению обучения в начальной школе.</w:t>
      </w:r>
    </w:p>
    <w:p w:rsidR="004E540D" w:rsidRPr="00F00E3B" w:rsidRDefault="00D93F46" w:rsidP="00F00E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0E3B">
        <w:rPr>
          <w:rFonts w:ascii="Times New Roman" w:hAnsi="Times New Roman" w:cs="Times New Roman"/>
          <w:sz w:val="28"/>
          <w:szCs w:val="28"/>
          <w:u w:val="single"/>
        </w:rPr>
        <w:t>Психолог-педагогическая характеристика класса,</w:t>
      </w:r>
      <w:r w:rsidR="004E540D" w:rsidRPr="00F00E3B">
        <w:rPr>
          <w:rFonts w:ascii="Times New Roman" w:hAnsi="Times New Roman" w:cs="Times New Roman"/>
          <w:sz w:val="28"/>
          <w:szCs w:val="28"/>
          <w:u w:val="single"/>
        </w:rPr>
        <w:t xml:space="preserve"> в которо</w:t>
      </w:r>
      <w:r w:rsidR="00F00E3B">
        <w:rPr>
          <w:rFonts w:ascii="Times New Roman" w:hAnsi="Times New Roman" w:cs="Times New Roman"/>
          <w:sz w:val="28"/>
          <w:szCs w:val="28"/>
          <w:u w:val="single"/>
        </w:rPr>
        <w:t>м будет реализован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00E3B">
        <w:rPr>
          <w:rFonts w:ascii="Times New Roman" w:hAnsi="Times New Roman" w:cs="Times New Roman"/>
          <w:sz w:val="28"/>
          <w:szCs w:val="28"/>
          <w:u w:val="single"/>
        </w:rPr>
        <w:t xml:space="preserve"> данная АОП. </w:t>
      </w:r>
    </w:p>
    <w:p w:rsidR="00F00E3B" w:rsidRPr="00F00E3B" w:rsidRDefault="006D553C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0E3B" w:rsidRPr="00F00E3B">
        <w:rPr>
          <w:rFonts w:ascii="Times New Roman" w:hAnsi="Times New Roman" w:cs="Times New Roman"/>
          <w:sz w:val="28"/>
          <w:szCs w:val="28"/>
        </w:rPr>
        <w:t>Внимание этих детей характеризуется неустойчивостью, отмечаются периодические его колебания, неравномерная работоспособность. Трудно собрать, сконцентрировать внимание детей и удержать на протяжении той или иной деятельности. Очевидна недостаточная целенаправленность деятельности, дети действуют импульсивно, часто отвлекаются. Могут наблюдаться и проявления инертности. В этом случае ребенок с трудом переключается с одног</w:t>
      </w:r>
      <w:r w:rsidR="00F00E3B">
        <w:rPr>
          <w:rFonts w:ascii="Times New Roman" w:hAnsi="Times New Roman" w:cs="Times New Roman"/>
          <w:sz w:val="28"/>
          <w:szCs w:val="28"/>
        </w:rPr>
        <w:t>о задания на другое. У учащихся недостаточно развита</w:t>
      </w:r>
      <w:r w:rsidR="00F00E3B" w:rsidRPr="00F00E3B">
        <w:rPr>
          <w:rFonts w:ascii="Times New Roman" w:hAnsi="Times New Roman" w:cs="Times New Roman"/>
          <w:sz w:val="28"/>
          <w:szCs w:val="28"/>
        </w:rPr>
        <w:t xml:space="preserve"> способность к произвольной регуляции поведения, что затрудняет выполнение заданий учебного типа.</w:t>
      </w:r>
    </w:p>
    <w:p w:rsidR="00F00E3B" w:rsidRPr="00F00E3B" w:rsidRDefault="006D553C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</w:t>
      </w:r>
      <w:r w:rsidR="00F00E3B" w:rsidRPr="00F00E3B">
        <w:rPr>
          <w:rFonts w:ascii="Times New Roman" w:hAnsi="Times New Roman" w:cs="Times New Roman"/>
          <w:sz w:val="28"/>
          <w:szCs w:val="28"/>
        </w:rPr>
        <w:t xml:space="preserve">ногие из детей испытывают трудности и в процессе восприятия (зрительного, слухового, тактильного). Снижена скорость выполнения перцептивных операций. Ориентировочно – исследовательская деятельность в целом имеет более низкий, по сравнению с нормой, уровень развития: дети не умеют обследовать предмет, </w:t>
      </w:r>
      <w:proofErr w:type="gramStart"/>
      <w:r w:rsidR="00F00E3B" w:rsidRPr="00F00E3B">
        <w:rPr>
          <w:rFonts w:ascii="Times New Roman" w:hAnsi="Times New Roman" w:cs="Times New Roman"/>
          <w:sz w:val="28"/>
          <w:szCs w:val="28"/>
        </w:rPr>
        <w:t>не  проявляют</w:t>
      </w:r>
      <w:proofErr w:type="gramEnd"/>
      <w:r w:rsidR="00F00E3B" w:rsidRPr="00F00E3B">
        <w:rPr>
          <w:rFonts w:ascii="Times New Roman" w:hAnsi="Times New Roman" w:cs="Times New Roman"/>
          <w:sz w:val="28"/>
          <w:szCs w:val="28"/>
        </w:rPr>
        <w:t xml:space="preserve"> выраженной ориентировочной активности, длительное время прибегают к практическим способам ориентировки в свойствах предметов.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>В отличии от умств</w:t>
      </w:r>
      <w:r w:rsidR="006D553C">
        <w:rPr>
          <w:rFonts w:ascii="Times New Roman" w:hAnsi="Times New Roman" w:cs="Times New Roman"/>
          <w:sz w:val="28"/>
          <w:szCs w:val="28"/>
        </w:rPr>
        <w:t>енно отсталых детей, учащиеся</w:t>
      </w:r>
      <w:r w:rsidRPr="00F00E3B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не испытывают трудностей в практическом различении свойств предметов, однако их сенсорный опыт долго не закрепляется и не обобщается в слове. Поэтому ребенок может правильно выполнять инструкцию, содержащую словесное обозначение признака «дай красный карандаш», но самостоятельно назвать цвет показанного карандаша затрудняется.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 xml:space="preserve">Особые трудности дети испытывают при овладении представлениями о величине, не выделяют и не обозначают отдельные параметры величины (длина, ширина, высота, толщина). Затруднен процесс анализирующего восприятия: дети не умеют выделить основные структурные элементы предмета, их пространственное соотношение, мелкие детали. Можно говорить о замедленном темпе формирования целостного образа предмета, что находит отражение в проблемах, связанных с </w:t>
      </w:r>
      <w:proofErr w:type="spellStart"/>
      <w:r w:rsidRPr="00F00E3B">
        <w:rPr>
          <w:rFonts w:ascii="Times New Roman" w:hAnsi="Times New Roman" w:cs="Times New Roman"/>
          <w:sz w:val="28"/>
          <w:szCs w:val="28"/>
        </w:rPr>
        <w:t>изодеятельностью</w:t>
      </w:r>
      <w:proofErr w:type="spellEnd"/>
      <w:r w:rsidRPr="00F00E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>Со стороны слухового восприятия нет грубых расстройств. Дети могут испытывать некоторые затруднения при ориентировке в неречевых звучаниях, но главным образом страдают фонематические процессы.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lastRenderedPageBreak/>
        <w:tab/>
        <w:t>Названные выше недостатки ориентировочно – исследовательской деятельности касаются и тактильно – двигательного восприятия, которое обогащает чувственный опыт ребенка и позволяет ему получить сведения о таких свойствах предметов, как температ</w:t>
      </w:r>
      <w:r>
        <w:rPr>
          <w:rFonts w:ascii="Times New Roman" w:hAnsi="Times New Roman" w:cs="Times New Roman"/>
          <w:sz w:val="28"/>
          <w:szCs w:val="28"/>
        </w:rPr>
        <w:t xml:space="preserve">ура, фактура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материала,   </w:t>
      </w:r>
      <w:proofErr w:type="gramEnd"/>
      <w:r w:rsidRPr="00F00E3B">
        <w:rPr>
          <w:rFonts w:ascii="Times New Roman" w:hAnsi="Times New Roman" w:cs="Times New Roman"/>
          <w:sz w:val="28"/>
          <w:szCs w:val="28"/>
        </w:rPr>
        <w:t xml:space="preserve">некоторые свойства поверхности, форма, величина. Затруднен процесс узнавания предметов на ощупь.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 xml:space="preserve">У детей с задержкой психического развития замедлен процесс формирования межанализаторных связей, которые лежат в основе сложных видов деятельности. Отмечаются недостатки зрительно – моторной, </w:t>
      </w:r>
      <w:proofErr w:type="spellStart"/>
      <w:r w:rsidRPr="00F00E3B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F00E3B">
        <w:rPr>
          <w:rFonts w:ascii="Times New Roman" w:hAnsi="Times New Roman" w:cs="Times New Roman"/>
          <w:sz w:val="28"/>
          <w:szCs w:val="28"/>
        </w:rPr>
        <w:t xml:space="preserve"> – зрительно – моторной координации. В дальнейшем эти недостатки препятствуют овладению чтением, письмом. Недостаточность </w:t>
      </w:r>
      <w:proofErr w:type="spellStart"/>
      <w:r w:rsidRPr="00F00E3B">
        <w:rPr>
          <w:rFonts w:ascii="Times New Roman" w:hAnsi="Times New Roman" w:cs="Times New Roman"/>
          <w:sz w:val="28"/>
          <w:szCs w:val="28"/>
        </w:rPr>
        <w:t>межсенсорного</w:t>
      </w:r>
      <w:proofErr w:type="spellEnd"/>
      <w:r w:rsidRPr="00F00E3B">
        <w:rPr>
          <w:rFonts w:ascii="Times New Roman" w:hAnsi="Times New Roman" w:cs="Times New Roman"/>
          <w:sz w:val="28"/>
          <w:szCs w:val="28"/>
        </w:rPr>
        <w:t xml:space="preserve"> взаимодействия проявляется в </w:t>
      </w:r>
      <w:proofErr w:type="spellStart"/>
      <w:r w:rsidRPr="00F00E3B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F00E3B">
        <w:rPr>
          <w:rFonts w:ascii="Times New Roman" w:hAnsi="Times New Roman" w:cs="Times New Roman"/>
          <w:sz w:val="28"/>
          <w:szCs w:val="28"/>
        </w:rPr>
        <w:t xml:space="preserve"> чувства ритма, трудностях в формировании пространственных ориентировок.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>Память детей с задержкой психического развития также отличается качественным своеобразием, при этом выраженность дефекта зависит от генеза задержки психического развития. В первую очередь у детей ограничен объем памяти и снижена прочность запоминания. Характерна неточность воспроизведения и быстрая утеря информации. В наибольшей степени страдает вербальная память. При правильном подходе к обучению дети способны к усвоению некоторых мнемотехнических приемов, овладению логическими способностями запоминания.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>Значительное своеобразие отмечается в развитии их мыслительной деятельности. Отставание отмечается уже на уровне наглядных форм мышления, возникают трудности в формировании сферы образов – представлен</w:t>
      </w:r>
      <w:r w:rsidR="006D553C">
        <w:rPr>
          <w:rFonts w:ascii="Times New Roman" w:hAnsi="Times New Roman" w:cs="Times New Roman"/>
          <w:sz w:val="28"/>
          <w:szCs w:val="28"/>
        </w:rPr>
        <w:t>ий. С</w:t>
      </w:r>
      <w:r w:rsidRPr="00F00E3B">
        <w:rPr>
          <w:rFonts w:ascii="Times New Roman" w:hAnsi="Times New Roman" w:cs="Times New Roman"/>
          <w:sz w:val="28"/>
          <w:szCs w:val="28"/>
        </w:rPr>
        <w:t>ложность создания целого из частей и выделения частей из целого, трудности в пространственном оперировании образами.</w:t>
      </w:r>
    </w:p>
    <w:p w:rsidR="006D553C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>Отмечается репродуктивный характер деятельности детей с задержкой психического развития, снижение способности к творческому созданию новых образов. Замедлен процесс формировании мыслительных опера</w:t>
      </w:r>
      <w:r w:rsidR="006D553C">
        <w:rPr>
          <w:rFonts w:ascii="Times New Roman" w:hAnsi="Times New Roman" w:cs="Times New Roman"/>
          <w:sz w:val="28"/>
          <w:szCs w:val="28"/>
        </w:rPr>
        <w:t xml:space="preserve">ций. К началу обучения у детей с ЗПР </w:t>
      </w:r>
      <w:r w:rsidRPr="00F00E3B">
        <w:rPr>
          <w:rFonts w:ascii="Times New Roman" w:hAnsi="Times New Roman" w:cs="Times New Roman"/>
          <w:sz w:val="28"/>
          <w:szCs w:val="28"/>
        </w:rPr>
        <w:t>не формируется соответствующий возрастным возможностям уровень словесно – логического мышления: дети не выделяют существенных признаков при обобщении, обобщают либо по ситуативным, либо по функциональным признакам.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 xml:space="preserve">Затрудняются при сравнении предметов, производя сравнение по случайным признакам, при этом затрудняются даже в выделении признаков различия. 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>Однако, в отличие от умст</w:t>
      </w:r>
      <w:r w:rsidR="006D553C">
        <w:rPr>
          <w:rFonts w:ascii="Times New Roman" w:hAnsi="Times New Roman" w:cs="Times New Roman"/>
          <w:sz w:val="28"/>
          <w:szCs w:val="28"/>
        </w:rPr>
        <w:t>венно отсталых детей учащиеся</w:t>
      </w:r>
      <w:r w:rsidRPr="00F00E3B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после получения помощи выполняют предложенные задания на более высоком, близком к норме уровне. 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Особого внимания заслуживает рассмотрение особенностей речевого развития детей с задержкой психического развития.                   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 xml:space="preserve">Нарушения речи при задержке психического развития преимущественно имеют системный характер и входят в структуру дефекта.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>Многим детям присущи недостатки звукопроизношения и фонемат</w:t>
      </w:r>
      <w:r w:rsidR="006D553C">
        <w:rPr>
          <w:rFonts w:ascii="Times New Roman" w:hAnsi="Times New Roman" w:cs="Times New Roman"/>
          <w:sz w:val="28"/>
          <w:szCs w:val="28"/>
        </w:rPr>
        <w:t xml:space="preserve">ического развития, </w:t>
      </w:r>
      <w:r w:rsidRPr="00F00E3B">
        <w:rPr>
          <w:rFonts w:ascii="Times New Roman" w:hAnsi="Times New Roman" w:cs="Times New Roman"/>
          <w:sz w:val="28"/>
          <w:szCs w:val="28"/>
        </w:rPr>
        <w:t xml:space="preserve">много детей с таким речевым нарушением, как дизартрия. 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 xml:space="preserve"> На уровне </w:t>
      </w:r>
      <w:proofErr w:type="spellStart"/>
      <w:r w:rsidRPr="00F00E3B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F00E3B">
        <w:rPr>
          <w:rFonts w:ascii="Times New Roman" w:hAnsi="Times New Roman" w:cs="Times New Roman"/>
          <w:sz w:val="28"/>
          <w:szCs w:val="28"/>
        </w:rPr>
        <w:t xml:space="preserve"> деятельности отмечаются трудности в понимании сложных, многоступенчатых инструкций, </w:t>
      </w:r>
      <w:proofErr w:type="spellStart"/>
      <w:r w:rsidRPr="00F00E3B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Pr="00F00E3B">
        <w:rPr>
          <w:rFonts w:ascii="Times New Roman" w:hAnsi="Times New Roman" w:cs="Times New Roman"/>
          <w:sz w:val="28"/>
          <w:szCs w:val="28"/>
        </w:rPr>
        <w:t xml:space="preserve"> – грамматических кон</w:t>
      </w:r>
      <w:r w:rsidR="006D553C">
        <w:rPr>
          <w:rFonts w:ascii="Times New Roman" w:hAnsi="Times New Roman" w:cs="Times New Roman"/>
          <w:sz w:val="28"/>
          <w:szCs w:val="28"/>
        </w:rPr>
        <w:t xml:space="preserve">струкций типа, </w:t>
      </w:r>
      <w:r w:rsidRPr="00F00E3B">
        <w:rPr>
          <w:rFonts w:ascii="Times New Roman" w:hAnsi="Times New Roman" w:cs="Times New Roman"/>
          <w:sz w:val="28"/>
          <w:szCs w:val="28"/>
        </w:rPr>
        <w:t>дети плохо понимают содержание рассказа со скрытым смыслом, затруднен процесс декодирования текстов, т. е. затруднен процесс восприятия и осмысливания содержания рассказов, сказок, текстов для пересказа.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>Дети рассматриваемой группы имеют ограниченный словарный запас. В их речи редко встречаются прилагательные, наречия, сужено употребление глаголов. Затруднены словообразова</w:t>
      </w:r>
      <w:r w:rsidR="006D553C">
        <w:rPr>
          <w:rFonts w:ascii="Times New Roman" w:hAnsi="Times New Roman" w:cs="Times New Roman"/>
          <w:sz w:val="28"/>
          <w:szCs w:val="28"/>
        </w:rPr>
        <w:t>тельные процессы.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>Грамматический строй речи также отличается рядом особенностей. Ряд грамматических категорий дети практически не используют в речи, однако, если сравнить количество ошибок в употреблении грамматических форм слова и в употреблении грамматических конструкций, то явно преобладают ошибки второго типа. Ребенку трудно воплотить мысль в развернутое речевое сообщение, хотя ему и понятно смысловое содержание изображенной на картинке ситуации или прочитанного рассказа, и на вопросы педагога он отвечает правильно.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 xml:space="preserve">Незрелость </w:t>
      </w:r>
      <w:proofErr w:type="spellStart"/>
      <w:r w:rsidRPr="00F00E3B">
        <w:rPr>
          <w:rFonts w:ascii="Times New Roman" w:hAnsi="Times New Roman" w:cs="Times New Roman"/>
          <w:sz w:val="28"/>
          <w:szCs w:val="28"/>
        </w:rPr>
        <w:t>внутриречевых</w:t>
      </w:r>
      <w:proofErr w:type="spellEnd"/>
      <w:r w:rsidRPr="00F00E3B">
        <w:rPr>
          <w:rFonts w:ascii="Times New Roman" w:hAnsi="Times New Roman" w:cs="Times New Roman"/>
          <w:sz w:val="28"/>
          <w:szCs w:val="28"/>
        </w:rPr>
        <w:t xml:space="preserve"> механизмов приводит не только к трудностям в грамматическом оформлении предложений. Основные проблемы касаются формирования связной речи. Дети не могут пересказать небольшой текст, описать наглядную ситуацию, им недоступно творческое рассказывание. 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 xml:space="preserve">Следует отметить, что характер речевых нарушений у детей с задержкой психического развития может быть самым разным, так же как может быть разным соотношение нарушений отдельных компонентов языковой системы. 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>В плане организации коррекционной работы с детьми важно учитывать и своеобразие формирования функций речи, особенно ее планирующей, регулирующей функции. При задержке психического развития отмечается слабост</w:t>
      </w:r>
      <w:r w:rsidR="009C148F">
        <w:rPr>
          <w:rFonts w:ascii="Times New Roman" w:hAnsi="Times New Roman" w:cs="Times New Roman"/>
          <w:sz w:val="28"/>
          <w:szCs w:val="28"/>
        </w:rPr>
        <w:t>ь словесной регуляции действий</w:t>
      </w:r>
      <w:r w:rsidRPr="00F00E3B">
        <w:rPr>
          <w:rFonts w:ascii="Times New Roman" w:hAnsi="Times New Roman" w:cs="Times New Roman"/>
          <w:sz w:val="28"/>
          <w:szCs w:val="28"/>
        </w:rPr>
        <w:t>. Поэтому методический подход предполагает развитие всех форм опосредствования: использовани</w:t>
      </w:r>
      <w:r w:rsidR="009C148F">
        <w:rPr>
          <w:rFonts w:ascii="Times New Roman" w:hAnsi="Times New Roman" w:cs="Times New Roman"/>
          <w:sz w:val="28"/>
          <w:szCs w:val="28"/>
        </w:rPr>
        <w:t xml:space="preserve">е реальных предметов и    </w:t>
      </w:r>
      <w:r w:rsidRPr="00F00E3B">
        <w:rPr>
          <w:rFonts w:ascii="Times New Roman" w:hAnsi="Times New Roman" w:cs="Times New Roman"/>
          <w:sz w:val="28"/>
          <w:szCs w:val="28"/>
        </w:rPr>
        <w:t xml:space="preserve">предметов – заместителей, наглядных моделей, а также развитие </w:t>
      </w:r>
      <w:r w:rsidRPr="00F00E3B">
        <w:rPr>
          <w:rFonts w:ascii="Times New Roman" w:hAnsi="Times New Roman" w:cs="Times New Roman"/>
          <w:sz w:val="28"/>
          <w:szCs w:val="28"/>
        </w:rPr>
        <w:lastRenderedPageBreak/>
        <w:t xml:space="preserve">словесной регуляции. В различных видах деятельности важно учить детей сопровождать речью свои действия, подводить итог выполненной работы, а на более поздних этапах – составлять инструкции для других, т.е. обучать действиям планирования.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00E3B" w:rsidRPr="00F00E3B" w:rsidRDefault="00F00E3B" w:rsidP="009C148F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>Рассматривая психологическую структуру задержки психического</w:t>
      </w:r>
      <w:r w:rsidR="009C148F">
        <w:rPr>
          <w:rFonts w:ascii="Times New Roman" w:hAnsi="Times New Roman" w:cs="Times New Roman"/>
          <w:sz w:val="28"/>
          <w:szCs w:val="28"/>
        </w:rPr>
        <w:t xml:space="preserve"> развития можно отметить </w:t>
      </w:r>
      <w:r w:rsidRPr="00F00E3B">
        <w:rPr>
          <w:rFonts w:ascii="Times New Roman" w:hAnsi="Times New Roman" w:cs="Times New Roman"/>
          <w:sz w:val="28"/>
          <w:szCs w:val="28"/>
        </w:rPr>
        <w:t xml:space="preserve">ее основные звенья: недостаточную </w:t>
      </w:r>
      <w:proofErr w:type="spellStart"/>
      <w:r w:rsidRPr="00F00E3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00E3B">
        <w:rPr>
          <w:rFonts w:ascii="Times New Roman" w:hAnsi="Times New Roman" w:cs="Times New Roman"/>
          <w:sz w:val="28"/>
          <w:szCs w:val="28"/>
        </w:rPr>
        <w:t xml:space="preserve"> мотивационно – целевой основы деятельности, сферы образов – представлений, недоразвитие </w:t>
      </w:r>
      <w:proofErr w:type="spellStart"/>
      <w:r w:rsidRPr="00F00E3B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Pr="00F00E3B">
        <w:rPr>
          <w:rFonts w:ascii="Times New Roman" w:hAnsi="Times New Roman" w:cs="Times New Roman"/>
          <w:sz w:val="28"/>
          <w:szCs w:val="28"/>
        </w:rPr>
        <w:t xml:space="preserve"> – символической деятельности.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>В отличие от умственно отсталых дошкольников, у которых без специального обучения ролевая игра не формируется, дети с задержкой психического развития находятся на более высоком уровне, они переходят на этап сюжетно – ролевой игры. Однако в сравнении нормой, уровень ее развития достаточно низкий и требует коррекции.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 xml:space="preserve">Незрелость эмоционально – волевой сферы детей с </w:t>
      </w:r>
      <w:r w:rsidR="00D93F46">
        <w:rPr>
          <w:rFonts w:ascii="Times New Roman" w:hAnsi="Times New Roman" w:cs="Times New Roman"/>
          <w:sz w:val="28"/>
          <w:szCs w:val="28"/>
        </w:rPr>
        <w:t xml:space="preserve">РАС и </w:t>
      </w:r>
      <w:r w:rsidRPr="00F00E3B">
        <w:rPr>
          <w:rFonts w:ascii="Times New Roman" w:hAnsi="Times New Roman" w:cs="Times New Roman"/>
          <w:sz w:val="28"/>
          <w:szCs w:val="28"/>
        </w:rPr>
        <w:t>ЗПР обусловливает своеобразие формирования их поведения и личностных особенностей. Страдает сфера коммуникации. По уровню коммуникативной деятельности дети находятся на более низкой ступени разв</w:t>
      </w:r>
      <w:r w:rsidR="009C148F">
        <w:rPr>
          <w:rFonts w:ascii="Times New Roman" w:hAnsi="Times New Roman" w:cs="Times New Roman"/>
          <w:sz w:val="28"/>
          <w:szCs w:val="28"/>
        </w:rPr>
        <w:t>ития, чем сверстники. Учащиеся с РАС и</w:t>
      </w:r>
      <w:r w:rsidRPr="00F00E3B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не готовы к </w:t>
      </w:r>
      <w:proofErr w:type="spellStart"/>
      <w:r w:rsidRPr="00F00E3B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F00E3B">
        <w:rPr>
          <w:rFonts w:ascii="Times New Roman" w:hAnsi="Times New Roman" w:cs="Times New Roman"/>
          <w:sz w:val="28"/>
          <w:szCs w:val="28"/>
        </w:rPr>
        <w:t xml:space="preserve"> – личностному общению со взрослыми, в отличие от своих нормально развивающихся сверстников, они достигают лишь уровня ситуативно – делового общения. Эти факты необходимо учитывать при построении системы педагогической коррекции.</w:t>
      </w:r>
    </w:p>
    <w:p w:rsidR="00F00E3B" w:rsidRPr="00F00E3B" w:rsidRDefault="00F00E3B" w:rsidP="00F00E3B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>Отмечаются проблемы в формировании нравственно – этической сферы: страдает сфера социальных эмоций, дети не готовы к «эмоционально теплым» отношениям со сверстниками, могут быть нарушены эмоциональные контакты с близкими взрослыми, дети слабо ориентируются в нравственно</w:t>
      </w:r>
      <w:r w:rsidR="00D93F46">
        <w:rPr>
          <w:rFonts w:ascii="Times New Roman" w:hAnsi="Times New Roman" w:cs="Times New Roman"/>
          <w:sz w:val="28"/>
          <w:szCs w:val="28"/>
        </w:rPr>
        <w:t xml:space="preserve"> – этических нормах поведения</w:t>
      </w:r>
      <w:r w:rsidRPr="00F00E3B">
        <w:rPr>
          <w:rFonts w:ascii="Times New Roman" w:hAnsi="Times New Roman" w:cs="Times New Roman"/>
          <w:sz w:val="28"/>
          <w:szCs w:val="28"/>
        </w:rPr>
        <w:t>.</w:t>
      </w:r>
    </w:p>
    <w:p w:rsidR="00F00E3B" w:rsidRPr="00D93F46" w:rsidRDefault="00F00E3B" w:rsidP="00D93F46">
      <w:pPr>
        <w:jc w:val="both"/>
        <w:rPr>
          <w:rFonts w:ascii="Times New Roman" w:hAnsi="Times New Roman" w:cs="Times New Roman"/>
          <w:sz w:val="28"/>
          <w:szCs w:val="28"/>
        </w:rPr>
      </w:pPr>
      <w:r w:rsidRPr="00F00E3B">
        <w:rPr>
          <w:rFonts w:ascii="Times New Roman" w:hAnsi="Times New Roman" w:cs="Times New Roman"/>
          <w:sz w:val="28"/>
          <w:szCs w:val="28"/>
        </w:rPr>
        <w:tab/>
        <w:t>Следует отметить некоторые особенности формирования двигательной сферы детей с задержкой пс</w:t>
      </w:r>
      <w:r w:rsidR="00D93F46">
        <w:rPr>
          <w:rFonts w:ascii="Times New Roman" w:hAnsi="Times New Roman" w:cs="Times New Roman"/>
          <w:sz w:val="28"/>
          <w:szCs w:val="28"/>
        </w:rPr>
        <w:t xml:space="preserve">ихического развития. У </w:t>
      </w:r>
      <w:proofErr w:type="gramStart"/>
      <w:r w:rsidR="00D93F46">
        <w:rPr>
          <w:rFonts w:ascii="Times New Roman" w:hAnsi="Times New Roman" w:cs="Times New Roman"/>
          <w:sz w:val="28"/>
          <w:szCs w:val="28"/>
        </w:rPr>
        <w:t xml:space="preserve">них  </w:t>
      </w:r>
      <w:r w:rsidRPr="00F00E3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00E3B">
        <w:rPr>
          <w:rFonts w:ascii="Times New Roman" w:hAnsi="Times New Roman" w:cs="Times New Roman"/>
          <w:sz w:val="28"/>
          <w:szCs w:val="28"/>
        </w:rPr>
        <w:t xml:space="preserve"> наблюдается тяжелых двигательных расстройств, однако, при более пристальном рассмотрении обнаруживается отставание в физическом развитии, </w:t>
      </w:r>
      <w:proofErr w:type="spellStart"/>
      <w:r w:rsidRPr="00F00E3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F00E3B">
        <w:rPr>
          <w:rFonts w:ascii="Times New Roman" w:hAnsi="Times New Roman" w:cs="Times New Roman"/>
          <w:sz w:val="28"/>
          <w:szCs w:val="28"/>
        </w:rPr>
        <w:t xml:space="preserve"> техники в основных видах движений, недостаточность таких двигательных качеств как точность, выносливость, гибкость, ловкость, сила, координация. Особенно заметно нес</w:t>
      </w:r>
      <w:r w:rsidR="00D93F46">
        <w:rPr>
          <w:rFonts w:ascii="Times New Roman" w:hAnsi="Times New Roman" w:cs="Times New Roman"/>
          <w:sz w:val="28"/>
          <w:szCs w:val="28"/>
        </w:rPr>
        <w:t xml:space="preserve">овершенство мелкой моторики </w:t>
      </w:r>
      <w:r w:rsidRPr="00F00E3B">
        <w:rPr>
          <w:rFonts w:ascii="Times New Roman" w:hAnsi="Times New Roman" w:cs="Times New Roman"/>
          <w:sz w:val="28"/>
          <w:szCs w:val="28"/>
        </w:rPr>
        <w:t xml:space="preserve">рук, зрительно – моторной координации, что тормозит формирование у детей </w:t>
      </w:r>
      <w:proofErr w:type="spellStart"/>
      <w:r w:rsidRPr="00F00E3B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F00E3B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4E540D" w:rsidRPr="000B6F92" w:rsidRDefault="004E540D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Количество учебных часов, на которое рассчитана АОП.</w:t>
      </w:r>
    </w:p>
    <w:p w:rsidR="004E540D" w:rsidRDefault="004E540D" w:rsidP="00F00E3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Программа рассчитана на 33 недели в год (693часа).</w:t>
      </w:r>
    </w:p>
    <w:p w:rsidR="00FA724F" w:rsidRDefault="00FA724F" w:rsidP="00F00E3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Русский язык-132 часа</w:t>
      </w:r>
    </w:p>
    <w:p w:rsidR="00FA724F" w:rsidRDefault="00FA724F" w:rsidP="00F00E3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Чтение-132 часа</w:t>
      </w:r>
    </w:p>
    <w:p w:rsidR="00FA724F" w:rsidRDefault="00FA724F" w:rsidP="00F00E3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Математика-132 часа</w:t>
      </w:r>
    </w:p>
    <w:p w:rsidR="00FA724F" w:rsidRDefault="00FA724F" w:rsidP="00F00E3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Устная речь-33 часа</w:t>
      </w:r>
    </w:p>
    <w:p w:rsidR="00FA724F" w:rsidRDefault="00FA724F" w:rsidP="00F00E3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Окружающий мир-33 часа</w:t>
      </w:r>
    </w:p>
    <w:p w:rsidR="00FA724F" w:rsidRDefault="00FA724F" w:rsidP="00F00E3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Трудовое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обучение(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ручной труд)-66 часов</w:t>
      </w:r>
    </w:p>
    <w:p w:rsidR="00FA724F" w:rsidRDefault="00FA724F" w:rsidP="00F00E3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Изобразительное искусство-33 часа</w:t>
      </w:r>
    </w:p>
    <w:p w:rsidR="00FA724F" w:rsidRDefault="00BC25D1" w:rsidP="00F00E3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Физическая культура (адаптивная)</w:t>
      </w:r>
      <w:r w:rsidR="00FA72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-99 часов</w:t>
      </w:r>
    </w:p>
    <w:p w:rsidR="00BC25D1" w:rsidRPr="000B6F92" w:rsidRDefault="00BC25D1" w:rsidP="00F00E3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73A50" w:rsidRPr="00B73A50" w:rsidRDefault="00AA1E28" w:rsidP="00F00E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6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Создание условий, </w:t>
      </w:r>
      <w:proofErr w:type="gramStart"/>
      <w:r w:rsidRPr="000B6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необходимых  для</w:t>
      </w:r>
      <w:proofErr w:type="gramEnd"/>
      <w:r w:rsidRPr="000B6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осуществления  образовательного процесса</w:t>
      </w:r>
      <w:r w:rsidR="000B6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4E540D" w:rsidRPr="000B6F92" w:rsidRDefault="004E540D" w:rsidP="00F00E3B">
      <w:pPr>
        <w:suppressAutoHyphens/>
        <w:spacing w:after="0" w:line="240" w:lineRule="auto"/>
        <w:ind w:firstLine="223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val="single"/>
          <w:lang w:eastAsia="ar-SA"/>
        </w:rPr>
      </w:pPr>
      <w:r w:rsidRPr="000B6F9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val="single"/>
          <w:lang w:eastAsia="ar-SA"/>
        </w:rPr>
        <w:t>Материально-технические условия образовательного процесса</w:t>
      </w:r>
    </w:p>
    <w:p w:rsidR="004E540D" w:rsidRPr="000B6F92" w:rsidRDefault="004E540D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образования обучающихся с РАС должно </w:t>
      </w:r>
      <w:proofErr w:type="gramStart"/>
      <w:r w:rsidRPr="000B6F92">
        <w:rPr>
          <w:rFonts w:ascii="Times New Roman" w:hAnsi="Times New Roman" w:cs="Times New Roman"/>
          <w:sz w:val="28"/>
          <w:szCs w:val="28"/>
        </w:rPr>
        <w:t>отвечать</w:t>
      </w:r>
      <w:proofErr w:type="gramEnd"/>
      <w:r w:rsidRPr="000B6F92">
        <w:rPr>
          <w:rFonts w:ascii="Times New Roman" w:hAnsi="Times New Roman" w:cs="Times New Roman"/>
          <w:sz w:val="28"/>
          <w:szCs w:val="28"/>
        </w:rPr>
        <w:t xml:space="preserve"> как общим, так и особым образовательным потребностям данной группы обучающихся.</w:t>
      </w:r>
    </w:p>
    <w:p w:rsidR="004E540D" w:rsidRPr="000B6F92" w:rsidRDefault="004E540D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</w:t>
      </w:r>
      <w:r w:rsidR="00BC25D1">
        <w:rPr>
          <w:rFonts w:ascii="Times New Roman" w:hAnsi="Times New Roman" w:cs="Times New Roman"/>
          <w:sz w:val="28"/>
          <w:szCs w:val="28"/>
        </w:rPr>
        <w:t>нка, отраженных в</w:t>
      </w:r>
      <w:r w:rsidRPr="000B6F92">
        <w:rPr>
          <w:rFonts w:ascii="Times New Roman" w:hAnsi="Times New Roman" w:cs="Times New Roman"/>
          <w:sz w:val="28"/>
          <w:szCs w:val="28"/>
        </w:rPr>
        <w:t xml:space="preserve"> образовательной программе, его готовности к нахождению в среде сверстников без родителей.</w:t>
      </w:r>
    </w:p>
    <w:p w:rsidR="00AA1E28" w:rsidRPr="000B6F92" w:rsidRDefault="00AA1E28" w:rsidP="00F00E3B">
      <w:pPr>
        <w:suppressAutoHyphens/>
        <w:spacing w:after="0" w:line="240" w:lineRule="auto"/>
        <w:ind w:firstLine="223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val="single"/>
          <w:lang w:eastAsia="ar-SA"/>
        </w:rPr>
      </w:pPr>
      <w:r w:rsidRPr="000B6F9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val="single"/>
          <w:lang w:eastAsia="ar-SA"/>
        </w:rPr>
        <w:t>Требования к организации рабочего места</w:t>
      </w:r>
    </w:p>
    <w:p w:rsidR="00B73A50" w:rsidRPr="00A14A81" w:rsidRDefault="00AA1E28" w:rsidP="00A14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Рабочее (учебное) место ребенка с РАС создается индивидуально с учетом его особых образовательных потребностей, а также сопутствующих нарушений.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3"/>
        <w:gridCol w:w="6012"/>
      </w:tblGrid>
      <w:tr w:rsidR="00B73A50" w:rsidRPr="00B73A50" w:rsidTr="0095456F">
        <w:tc>
          <w:tcPr>
            <w:tcW w:w="3333" w:type="dxa"/>
          </w:tcPr>
          <w:p w:rsidR="00B73A50" w:rsidRPr="00B73A50" w:rsidRDefault="00B73A50" w:rsidP="00613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A50" w:rsidRPr="00B73A50" w:rsidRDefault="00B73A50" w:rsidP="0061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A50">
              <w:rPr>
                <w:rFonts w:ascii="Times New Roman" w:hAnsi="Times New Roman" w:cs="Times New Roman"/>
                <w:sz w:val="28"/>
                <w:szCs w:val="28"/>
              </w:rPr>
              <w:t>Доступная  среда</w:t>
            </w:r>
            <w:proofErr w:type="gramEnd"/>
          </w:p>
          <w:p w:rsidR="00B73A50" w:rsidRPr="00B73A50" w:rsidRDefault="00B73A50" w:rsidP="00613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2" w:type="dxa"/>
          </w:tcPr>
          <w:p w:rsidR="00B73A50" w:rsidRPr="00B73A50" w:rsidRDefault="00B73A50" w:rsidP="00613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A50" w:rsidRPr="00B73A50" w:rsidRDefault="00B73A50" w:rsidP="00B73A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A50">
              <w:rPr>
                <w:rFonts w:ascii="Times New Roman" w:hAnsi="Times New Roman" w:cs="Times New Roman"/>
                <w:sz w:val="28"/>
                <w:szCs w:val="28"/>
              </w:rPr>
              <w:t xml:space="preserve">Пиктограммы "Пути эвакуации". </w:t>
            </w:r>
          </w:p>
          <w:p w:rsidR="00B73A50" w:rsidRPr="00B73A50" w:rsidRDefault="00B73A50" w:rsidP="00B73A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A50">
              <w:rPr>
                <w:rFonts w:ascii="Times New Roman" w:hAnsi="Times New Roman" w:cs="Times New Roman"/>
                <w:sz w:val="28"/>
                <w:szCs w:val="28"/>
              </w:rPr>
              <w:t>Пиктограммы  "</w:t>
            </w:r>
            <w:proofErr w:type="gramEnd"/>
            <w:r w:rsidRPr="00B73A50">
              <w:rPr>
                <w:rFonts w:ascii="Times New Roman" w:hAnsi="Times New Roman" w:cs="Times New Roman"/>
                <w:sz w:val="28"/>
                <w:szCs w:val="28"/>
              </w:rPr>
              <w:t xml:space="preserve">Запасный выход". </w:t>
            </w:r>
          </w:p>
          <w:p w:rsidR="00B73A50" w:rsidRPr="00B73A50" w:rsidRDefault="00B73A50" w:rsidP="00B73A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A50">
              <w:rPr>
                <w:rFonts w:ascii="Times New Roman" w:hAnsi="Times New Roman" w:cs="Times New Roman"/>
                <w:sz w:val="28"/>
                <w:szCs w:val="28"/>
              </w:rPr>
              <w:t xml:space="preserve">Пиктограммы "Туалет". </w:t>
            </w:r>
          </w:p>
          <w:p w:rsidR="00B73A50" w:rsidRPr="00B73A50" w:rsidRDefault="00B73A50" w:rsidP="00B73A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A50">
              <w:rPr>
                <w:rFonts w:ascii="Times New Roman" w:hAnsi="Times New Roman" w:cs="Times New Roman"/>
                <w:sz w:val="28"/>
                <w:szCs w:val="28"/>
              </w:rPr>
              <w:t>Пиктограммы "Вход-выход".</w:t>
            </w:r>
          </w:p>
          <w:p w:rsidR="00B73A50" w:rsidRPr="00B73A50" w:rsidRDefault="00B73A50" w:rsidP="00B73A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A50">
              <w:rPr>
                <w:rFonts w:ascii="Times New Roman" w:hAnsi="Times New Roman" w:cs="Times New Roman"/>
                <w:sz w:val="28"/>
                <w:szCs w:val="28"/>
              </w:rPr>
              <w:t>Бегущая строка.</w:t>
            </w:r>
          </w:p>
        </w:tc>
      </w:tr>
      <w:tr w:rsidR="00B73A50" w:rsidRPr="00B73A50" w:rsidTr="0095456F">
        <w:tc>
          <w:tcPr>
            <w:tcW w:w="3333" w:type="dxa"/>
          </w:tcPr>
          <w:p w:rsidR="00B73A50" w:rsidRPr="00B73A50" w:rsidRDefault="00B73A50" w:rsidP="00613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50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Специальное оборудование</w:t>
            </w:r>
          </w:p>
        </w:tc>
        <w:tc>
          <w:tcPr>
            <w:tcW w:w="6012" w:type="dxa"/>
          </w:tcPr>
          <w:p w:rsidR="00B73A50" w:rsidRPr="00B73A50" w:rsidRDefault="0095456F" w:rsidP="00B73A50">
            <w:pPr>
              <w:pStyle w:val="a3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Маркировка мебели и окружающих предметов надписями.</w:t>
            </w:r>
          </w:p>
          <w:p w:rsidR="00B73A50" w:rsidRPr="00B73A50" w:rsidRDefault="00B73A50" w:rsidP="00B73A5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A50">
              <w:rPr>
                <w:rFonts w:ascii="Times New Roman" w:hAnsi="Times New Roman" w:cs="Times New Roman"/>
                <w:sz w:val="28"/>
                <w:szCs w:val="28"/>
              </w:rPr>
              <w:t>Индивидуальные парты</w:t>
            </w:r>
            <w:r w:rsidR="00A14A81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 углом зрения.</w:t>
            </w:r>
          </w:p>
          <w:p w:rsidR="00B73A50" w:rsidRPr="00B73A50" w:rsidRDefault="00B73A50" w:rsidP="00B73A5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A50">
              <w:rPr>
                <w:rFonts w:ascii="Times New Roman" w:hAnsi="Times New Roman" w:cs="Times New Roman"/>
                <w:sz w:val="28"/>
                <w:szCs w:val="28"/>
              </w:rPr>
              <w:t>Визуализированное расписание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карточки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PECS</w:t>
            </w:r>
            <w:r w:rsidR="00A14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A50" w:rsidRPr="00B73A50" w:rsidRDefault="00B73A50" w:rsidP="00B73A5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A50">
              <w:rPr>
                <w:rFonts w:ascii="Times New Roman" w:hAnsi="Times New Roman" w:cs="Times New Roman"/>
                <w:sz w:val="28"/>
                <w:szCs w:val="28"/>
              </w:rPr>
              <w:t>Разнообразный дидактический и раздаточный материал</w:t>
            </w:r>
            <w:r w:rsidR="00BC25D1">
              <w:rPr>
                <w:rFonts w:ascii="Times New Roman" w:hAnsi="Times New Roman" w:cs="Times New Roman"/>
                <w:sz w:val="28"/>
                <w:szCs w:val="28"/>
              </w:rPr>
              <w:t xml:space="preserve"> по способностям и потребностям.</w:t>
            </w:r>
          </w:p>
          <w:p w:rsidR="00B73A50" w:rsidRDefault="00B73A50" w:rsidP="00B73A5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Специальные насадки для ручек, трафареты, тетради с дополнительной разлиновкой</w:t>
            </w:r>
            <w:r w:rsidR="00A14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5D1" w:rsidRPr="0095456F" w:rsidRDefault="00B73A50" w:rsidP="0095456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 (при необходимости)</w:t>
            </w:r>
            <w:r w:rsidR="00A14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3A50" w:rsidRPr="00B73A50" w:rsidTr="0095456F">
        <w:trPr>
          <w:trHeight w:val="699"/>
        </w:trPr>
        <w:tc>
          <w:tcPr>
            <w:tcW w:w="3333" w:type="dxa"/>
          </w:tcPr>
          <w:p w:rsidR="00A14A81" w:rsidRDefault="00B73A50" w:rsidP="00613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3A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Специальные  учебники</w:t>
            </w:r>
            <w:proofErr w:type="gramEnd"/>
            <w:r w:rsidRPr="00B73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учебные  пособия</w:t>
            </w:r>
          </w:p>
          <w:p w:rsidR="00A14A81" w:rsidRPr="00A14A81" w:rsidRDefault="00A14A81" w:rsidP="00A14A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A50" w:rsidRPr="00A14A81" w:rsidRDefault="00B73A50" w:rsidP="00A14A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2" w:type="dxa"/>
          </w:tcPr>
          <w:p w:rsidR="00B73A50" w:rsidRPr="00B73A50" w:rsidRDefault="00A14A81" w:rsidP="00A14A8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требуются</w:t>
            </w:r>
          </w:p>
        </w:tc>
      </w:tr>
      <w:tr w:rsidR="00B73A50" w:rsidRPr="00B73A50" w:rsidTr="0095456F">
        <w:trPr>
          <w:trHeight w:val="70"/>
        </w:trPr>
        <w:tc>
          <w:tcPr>
            <w:tcW w:w="3333" w:type="dxa"/>
          </w:tcPr>
          <w:p w:rsidR="00B73A50" w:rsidRPr="00B73A50" w:rsidRDefault="00B73A50" w:rsidP="0061338F">
            <w:pPr>
              <w:tabs>
                <w:tab w:val="left" w:pos="4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3A50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Развивающая  среда</w:t>
            </w:r>
            <w:proofErr w:type="gramEnd"/>
          </w:p>
        </w:tc>
        <w:tc>
          <w:tcPr>
            <w:tcW w:w="6012" w:type="dxa"/>
          </w:tcPr>
          <w:p w:rsidR="00B73A50" w:rsidRPr="00B73A50" w:rsidRDefault="00B73A50" w:rsidP="00B73A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A50">
              <w:rPr>
                <w:rFonts w:ascii="Times New Roman" w:hAnsi="Times New Roman" w:cs="Times New Roman"/>
                <w:sz w:val="28"/>
                <w:szCs w:val="28"/>
              </w:rPr>
              <w:t>Развивающий комплекс «ДОН»</w:t>
            </w:r>
          </w:p>
          <w:p w:rsidR="00B73A50" w:rsidRPr="00B73A50" w:rsidRDefault="00B73A50" w:rsidP="00B73A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A50">
              <w:rPr>
                <w:rFonts w:ascii="Times New Roman" w:hAnsi="Times New Roman" w:cs="Times New Roman"/>
                <w:sz w:val="28"/>
                <w:szCs w:val="28"/>
              </w:rPr>
              <w:t>Геометрический сенсорный мешочек.</w:t>
            </w:r>
          </w:p>
          <w:p w:rsidR="00B73A50" w:rsidRPr="00B73A50" w:rsidRDefault="00B73A50" w:rsidP="00B73A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A50">
              <w:rPr>
                <w:rFonts w:ascii="Times New Roman" w:hAnsi="Times New Roman" w:cs="Times New Roman"/>
                <w:sz w:val="28"/>
                <w:szCs w:val="28"/>
              </w:rPr>
              <w:t>Набор мягких кирпичей различной жесткости.</w:t>
            </w:r>
          </w:p>
          <w:p w:rsidR="00B73A50" w:rsidRPr="00B73A50" w:rsidRDefault="00B73A50" w:rsidP="00B73A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A50">
              <w:rPr>
                <w:rFonts w:ascii="Times New Roman" w:hAnsi="Times New Roman" w:cs="Times New Roman"/>
                <w:sz w:val="28"/>
                <w:szCs w:val="28"/>
              </w:rPr>
              <w:t>Тактильная игра "Пощупай рукой, определи ногой».</w:t>
            </w:r>
          </w:p>
          <w:p w:rsidR="00B73A50" w:rsidRPr="00B73A50" w:rsidRDefault="00B73A50" w:rsidP="00B73A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A50">
              <w:rPr>
                <w:rFonts w:ascii="Times New Roman" w:hAnsi="Times New Roman" w:cs="Times New Roman"/>
                <w:sz w:val="28"/>
                <w:szCs w:val="28"/>
              </w:rPr>
              <w:t>Тактильная дорожка.</w:t>
            </w:r>
          </w:p>
          <w:p w:rsidR="00B73A50" w:rsidRPr="00B73A50" w:rsidRDefault="00B73A50" w:rsidP="00B73A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A50">
              <w:rPr>
                <w:rFonts w:ascii="Times New Roman" w:hAnsi="Times New Roman" w:cs="Times New Roman"/>
                <w:sz w:val="28"/>
                <w:szCs w:val="28"/>
              </w:rPr>
              <w:t>Тренажер «Черепаха</w:t>
            </w:r>
            <w:proofErr w:type="gramStart"/>
            <w:r w:rsidRPr="00B73A50"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  <w:proofErr w:type="gramEnd"/>
          </w:p>
          <w:p w:rsidR="00B73A50" w:rsidRPr="00B73A50" w:rsidRDefault="00B73A50" w:rsidP="00B73A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A50">
              <w:rPr>
                <w:rFonts w:ascii="Times New Roman" w:hAnsi="Times New Roman" w:cs="Times New Roman"/>
                <w:sz w:val="28"/>
                <w:szCs w:val="28"/>
              </w:rPr>
              <w:t>Статус. Программа для воспитания здоровой осанки, профилактики, коррекции плоскостопия по методу БОС.</w:t>
            </w:r>
          </w:p>
          <w:p w:rsidR="00B73A50" w:rsidRPr="00B73A50" w:rsidRDefault="00B73A50" w:rsidP="00613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A50" w:rsidRPr="00B73A50" w:rsidRDefault="00B73A50" w:rsidP="00613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456F" w:rsidRDefault="0095456F" w:rsidP="00954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56F" w:rsidRDefault="0095456F" w:rsidP="00954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школьники усвоили программный материал, обучающимся с ЗПР нужно гораздо более развёрнутое объяснение с опорой на наглядность, выполнение большого количества упражнений с очень медленно, постепенно повышающейся трудностью, многократный возврат к уже изученному.</w:t>
      </w:r>
    </w:p>
    <w:p w:rsidR="00B73A50" w:rsidRPr="00B73A50" w:rsidRDefault="00B73A50" w:rsidP="00B73A50">
      <w:pPr>
        <w:ind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1E28" w:rsidRPr="000B6F92" w:rsidRDefault="00AA1E28" w:rsidP="00F00E3B">
      <w:pPr>
        <w:spacing w:line="240" w:lineRule="auto"/>
        <w:jc w:val="both"/>
        <w:rPr>
          <w:rFonts w:ascii="Times New Roman" w:eastAsia="Calibri" w:hAnsi="Times New Roman" w:cs="Times New Roman"/>
          <w:b/>
          <w:color w:val="FF0000"/>
          <w:spacing w:val="-4"/>
          <w:sz w:val="28"/>
          <w:szCs w:val="28"/>
          <w:lang w:eastAsia="ar-SA"/>
        </w:rPr>
      </w:pPr>
      <w:r w:rsidRPr="000B6F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Основные требования к результатам освоения АОП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Личностные результаты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1) понимания причин и мотивов эмоциональных проявлений, поступков, поведения других людей;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2) принятия и освоения своей социальной роли;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3) формирования и развития мотивов учебной деятельности;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4) потребности в общении, владения навыками коммуникации и адекватными ритуалами социального взаимодействия;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5) развития навыков сотрудничества со взрослыми и сверстниками в различных ситуациях взаимодействия;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6) способности к осмыслению социального окружения, своего места в нем;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7) принятия соответствующих возрасту ценностей и социальных ролей;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8) овладения начальными навыками адаптации в динамично изменяющейся среде;</w:t>
      </w:r>
    </w:p>
    <w:p w:rsidR="00AA1E28" w:rsidRPr="000B6F92" w:rsidRDefault="00AA1E28" w:rsidP="00F00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     9) овладения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</w:t>
      </w:r>
      <w:r w:rsidRPr="000B6F92">
        <w:rPr>
          <w:rFonts w:ascii="Times New Roman" w:hAnsi="Times New Roman" w:cs="Times New Roman"/>
          <w:sz w:val="28"/>
          <w:szCs w:val="28"/>
        </w:rPr>
        <w:lastRenderedPageBreak/>
        <w:t>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proofErr w:type="spellStart"/>
      <w:proofErr w:type="gramStart"/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Метапредметные</w:t>
      </w:r>
      <w:proofErr w:type="spellEnd"/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</w:t>
      </w:r>
      <w:r w:rsidR="000B6F92" w:rsidRPr="000B6F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</w:t>
      </w:r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результаты</w:t>
      </w:r>
      <w:proofErr w:type="gramEnd"/>
      <w:r w:rsidR="000B6F92" w:rsidRPr="000B6F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  </w:t>
      </w:r>
      <w:r w:rsidRPr="000B6F92">
        <w:rPr>
          <w:rFonts w:ascii="Times New Roman" w:hAnsi="Times New Roman" w:cs="Times New Roman"/>
          <w:sz w:val="28"/>
          <w:szCs w:val="28"/>
          <w:u w:val="single"/>
        </w:rPr>
        <w:t xml:space="preserve">соответствуют ФГОС НОО </w:t>
      </w:r>
    </w:p>
    <w:p w:rsidR="00AA1E28" w:rsidRPr="0095456F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6F">
        <w:rPr>
          <w:rFonts w:ascii="Times New Roman" w:hAnsi="Times New Roman" w:cs="Times New Roman"/>
          <w:i/>
          <w:sz w:val="28"/>
          <w:szCs w:val="28"/>
        </w:rPr>
        <w:t xml:space="preserve">Регулятивные УУД 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1.Умеет организовывать свое рабочее место под руководством учителя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 2. Определяет цель выполнения заданий на уроке, во внеурочной деятельности, в жизненных ситуациях под руководством учителя 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3. Определяет план выполнения заданий на уроках, внеурочной деятельности, жизненных ситуациях под руководством учителя 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4. Использует в своей деятельности простейшие приборы: линейку, треугольник и т.д. </w:t>
      </w:r>
    </w:p>
    <w:p w:rsidR="00AA1E28" w:rsidRPr="0095456F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6F">
        <w:rPr>
          <w:rFonts w:ascii="Times New Roman" w:hAnsi="Times New Roman" w:cs="Times New Roman"/>
          <w:i/>
          <w:sz w:val="28"/>
          <w:szCs w:val="28"/>
        </w:rPr>
        <w:t xml:space="preserve">Познавательные УУД 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1.Ориентируется в учебнике: определяет умения, которые будут сформированы на основе изучения данного раздела 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2. Отвечает на простые вопросы учителя, находить нужную информацию в учебнике 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3. Сравнивает предметы, объекты: находит общее и различие 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4. Группирует предметы, объекты на основе существенных признаков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 5. Подробно пересказывает прочитанное или прослушанное; определяет тему.</w:t>
      </w:r>
    </w:p>
    <w:p w:rsidR="00AA1E28" w:rsidRPr="0095456F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95456F">
        <w:rPr>
          <w:rFonts w:ascii="Times New Roman" w:hAnsi="Times New Roman" w:cs="Times New Roman"/>
          <w:i/>
          <w:sz w:val="28"/>
          <w:szCs w:val="28"/>
        </w:rPr>
        <w:t xml:space="preserve">Коммуникативные УУД </w:t>
      </w:r>
      <w:bookmarkEnd w:id="0"/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1. Отвечает на вопросы учителя, товарищей по классу 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2. Соблюдает простейшие нормы речевого этикета: здороваться, прощаться, благодарить 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3. Слушает и понимает речь других </w:t>
      </w:r>
    </w:p>
    <w:p w:rsidR="00AA1E28" w:rsidRPr="000B6F92" w:rsidRDefault="00AA1E28" w:rsidP="00F00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4. Участвует (умеет работать) в паре.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Предметные результаты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С учетом индивидуальных возможностей и </w:t>
      </w:r>
      <w:proofErr w:type="gramStart"/>
      <w:r w:rsidRPr="000B6F92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proofErr w:type="gramEnd"/>
      <w:r w:rsidRPr="000B6F92">
        <w:rPr>
          <w:rFonts w:ascii="Times New Roman" w:hAnsi="Times New Roman" w:cs="Times New Roman"/>
          <w:sz w:val="28"/>
          <w:szCs w:val="28"/>
        </w:rPr>
        <w:t xml:space="preserve"> обучающихся с РАС предметные результаты должны отражать:</w:t>
      </w:r>
    </w:p>
    <w:p w:rsidR="00AA1E28" w:rsidRPr="00BC25D1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D1">
        <w:rPr>
          <w:rFonts w:ascii="Times New Roman" w:hAnsi="Times New Roman" w:cs="Times New Roman"/>
          <w:i/>
          <w:sz w:val="28"/>
          <w:szCs w:val="28"/>
        </w:rPr>
        <w:t>Русский язык. Литературное чтение.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3) умения выбрать адекватные средства вербальной и невербальной коммуникации в зависимости от собеседника;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0B6F9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B6F92"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речи, стремления к улучшению качества собственной речи;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5) овладение орфографическими знаниями и умениями, каллиграфическими </w:t>
      </w:r>
      <w:r w:rsidRPr="000B6F92">
        <w:rPr>
          <w:rFonts w:ascii="Times New Roman" w:hAnsi="Times New Roman" w:cs="Times New Roman"/>
          <w:sz w:val="28"/>
          <w:szCs w:val="28"/>
        </w:rPr>
        <w:lastRenderedPageBreak/>
        <w:t>навыками;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0B6F9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B6F92">
        <w:rPr>
          <w:rFonts w:ascii="Times New Roman" w:hAnsi="Times New Roman" w:cs="Times New Roman"/>
          <w:sz w:val="28"/>
          <w:szCs w:val="28"/>
        </w:rPr>
        <w:t xml:space="preserve"> интереса к чтению доступных литературных произведений, наличие положительного читательского опыта и личных читательских предпочтений;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7) овладение техникой чтения вслух (реализуя возможности воспроизведения звуковой и ритмико-интонационной структуры речи) и про себя; 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8) овладение различными видами чтения (ознакомительное, изучающее, выборочное, поисковое).</w:t>
      </w:r>
    </w:p>
    <w:p w:rsidR="00AA1E28" w:rsidRPr="00BC25D1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D1">
        <w:rPr>
          <w:rFonts w:ascii="Times New Roman" w:hAnsi="Times New Roman" w:cs="Times New Roman"/>
          <w:i/>
          <w:sz w:val="28"/>
          <w:szCs w:val="28"/>
        </w:rPr>
        <w:t>Математика и информатика: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</w:r>
    </w:p>
    <w:p w:rsidR="00AA1E28" w:rsidRPr="000B6F92" w:rsidRDefault="00AA1E28" w:rsidP="00F00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     3) приобретение начального опыта применения математических знаний в повседневных ситуациях;</w:t>
      </w:r>
    </w:p>
    <w:p w:rsidR="00AA1E28" w:rsidRPr="000B6F92" w:rsidRDefault="00AA1E28" w:rsidP="00F00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     4) умение выполнять арифметические действия с числами; накопление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средства);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      5) приобретение первоначальных представлений о компьютерной грамотности.</w:t>
      </w:r>
    </w:p>
    <w:p w:rsidR="00AA1E28" w:rsidRPr="00BC25D1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D1">
        <w:rPr>
          <w:rFonts w:ascii="Times New Roman" w:hAnsi="Times New Roman" w:cs="Times New Roman"/>
          <w:i/>
          <w:sz w:val="28"/>
          <w:szCs w:val="28"/>
        </w:rPr>
        <w:t>Окружающий мир: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B6F9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B6F92">
        <w:rPr>
          <w:rFonts w:ascii="Times New Roman" w:hAnsi="Times New Roman" w:cs="Times New Roman"/>
          <w:sz w:val="28"/>
          <w:szCs w:val="28"/>
        </w:rPr>
        <w:t xml:space="preserve"> чувства гордости за национальные свершения, открытия, победы;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B6F9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B6F92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B6F9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B6F92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     4) освоение доступных способов изучения природы и общества в условиях интересных и доступных для обучающегося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обучающегося).</w:t>
      </w:r>
    </w:p>
    <w:p w:rsidR="00AA1E28" w:rsidRPr="00BC25D1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D1">
        <w:rPr>
          <w:rFonts w:ascii="Times New Roman" w:hAnsi="Times New Roman" w:cs="Times New Roman"/>
          <w:i/>
          <w:sz w:val="28"/>
          <w:szCs w:val="28"/>
        </w:rPr>
        <w:lastRenderedPageBreak/>
        <w:t>Изобразительное искусство: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B6F9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B6F92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изобразительного искусства в жизни человека;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2) развитие интереса к изобразительному искусству и изобразительной деятельности, потребности в художественном творчестве;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3) владение практическими умениями и навыками в восприятии произведений искусства;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AA1E28" w:rsidRPr="00BC25D1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D1">
        <w:rPr>
          <w:rFonts w:ascii="Times New Roman" w:hAnsi="Times New Roman" w:cs="Times New Roman"/>
          <w:i/>
          <w:sz w:val="28"/>
          <w:szCs w:val="28"/>
        </w:rPr>
        <w:t>Музыка: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B6F9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B6F92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музыки в жизни человека;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     2) развитие интереса к музыкальному искусству и музыкальной деятельности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Технология: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1) получение первоначальных представлений о значении труда в жизни человека и общества, о профессиях;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2) формирование представлений о свойствах материалов;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3) приобретение навыков самообслуживания; овладение доступными трудовыми умениями и навыками использования инструментов и обработки различных материалов; усвоение правил техники безопасности;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     5) 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AA1E28" w:rsidRPr="00BC25D1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D1">
        <w:rPr>
          <w:rFonts w:ascii="Times New Roman" w:hAnsi="Times New Roman" w:cs="Times New Roman"/>
          <w:i/>
          <w:sz w:val="28"/>
          <w:szCs w:val="28"/>
        </w:rPr>
        <w:t>Физическая культура (адаптивная):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человека, физического развития;</w:t>
      </w:r>
    </w:p>
    <w:p w:rsidR="00AA1E28" w:rsidRPr="000B6F92" w:rsidRDefault="00AA1E28" w:rsidP="00F00E3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>2) формирование умения следить за своим физическим состоянием, осанкой;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92">
        <w:rPr>
          <w:rFonts w:ascii="Times New Roman" w:hAnsi="Times New Roman" w:cs="Times New Roman"/>
          <w:sz w:val="28"/>
          <w:szCs w:val="28"/>
        </w:rPr>
        <w:t xml:space="preserve">     3) понимание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</w:r>
    </w:p>
    <w:p w:rsidR="00AA1E28" w:rsidRPr="000B6F92" w:rsidRDefault="00AA1E28" w:rsidP="00F00E3B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E28" w:rsidRPr="000B6F92" w:rsidRDefault="00AA1E28" w:rsidP="00F00E3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B6F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Требования к результатам формирования жизненной компетенции</w:t>
      </w:r>
    </w:p>
    <w:p w:rsidR="00AA1E28" w:rsidRPr="000B6F92" w:rsidRDefault="00AA1E28" w:rsidP="00F00E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Сформированность</w:t>
      </w:r>
      <w:proofErr w:type="spellEnd"/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учебного поведения, осознание себя, как ученика с вытекающими из этого правилами поведения.</w:t>
      </w:r>
    </w:p>
    <w:p w:rsidR="00AA1E28" w:rsidRPr="000B6F92" w:rsidRDefault="00AA1E28" w:rsidP="00F00E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Практическая готовность к самостоятельной жизнедеятельности. </w:t>
      </w:r>
    </w:p>
    <w:p w:rsidR="00AA1E28" w:rsidRPr="000B6F92" w:rsidRDefault="00AA1E28" w:rsidP="00F00E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Присутствие навыков самообслуживания, помощи близким, в том числе, выполнения различных поручений, связанных с бытом семьи.</w:t>
      </w:r>
    </w:p>
    <w:p w:rsidR="00AA1E28" w:rsidRPr="000B6F92" w:rsidRDefault="00AA1E28" w:rsidP="00F00E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Сформированность</w:t>
      </w:r>
      <w:proofErr w:type="spellEnd"/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элементарных знаний о технике безопасности и их применение в повседневной жизни.</w:t>
      </w:r>
    </w:p>
    <w:p w:rsidR="00AA1E28" w:rsidRPr="000B6F92" w:rsidRDefault="00AA1E28" w:rsidP="00F00E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Сформированность</w:t>
      </w:r>
      <w:proofErr w:type="spellEnd"/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знаний о речевом этикете, культуры устной коммуникации в условиях активизации речевой деятельности.</w:t>
      </w:r>
    </w:p>
    <w:p w:rsidR="00AA1E28" w:rsidRPr="000B6F92" w:rsidRDefault="00AA1E28" w:rsidP="00F00E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Сформированность</w:t>
      </w:r>
      <w:proofErr w:type="spellEnd"/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взаимоотношений с детьми и взрослыми.</w:t>
      </w:r>
    </w:p>
    <w:p w:rsidR="00BC25D1" w:rsidRDefault="00AA1E28" w:rsidP="00F00E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B6F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Иметь представление о себе, своей семье, ближайшем социальном окружении, обществе.  </w:t>
      </w:r>
    </w:p>
    <w:p w:rsidR="00AA1E28" w:rsidRPr="00BC25D1" w:rsidRDefault="00BC25D1" w:rsidP="00BC25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="00AA1E28" w:rsidRPr="00BC25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A1E28" w:rsidRPr="00BC25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Становление гражданской идентичности, воспитание патриотических чувств. </w:t>
      </w:r>
    </w:p>
    <w:p w:rsidR="00AA1E28" w:rsidRPr="00E92734" w:rsidRDefault="00E92734" w:rsidP="00E92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9. </w:t>
      </w:r>
      <w:r w:rsidR="00AA1E28" w:rsidRPr="00E927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Иметь представление о </w:t>
      </w:r>
      <w:proofErr w:type="gramStart"/>
      <w:r w:rsidR="00AA1E28" w:rsidRPr="00E927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труде  родителей</w:t>
      </w:r>
      <w:proofErr w:type="gramEnd"/>
      <w:r w:rsidR="00AA1E28" w:rsidRPr="00E927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других взрослых.</w:t>
      </w:r>
    </w:p>
    <w:p w:rsidR="00AA1E28" w:rsidRPr="00E92734" w:rsidRDefault="00E92734" w:rsidP="00E92734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10. </w:t>
      </w:r>
      <w:proofErr w:type="spellStart"/>
      <w:r w:rsidR="00AA1E28" w:rsidRPr="00E927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Сформированность</w:t>
      </w:r>
      <w:proofErr w:type="spellEnd"/>
      <w:r w:rsidR="00AA1E28" w:rsidRPr="00E927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культуры поведения, его </w:t>
      </w:r>
      <w:proofErr w:type="spellStart"/>
      <w:r w:rsidR="00AA1E28" w:rsidRPr="00E927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саморегуляции</w:t>
      </w:r>
      <w:proofErr w:type="spellEnd"/>
      <w:r w:rsidR="00AA1E28" w:rsidRPr="00E927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AA1E28" w:rsidRPr="00E92734" w:rsidRDefault="00E92734" w:rsidP="00E92734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11. </w:t>
      </w:r>
      <w:proofErr w:type="spellStart"/>
      <w:proofErr w:type="gramStart"/>
      <w:r w:rsidR="00AA1E28" w:rsidRPr="00E927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Сформированность</w:t>
      </w:r>
      <w:proofErr w:type="spellEnd"/>
      <w:r w:rsidR="00AA1E28" w:rsidRPr="00E927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элементарных</w:t>
      </w:r>
      <w:proofErr w:type="gramEnd"/>
      <w:r w:rsidR="00AA1E28" w:rsidRPr="00E927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экономических и правовых знаний, необходимых для жизнедеятельности обучающихся.</w:t>
      </w:r>
    </w:p>
    <w:p w:rsidR="00AA1E28" w:rsidRPr="000B6F92" w:rsidRDefault="00AA1E28" w:rsidP="00F00E3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A1E28" w:rsidRPr="000B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AE2"/>
    <w:multiLevelType w:val="hybridMultilevel"/>
    <w:tmpl w:val="25C07E62"/>
    <w:lvl w:ilvl="0" w:tplc="5AD2ADC6">
      <w:start w:val="1"/>
      <w:numFmt w:val="decimal"/>
      <w:lvlText w:val="%1."/>
      <w:lvlJc w:val="left"/>
      <w:pPr>
        <w:ind w:left="732" w:hanging="372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C1C08"/>
    <w:multiLevelType w:val="hybridMultilevel"/>
    <w:tmpl w:val="2A86A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54CA3"/>
    <w:multiLevelType w:val="hybridMultilevel"/>
    <w:tmpl w:val="53B24450"/>
    <w:lvl w:ilvl="0" w:tplc="2BD4AA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0F5B"/>
    <w:multiLevelType w:val="hybridMultilevel"/>
    <w:tmpl w:val="7E5A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319A3"/>
    <w:multiLevelType w:val="hybridMultilevel"/>
    <w:tmpl w:val="EECC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B46BF"/>
    <w:multiLevelType w:val="hybridMultilevel"/>
    <w:tmpl w:val="20501180"/>
    <w:lvl w:ilvl="0" w:tplc="ADD075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0D"/>
    <w:rsid w:val="000336CC"/>
    <w:rsid w:val="000B6F92"/>
    <w:rsid w:val="003F291A"/>
    <w:rsid w:val="004E540D"/>
    <w:rsid w:val="005E773A"/>
    <w:rsid w:val="0063589F"/>
    <w:rsid w:val="006D553C"/>
    <w:rsid w:val="0095456F"/>
    <w:rsid w:val="009C148F"/>
    <w:rsid w:val="00A14A81"/>
    <w:rsid w:val="00AA1E28"/>
    <w:rsid w:val="00B73A50"/>
    <w:rsid w:val="00BC25D1"/>
    <w:rsid w:val="00D93F46"/>
    <w:rsid w:val="00E92734"/>
    <w:rsid w:val="00F00E3B"/>
    <w:rsid w:val="00FA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E66DF-1198-4651-9D56-9F8911D6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6F92"/>
    <w:pPr>
      <w:ind w:left="720"/>
      <w:contextualSpacing/>
    </w:pPr>
  </w:style>
  <w:style w:type="table" w:styleId="a4">
    <w:name w:val="Table Grid"/>
    <w:basedOn w:val="a1"/>
    <w:rsid w:val="00B73A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2015-04-15T16:05:00Z</dcterms:created>
  <dcterms:modified xsi:type="dcterms:W3CDTF">2015-04-20T16:42:00Z</dcterms:modified>
</cp:coreProperties>
</file>