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D9" w:rsidRDefault="00EC39B0" w:rsidP="00EC39B0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AF0E5C9" wp14:editId="76AC1387">
            <wp:simplePos x="0" y="0"/>
            <wp:positionH relativeFrom="column">
              <wp:posOffset>1916430</wp:posOffset>
            </wp:positionH>
            <wp:positionV relativeFrom="paragraph">
              <wp:posOffset>-503555</wp:posOffset>
            </wp:positionV>
            <wp:extent cx="2220595" cy="1598930"/>
            <wp:effectExtent l="0" t="0" r="8255" b="1270"/>
            <wp:wrapThrough wrapText="bothSides">
              <wp:wrapPolygon edited="0">
                <wp:start x="556" y="0"/>
                <wp:lineTo x="0" y="1029"/>
                <wp:lineTo x="0" y="20845"/>
                <wp:lineTo x="556" y="21360"/>
                <wp:lineTo x="20939" y="21360"/>
                <wp:lineTo x="21495" y="20845"/>
                <wp:lineTo x="21495" y="1029"/>
                <wp:lineTo x="20939" y="0"/>
                <wp:lineTo x="55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598930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30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B65301" w:rsidP="00B65301">
      <w:pPr>
        <w:tabs>
          <w:tab w:val="left" w:pos="4080"/>
        </w:tabs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«Я всегда рядом!»</w:t>
      </w:r>
    </w:p>
    <w:p w:rsidR="00B65301" w:rsidRDefault="00B65301" w:rsidP="00B65301">
      <w:pPr>
        <w:tabs>
          <w:tab w:val="left" w:pos="4080"/>
        </w:tabs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Сотрудничество учителя-логопеда и родителей детей с  ОВЗ</w:t>
      </w:r>
    </w:p>
    <w:p w:rsidR="00B65301" w:rsidRDefault="00B65301" w:rsidP="00B65301">
      <w:pPr>
        <w:tabs>
          <w:tab w:val="left" w:pos="4080"/>
        </w:tabs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301" w:rsidRDefault="00EC39B0" w:rsidP="00B65301">
      <w:pPr>
        <w:tabs>
          <w:tab w:val="left" w:pos="4080"/>
        </w:tabs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1FA638F" wp14:editId="6DCA30B3">
            <wp:simplePos x="0" y="0"/>
            <wp:positionH relativeFrom="column">
              <wp:posOffset>-366395</wp:posOffset>
            </wp:positionH>
            <wp:positionV relativeFrom="paragraph">
              <wp:posOffset>111125</wp:posOffset>
            </wp:positionV>
            <wp:extent cx="2212340" cy="168719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687195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5301" w:rsidRDefault="00B65301" w:rsidP="00B65301">
      <w:pPr>
        <w:tabs>
          <w:tab w:val="left" w:pos="4080"/>
        </w:tabs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301" w:rsidRDefault="00B65301" w:rsidP="00B65301">
      <w:pPr>
        <w:tabs>
          <w:tab w:val="left" w:pos="4080"/>
        </w:tabs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301" w:rsidRDefault="00B65301" w:rsidP="00B65301">
      <w:pPr>
        <w:tabs>
          <w:tab w:val="left" w:pos="4080"/>
        </w:tabs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301" w:rsidRPr="00B65301" w:rsidRDefault="00B65301" w:rsidP="00B65301">
      <w:pPr>
        <w:tabs>
          <w:tab w:val="left" w:pos="4080"/>
        </w:tabs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Составила: учитель-логопед</w:t>
      </w:r>
    </w:p>
    <w:p w:rsidR="00B65301" w:rsidRPr="00B65301" w:rsidRDefault="00B65301" w:rsidP="00B65301">
      <w:pPr>
        <w:tabs>
          <w:tab w:val="left" w:pos="4080"/>
        </w:tabs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МДОУ «Детский сад «Буратино» г. Надыма»</w:t>
      </w:r>
    </w:p>
    <w:p w:rsidR="00B65301" w:rsidRPr="00B65301" w:rsidRDefault="00B65301" w:rsidP="00B65301">
      <w:pPr>
        <w:tabs>
          <w:tab w:val="left" w:pos="4080"/>
        </w:tabs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6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Терешкина</w:t>
      </w:r>
      <w:proofErr w:type="spellEnd"/>
      <w:r w:rsidRPr="00B6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Ольга Станиславовна</w:t>
      </w:r>
    </w:p>
    <w:p w:rsidR="00B65301" w:rsidRPr="00B65301" w:rsidRDefault="00B65301" w:rsidP="00B65301">
      <w:pPr>
        <w:tabs>
          <w:tab w:val="left" w:pos="4080"/>
        </w:tabs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D9" w:rsidRDefault="00B65301" w:rsidP="00B65301">
      <w:pPr>
        <w:tabs>
          <w:tab w:val="left" w:pos="4080"/>
        </w:tabs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г.</w:t>
      </w:r>
    </w:p>
    <w:p w:rsidR="006934D9" w:rsidRDefault="006934D9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0" w:rsidRDefault="008B16DF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</w:t>
      </w:r>
    </w:p>
    <w:p w:rsidR="008B16DF" w:rsidRDefault="008B16DF" w:rsidP="008B16DF">
      <w:pPr>
        <w:pStyle w:val="aa"/>
        <w:numPr>
          <w:ilvl w:val="0"/>
          <w:numId w:val="29"/>
        </w:numPr>
        <w:tabs>
          <w:tab w:val="left" w:pos="4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проекта_________________________________________3</w:t>
      </w:r>
    </w:p>
    <w:p w:rsidR="008B16DF" w:rsidRDefault="008B16DF" w:rsidP="008B16DF">
      <w:pPr>
        <w:pStyle w:val="aa"/>
        <w:numPr>
          <w:ilvl w:val="0"/>
          <w:numId w:val="29"/>
        </w:numPr>
        <w:tabs>
          <w:tab w:val="left" w:pos="4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Введение_______________________________________________4</w:t>
      </w:r>
    </w:p>
    <w:p w:rsidR="008B16DF" w:rsidRDefault="008B16DF" w:rsidP="008B16DF">
      <w:pPr>
        <w:pStyle w:val="aa"/>
        <w:numPr>
          <w:ilvl w:val="0"/>
          <w:numId w:val="29"/>
        </w:numPr>
        <w:tabs>
          <w:tab w:val="left" w:pos="4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реализации проекта_____________________________8</w:t>
      </w:r>
    </w:p>
    <w:p w:rsidR="008B16DF" w:rsidRPr="006462AE" w:rsidRDefault="008B16DF" w:rsidP="008B16DF">
      <w:pPr>
        <w:spacing w:after="0" w:line="270" w:lineRule="atLeas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</w:t>
      </w:r>
      <w:r w:rsidRPr="008B1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1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Анкета «Определение воспитательских умений у родителей, детей с отклонениями в развитии» </w:t>
      </w:r>
      <w:r w:rsidRPr="008B16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(В. В. Ткачева)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___________________</w:t>
      </w:r>
      <w:r w:rsidRPr="006462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_____</w:t>
      </w:r>
      <w:r w:rsidR="006462AE" w:rsidRPr="006462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9</w:t>
      </w:r>
    </w:p>
    <w:p w:rsidR="006462AE" w:rsidRDefault="006462AE" w:rsidP="006462AE">
      <w:pPr>
        <w:tabs>
          <w:tab w:val="left" w:pos="4080"/>
        </w:tabs>
        <w:spacing w:after="0" w:line="240" w:lineRule="auto"/>
        <w:ind w:left="-18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46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 на 2015-2016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сотрудничества учителя-логопеда с родителями детей с ОВЗ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_______________________11</w:t>
      </w:r>
    </w:p>
    <w:p w:rsidR="006462AE" w:rsidRDefault="006462AE" w:rsidP="006462A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46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планируемых результатов родителей 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________________________________________________________13</w:t>
      </w:r>
    </w:p>
    <w:p w:rsidR="006462AE" w:rsidRPr="006462AE" w:rsidRDefault="006462AE" w:rsidP="006462AE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7. Список  литературы_______________________________________14</w:t>
      </w:r>
    </w:p>
    <w:p w:rsidR="006462AE" w:rsidRDefault="006462AE" w:rsidP="006462AE">
      <w:pPr>
        <w:tabs>
          <w:tab w:val="left" w:pos="4080"/>
        </w:tabs>
        <w:spacing w:after="0" w:line="240" w:lineRule="auto"/>
        <w:ind w:left="-18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2AE" w:rsidRPr="006462AE" w:rsidRDefault="006462AE" w:rsidP="006462AE">
      <w:pPr>
        <w:tabs>
          <w:tab w:val="left" w:pos="4080"/>
        </w:tabs>
        <w:spacing w:after="0" w:line="240" w:lineRule="auto"/>
        <w:ind w:left="-18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47F0" w:rsidRDefault="007247F0" w:rsidP="006462AE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2A1423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56B2" w:rsidRDefault="008E56B2" w:rsidP="002A1423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7F0" w:rsidRDefault="007247F0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34D9" w:rsidRPr="009D1B0A" w:rsidRDefault="006934D9" w:rsidP="006934D9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1B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Паспорт проекта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982"/>
        <w:gridCol w:w="5079"/>
      </w:tblGrid>
      <w:tr w:rsidR="006934D9" w:rsidRPr="009D1B0A" w:rsidTr="00CD127D">
        <w:tc>
          <w:tcPr>
            <w:tcW w:w="3982" w:type="dxa"/>
          </w:tcPr>
          <w:p w:rsidR="006934D9" w:rsidRPr="009D1B0A" w:rsidRDefault="006934D9" w:rsidP="006934D9">
            <w:pPr>
              <w:tabs>
                <w:tab w:val="left" w:pos="408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D1B0A">
              <w:rPr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5079" w:type="dxa"/>
          </w:tcPr>
          <w:p w:rsidR="006934D9" w:rsidRPr="009D1B0A" w:rsidRDefault="006934D9" w:rsidP="006934D9">
            <w:pPr>
              <w:jc w:val="center"/>
              <w:rPr>
                <w:sz w:val="28"/>
                <w:szCs w:val="28"/>
              </w:rPr>
            </w:pPr>
          </w:p>
          <w:p w:rsidR="006934D9" w:rsidRPr="009D1B0A" w:rsidRDefault="006934D9" w:rsidP="00693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всегда рядом!</w:t>
            </w:r>
            <w:r w:rsidRPr="009D1B0A">
              <w:rPr>
                <w:sz w:val="28"/>
                <w:szCs w:val="28"/>
              </w:rPr>
              <w:t>»</w:t>
            </w:r>
          </w:p>
          <w:p w:rsidR="006934D9" w:rsidRPr="009D1B0A" w:rsidRDefault="006934D9" w:rsidP="006934D9">
            <w:pPr>
              <w:tabs>
                <w:tab w:val="left" w:pos="408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934D9" w:rsidRPr="009D1B0A" w:rsidTr="00CD127D">
        <w:tc>
          <w:tcPr>
            <w:tcW w:w="3982" w:type="dxa"/>
          </w:tcPr>
          <w:p w:rsidR="006934D9" w:rsidRPr="009D1B0A" w:rsidRDefault="006934D9" w:rsidP="006934D9">
            <w:pPr>
              <w:tabs>
                <w:tab w:val="left" w:pos="408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Разработчик</w:t>
            </w:r>
            <w:r w:rsidRPr="009D1B0A">
              <w:rPr>
                <w:color w:val="000000"/>
                <w:sz w:val="28"/>
                <w:szCs w:val="28"/>
              </w:rPr>
              <w:t xml:space="preserve"> проекта</w:t>
            </w:r>
          </w:p>
        </w:tc>
        <w:tc>
          <w:tcPr>
            <w:tcW w:w="5079" w:type="dxa"/>
          </w:tcPr>
          <w:p w:rsidR="006934D9" w:rsidRPr="009D1B0A" w:rsidRDefault="006934D9" w:rsidP="006934D9">
            <w:pPr>
              <w:tabs>
                <w:tab w:val="left" w:pos="408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Терешкина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Ольга Станиславовна учитель-логопед, первая </w:t>
            </w:r>
            <w:r w:rsidRPr="009D1B0A">
              <w:rPr>
                <w:color w:val="000000"/>
                <w:sz w:val="28"/>
                <w:szCs w:val="28"/>
              </w:rPr>
              <w:t>квалификационная категория</w:t>
            </w:r>
          </w:p>
        </w:tc>
      </w:tr>
      <w:tr w:rsidR="006934D9" w:rsidRPr="009D1B0A" w:rsidTr="00CD127D">
        <w:tc>
          <w:tcPr>
            <w:tcW w:w="3982" w:type="dxa"/>
          </w:tcPr>
          <w:p w:rsidR="006934D9" w:rsidRDefault="006934D9" w:rsidP="006934D9">
            <w:pPr>
              <w:tabs>
                <w:tab w:val="left" w:pos="408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 проекта</w:t>
            </w:r>
          </w:p>
        </w:tc>
        <w:tc>
          <w:tcPr>
            <w:tcW w:w="5079" w:type="dxa"/>
          </w:tcPr>
          <w:p w:rsidR="006934D9" w:rsidRDefault="006934D9" w:rsidP="006934D9">
            <w:pPr>
              <w:tabs>
                <w:tab w:val="left" w:pos="408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 воспитанников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с ограниченными возможностями здоровья</w:t>
            </w:r>
          </w:p>
        </w:tc>
      </w:tr>
      <w:tr w:rsidR="006934D9" w:rsidRPr="009D1B0A" w:rsidTr="00CD127D">
        <w:tc>
          <w:tcPr>
            <w:tcW w:w="3982" w:type="dxa"/>
          </w:tcPr>
          <w:p w:rsidR="006934D9" w:rsidRPr="009D1B0A" w:rsidRDefault="006934D9" w:rsidP="006934D9">
            <w:pPr>
              <w:tabs>
                <w:tab w:val="left" w:pos="408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D1B0A">
              <w:rPr>
                <w:color w:val="000000"/>
                <w:sz w:val="28"/>
                <w:szCs w:val="28"/>
              </w:rPr>
              <w:t>География проекта</w:t>
            </w:r>
          </w:p>
        </w:tc>
        <w:tc>
          <w:tcPr>
            <w:tcW w:w="5079" w:type="dxa"/>
          </w:tcPr>
          <w:p w:rsidR="006934D9" w:rsidRPr="009D1B0A" w:rsidRDefault="00FF0C83" w:rsidP="006934D9">
            <w:pPr>
              <w:tabs>
                <w:tab w:val="left" w:pos="408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Пространство ДОУ</w:t>
            </w:r>
          </w:p>
        </w:tc>
      </w:tr>
      <w:tr w:rsidR="006934D9" w:rsidRPr="009D1B0A" w:rsidTr="00CD127D">
        <w:tc>
          <w:tcPr>
            <w:tcW w:w="3982" w:type="dxa"/>
          </w:tcPr>
          <w:p w:rsidR="006934D9" w:rsidRPr="009D1B0A" w:rsidRDefault="006934D9" w:rsidP="006934D9">
            <w:pPr>
              <w:tabs>
                <w:tab w:val="left" w:pos="408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D1B0A">
              <w:rPr>
                <w:color w:val="000000"/>
                <w:sz w:val="28"/>
                <w:szCs w:val="28"/>
              </w:rPr>
              <w:t>Сроки выполнения проекта</w:t>
            </w:r>
          </w:p>
        </w:tc>
        <w:tc>
          <w:tcPr>
            <w:tcW w:w="5079" w:type="dxa"/>
          </w:tcPr>
          <w:p w:rsidR="006934D9" w:rsidRPr="009D1B0A" w:rsidRDefault="006934D9" w:rsidP="006934D9">
            <w:pPr>
              <w:tabs>
                <w:tab w:val="left" w:pos="408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2015-2016</w:t>
            </w:r>
            <w:r w:rsidRPr="009D1B0A">
              <w:rPr>
                <w:color w:val="000000"/>
                <w:sz w:val="28"/>
                <w:szCs w:val="28"/>
              </w:rPr>
              <w:t xml:space="preserve"> учебный год</w:t>
            </w:r>
          </w:p>
        </w:tc>
      </w:tr>
    </w:tbl>
    <w:p w:rsidR="006934D9" w:rsidRDefault="006934D9" w:rsidP="006934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4D9" w:rsidRPr="009D1B0A" w:rsidRDefault="006934D9" w:rsidP="006934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934D9" w:rsidRPr="009D1B0A" w:rsidSect="006934D9">
          <w:headerReference w:type="even" r:id="rId11"/>
          <w:headerReference w:type="default" r:id="rId12"/>
          <w:pgSz w:w="11906" w:h="16838"/>
          <w:pgMar w:top="1701" w:right="1276" w:bottom="1134" w:left="1559" w:header="709" w:footer="709" w:gutter="0"/>
          <w:cols w:space="708"/>
          <w:titlePg/>
          <w:docGrid w:linePitch="360"/>
        </w:sectPr>
      </w:pPr>
    </w:p>
    <w:p w:rsidR="006934D9" w:rsidRDefault="006934D9" w:rsidP="006934D9">
      <w:pPr>
        <w:tabs>
          <w:tab w:val="left" w:pos="4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B0A" w:rsidRPr="009D1B0A" w:rsidRDefault="009D1B0A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9D1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9D1B0A" w:rsidRPr="002A1423" w:rsidRDefault="009D1B0A" w:rsidP="009D1B0A">
      <w:pPr>
        <w:tabs>
          <w:tab w:val="left" w:pos="4080"/>
        </w:tabs>
        <w:spacing w:after="0" w:line="360" w:lineRule="auto"/>
        <w:ind w:left="180" w:firstLine="1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</w:t>
      </w:r>
    </w:p>
    <w:p w:rsidR="009D1B0A" w:rsidRPr="002A1423" w:rsidRDefault="009D1B0A" w:rsidP="00A61FA3">
      <w:pPr>
        <w:spacing w:after="0" w:line="360" w:lineRule="auto"/>
        <w:ind w:left="181" w:firstLine="1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92FFC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Надыме фу</w:t>
      </w:r>
      <w:r w:rsidR="001C1A4C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нкционируют </w:t>
      </w:r>
      <w:r w:rsidR="00892FFC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детских садов и в каждом учреждении есть дети с различным </w:t>
      </w:r>
      <w:r w:rsidR="00892FFC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потенциалом здоровья. Детский сад «Буратино» в том числе имеет воспитанников разного возраста с ограниченными возможностями здоровья (далее дети с ОВЗ).</w:t>
      </w: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A4C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годом число таких детей возраст</w:t>
      </w:r>
      <w:r w:rsidR="0078490A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ает. В </w:t>
      </w:r>
      <w:r w:rsidR="00042480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МДОУ «Детский сад «Буратино» </w:t>
      </w:r>
      <w:r w:rsidR="0078490A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2014-2015 учебном году</w:t>
      </w:r>
      <w:r w:rsidR="001C1A4C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человек, в 2015-2016 учебном году списочный </w:t>
      </w:r>
      <w:r w:rsidR="00193B51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воспитанников с ОВЗ</w:t>
      </w:r>
      <w:r w:rsidR="001C1A4C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19 человек из них:</w:t>
      </w:r>
    </w:p>
    <w:p w:rsidR="0078490A" w:rsidRPr="002A1423" w:rsidRDefault="009D1B0A" w:rsidP="00A61FA3">
      <w:pPr>
        <w:spacing w:after="0" w:line="360" w:lineRule="auto"/>
        <w:ind w:left="181" w:firstLine="1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- 5 детей с ограниченными возможностями здоровья</w:t>
      </w:r>
      <w:r w:rsidR="00B37A59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(ДЦП, ЗПР, расщепление твердого и мягкого нёба</w:t>
      </w:r>
      <w:r w:rsidR="0004248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0823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14 детей с тяжелыми нарушениями речи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2A14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сохранным интеллектом</w:t>
      </w:r>
      <w:r w:rsidR="0078490A" w:rsidRPr="002A14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интеллектом ниже возрастной нормы</w:t>
      </w:r>
      <w:r w:rsidR="0078490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</w:t>
      </w:r>
      <w:r w:rsidR="00510823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ованы  в общеразвивающие группы. </w:t>
      </w:r>
    </w:p>
    <w:p w:rsidR="00892FFC" w:rsidRPr="002A1423" w:rsidRDefault="0078490A" w:rsidP="00A61FA3">
      <w:pPr>
        <w:spacing w:after="0" w:line="360" w:lineRule="auto"/>
        <w:ind w:left="181" w:firstLine="1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Конвенции о правах ребенка</w:t>
      </w:r>
      <w:r w:rsidR="0004248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статье 23 записано, что «неполноценный ребенок в умственном или физическом отношении   должен вести полноценную и достойную жизнь в условиях, которые обеспечивают его достоинство, способствуют его уверенности в себе и облегчают его активное участие в жизни общества». В связи с этим р</w:t>
      </w:r>
      <w:r w:rsidR="00510823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с данными детьми осуществляется по рабочей программе учителя-логопеда «Полноценное речевое развитие детей с ОНР в условиях логопедического пункта» и </w:t>
      </w:r>
      <w:r w:rsidR="0004248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10823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индивидуально-образовательным маршрутам.</w:t>
      </w:r>
    </w:p>
    <w:p w:rsidR="00C852D5" w:rsidRPr="002A1423" w:rsidRDefault="00C852D5" w:rsidP="00510823">
      <w:pPr>
        <w:spacing w:after="0" w:line="360" w:lineRule="auto"/>
        <w:ind w:left="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510823" w:rsidRPr="002A1423" w:rsidRDefault="00671637" w:rsidP="00671637">
      <w:pPr>
        <w:spacing w:after="0" w:line="36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и правильная речь - важнейшее условие всестороннего полноценного развития ребенка и залог успешной социализации для этого важно, чтобы</w:t>
      </w:r>
      <w:r w:rsidR="00C852D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всех речевых навыков</w:t>
      </w:r>
      <w:r w:rsidR="00C852D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04248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52D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</w:t>
      </w:r>
      <w:r w:rsidR="0004248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52D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0823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эффективно этот процесс протекает у ребёнка под руководством учителя-логопеда и родителей</w:t>
      </w:r>
      <w:r w:rsidR="006934D9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с ОВЗ</w:t>
      </w:r>
      <w:r w:rsidR="00510823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Одни помогают им овладеть этими навыками на специальных занятиях, другие в процессе повседневной жизни.</w:t>
      </w:r>
      <w:r w:rsidR="001C1A4C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112A" w:rsidRPr="002A1423" w:rsidRDefault="00380AA3" w:rsidP="00510823">
      <w:pPr>
        <w:spacing w:after="0" w:line="36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 важно, чтобы родители принимали активное участие в </w:t>
      </w:r>
      <w:proofErr w:type="spellStart"/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педагогической работе по устранению речевых нарушений.</w:t>
      </w:r>
    </w:p>
    <w:p w:rsidR="008A2BD0" w:rsidRPr="002A1423" w:rsidRDefault="008A2BD0" w:rsidP="00510823">
      <w:pPr>
        <w:spacing w:after="0" w:line="360" w:lineRule="auto"/>
        <w:ind w:left="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</w:p>
    <w:p w:rsidR="003D112A" w:rsidRPr="002A1423" w:rsidRDefault="004B2796" w:rsidP="004B2796">
      <w:pPr>
        <w:spacing w:after="0" w:line="360" w:lineRule="auto"/>
        <w:ind w:left="180" w:firstLine="1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D112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– это один из способ</w:t>
      </w:r>
      <w:r w:rsidR="00B6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D112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и подсказать ро</w:t>
      </w:r>
      <w:r w:rsidR="006934D9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дителям, имеющих детей ОВЗ </w:t>
      </w:r>
      <w:r w:rsidR="003D112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более эффективно помо</w:t>
      </w:r>
      <w:r w:rsidR="00671637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чь своему ребёнку.</w:t>
      </w:r>
    </w:p>
    <w:p w:rsidR="00380AA3" w:rsidRPr="002A1423" w:rsidRDefault="004B2796" w:rsidP="00A61FA3">
      <w:pPr>
        <w:spacing w:after="0" w:line="36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637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этой целью было </w:t>
      </w:r>
      <w:r w:rsidR="00C852D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решено разработать проект совместной организации коррекционного процесса учителя – логопеда и семьи</w:t>
      </w:r>
      <w:r w:rsidR="00671637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всегда рядом!»</w:t>
      </w:r>
      <w:r w:rsidR="00C852D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112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1B0A" w:rsidRPr="002A1423" w:rsidRDefault="004B2796" w:rsidP="00A61F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6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1B0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задействованы</w:t>
      </w:r>
      <w:r w:rsidR="00FF0C83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формы сотрудничества </w:t>
      </w:r>
      <w:r w:rsidR="008A2BD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FF0C83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специалиста ДОУ</w:t>
      </w:r>
      <w:r w:rsidR="009D1B0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которые  в  наибольшей  степени  сп</w:t>
      </w:r>
      <w:r w:rsidR="008A2BD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особствуют  решению коррекционных</w:t>
      </w:r>
      <w:r w:rsidR="009D1B0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задач  на  этапе  дошкольного  детства:</w:t>
      </w:r>
    </w:p>
    <w:p w:rsidR="009D1B0A" w:rsidRPr="002A1423" w:rsidRDefault="009D1B0A" w:rsidP="00A61FA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игровая деятельность – при взаимодействии</w:t>
      </w:r>
      <w:r w:rsidR="008A2BD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специалиста, родителей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с ОВЗ,</w:t>
      </w:r>
    </w:p>
    <w:p w:rsidR="00FF0C83" w:rsidRPr="002A1423" w:rsidRDefault="00FF0C83" w:rsidP="00A61FA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консультативная помощь родителям в традиционной форме и инновационной (в сети интернет),</w:t>
      </w:r>
    </w:p>
    <w:p w:rsidR="008A2BD0" w:rsidRPr="002A1423" w:rsidRDefault="009D1B0A" w:rsidP="00A61FA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продуктивная </w:t>
      </w:r>
      <w:r w:rsidR="008A2BD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индивидуально подоб</w:t>
      </w:r>
      <w:r w:rsidR="00B6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ранная каждому ребёнку, с определенным</w:t>
      </w:r>
      <w:r w:rsidR="008A2BD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диагноз</w:t>
      </w:r>
      <w:r w:rsidR="00B6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A2BD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BD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взаимодействии родителей и детей,</w:t>
      </w:r>
    </w:p>
    <w:p w:rsidR="008A2BD0" w:rsidRPr="002A1423" w:rsidRDefault="009D1B0A" w:rsidP="00A61FA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8A2BD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коррекционно-образовательная деятельность на специальных занятиях и в домашних условиях при взаимодействии специалиста,</w:t>
      </w:r>
      <w:r w:rsidR="006934D9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с детьми с ОВЗ</w:t>
      </w:r>
      <w:r w:rsidR="008A2BD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1B0A" w:rsidRPr="002A1423" w:rsidRDefault="009D1B0A" w:rsidP="009D1B0A">
      <w:pPr>
        <w:tabs>
          <w:tab w:val="left" w:pos="4080"/>
        </w:tabs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Сфера применения.</w:t>
      </w: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1B0A" w:rsidRPr="002A1423" w:rsidRDefault="009D1B0A" w:rsidP="00C51F4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</w:t>
      </w: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реализован </w:t>
      </w:r>
      <w:r w:rsidR="00C51F4E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 – логопедами в любом образовательном учреж</w:t>
      </w:r>
      <w:r w:rsidR="006934D9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дении, имеющим детей с ОВЗ</w:t>
      </w:r>
      <w:r w:rsidR="00C51F4E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в зависимости посещают они данное учреждение или находятся на индивидуальном обучении.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1B0A" w:rsidRPr="002A1423" w:rsidRDefault="009D1B0A" w:rsidP="006934D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F4E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</w:t>
      </w: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9E5F23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полноценного </w:t>
      </w:r>
      <w:r w:rsidR="00C51F4E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9E5F23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речевых процессов</w:t>
      </w:r>
      <w:r w:rsidR="00C51F4E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ОВЗ</w:t>
      </w:r>
      <w:r w:rsidR="0051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сотрудни</w:t>
      </w:r>
      <w:r w:rsidR="00A6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</w:t>
      </w:r>
      <w:r w:rsidR="00C51F4E"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учителя-логопеда и родителей.</w:t>
      </w:r>
    </w:p>
    <w:p w:rsidR="004B2796" w:rsidRDefault="004B2796" w:rsidP="006934D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301" w:rsidRDefault="00B65301" w:rsidP="006934D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2796" w:rsidRDefault="004B2796" w:rsidP="006934D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34D9" w:rsidRPr="002A1423" w:rsidRDefault="006934D9" w:rsidP="006934D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Задачи проекта:</w:t>
      </w:r>
    </w:p>
    <w:p w:rsidR="006934D9" w:rsidRPr="002A1423" w:rsidRDefault="00F217C1" w:rsidP="006934D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94167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проблемами в формирование речевых навыков сталкиваются данная категория родителей;</w:t>
      </w:r>
    </w:p>
    <w:p w:rsidR="00F217C1" w:rsidRPr="002A1423" w:rsidRDefault="00F217C1" w:rsidP="006934D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повышать психолого-педагогическую компетентность родителей в вопросах речевого развития </w:t>
      </w:r>
      <w:r w:rsidRPr="00A61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6D264D" w:rsidRPr="00A6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FA3" w:rsidRPr="00A61FA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</w:t>
      </w:r>
      <w:r w:rsidR="00A61F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64D" w:rsidRPr="002A1423" w:rsidRDefault="00F217C1" w:rsidP="006D264D">
      <w:pPr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единое образовательное</w:t>
      </w:r>
      <w:r w:rsidR="006D264D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пространство ДОУ и семьи;</w:t>
      </w:r>
    </w:p>
    <w:p w:rsidR="00F217C1" w:rsidRPr="002A1423" w:rsidRDefault="00F217C1" w:rsidP="00F217C1">
      <w:pPr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специальную среду</w:t>
      </w:r>
      <w:r w:rsidR="006D264D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побуждающую ребенка к активному </w:t>
      </w:r>
      <w:proofErr w:type="spellStart"/>
      <w:r w:rsidR="006D264D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</w:t>
      </w:r>
      <w:r w:rsidR="00A61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proofErr w:type="spellEnd"/>
      <w:r w:rsidR="00A6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образовательному процессу;</w:t>
      </w:r>
    </w:p>
    <w:p w:rsidR="00F217C1" w:rsidRPr="002A1423" w:rsidRDefault="0024751F" w:rsidP="00F217C1">
      <w:pPr>
        <w:numPr>
          <w:ilvl w:val="0"/>
          <w:numId w:val="2"/>
        </w:numPr>
        <w:tabs>
          <w:tab w:val="clear" w:pos="360"/>
          <w:tab w:val="num" w:pos="0"/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1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F217C1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родителям в выполнении ими воспитательных и коррекционных функций, поддерживать их уверенность в собственных педагогических возможностях.</w:t>
      </w:r>
    </w:p>
    <w:p w:rsidR="00F217C1" w:rsidRPr="002A1423" w:rsidRDefault="00F217C1" w:rsidP="00F217C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B0A" w:rsidRPr="002A1423" w:rsidRDefault="009D1B0A" w:rsidP="006D26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  <w:r w:rsidR="004B2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детьми с ОВЗ</w:t>
      </w:r>
      <w:r w:rsidR="003412DC"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9585C" w:rsidRPr="002A1423" w:rsidRDefault="00E9585C" w:rsidP="00A61FA3">
      <w:pPr>
        <w:pStyle w:val="a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934D9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 доли детей с ОВЗ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овладевших речевыми</w:t>
      </w:r>
      <w:r w:rsidR="003412DC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навыками.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64D" w:rsidRDefault="00E9585C" w:rsidP="004B2796">
      <w:pPr>
        <w:pStyle w:val="a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</w:t>
      </w:r>
      <w:r w:rsidR="006934D9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адаптация детей с ОВЗ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внешней среде</w:t>
      </w:r>
      <w:r w:rsidR="003412DC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2796" w:rsidRPr="004B2796" w:rsidRDefault="004B2796" w:rsidP="004B2796">
      <w:pPr>
        <w:pStyle w:val="aa"/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B0A" w:rsidRPr="002A1423" w:rsidRDefault="009D1B0A" w:rsidP="009D1B0A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Нормативно-правовой аспект</w:t>
      </w:r>
    </w:p>
    <w:p w:rsidR="009D1B0A" w:rsidRPr="006462AE" w:rsidRDefault="009D1B0A" w:rsidP="004B279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Нормативно-правовое обеспечение выражается в исполнении нормативно-правовых документов. При реализации </w:t>
      </w:r>
      <w:r w:rsidR="003412DC"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коррекционно-образовательного проекта «Я всегда буду рядом</w:t>
      </w:r>
      <w:r w:rsidR="00627502"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использованы следующие нормативно-правовые документы:</w:t>
      </w:r>
    </w:p>
    <w:p w:rsidR="009D1B0A" w:rsidRPr="006462AE" w:rsidRDefault="009D1B0A" w:rsidP="004B2796">
      <w:pPr>
        <w:tabs>
          <w:tab w:val="left" w:pos="40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Конвенция  о правах ребёнка, 1989г;</w:t>
      </w:r>
    </w:p>
    <w:p w:rsidR="009D1B0A" w:rsidRPr="006462AE" w:rsidRDefault="009D1B0A" w:rsidP="004B279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4552"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Российской Федерации  от 29.12.2012 г. №273-ФЗ </w:t>
      </w:r>
      <w:r w:rsidR="004B2796"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54552"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</w:p>
    <w:p w:rsidR="009D1B0A" w:rsidRPr="006462AE" w:rsidRDefault="009D1B0A" w:rsidP="004B279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 №6-ЗАО «Об образовании в Ямало-Ненецком автономном округе», </w:t>
      </w:r>
      <w:smartTag w:uri="urn:schemas-microsoft-com:office:smarttags" w:element="metricconverter">
        <w:smartTagPr>
          <w:attr w:name="ProductID" w:val="2000 г"/>
        </w:smartTagPr>
        <w:r w:rsidRPr="006462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2000 г</w:t>
        </w:r>
      </w:smartTag>
      <w:r w:rsidR="0024751F" w:rsidRPr="006462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1B0A" w:rsidRPr="002A1423" w:rsidRDefault="009D1B0A" w:rsidP="009D1B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Информационно-методический аспект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751F" w:rsidRPr="004B2796" w:rsidRDefault="009D1B0A" w:rsidP="004B279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Для реализации проекта в детском саду имеются программно-методические материалы, информация, дидактические материалы, обеспеч</w:t>
      </w:r>
      <w:r w:rsidR="0025455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ивающие помощь  родителям в формировании речевых и </w:t>
      </w:r>
      <w:r w:rsidR="0025455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коммуникативных 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="0025455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детей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Функцио</w:t>
      </w:r>
      <w:r w:rsidR="0004248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нирует </w:t>
      </w:r>
      <w:r w:rsidR="0025455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логопедическая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служба, к</w:t>
      </w:r>
      <w:r w:rsidR="0025455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оторая обеспечит 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поддержку родителям в ходе оказания необходимой индивидуальной помощи детям с ОВЗ с  учетом  ос</w:t>
      </w:r>
      <w:r w:rsidR="0025455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2480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бенностей  их  </w:t>
      </w:r>
      <w:r w:rsidR="0025455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развития  и индивидуальных возможностей. </w:t>
      </w:r>
    </w:p>
    <w:p w:rsidR="009D1B0A" w:rsidRPr="002A1423" w:rsidRDefault="009D1B0A" w:rsidP="009D1B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Материально-технический аспект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1675" w:rsidRPr="002A1423" w:rsidRDefault="009D1B0A" w:rsidP="00AF3E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5455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наличии имее</w:t>
      </w:r>
      <w:r w:rsidR="00F63A8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25455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логопедический кабинет для проведения индивидуальных и подгрупповых консультаций с родителями, мастер-классов, практикумов, родительских клубов, оснащенный методическими пособиями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455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практическим материалом, методич</w:t>
      </w:r>
      <w:r w:rsidR="004B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еской литературой, проектором, экраном, ноутбуком. 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55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созданы речевые родительские уголки для консультаций, практических заданий, «Вопрос – ответ».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A8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 персональный сайт учителя-логопеда для работы с родителями в режиме онлайн, который содержит методическую и практическую информацию.</w:t>
      </w:r>
    </w:p>
    <w:p w:rsidR="009D1B0A" w:rsidRPr="002A1423" w:rsidRDefault="009D1B0A" w:rsidP="009D1B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риски </w:t>
      </w:r>
    </w:p>
    <w:p w:rsidR="009D1B0A" w:rsidRPr="002A1423" w:rsidRDefault="009D1B0A" w:rsidP="009D1B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возможны</w:t>
      </w:r>
      <w:r w:rsidR="005832B3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рискам относим: недостаточный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</w:t>
      </w:r>
      <w:r w:rsidR="005832B3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в формирование речевы</w:t>
      </w:r>
      <w:r w:rsidR="006934D9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способностей детей с ОВЗ</w:t>
      </w:r>
      <w:r w:rsidR="005832B3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Пропуски воспитанников по </w:t>
      </w:r>
      <w:r w:rsidR="009428B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 слабого соматического состояния.</w:t>
      </w:r>
    </w:p>
    <w:p w:rsidR="009D1B0A" w:rsidRPr="002A1423" w:rsidRDefault="009D1B0A" w:rsidP="009D1B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 развития проекта</w:t>
      </w:r>
    </w:p>
    <w:p w:rsidR="009D1B0A" w:rsidRPr="002A1423" w:rsidRDefault="009D1B0A" w:rsidP="009D1B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в каждом </w:t>
      </w:r>
      <w:r w:rsidR="0067683B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уч</w:t>
      </w:r>
      <w:r w:rsidR="0067683B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реждении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дети с ОВЗ, которые требуют особого внимания </w:t>
      </w:r>
      <w:r w:rsidR="0067683B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и родителей.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окончанию детского сада </w:t>
      </w:r>
      <w:r w:rsidR="006934D9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ОВЗ</w:t>
      </w:r>
      <w:r w:rsidR="009428B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пойдут учиться в школу, а затем вступят во взрослую жизнь.</w:t>
      </w:r>
      <w:r w:rsidR="0067683B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успешную </w:t>
      </w:r>
      <w:r w:rsidR="0094167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адаптацию в школе</w:t>
      </w:r>
      <w:r w:rsidR="0067683B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тольк</w:t>
      </w:r>
      <w:r w:rsidR="0094167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правильно организованное</w:t>
      </w:r>
      <w:r w:rsidR="0067683B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 специалиста и родителя в дошкольном возрасте.</w:t>
      </w:r>
    </w:p>
    <w:p w:rsidR="009D1B0A" w:rsidRPr="002A1423" w:rsidRDefault="0067683B" w:rsidP="009D1B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 п</w:t>
      </w:r>
      <w:r w:rsidR="00FE128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ерспектива  развития </w:t>
      </w:r>
      <w:r w:rsidR="009428B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«Я всегда рядом</w:t>
      </w:r>
      <w:r w:rsidR="00FE128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9D1B0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заключается в возможности использ</w:t>
      </w:r>
      <w:r w:rsidR="00941675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моего</w:t>
      </w:r>
      <w:r w:rsidR="009D1B0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в </w:t>
      </w:r>
      <w:r w:rsidR="00FE128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дошкольных </w:t>
      </w:r>
      <w:r w:rsidR="009D1B0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</w:t>
      </w:r>
      <w:r w:rsidR="00FE128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ательных учреждениях</w:t>
      </w:r>
      <w:r w:rsidR="009428B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1B0A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Воспользовавшись нашим проектом, коллеги смогут адаптировать его к имеющимся условиям и активно применять его у себя.</w:t>
      </w:r>
    </w:p>
    <w:p w:rsidR="009D1B0A" w:rsidRPr="002A1423" w:rsidRDefault="009D1B0A" w:rsidP="009428B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Создание доступной, </w:t>
      </w:r>
      <w:proofErr w:type="spellStart"/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="009428B2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– одна из главных задач всех муниципальных образований. </w:t>
      </w:r>
    </w:p>
    <w:p w:rsidR="00771969" w:rsidRPr="002A1423" w:rsidRDefault="00771969" w:rsidP="008E56B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675" w:rsidRPr="002A1423" w:rsidRDefault="00941675" w:rsidP="00941675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реализации проекта</w:t>
      </w:r>
    </w:p>
    <w:p w:rsidR="00941675" w:rsidRPr="002A1423" w:rsidRDefault="00941675" w:rsidP="0094167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41675" w:rsidRPr="002A1423" w:rsidRDefault="00941675" w:rsidP="0094167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На первом этапе 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 проводит анкетирование: </w:t>
      </w:r>
    </w:p>
    <w:p w:rsidR="00941675" w:rsidRPr="002A1423" w:rsidRDefault="00941675" w:rsidP="00941675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выясняет: с какими проблемам</w:t>
      </w:r>
      <w:r w:rsidR="001E5E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сталкиваются данная категория родителей;</w:t>
      </w:r>
    </w:p>
    <w:p w:rsidR="00941675" w:rsidRPr="002A1423" w:rsidRDefault="00941675" w:rsidP="00941675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степень понимания родителей в необходимости </w:t>
      </w:r>
      <w:r w:rsidR="00771969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сотрудничества 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учителя-логопеда и семьи в формирование пр</w:t>
      </w:r>
      <w:r w:rsidR="006934D9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авильной речи детей с ОВЗ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№1).</w:t>
      </w:r>
    </w:p>
    <w:p w:rsidR="00941675" w:rsidRPr="002A1423" w:rsidRDefault="00941675" w:rsidP="0094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A14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втором этапе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 знакомит родителей с планом работы на   учебный год для дальнейшей совместной реализации  (приложение №2).</w:t>
      </w:r>
    </w:p>
    <w:p w:rsidR="00941675" w:rsidRPr="002A1423" w:rsidRDefault="00941675" w:rsidP="0094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A14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На третьем этапе</w:t>
      </w: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 вместе с родителями подводи</w:t>
      </w:r>
      <w:r w:rsidR="00193B51"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итоги в конце учебного года, п</w:t>
      </w:r>
      <w:r w:rsidR="004B27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мониторинга (приложение №3).</w:t>
      </w:r>
    </w:p>
    <w:p w:rsidR="00941675" w:rsidRPr="002A1423" w:rsidRDefault="00941675" w:rsidP="00AF3E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проекта</w:t>
      </w:r>
    </w:p>
    <w:p w:rsidR="00941675" w:rsidRPr="002A1423" w:rsidRDefault="00941675" w:rsidP="00941675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рассчитан на 2015-2016 учебный год.</w:t>
      </w:r>
    </w:p>
    <w:p w:rsidR="00941675" w:rsidRPr="002A1423" w:rsidRDefault="00941675" w:rsidP="00941675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1675" w:rsidRPr="002A1423" w:rsidRDefault="00941675" w:rsidP="009D1B0A">
      <w:pPr>
        <w:tabs>
          <w:tab w:val="left" w:pos="4080"/>
        </w:tabs>
        <w:spacing w:after="0" w:line="360" w:lineRule="auto"/>
        <w:ind w:left="-180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675" w:rsidRPr="002A1423" w:rsidRDefault="00941675" w:rsidP="009D1B0A">
      <w:pPr>
        <w:tabs>
          <w:tab w:val="left" w:pos="4080"/>
        </w:tabs>
        <w:spacing w:after="0" w:line="360" w:lineRule="auto"/>
        <w:ind w:left="-180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675" w:rsidRPr="002A1423" w:rsidRDefault="00941675" w:rsidP="009D1B0A">
      <w:pPr>
        <w:tabs>
          <w:tab w:val="left" w:pos="4080"/>
        </w:tabs>
        <w:spacing w:after="0" w:line="360" w:lineRule="auto"/>
        <w:ind w:left="-180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6DF" w:rsidRDefault="008B16DF" w:rsidP="008B16DF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796" w:rsidRDefault="004B2796" w:rsidP="008B16DF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E78" w:rsidRDefault="001E5E78" w:rsidP="008B16DF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E78" w:rsidRDefault="001E5E78" w:rsidP="008B16DF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E78" w:rsidRDefault="001E5E78" w:rsidP="008B16DF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E78" w:rsidRDefault="001E5E78" w:rsidP="008B16DF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6B2" w:rsidRDefault="008E56B2" w:rsidP="008B16DF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6B2" w:rsidRDefault="008E56B2" w:rsidP="008B16DF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E78" w:rsidRPr="002A1423" w:rsidRDefault="001E5E78" w:rsidP="008B16DF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B51" w:rsidRPr="002A1423" w:rsidRDefault="00193B51" w:rsidP="00193B51">
      <w:pPr>
        <w:tabs>
          <w:tab w:val="left" w:pos="4080"/>
        </w:tabs>
        <w:spacing w:after="0" w:line="360" w:lineRule="auto"/>
        <w:ind w:left="-180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№1</w:t>
      </w:r>
    </w:p>
    <w:p w:rsidR="00193B51" w:rsidRPr="002A1423" w:rsidRDefault="00193B51" w:rsidP="00193B51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3B51" w:rsidRPr="002A1423" w:rsidRDefault="00193B51" w:rsidP="00193B51">
      <w:pPr>
        <w:spacing w:after="0" w:line="270" w:lineRule="atLeast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«Определение воспитательских умений у родителей, детей с отклонениями в развитии» </w:t>
      </w:r>
      <w:r w:rsidRPr="002A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(В. В. Ткачева)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Инструкция: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анкете содержатся вопросы, которые помогут определить Ваши способности как воспитателя своего ребенка. Прочтите каждое утверждение и оцените его как верное или неверное по отношению к Вам. В том случае, если оно верное, отметьте слово «ДА», если неверное, то слово «НЕТ». В анкете нет правильных или неправильных ответов. Отвечайте так, как Вы сами думаете.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Трудно ли вам угадывать желания и настроения вашего ребенка?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Принимаете ли вы своего ребенка таким, каков он есть, со всеми его недостатками и проблемами?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Любите ли вы проводить с ребенком свободное время: играть, читать книги, совершать прогулки, отдыхать и др.?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Проявляете ли вы к ребенку нежность и ласку в обращении (прижимаете к себе, гладите по головке, качаете на руках и др.)?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Сопереживаете ли вы ребенку, если он ушибся, ударился или расстроен </w:t>
      </w:r>
      <w:r w:rsidRPr="002A14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чем-то?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 Есть ли у вас с ребенком эмоциональный контакт? </w:t>
      </w:r>
      <w:r w:rsid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</w:t>
      </w:r>
      <w:r w:rsid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 Нравится ли вам улыбка вашего ребенка? 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Довольны ли вы тем, что у вас такой ребенок? </w:t>
      </w:r>
      <w:r w:rsidRPr="002A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                                          </w:t>
      </w:r>
      <w:r w:rsidRPr="002A14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 Понимаете ли вы, что в развитии вашего ребенка имеются проблемы, может быть и значительные?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 Считаете ли вы возможным разрешение этих проблем только собственными усилиями?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Нуждаетесь ли вы как родитель в профессиональной помощи педагогов и других специалистов учреждения, в котором обучается ваш ребенок?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 Читаете ли вы педагогическую литературу? Если да, то укажите, как часто и какую.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 Считаете ли вы, что обучение вашего ребенка в специальном учреждении поможет преодолеть проблемы в его развитии?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Как вы считаете, повлияет ли на позитивную динамику развития ребенка ваше личное участие и помощь?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 Понимаете ли вы, что будущее вашего ребенка, в силу имеющихся у него нарушений, будет отличаться от будущего других детей?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 Считаете ли вы себя ответственным за воспитание ребенка?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 Считаете ли вы, что процесс воспитания, оказывает положительное воздействие не только на вашего ребенка, но и на вас?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 Считаете ли вы возможным наказывать ребенка за провинность физически (ремнем, шлепком и др.)?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 Проявляете ли вы терпение, если ребенок капризничает или не послушен?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Часто ли вы хвалите ребенка? 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 Повышаете ли вы голос на ребенка? 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 Оставляли ли вы ребенка одного в темной комнате в качестве наказания?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Уважительно ли вы относитесь к личности ребенка? Да                                          Нет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 Какой тип поощрения ребенка вы используете: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подарок (материальный),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похвалу (</w:t>
      </w:r>
      <w:proofErr w:type="gramStart"/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моральный</w:t>
      </w:r>
      <w:proofErr w:type="gramEnd"/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проявление ласки, нежности (</w:t>
      </w:r>
      <w:proofErr w:type="gramStart"/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</w:t>
      </w:r>
      <w:proofErr w:type="gramEnd"/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пользования анкетой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Воспитательские умения родителей детей с отклонениями в развитии оцениваются по трем шкалам: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шкала «Эмоциональное принятие—отвержение ребенка» включает ответы на первые восемь вопросов;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ответы на вопросы с 9 по 17 соответствуют шкале «Рациональное понимание—непонимание проблем ребенка»;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соответственно в вопросах с 18 по 24 раскрывается содержание шкалы «</w:t>
      </w:r>
      <w:proofErr w:type="gramStart"/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Адекватные—неадекватные</w:t>
      </w:r>
      <w:proofErr w:type="gramEnd"/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взаимодействия».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Положительными считаются следующие ответы: «ДА» - 2, 3, 4, 5, 6, 7, 8, 9, 11, 12, 13, 14, 15, 16, 17, 19, 20, 23;</w:t>
      </w:r>
    </w:p>
    <w:p w:rsidR="00193B51" w:rsidRPr="002A1423" w:rsidRDefault="00193B51" w:rsidP="00193B51">
      <w:pPr>
        <w:spacing w:after="0" w:line="270" w:lineRule="atLeast"/>
        <w:ind w:firstLine="710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«НЕТ» - 1, 10, 18, 21, 22.</w:t>
      </w:r>
    </w:p>
    <w:p w:rsidR="00A61FA3" w:rsidRPr="001E5E78" w:rsidRDefault="00193B51" w:rsidP="001E5E78">
      <w:pPr>
        <w:spacing w:after="0" w:line="270" w:lineRule="atLeast"/>
        <w:ind w:firstLine="710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24 вопрос </w:t>
      </w:r>
      <w:r w:rsidR="002A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дифференцированный ответ.</w:t>
      </w:r>
    </w:p>
    <w:p w:rsidR="00A61FA3" w:rsidRDefault="00A61FA3" w:rsidP="001E5E78">
      <w:pPr>
        <w:tabs>
          <w:tab w:val="left" w:pos="4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B0A" w:rsidRPr="00193B51" w:rsidRDefault="009D1B0A" w:rsidP="009D1B0A">
      <w:pPr>
        <w:tabs>
          <w:tab w:val="left" w:pos="4080"/>
        </w:tabs>
        <w:spacing w:after="0" w:line="360" w:lineRule="auto"/>
        <w:ind w:left="-180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№2</w:t>
      </w:r>
    </w:p>
    <w:p w:rsidR="00941675" w:rsidRDefault="00941675" w:rsidP="00605904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8DE" w:rsidRDefault="002D48DE" w:rsidP="00627502">
      <w:pPr>
        <w:tabs>
          <w:tab w:val="left" w:pos="4080"/>
        </w:tabs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D3C" w:rsidRDefault="00627502" w:rsidP="00627502">
      <w:pPr>
        <w:tabs>
          <w:tab w:val="left" w:pos="4080"/>
        </w:tabs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план работы</w:t>
      </w:r>
      <w:r w:rsidR="00950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2015-2016 учебный год</w:t>
      </w:r>
    </w:p>
    <w:p w:rsidR="009D1B0A" w:rsidRPr="009D1B0A" w:rsidRDefault="00627502" w:rsidP="00950D3C">
      <w:pPr>
        <w:tabs>
          <w:tab w:val="left" w:pos="4080"/>
        </w:tabs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отрудничества</w:t>
      </w:r>
      <w:r w:rsidR="00950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учителя-логопед</w:t>
      </w:r>
      <w:r w:rsidR="002D4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с родителями детей с ОВЗ </w:t>
      </w:r>
    </w:p>
    <w:tbl>
      <w:tblPr>
        <w:tblStyle w:val="a3"/>
        <w:tblW w:w="0" w:type="auto"/>
        <w:tblInd w:w="-1026" w:type="dxa"/>
        <w:tblLook w:val="01E0" w:firstRow="1" w:lastRow="1" w:firstColumn="1" w:lastColumn="1" w:noHBand="0" w:noVBand="0"/>
      </w:tblPr>
      <w:tblGrid>
        <w:gridCol w:w="2498"/>
        <w:gridCol w:w="2450"/>
        <w:gridCol w:w="3735"/>
        <w:gridCol w:w="1914"/>
      </w:tblGrid>
      <w:tr w:rsidR="0065417D" w:rsidRPr="009D1B0A" w:rsidTr="00144111">
        <w:tc>
          <w:tcPr>
            <w:tcW w:w="2498" w:type="dxa"/>
            <w:shd w:val="clear" w:color="auto" w:fill="auto"/>
          </w:tcPr>
          <w:p w:rsidR="00144111" w:rsidRPr="00C673BE" w:rsidRDefault="00144111" w:rsidP="00627502">
            <w:pPr>
              <w:jc w:val="center"/>
              <w:rPr>
                <w:sz w:val="24"/>
                <w:szCs w:val="24"/>
                <w:u w:val="single"/>
              </w:rPr>
            </w:pPr>
            <w:r w:rsidRPr="00C673BE">
              <w:rPr>
                <w:sz w:val="24"/>
                <w:szCs w:val="24"/>
                <w:u w:val="single"/>
              </w:rPr>
              <w:t>Форма работы с родителями</w:t>
            </w:r>
          </w:p>
        </w:tc>
        <w:tc>
          <w:tcPr>
            <w:tcW w:w="2450" w:type="dxa"/>
          </w:tcPr>
          <w:p w:rsidR="00144111" w:rsidRPr="00C673BE" w:rsidRDefault="00144111" w:rsidP="00627502">
            <w:pPr>
              <w:jc w:val="center"/>
              <w:rPr>
                <w:sz w:val="24"/>
                <w:szCs w:val="24"/>
                <w:u w:val="single"/>
              </w:rPr>
            </w:pPr>
            <w:r w:rsidRPr="00C673BE">
              <w:rPr>
                <w:sz w:val="24"/>
                <w:szCs w:val="24"/>
                <w:u w:val="single"/>
              </w:rPr>
              <w:t>Наименование мероприятий</w:t>
            </w:r>
          </w:p>
        </w:tc>
        <w:tc>
          <w:tcPr>
            <w:tcW w:w="3735" w:type="dxa"/>
          </w:tcPr>
          <w:p w:rsidR="00144111" w:rsidRPr="00C673BE" w:rsidRDefault="00144111" w:rsidP="00627502">
            <w:pPr>
              <w:jc w:val="center"/>
              <w:rPr>
                <w:sz w:val="24"/>
                <w:szCs w:val="24"/>
                <w:u w:val="single"/>
              </w:rPr>
            </w:pPr>
            <w:r w:rsidRPr="00C673BE">
              <w:rPr>
                <w:sz w:val="24"/>
                <w:szCs w:val="24"/>
                <w:u w:val="single"/>
              </w:rPr>
              <w:t>Решаемые задачи</w:t>
            </w:r>
          </w:p>
        </w:tc>
        <w:tc>
          <w:tcPr>
            <w:tcW w:w="1914" w:type="dxa"/>
          </w:tcPr>
          <w:p w:rsidR="00144111" w:rsidRPr="00C673BE" w:rsidRDefault="00144111" w:rsidP="00627502">
            <w:pPr>
              <w:jc w:val="center"/>
              <w:rPr>
                <w:sz w:val="24"/>
                <w:szCs w:val="24"/>
                <w:u w:val="single"/>
              </w:rPr>
            </w:pPr>
            <w:r w:rsidRPr="00C673BE">
              <w:rPr>
                <w:sz w:val="24"/>
                <w:szCs w:val="24"/>
                <w:u w:val="single"/>
              </w:rPr>
              <w:t>Сроки реализации</w:t>
            </w:r>
          </w:p>
        </w:tc>
      </w:tr>
      <w:tr w:rsidR="00C673BE" w:rsidRPr="009D1B0A" w:rsidTr="00144111">
        <w:tc>
          <w:tcPr>
            <w:tcW w:w="2498" w:type="dxa"/>
            <w:shd w:val="clear" w:color="auto" w:fill="auto"/>
          </w:tcPr>
          <w:p w:rsidR="00C673BE" w:rsidRPr="00C673BE" w:rsidRDefault="00C673BE" w:rsidP="00C673BE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450" w:type="dxa"/>
          </w:tcPr>
          <w:p w:rsidR="00C673BE" w:rsidRPr="00C673BE" w:rsidRDefault="00C673BE" w:rsidP="00C673BE">
            <w:pPr>
              <w:jc w:val="both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«Определение воспитательских умений у родителей, детей с отклонениями в развитии» (В. В. Ткачева)</w:t>
            </w:r>
          </w:p>
        </w:tc>
        <w:tc>
          <w:tcPr>
            <w:tcW w:w="3735" w:type="dxa"/>
          </w:tcPr>
          <w:p w:rsidR="00C673BE" w:rsidRPr="00C673BE" w:rsidRDefault="00C673BE" w:rsidP="00C673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C673B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ыяснить</w:t>
            </w:r>
            <w:r w:rsidRPr="00C673BE">
              <w:rPr>
                <w:sz w:val="24"/>
                <w:szCs w:val="24"/>
              </w:rPr>
              <w:t xml:space="preserve"> с какими проблемами в формирование речевых навыков сталкиваются данная категория родителей;</w:t>
            </w:r>
          </w:p>
          <w:p w:rsidR="00C673BE" w:rsidRPr="00C673BE" w:rsidRDefault="00C673BE" w:rsidP="00C673B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-</w:t>
            </w:r>
            <w:r w:rsidRPr="00C673BE">
              <w:rPr>
                <w:sz w:val="24"/>
                <w:szCs w:val="24"/>
              </w:rPr>
              <w:t>определяет степень понимания родителей в необходимости совместной помощи учителя-логопеда и семьи в формирование пр</w:t>
            </w:r>
            <w:r w:rsidR="006934D9">
              <w:rPr>
                <w:sz w:val="24"/>
                <w:szCs w:val="24"/>
              </w:rPr>
              <w:t xml:space="preserve">авильной речи детей с ОВЗ </w:t>
            </w:r>
          </w:p>
        </w:tc>
        <w:tc>
          <w:tcPr>
            <w:tcW w:w="1914" w:type="dxa"/>
          </w:tcPr>
          <w:p w:rsidR="00C673BE" w:rsidRPr="00193B51" w:rsidRDefault="00193B51" w:rsidP="00627502">
            <w:pPr>
              <w:jc w:val="center"/>
              <w:rPr>
                <w:sz w:val="24"/>
                <w:szCs w:val="24"/>
              </w:rPr>
            </w:pPr>
            <w:r w:rsidRPr="00193B51">
              <w:rPr>
                <w:sz w:val="24"/>
                <w:szCs w:val="24"/>
              </w:rPr>
              <w:t xml:space="preserve">Сентябрь </w:t>
            </w:r>
          </w:p>
        </w:tc>
      </w:tr>
      <w:tr w:rsidR="0063388C" w:rsidRPr="00285107" w:rsidTr="00144111">
        <w:tc>
          <w:tcPr>
            <w:tcW w:w="2498" w:type="dxa"/>
            <w:shd w:val="clear" w:color="auto" w:fill="auto"/>
          </w:tcPr>
          <w:p w:rsidR="00144111" w:rsidRPr="00C673BE" w:rsidRDefault="00144111" w:rsidP="00144111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Индивидуальные консультации «Давай, поговорим!»</w:t>
            </w:r>
          </w:p>
          <w:p w:rsidR="00144111" w:rsidRPr="00C673BE" w:rsidRDefault="00144111" w:rsidP="009D1B0A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144111" w:rsidRPr="00C673BE" w:rsidRDefault="00285107" w:rsidP="00285107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1.</w:t>
            </w:r>
            <w:r w:rsidR="00144111" w:rsidRPr="00C673BE">
              <w:rPr>
                <w:sz w:val="24"/>
                <w:szCs w:val="24"/>
              </w:rPr>
              <w:t xml:space="preserve">«Знакомство с </w:t>
            </w:r>
            <w:r w:rsidRPr="00C673BE">
              <w:rPr>
                <w:sz w:val="24"/>
                <w:szCs w:val="24"/>
              </w:rPr>
              <w:t xml:space="preserve">результатами </w:t>
            </w:r>
            <w:r w:rsidR="00144111" w:rsidRPr="00C673BE">
              <w:rPr>
                <w:sz w:val="24"/>
                <w:szCs w:val="24"/>
              </w:rPr>
              <w:t>диагностикой»</w:t>
            </w:r>
          </w:p>
          <w:p w:rsidR="00144111" w:rsidRPr="00C673BE" w:rsidRDefault="00144111" w:rsidP="00144111">
            <w:pPr>
              <w:rPr>
                <w:sz w:val="24"/>
                <w:szCs w:val="24"/>
              </w:rPr>
            </w:pPr>
          </w:p>
          <w:p w:rsidR="00285107" w:rsidRPr="00C673BE" w:rsidRDefault="00285107" w:rsidP="00144111">
            <w:pPr>
              <w:rPr>
                <w:sz w:val="24"/>
                <w:szCs w:val="24"/>
              </w:rPr>
            </w:pPr>
          </w:p>
          <w:p w:rsidR="00285107" w:rsidRPr="00C673BE" w:rsidRDefault="00285107" w:rsidP="00144111">
            <w:pPr>
              <w:rPr>
                <w:sz w:val="24"/>
                <w:szCs w:val="24"/>
              </w:rPr>
            </w:pPr>
          </w:p>
          <w:p w:rsidR="00285107" w:rsidRPr="00C673BE" w:rsidRDefault="00285107" w:rsidP="00144111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2. «У меня есть вопросы»</w:t>
            </w:r>
          </w:p>
        </w:tc>
        <w:tc>
          <w:tcPr>
            <w:tcW w:w="3735" w:type="dxa"/>
          </w:tcPr>
          <w:p w:rsidR="00144111" w:rsidRPr="00C673BE" w:rsidRDefault="00144111" w:rsidP="005060AB">
            <w:pPr>
              <w:rPr>
                <w:color w:val="000000"/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- предоставить подробную  информацию о речевых и неречевых</w:t>
            </w:r>
            <w:r w:rsidRPr="00C673BE">
              <w:rPr>
                <w:color w:val="000000"/>
                <w:sz w:val="24"/>
                <w:szCs w:val="24"/>
              </w:rPr>
              <w:t xml:space="preserve"> нарушениях, выявленных у ребёнка после обследования;</w:t>
            </w:r>
          </w:p>
          <w:p w:rsidR="00144111" w:rsidRPr="00C673BE" w:rsidRDefault="00144111" w:rsidP="005060AB">
            <w:pPr>
              <w:rPr>
                <w:color w:val="000000"/>
                <w:sz w:val="24"/>
                <w:szCs w:val="24"/>
              </w:rPr>
            </w:pPr>
          </w:p>
          <w:p w:rsidR="00285107" w:rsidRPr="00C673BE" w:rsidRDefault="00193B51" w:rsidP="005060AB">
            <w:pPr>
              <w:rPr>
                <w:sz w:val="24"/>
                <w:szCs w:val="24"/>
              </w:rPr>
            </w:pPr>
            <w:r w:rsidRPr="00193B51">
              <w:rPr>
                <w:sz w:val="24"/>
                <w:szCs w:val="24"/>
              </w:rPr>
              <w:t>- консультировать с ответами на вопросы родителей, касающихся оценки уровня развития ребенка на данном этапе, возможности коррекционной работы, рекомендации по организации условий успешного развития ребенка</w:t>
            </w:r>
          </w:p>
        </w:tc>
        <w:tc>
          <w:tcPr>
            <w:tcW w:w="1914" w:type="dxa"/>
          </w:tcPr>
          <w:p w:rsidR="00285107" w:rsidRPr="00C673BE" w:rsidRDefault="00285107" w:rsidP="00C673BE">
            <w:pPr>
              <w:jc w:val="center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Сентябрь, январь, май</w:t>
            </w:r>
          </w:p>
          <w:p w:rsidR="00285107" w:rsidRPr="00C673BE" w:rsidRDefault="00285107" w:rsidP="00C673BE">
            <w:pPr>
              <w:jc w:val="center"/>
              <w:rPr>
                <w:sz w:val="24"/>
                <w:szCs w:val="24"/>
              </w:rPr>
            </w:pPr>
          </w:p>
          <w:p w:rsidR="00285107" w:rsidRPr="00C673BE" w:rsidRDefault="00285107" w:rsidP="00C673BE">
            <w:pPr>
              <w:jc w:val="center"/>
              <w:rPr>
                <w:sz w:val="24"/>
                <w:szCs w:val="24"/>
              </w:rPr>
            </w:pPr>
          </w:p>
          <w:p w:rsidR="00285107" w:rsidRPr="00C673BE" w:rsidRDefault="00285107" w:rsidP="00C673BE">
            <w:pPr>
              <w:jc w:val="center"/>
              <w:rPr>
                <w:sz w:val="24"/>
                <w:szCs w:val="24"/>
              </w:rPr>
            </w:pPr>
          </w:p>
          <w:p w:rsidR="00285107" w:rsidRPr="00C673BE" w:rsidRDefault="00285107" w:rsidP="00C673BE">
            <w:pPr>
              <w:jc w:val="center"/>
              <w:rPr>
                <w:sz w:val="24"/>
                <w:szCs w:val="24"/>
              </w:rPr>
            </w:pPr>
          </w:p>
          <w:p w:rsidR="00144111" w:rsidRPr="00C673BE" w:rsidRDefault="00285107" w:rsidP="00C673BE">
            <w:pPr>
              <w:jc w:val="center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В течение года</w:t>
            </w:r>
          </w:p>
        </w:tc>
      </w:tr>
      <w:tr w:rsidR="0063388C" w:rsidRPr="009D1B0A" w:rsidTr="00144111">
        <w:tc>
          <w:tcPr>
            <w:tcW w:w="2498" w:type="dxa"/>
            <w:shd w:val="clear" w:color="auto" w:fill="auto"/>
          </w:tcPr>
          <w:p w:rsidR="00144111" w:rsidRPr="00C673BE" w:rsidRDefault="00144111" w:rsidP="00144111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Мастер - класс</w:t>
            </w:r>
          </w:p>
          <w:p w:rsidR="00144111" w:rsidRPr="00C673BE" w:rsidRDefault="00144111" w:rsidP="009D1B0A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285107" w:rsidRPr="00C673BE" w:rsidRDefault="0063388C" w:rsidP="0063388C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1.</w:t>
            </w:r>
            <w:r w:rsidR="00285107" w:rsidRPr="00C673BE">
              <w:rPr>
                <w:sz w:val="24"/>
                <w:szCs w:val="24"/>
              </w:rPr>
              <w:t>«Артикуляционная гимнастика, что это?»</w:t>
            </w:r>
          </w:p>
          <w:p w:rsidR="0063388C" w:rsidRPr="00C673BE" w:rsidRDefault="0063388C" w:rsidP="0063388C">
            <w:pPr>
              <w:rPr>
                <w:sz w:val="24"/>
                <w:szCs w:val="24"/>
              </w:rPr>
            </w:pPr>
          </w:p>
          <w:p w:rsidR="0063388C" w:rsidRPr="00C673BE" w:rsidRDefault="0063388C" w:rsidP="0063388C">
            <w:pPr>
              <w:rPr>
                <w:sz w:val="24"/>
                <w:szCs w:val="24"/>
              </w:rPr>
            </w:pPr>
          </w:p>
          <w:p w:rsidR="00144111" w:rsidRPr="00C673BE" w:rsidRDefault="00144111" w:rsidP="0065417D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285107" w:rsidRPr="00C673BE" w:rsidRDefault="00285107" w:rsidP="00285107">
            <w:pPr>
              <w:rPr>
                <w:sz w:val="24"/>
                <w:szCs w:val="24"/>
              </w:rPr>
            </w:pPr>
            <w:r w:rsidRPr="00C673BE">
              <w:rPr>
                <w:color w:val="000000"/>
                <w:sz w:val="24"/>
                <w:szCs w:val="24"/>
              </w:rPr>
              <w:t>- научить родителей объяснить детям правильный уклад органов артикуляционного аппарата конкретного звука</w:t>
            </w:r>
            <w:r w:rsidRPr="00C673BE">
              <w:rPr>
                <w:sz w:val="24"/>
                <w:szCs w:val="24"/>
              </w:rPr>
              <w:t>;</w:t>
            </w:r>
          </w:p>
          <w:p w:rsidR="0063388C" w:rsidRPr="00C673BE" w:rsidRDefault="0063388C" w:rsidP="009D1B0A">
            <w:pPr>
              <w:rPr>
                <w:sz w:val="24"/>
                <w:szCs w:val="24"/>
              </w:rPr>
            </w:pPr>
          </w:p>
          <w:p w:rsidR="00144111" w:rsidRPr="00C673BE" w:rsidRDefault="00144111" w:rsidP="009D1B0A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63388C" w:rsidRPr="00C673BE" w:rsidRDefault="00144111" w:rsidP="00C673BE">
            <w:pPr>
              <w:jc w:val="center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Октябрь</w:t>
            </w:r>
          </w:p>
          <w:p w:rsidR="0063388C" w:rsidRPr="00C673BE" w:rsidRDefault="0063388C" w:rsidP="00C673BE">
            <w:pPr>
              <w:jc w:val="center"/>
              <w:rPr>
                <w:sz w:val="24"/>
                <w:szCs w:val="24"/>
              </w:rPr>
            </w:pPr>
          </w:p>
          <w:p w:rsidR="0063388C" w:rsidRPr="00C673BE" w:rsidRDefault="0063388C" w:rsidP="00C673BE">
            <w:pPr>
              <w:jc w:val="center"/>
              <w:rPr>
                <w:sz w:val="24"/>
                <w:szCs w:val="24"/>
              </w:rPr>
            </w:pPr>
          </w:p>
          <w:p w:rsidR="0063388C" w:rsidRPr="00C673BE" w:rsidRDefault="0063388C" w:rsidP="00C673BE">
            <w:pPr>
              <w:jc w:val="center"/>
              <w:rPr>
                <w:sz w:val="24"/>
                <w:szCs w:val="24"/>
              </w:rPr>
            </w:pPr>
          </w:p>
          <w:p w:rsidR="0063388C" w:rsidRPr="00C673BE" w:rsidRDefault="0063388C" w:rsidP="00C673BE">
            <w:pPr>
              <w:jc w:val="center"/>
              <w:rPr>
                <w:sz w:val="24"/>
                <w:szCs w:val="24"/>
              </w:rPr>
            </w:pPr>
          </w:p>
          <w:p w:rsidR="00144111" w:rsidRPr="00C673BE" w:rsidRDefault="00144111" w:rsidP="00C673BE">
            <w:pPr>
              <w:jc w:val="center"/>
              <w:rPr>
                <w:sz w:val="24"/>
                <w:szCs w:val="24"/>
              </w:rPr>
            </w:pPr>
          </w:p>
        </w:tc>
      </w:tr>
      <w:tr w:rsidR="0063388C" w:rsidRPr="009D1B0A" w:rsidTr="00144111">
        <w:tc>
          <w:tcPr>
            <w:tcW w:w="2498" w:type="dxa"/>
            <w:shd w:val="clear" w:color="auto" w:fill="auto"/>
          </w:tcPr>
          <w:p w:rsidR="00144111" w:rsidRPr="00C673BE" w:rsidRDefault="0063388C" w:rsidP="0063388C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 xml:space="preserve">Выставка и видео презентация </w:t>
            </w:r>
          </w:p>
        </w:tc>
        <w:tc>
          <w:tcPr>
            <w:tcW w:w="2450" w:type="dxa"/>
          </w:tcPr>
          <w:p w:rsidR="0063388C" w:rsidRPr="00C673BE" w:rsidRDefault="0063388C" w:rsidP="0063388C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«Родители</w:t>
            </w:r>
            <w:r w:rsidR="00C673BE">
              <w:rPr>
                <w:sz w:val="24"/>
                <w:szCs w:val="24"/>
              </w:rPr>
              <w:t xml:space="preserve"> знакомьтесь, ваши помощники</w:t>
            </w:r>
            <w:r w:rsidRPr="00C673BE">
              <w:rPr>
                <w:sz w:val="24"/>
                <w:szCs w:val="24"/>
              </w:rPr>
              <w:t>!»</w:t>
            </w:r>
          </w:p>
          <w:p w:rsidR="00144111" w:rsidRPr="00C673BE" w:rsidRDefault="0063388C" w:rsidP="00144111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 xml:space="preserve">(методическая литература, </w:t>
            </w:r>
            <w:r w:rsidR="0065417D" w:rsidRPr="00C673BE">
              <w:rPr>
                <w:sz w:val="24"/>
                <w:szCs w:val="24"/>
              </w:rPr>
              <w:t xml:space="preserve"> </w:t>
            </w:r>
            <w:r w:rsidRPr="00C673BE">
              <w:rPr>
                <w:sz w:val="24"/>
                <w:szCs w:val="24"/>
              </w:rPr>
              <w:t>игровой и развивающий</w:t>
            </w:r>
            <w:r w:rsidR="0065417D" w:rsidRPr="00C673BE">
              <w:rPr>
                <w:sz w:val="24"/>
                <w:szCs w:val="24"/>
              </w:rPr>
              <w:t xml:space="preserve"> материал, видео презентация  о медиа - объектах</w:t>
            </w:r>
            <w:r w:rsidRPr="00C673BE">
              <w:rPr>
                <w:sz w:val="24"/>
                <w:szCs w:val="24"/>
              </w:rPr>
              <w:t>)</w:t>
            </w:r>
          </w:p>
        </w:tc>
        <w:tc>
          <w:tcPr>
            <w:tcW w:w="3735" w:type="dxa"/>
          </w:tcPr>
          <w:p w:rsidR="00144111" w:rsidRPr="00C673BE" w:rsidRDefault="0065417D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 xml:space="preserve">-познакомить и научить,  правильно использовать развивающий и обучающий материал в коррекционной работе, </w:t>
            </w:r>
            <w:r w:rsidRPr="00C673BE">
              <w:rPr>
                <w:bCs/>
                <w:color w:val="000000"/>
                <w:sz w:val="24"/>
                <w:szCs w:val="24"/>
                <w:shd w:val="clear" w:color="auto" w:fill="FFFFFF"/>
              </w:rPr>
              <w:t>медиа-объекты, как  специальные логопедические порталы и сайты в Интернете</w:t>
            </w:r>
          </w:p>
        </w:tc>
        <w:tc>
          <w:tcPr>
            <w:tcW w:w="1914" w:type="dxa"/>
          </w:tcPr>
          <w:p w:rsidR="00144111" w:rsidRPr="00C673BE" w:rsidRDefault="0065417D" w:rsidP="00C673BE">
            <w:pPr>
              <w:jc w:val="center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Ноябрь</w:t>
            </w:r>
          </w:p>
        </w:tc>
      </w:tr>
      <w:tr w:rsidR="0065417D" w:rsidRPr="009D1B0A" w:rsidTr="00144111">
        <w:tc>
          <w:tcPr>
            <w:tcW w:w="2498" w:type="dxa"/>
            <w:shd w:val="clear" w:color="auto" w:fill="auto"/>
          </w:tcPr>
          <w:p w:rsidR="00144111" w:rsidRPr="00C673BE" w:rsidRDefault="0065417D" w:rsidP="00810362">
            <w:pPr>
              <w:jc w:val="both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2450" w:type="dxa"/>
          </w:tcPr>
          <w:p w:rsidR="0065417D" w:rsidRPr="00C673BE" w:rsidRDefault="0065417D" w:rsidP="0065417D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1. «Дыхательная гимнастика-залог правильного речевого дыхания»</w:t>
            </w:r>
          </w:p>
          <w:p w:rsidR="00144111" w:rsidRPr="00C673BE" w:rsidRDefault="00144111" w:rsidP="0065417D">
            <w:pPr>
              <w:jc w:val="both"/>
              <w:rPr>
                <w:sz w:val="24"/>
                <w:szCs w:val="24"/>
              </w:rPr>
            </w:pPr>
          </w:p>
          <w:p w:rsidR="000151E7" w:rsidRPr="00C673BE" w:rsidRDefault="000151E7" w:rsidP="0065417D">
            <w:pPr>
              <w:jc w:val="both"/>
              <w:rPr>
                <w:sz w:val="24"/>
                <w:szCs w:val="24"/>
              </w:rPr>
            </w:pPr>
          </w:p>
          <w:p w:rsidR="000151E7" w:rsidRPr="00C673BE" w:rsidRDefault="000151E7" w:rsidP="0065417D">
            <w:pPr>
              <w:jc w:val="both"/>
              <w:rPr>
                <w:sz w:val="24"/>
                <w:szCs w:val="24"/>
              </w:rPr>
            </w:pPr>
          </w:p>
          <w:p w:rsidR="000151E7" w:rsidRPr="00C673BE" w:rsidRDefault="000151E7" w:rsidP="0065417D">
            <w:pPr>
              <w:jc w:val="both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 xml:space="preserve">2.«Игровые упражнения на развитие мелкой и общей моторики» </w:t>
            </w:r>
          </w:p>
        </w:tc>
        <w:tc>
          <w:tcPr>
            <w:tcW w:w="3735" w:type="dxa"/>
          </w:tcPr>
          <w:p w:rsidR="00144111" w:rsidRPr="00C673BE" w:rsidRDefault="0065417D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lastRenderedPageBreak/>
              <w:t>- познакомить с правилами  игр на развитие речевого дыхания, и вариантами усложнения задания. научить родителей использовать дыхательную гимнастику во всех видах деятельности ребёнка</w:t>
            </w:r>
            <w:r w:rsidR="006934D9">
              <w:rPr>
                <w:sz w:val="24"/>
                <w:szCs w:val="24"/>
              </w:rPr>
              <w:t xml:space="preserve"> с </w:t>
            </w:r>
            <w:r w:rsidR="006934D9">
              <w:rPr>
                <w:sz w:val="24"/>
                <w:szCs w:val="24"/>
              </w:rPr>
              <w:lastRenderedPageBreak/>
              <w:t>ОВЗ</w:t>
            </w:r>
            <w:r w:rsidR="000151E7" w:rsidRPr="00C673BE">
              <w:rPr>
                <w:sz w:val="24"/>
                <w:szCs w:val="24"/>
              </w:rPr>
              <w:t>;</w:t>
            </w:r>
          </w:p>
          <w:p w:rsidR="000151E7" w:rsidRPr="00C673BE" w:rsidRDefault="000151E7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- формировать мотивационное отношение родителей к значению развития мелкой моторики рук у детей с ОВЗ</w:t>
            </w:r>
          </w:p>
        </w:tc>
        <w:tc>
          <w:tcPr>
            <w:tcW w:w="1914" w:type="dxa"/>
          </w:tcPr>
          <w:p w:rsidR="00144111" w:rsidRPr="00C673BE" w:rsidRDefault="0065417D" w:rsidP="00C673BE">
            <w:pPr>
              <w:jc w:val="center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lastRenderedPageBreak/>
              <w:t>Декабрь</w:t>
            </w:r>
          </w:p>
          <w:p w:rsidR="000151E7" w:rsidRPr="00C673BE" w:rsidRDefault="000151E7" w:rsidP="00C673BE">
            <w:pPr>
              <w:jc w:val="center"/>
              <w:rPr>
                <w:sz w:val="24"/>
                <w:szCs w:val="24"/>
              </w:rPr>
            </w:pPr>
          </w:p>
          <w:p w:rsidR="000151E7" w:rsidRPr="00C673BE" w:rsidRDefault="000151E7" w:rsidP="00C673BE">
            <w:pPr>
              <w:jc w:val="center"/>
              <w:rPr>
                <w:sz w:val="24"/>
                <w:szCs w:val="24"/>
              </w:rPr>
            </w:pPr>
          </w:p>
          <w:p w:rsidR="000151E7" w:rsidRPr="00C673BE" w:rsidRDefault="000151E7" w:rsidP="00C673BE">
            <w:pPr>
              <w:jc w:val="center"/>
              <w:rPr>
                <w:sz w:val="24"/>
                <w:szCs w:val="24"/>
              </w:rPr>
            </w:pPr>
          </w:p>
          <w:p w:rsidR="000151E7" w:rsidRPr="00C673BE" w:rsidRDefault="000151E7" w:rsidP="00C673BE">
            <w:pPr>
              <w:jc w:val="center"/>
              <w:rPr>
                <w:sz w:val="24"/>
                <w:szCs w:val="24"/>
              </w:rPr>
            </w:pPr>
          </w:p>
          <w:p w:rsidR="000151E7" w:rsidRPr="00C673BE" w:rsidRDefault="000151E7" w:rsidP="00C673BE">
            <w:pPr>
              <w:jc w:val="center"/>
              <w:rPr>
                <w:sz w:val="24"/>
                <w:szCs w:val="24"/>
              </w:rPr>
            </w:pPr>
          </w:p>
          <w:p w:rsidR="000151E7" w:rsidRPr="00C673BE" w:rsidRDefault="000151E7" w:rsidP="00C673BE">
            <w:pPr>
              <w:jc w:val="center"/>
              <w:rPr>
                <w:sz w:val="24"/>
                <w:szCs w:val="24"/>
              </w:rPr>
            </w:pPr>
          </w:p>
          <w:p w:rsidR="000151E7" w:rsidRPr="00C673BE" w:rsidRDefault="000151E7" w:rsidP="00C673BE">
            <w:pPr>
              <w:jc w:val="center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Январь</w:t>
            </w:r>
          </w:p>
        </w:tc>
      </w:tr>
      <w:tr w:rsidR="0065417D" w:rsidRPr="009D1B0A" w:rsidTr="00144111">
        <w:tc>
          <w:tcPr>
            <w:tcW w:w="2498" w:type="dxa"/>
            <w:shd w:val="clear" w:color="auto" w:fill="auto"/>
          </w:tcPr>
          <w:p w:rsidR="00144111" w:rsidRPr="00C673BE" w:rsidRDefault="00144111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lastRenderedPageBreak/>
              <w:t>Консультации на персональном сайте учителя-логопеда</w:t>
            </w:r>
          </w:p>
        </w:tc>
        <w:tc>
          <w:tcPr>
            <w:tcW w:w="2450" w:type="dxa"/>
          </w:tcPr>
          <w:p w:rsidR="00144111" w:rsidRDefault="000B3674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«Взаимодействие в режиме ОНЛАЙН</w:t>
            </w:r>
            <w:r w:rsidR="00E13B0F">
              <w:rPr>
                <w:sz w:val="24"/>
                <w:szCs w:val="24"/>
              </w:rPr>
              <w:t>, страничка «Документация</w:t>
            </w:r>
            <w:r w:rsidRPr="00C673BE">
              <w:rPr>
                <w:sz w:val="24"/>
                <w:szCs w:val="24"/>
              </w:rPr>
              <w:t>»</w:t>
            </w:r>
            <w:r w:rsidR="00E13B0F">
              <w:rPr>
                <w:sz w:val="24"/>
                <w:szCs w:val="24"/>
              </w:rPr>
              <w:t>, страничка «Методические рекомендации»</w:t>
            </w:r>
          </w:p>
          <w:p w:rsidR="00E13B0F" w:rsidRPr="00C673BE" w:rsidRDefault="00E13B0F" w:rsidP="009D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«Внеклассная работа»</w:t>
            </w:r>
          </w:p>
        </w:tc>
        <w:tc>
          <w:tcPr>
            <w:tcW w:w="3735" w:type="dxa"/>
          </w:tcPr>
          <w:p w:rsidR="00144111" w:rsidRPr="00C673BE" w:rsidRDefault="000B3674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 xml:space="preserve">-обеспечить полноценную среду для консультативной и практической помощи учителя-логопеда с  родителями детей </w:t>
            </w:r>
            <w:r w:rsidR="006934D9">
              <w:rPr>
                <w:sz w:val="24"/>
                <w:szCs w:val="24"/>
              </w:rPr>
              <w:t>ОВЗ</w:t>
            </w:r>
            <w:r w:rsidRPr="00C673BE">
              <w:rPr>
                <w:sz w:val="24"/>
                <w:szCs w:val="24"/>
              </w:rPr>
              <w:t>, не посещающих по причине заболевания ДОУ</w:t>
            </w:r>
          </w:p>
        </w:tc>
        <w:tc>
          <w:tcPr>
            <w:tcW w:w="1914" w:type="dxa"/>
          </w:tcPr>
          <w:p w:rsidR="00144111" w:rsidRPr="00C673BE" w:rsidRDefault="000B3674" w:rsidP="00C673BE">
            <w:pPr>
              <w:jc w:val="center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В течение года</w:t>
            </w:r>
          </w:p>
        </w:tc>
      </w:tr>
      <w:tr w:rsidR="0065417D" w:rsidRPr="009D1B0A" w:rsidTr="00144111">
        <w:tc>
          <w:tcPr>
            <w:tcW w:w="2498" w:type="dxa"/>
            <w:shd w:val="clear" w:color="auto" w:fill="auto"/>
          </w:tcPr>
          <w:p w:rsidR="00144111" w:rsidRPr="00C673BE" w:rsidRDefault="00144111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Развлечения</w:t>
            </w:r>
          </w:p>
        </w:tc>
        <w:tc>
          <w:tcPr>
            <w:tcW w:w="2450" w:type="dxa"/>
          </w:tcPr>
          <w:p w:rsidR="00144111" w:rsidRPr="00C673BE" w:rsidRDefault="000B3674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«Волшебная страна звуков»</w:t>
            </w:r>
          </w:p>
        </w:tc>
        <w:tc>
          <w:tcPr>
            <w:tcW w:w="3735" w:type="dxa"/>
          </w:tcPr>
          <w:p w:rsidR="00144111" w:rsidRPr="00C673BE" w:rsidRDefault="000B3674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 xml:space="preserve">– способствовать становлению положительных </w:t>
            </w:r>
            <w:proofErr w:type="spellStart"/>
            <w:r w:rsidRPr="00C673BE">
              <w:rPr>
                <w:sz w:val="24"/>
                <w:szCs w:val="24"/>
              </w:rPr>
              <w:t>детско</w:t>
            </w:r>
            <w:proofErr w:type="spellEnd"/>
            <w:r w:rsidRPr="00C673BE">
              <w:rPr>
                <w:sz w:val="24"/>
                <w:szCs w:val="24"/>
              </w:rPr>
              <w:t xml:space="preserve"> – родительских отношений</w:t>
            </w:r>
          </w:p>
        </w:tc>
        <w:tc>
          <w:tcPr>
            <w:tcW w:w="1914" w:type="dxa"/>
          </w:tcPr>
          <w:p w:rsidR="00144111" w:rsidRPr="00C673BE" w:rsidRDefault="000151E7" w:rsidP="00C673BE">
            <w:pPr>
              <w:jc w:val="center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Февраль</w:t>
            </w:r>
          </w:p>
        </w:tc>
      </w:tr>
      <w:tr w:rsidR="0065417D" w:rsidRPr="009D1B0A" w:rsidTr="00144111">
        <w:tc>
          <w:tcPr>
            <w:tcW w:w="2498" w:type="dxa"/>
            <w:shd w:val="clear" w:color="auto" w:fill="auto"/>
          </w:tcPr>
          <w:p w:rsidR="00144111" w:rsidRPr="00C673BE" w:rsidRDefault="00144111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Совместная продуктивная деятельность (учитель-логопед + родители + дети)</w:t>
            </w:r>
          </w:p>
        </w:tc>
        <w:tc>
          <w:tcPr>
            <w:tcW w:w="2450" w:type="dxa"/>
          </w:tcPr>
          <w:p w:rsidR="000B3674" w:rsidRPr="00C673BE" w:rsidRDefault="000151E7" w:rsidP="00144111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«</w:t>
            </w:r>
            <w:r w:rsidR="00605904" w:rsidRPr="00C673BE">
              <w:rPr>
                <w:sz w:val="24"/>
                <w:szCs w:val="24"/>
              </w:rPr>
              <w:t>Волшебные дощечки</w:t>
            </w:r>
            <w:r w:rsidRPr="00C673BE">
              <w:rPr>
                <w:sz w:val="24"/>
                <w:szCs w:val="24"/>
              </w:rPr>
              <w:t>»</w:t>
            </w:r>
          </w:p>
          <w:p w:rsidR="00605904" w:rsidRPr="00C673BE" w:rsidRDefault="00605904" w:rsidP="00144111">
            <w:pPr>
              <w:rPr>
                <w:sz w:val="24"/>
                <w:szCs w:val="24"/>
              </w:rPr>
            </w:pPr>
          </w:p>
          <w:p w:rsidR="00605904" w:rsidRPr="00C673BE" w:rsidRDefault="00605904" w:rsidP="00144111">
            <w:pPr>
              <w:rPr>
                <w:sz w:val="24"/>
                <w:szCs w:val="24"/>
              </w:rPr>
            </w:pPr>
          </w:p>
          <w:p w:rsidR="00605904" w:rsidRPr="00C673BE" w:rsidRDefault="00605904" w:rsidP="00144111">
            <w:pPr>
              <w:rPr>
                <w:sz w:val="24"/>
                <w:szCs w:val="24"/>
              </w:rPr>
            </w:pPr>
          </w:p>
          <w:p w:rsidR="00605904" w:rsidRPr="00C673BE" w:rsidRDefault="00605904" w:rsidP="00144111">
            <w:pPr>
              <w:rPr>
                <w:sz w:val="24"/>
                <w:szCs w:val="24"/>
              </w:rPr>
            </w:pPr>
          </w:p>
          <w:p w:rsidR="00605904" w:rsidRPr="00C673BE" w:rsidRDefault="00605904" w:rsidP="00144111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605904" w:rsidRPr="00C673BE" w:rsidRDefault="000151E7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 xml:space="preserve">- </w:t>
            </w:r>
            <w:r w:rsidR="00605904" w:rsidRPr="00C673BE">
              <w:rPr>
                <w:sz w:val="24"/>
                <w:szCs w:val="24"/>
              </w:rPr>
              <w:t xml:space="preserve">изготовить  практический материал для развития мелкой моторики в домашних условиях. Способствовать   становлению положительных </w:t>
            </w:r>
            <w:proofErr w:type="spellStart"/>
            <w:r w:rsidR="00605904" w:rsidRPr="00C673BE">
              <w:rPr>
                <w:sz w:val="24"/>
                <w:szCs w:val="24"/>
              </w:rPr>
              <w:t>детско</w:t>
            </w:r>
            <w:proofErr w:type="spellEnd"/>
            <w:r w:rsidR="00605904" w:rsidRPr="00C673BE">
              <w:rPr>
                <w:sz w:val="24"/>
                <w:szCs w:val="24"/>
              </w:rPr>
              <w:t xml:space="preserve"> – родительских отношений</w:t>
            </w:r>
          </w:p>
        </w:tc>
        <w:tc>
          <w:tcPr>
            <w:tcW w:w="1914" w:type="dxa"/>
          </w:tcPr>
          <w:p w:rsidR="00144111" w:rsidRPr="00C673BE" w:rsidRDefault="000151E7" w:rsidP="00C673BE">
            <w:pPr>
              <w:jc w:val="center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Март</w:t>
            </w:r>
          </w:p>
        </w:tc>
      </w:tr>
      <w:tr w:rsidR="00761C3D" w:rsidRPr="009D1B0A" w:rsidTr="00144111">
        <w:tc>
          <w:tcPr>
            <w:tcW w:w="2498" w:type="dxa"/>
            <w:shd w:val="clear" w:color="auto" w:fill="auto"/>
          </w:tcPr>
          <w:p w:rsidR="00761C3D" w:rsidRPr="00C673BE" w:rsidRDefault="00761C3D" w:rsidP="009D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Благотворительные акции</w:t>
            </w:r>
          </w:p>
        </w:tc>
        <w:tc>
          <w:tcPr>
            <w:tcW w:w="2450" w:type="dxa"/>
          </w:tcPr>
          <w:p w:rsidR="00761C3D" w:rsidRPr="00761C3D" w:rsidRDefault="00761C3D" w:rsidP="00761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61C3D">
              <w:rPr>
                <w:sz w:val="24"/>
                <w:szCs w:val="24"/>
              </w:rPr>
              <w:t>«Посылка солдату»</w:t>
            </w:r>
          </w:p>
          <w:p w:rsidR="00761C3D" w:rsidRPr="00761C3D" w:rsidRDefault="00761C3D" w:rsidP="00761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61C3D">
              <w:rPr>
                <w:sz w:val="24"/>
                <w:szCs w:val="24"/>
              </w:rPr>
              <w:t>«Мой друг</w:t>
            </w:r>
            <w:r>
              <w:rPr>
                <w:sz w:val="24"/>
                <w:szCs w:val="24"/>
              </w:rPr>
              <w:t xml:space="preserve"> из тундры</w:t>
            </w:r>
            <w:r w:rsidRPr="00761C3D">
              <w:rPr>
                <w:sz w:val="24"/>
                <w:szCs w:val="24"/>
              </w:rPr>
              <w:t xml:space="preserve">» </w:t>
            </w:r>
          </w:p>
          <w:p w:rsidR="00761C3D" w:rsidRPr="00761C3D" w:rsidRDefault="00761C3D" w:rsidP="00761C3D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761C3D" w:rsidRDefault="00761C3D" w:rsidP="009D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71969">
              <w:rPr>
                <w:sz w:val="24"/>
                <w:szCs w:val="24"/>
              </w:rPr>
              <w:t>развитие мелкой моторики в процессе продуктивной деятельности;</w:t>
            </w:r>
          </w:p>
          <w:p w:rsidR="00771969" w:rsidRPr="00C673BE" w:rsidRDefault="00771969" w:rsidP="009D1B0A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61C3D" w:rsidRDefault="00761C3D" w:rsidP="00C6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761C3D" w:rsidRPr="00C673BE" w:rsidRDefault="00761C3D" w:rsidP="00C67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</w:tr>
      <w:tr w:rsidR="0065417D" w:rsidRPr="009D1B0A" w:rsidTr="00144111">
        <w:tc>
          <w:tcPr>
            <w:tcW w:w="2498" w:type="dxa"/>
            <w:shd w:val="clear" w:color="auto" w:fill="auto"/>
          </w:tcPr>
          <w:p w:rsidR="00144111" w:rsidRPr="00C673BE" w:rsidRDefault="00605904" w:rsidP="00144111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Фотовыставка</w:t>
            </w:r>
          </w:p>
        </w:tc>
        <w:tc>
          <w:tcPr>
            <w:tcW w:w="2450" w:type="dxa"/>
          </w:tcPr>
          <w:p w:rsidR="00144111" w:rsidRPr="00C673BE" w:rsidRDefault="00605904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«Мой мир!»</w:t>
            </w:r>
          </w:p>
        </w:tc>
        <w:tc>
          <w:tcPr>
            <w:tcW w:w="3735" w:type="dxa"/>
          </w:tcPr>
          <w:p w:rsidR="00144111" w:rsidRPr="00C673BE" w:rsidRDefault="000151E7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 xml:space="preserve">- </w:t>
            </w:r>
            <w:r w:rsidR="00771969">
              <w:rPr>
                <w:sz w:val="24"/>
                <w:szCs w:val="24"/>
              </w:rPr>
              <w:t>повышение</w:t>
            </w:r>
            <w:r w:rsidR="00605904" w:rsidRPr="00C673BE">
              <w:rPr>
                <w:sz w:val="24"/>
                <w:szCs w:val="24"/>
              </w:rPr>
              <w:t xml:space="preserve"> </w:t>
            </w:r>
            <w:r w:rsidR="00771969">
              <w:rPr>
                <w:sz w:val="24"/>
                <w:szCs w:val="24"/>
              </w:rPr>
              <w:t>социального</w:t>
            </w:r>
            <w:r w:rsidR="00605904" w:rsidRPr="00C673BE">
              <w:rPr>
                <w:sz w:val="24"/>
                <w:szCs w:val="24"/>
              </w:rPr>
              <w:t xml:space="preserve"> статус</w:t>
            </w:r>
            <w:r w:rsidR="00771969">
              <w:rPr>
                <w:sz w:val="24"/>
                <w:szCs w:val="24"/>
              </w:rPr>
              <w:t>а</w:t>
            </w:r>
            <w:r w:rsidR="00605904" w:rsidRPr="00C673BE">
              <w:rPr>
                <w:sz w:val="24"/>
                <w:szCs w:val="24"/>
              </w:rPr>
              <w:t xml:space="preserve"> детей с ОВЗ</w:t>
            </w:r>
          </w:p>
        </w:tc>
        <w:tc>
          <w:tcPr>
            <w:tcW w:w="1914" w:type="dxa"/>
          </w:tcPr>
          <w:p w:rsidR="00144111" w:rsidRPr="00C673BE" w:rsidRDefault="00605904" w:rsidP="00C673BE">
            <w:pPr>
              <w:jc w:val="center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Апрель</w:t>
            </w:r>
          </w:p>
        </w:tc>
      </w:tr>
      <w:tr w:rsidR="0065417D" w:rsidRPr="009D1B0A" w:rsidTr="00144111">
        <w:tc>
          <w:tcPr>
            <w:tcW w:w="2498" w:type="dxa"/>
            <w:shd w:val="clear" w:color="auto" w:fill="auto"/>
          </w:tcPr>
          <w:p w:rsidR="00144111" w:rsidRPr="00C673BE" w:rsidRDefault="004B2796" w:rsidP="009D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</w:p>
        </w:tc>
        <w:tc>
          <w:tcPr>
            <w:tcW w:w="2450" w:type="dxa"/>
          </w:tcPr>
          <w:p w:rsidR="00144111" w:rsidRPr="00C673BE" w:rsidRDefault="00C673BE" w:rsidP="00281988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«Итог учебного года»</w:t>
            </w:r>
          </w:p>
        </w:tc>
        <w:tc>
          <w:tcPr>
            <w:tcW w:w="3735" w:type="dxa"/>
          </w:tcPr>
          <w:p w:rsidR="00144111" w:rsidRPr="00C673BE" w:rsidRDefault="00C673BE" w:rsidP="009D1B0A">
            <w:pPr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 xml:space="preserve">- подвести итоги совместной коррекционной работы учителя-логопеда и родителей </w:t>
            </w:r>
            <w:r w:rsidR="006934D9">
              <w:rPr>
                <w:sz w:val="24"/>
                <w:szCs w:val="24"/>
              </w:rPr>
              <w:t xml:space="preserve">с детьми ОВЗ </w:t>
            </w:r>
          </w:p>
        </w:tc>
        <w:tc>
          <w:tcPr>
            <w:tcW w:w="1914" w:type="dxa"/>
          </w:tcPr>
          <w:p w:rsidR="00144111" w:rsidRPr="00C673BE" w:rsidRDefault="00C673BE" w:rsidP="00C673BE">
            <w:pPr>
              <w:jc w:val="center"/>
              <w:rPr>
                <w:sz w:val="24"/>
                <w:szCs w:val="24"/>
              </w:rPr>
            </w:pPr>
            <w:r w:rsidRPr="00C673BE">
              <w:rPr>
                <w:sz w:val="24"/>
                <w:szCs w:val="24"/>
              </w:rPr>
              <w:t>Май</w:t>
            </w:r>
          </w:p>
        </w:tc>
      </w:tr>
    </w:tbl>
    <w:p w:rsidR="00281988" w:rsidRDefault="00281988"/>
    <w:p w:rsidR="00281988" w:rsidRDefault="00281988" w:rsidP="00281988"/>
    <w:p w:rsidR="001E5E78" w:rsidRDefault="001E5E78" w:rsidP="00281988"/>
    <w:p w:rsidR="001E5E78" w:rsidRDefault="001E5E78" w:rsidP="00281988"/>
    <w:p w:rsidR="001E5E78" w:rsidRDefault="001E5E78" w:rsidP="00281988"/>
    <w:p w:rsidR="001E5E78" w:rsidRDefault="001E5E78" w:rsidP="00281988"/>
    <w:p w:rsidR="001E5E78" w:rsidRDefault="001E5E78" w:rsidP="00281988"/>
    <w:p w:rsidR="001E5E78" w:rsidRDefault="001E5E78" w:rsidP="00281988"/>
    <w:p w:rsidR="001E5E78" w:rsidRDefault="001E5E78" w:rsidP="00281988"/>
    <w:p w:rsidR="001E5E78" w:rsidRDefault="001E5E78" w:rsidP="00281988"/>
    <w:p w:rsidR="001E5E78" w:rsidRPr="00281988" w:rsidRDefault="001E5E78" w:rsidP="00281988"/>
    <w:p w:rsidR="00281988" w:rsidRPr="00A61FA3" w:rsidRDefault="00A61FA3" w:rsidP="00A61FA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1FA3">
        <w:rPr>
          <w:rFonts w:ascii="Times New Roman" w:hAnsi="Times New Roman" w:cs="Times New Roman"/>
          <w:b/>
          <w:sz w:val="28"/>
          <w:szCs w:val="28"/>
        </w:rPr>
        <w:lastRenderedPageBreak/>
        <w:t>Приложение№3</w:t>
      </w:r>
    </w:p>
    <w:p w:rsidR="00A61FA3" w:rsidRDefault="00A61FA3" w:rsidP="00A61FA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FA3" w:rsidRPr="00A61FA3" w:rsidRDefault="00A61FA3" w:rsidP="00A61FA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планируемых результатов родителей</w:t>
      </w:r>
      <w:r w:rsidR="001E5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конце учебного года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A61FA3" w:rsidRPr="00A61FA3" w:rsidTr="00A61FA3">
        <w:tc>
          <w:tcPr>
            <w:tcW w:w="2448" w:type="dxa"/>
            <w:shd w:val="clear" w:color="auto" w:fill="auto"/>
          </w:tcPr>
          <w:p w:rsidR="00A61FA3" w:rsidRPr="00A61FA3" w:rsidRDefault="00A61FA3" w:rsidP="00A61FA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7200" w:type="dxa"/>
            <w:shd w:val="clear" w:color="auto" w:fill="auto"/>
          </w:tcPr>
          <w:p w:rsidR="00A61FA3" w:rsidRPr="00A61FA3" w:rsidRDefault="00A61FA3" w:rsidP="00A61FA3">
            <w:pPr>
              <w:numPr>
                <w:ilvl w:val="0"/>
                <w:numId w:val="3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психолого-педагогическими знаниями по развитию</w:t>
            </w:r>
          </w:p>
          <w:p w:rsidR="00A61FA3" w:rsidRPr="00A61FA3" w:rsidRDefault="00A61FA3" w:rsidP="00A61FA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связной речи детей;</w:t>
            </w:r>
          </w:p>
          <w:p w:rsidR="00A61FA3" w:rsidRPr="00A61FA3" w:rsidRDefault="00A61FA3" w:rsidP="00A61FA3">
            <w:pPr>
              <w:numPr>
                <w:ilvl w:val="0"/>
                <w:numId w:val="3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методикой проведения артикуляционной</w:t>
            </w:r>
          </w:p>
          <w:p w:rsidR="00A61FA3" w:rsidRPr="00A61FA3" w:rsidRDefault="00A61FA3" w:rsidP="00A61FA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гимнастики;</w:t>
            </w:r>
          </w:p>
          <w:p w:rsidR="00A61FA3" w:rsidRPr="00A61FA3" w:rsidRDefault="00A61FA3" w:rsidP="00A61FA3">
            <w:pPr>
              <w:numPr>
                <w:ilvl w:val="0"/>
                <w:numId w:val="3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навыками проведения пальчиковой гимнастики;</w:t>
            </w:r>
          </w:p>
          <w:p w:rsidR="00A61FA3" w:rsidRPr="00A61FA3" w:rsidRDefault="00A61FA3" w:rsidP="00A61FA3">
            <w:pPr>
              <w:numPr>
                <w:ilvl w:val="0"/>
                <w:numId w:val="3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основными приемами работы по развитию звуковой</w:t>
            </w:r>
          </w:p>
          <w:p w:rsidR="00A61FA3" w:rsidRPr="00A61FA3" w:rsidRDefault="00A61FA3" w:rsidP="00A61FA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 речи;</w:t>
            </w:r>
          </w:p>
          <w:p w:rsidR="00A61FA3" w:rsidRPr="00A61FA3" w:rsidRDefault="00A61FA3" w:rsidP="00A61FA3">
            <w:pPr>
              <w:numPr>
                <w:ilvl w:val="0"/>
                <w:numId w:val="3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обладает знаниями по созданию домашней предметно-</w:t>
            </w:r>
          </w:p>
          <w:p w:rsidR="00A61FA3" w:rsidRPr="00A61FA3" w:rsidRDefault="00A61FA3" w:rsidP="00A61FA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развивающей  среды, направленной на развитие  речи  ребенка;</w:t>
            </w:r>
          </w:p>
        </w:tc>
      </w:tr>
    </w:tbl>
    <w:p w:rsidR="009E5F23" w:rsidRDefault="009E5F23" w:rsidP="00281988">
      <w:pPr>
        <w:jc w:val="center"/>
      </w:pPr>
    </w:p>
    <w:p w:rsidR="00193B51" w:rsidRDefault="00193B51" w:rsidP="00281988">
      <w:pPr>
        <w:jc w:val="center"/>
      </w:pPr>
    </w:p>
    <w:p w:rsidR="00193B51" w:rsidRDefault="00193B51" w:rsidP="00281988">
      <w:pPr>
        <w:jc w:val="center"/>
      </w:pPr>
    </w:p>
    <w:p w:rsidR="00193B51" w:rsidRDefault="00193B51" w:rsidP="00281988">
      <w:pPr>
        <w:jc w:val="center"/>
      </w:pPr>
    </w:p>
    <w:p w:rsidR="00193B51" w:rsidRDefault="00193B51" w:rsidP="00281988">
      <w:pPr>
        <w:jc w:val="center"/>
      </w:pPr>
    </w:p>
    <w:p w:rsidR="00193B51" w:rsidRDefault="00193B51" w:rsidP="00281988">
      <w:pPr>
        <w:jc w:val="center"/>
      </w:pPr>
    </w:p>
    <w:p w:rsidR="00193B51" w:rsidRDefault="00193B51" w:rsidP="00281988">
      <w:pPr>
        <w:jc w:val="center"/>
      </w:pPr>
    </w:p>
    <w:p w:rsidR="00193B51" w:rsidRDefault="00193B51" w:rsidP="00281988">
      <w:pPr>
        <w:jc w:val="center"/>
      </w:pPr>
    </w:p>
    <w:p w:rsidR="00193B51" w:rsidRDefault="00193B51" w:rsidP="00281988">
      <w:pPr>
        <w:jc w:val="center"/>
      </w:pPr>
    </w:p>
    <w:p w:rsidR="00193B51" w:rsidRDefault="00193B51" w:rsidP="00281988">
      <w:pPr>
        <w:jc w:val="center"/>
      </w:pPr>
    </w:p>
    <w:p w:rsidR="00193B51" w:rsidRDefault="00193B51" w:rsidP="00281988">
      <w:pPr>
        <w:jc w:val="center"/>
      </w:pPr>
    </w:p>
    <w:p w:rsidR="00193B51" w:rsidRDefault="00193B51" w:rsidP="00281988">
      <w:pPr>
        <w:jc w:val="center"/>
      </w:pPr>
    </w:p>
    <w:p w:rsidR="00193B51" w:rsidRDefault="00193B51" w:rsidP="00281988">
      <w:pPr>
        <w:jc w:val="center"/>
      </w:pPr>
    </w:p>
    <w:p w:rsidR="008E56B2" w:rsidRDefault="008E56B2" w:rsidP="00281988">
      <w:pPr>
        <w:jc w:val="center"/>
      </w:pPr>
    </w:p>
    <w:p w:rsidR="00193B51" w:rsidRPr="00E13B0F" w:rsidRDefault="00E13B0F" w:rsidP="00281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B0F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E13B0F" w:rsidRPr="008E56B2" w:rsidRDefault="00E13B0F" w:rsidP="00281988">
      <w:pPr>
        <w:jc w:val="center"/>
        <w:rPr>
          <w:sz w:val="28"/>
          <w:szCs w:val="28"/>
        </w:rPr>
      </w:pPr>
    </w:p>
    <w:p w:rsidR="008E56B2" w:rsidRPr="008E56B2" w:rsidRDefault="008E56B2" w:rsidP="008E56B2">
      <w:pPr>
        <w:pStyle w:val="ad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r w:rsidRPr="008E56B2">
        <w:rPr>
          <w:color w:val="000000"/>
          <w:sz w:val="28"/>
          <w:szCs w:val="28"/>
        </w:rPr>
        <w:t>Акатов Л.И. Социальная реабилитация детей с ОВЗ. Психологические основы: Учеб</w:t>
      </w:r>
      <w:proofErr w:type="gramStart"/>
      <w:r w:rsidRPr="008E56B2">
        <w:rPr>
          <w:color w:val="000000"/>
          <w:sz w:val="28"/>
          <w:szCs w:val="28"/>
        </w:rPr>
        <w:t>.</w:t>
      </w:r>
      <w:proofErr w:type="gramEnd"/>
      <w:r w:rsidRPr="008E56B2">
        <w:rPr>
          <w:color w:val="000000"/>
          <w:sz w:val="28"/>
          <w:szCs w:val="28"/>
        </w:rPr>
        <w:t xml:space="preserve"> </w:t>
      </w:r>
      <w:proofErr w:type="gramStart"/>
      <w:r w:rsidRPr="008E56B2">
        <w:rPr>
          <w:color w:val="000000"/>
          <w:sz w:val="28"/>
          <w:szCs w:val="28"/>
        </w:rPr>
        <w:t>п</w:t>
      </w:r>
      <w:proofErr w:type="gramEnd"/>
      <w:r w:rsidRPr="008E56B2">
        <w:rPr>
          <w:color w:val="000000"/>
          <w:sz w:val="28"/>
          <w:szCs w:val="28"/>
        </w:rPr>
        <w:t xml:space="preserve">особие для студ. </w:t>
      </w:r>
      <w:proofErr w:type="spellStart"/>
      <w:r w:rsidRPr="008E56B2">
        <w:rPr>
          <w:color w:val="000000"/>
          <w:sz w:val="28"/>
          <w:szCs w:val="28"/>
        </w:rPr>
        <w:t>высш</w:t>
      </w:r>
      <w:proofErr w:type="spellEnd"/>
      <w:r w:rsidRPr="008E56B2">
        <w:rPr>
          <w:color w:val="000000"/>
          <w:sz w:val="28"/>
          <w:szCs w:val="28"/>
        </w:rPr>
        <w:t xml:space="preserve">. учеб. заведений. – М.: </w:t>
      </w:r>
      <w:proofErr w:type="spellStart"/>
      <w:r w:rsidRPr="008E56B2">
        <w:rPr>
          <w:color w:val="000000"/>
          <w:sz w:val="28"/>
          <w:szCs w:val="28"/>
        </w:rPr>
        <w:t>Гуманит</w:t>
      </w:r>
      <w:proofErr w:type="spellEnd"/>
      <w:r w:rsidRPr="008E56B2">
        <w:rPr>
          <w:color w:val="000000"/>
          <w:sz w:val="28"/>
          <w:szCs w:val="28"/>
        </w:rPr>
        <w:t>. изд. центр ВЛАДОС, 2003.</w:t>
      </w:r>
    </w:p>
    <w:p w:rsidR="008E56B2" w:rsidRPr="008E56B2" w:rsidRDefault="008E56B2" w:rsidP="008E56B2">
      <w:pPr>
        <w:pStyle w:val="ad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E56B2">
        <w:rPr>
          <w:color w:val="000000"/>
          <w:sz w:val="28"/>
          <w:szCs w:val="28"/>
        </w:rPr>
        <w:t>Болонина</w:t>
      </w:r>
      <w:proofErr w:type="spellEnd"/>
      <w:r w:rsidRPr="008E56B2">
        <w:rPr>
          <w:color w:val="000000"/>
          <w:sz w:val="28"/>
          <w:szCs w:val="28"/>
        </w:rPr>
        <w:t xml:space="preserve"> В.В., </w:t>
      </w:r>
      <w:proofErr w:type="spellStart"/>
      <w:r w:rsidRPr="008E56B2">
        <w:rPr>
          <w:color w:val="000000"/>
          <w:sz w:val="28"/>
          <w:szCs w:val="28"/>
        </w:rPr>
        <w:t>Дугинова</w:t>
      </w:r>
      <w:proofErr w:type="spellEnd"/>
      <w:r w:rsidRPr="008E56B2">
        <w:rPr>
          <w:color w:val="000000"/>
          <w:sz w:val="28"/>
          <w:szCs w:val="28"/>
        </w:rPr>
        <w:t xml:space="preserve"> Е.А., Еремина И.А. (сост.) Развитие творческих способностей детей с ОВЗ</w:t>
      </w:r>
    </w:p>
    <w:p w:rsidR="008E56B2" w:rsidRPr="008E56B2" w:rsidRDefault="008E56B2" w:rsidP="008E56B2">
      <w:pPr>
        <w:pStyle w:val="ad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E56B2">
        <w:rPr>
          <w:color w:val="000000"/>
          <w:sz w:val="28"/>
          <w:szCs w:val="28"/>
        </w:rPr>
        <w:t>Готсдинер</w:t>
      </w:r>
      <w:proofErr w:type="spellEnd"/>
      <w:r w:rsidRPr="008E56B2">
        <w:rPr>
          <w:color w:val="000000"/>
          <w:sz w:val="28"/>
          <w:szCs w:val="28"/>
        </w:rPr>
        <w:t xml:space="preserve"> А.Л. Музыкальная психология / А.Л. </w:t>
      </w:r>
      <w:proofErr w:type="spellStart"/>
      <w:r w:rsidRPr="008E56B2">
        <w:rPr>
          <w:color w:val="000000"/>
          <w:sz w:val="28"/>
          <w:szCs w:val="28"/>
        </w:rPr>
        <w:t>Готсдинер</w:t>
      </w:r>
      <w:proofErr w:type="spellEnd"/>
      <w:r w:rsidRPr="008E56B2">
        <w:rPr>
          <w:color w:val="000000"/>
          <w:sz w:val="28"/>
          <w:szCs w:val="28"/>
        </w:rPr>
        <w:t>.- М.: просвещение, 1993.-324с.</w:t>
      </w:r>
    </w:p>
    <w:p w:rsidR="008E56B2" w:rsidRPr="008E56B2" w:rsidRDefault="008E56B2" w:rsidP="008E56B2">
      <w:pPr>
        <w:pStyle w:val="ad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E56B2">
        <w:rPr>
          <w:color w:val="000000"/>
          <w:sz w:val="28"/>
          <w:szCs w:val="28"/>
        </w:rPr>
        <w:t>Маллер</w:t>
      </w:r>
      <w:proofErr w:type="spellEnd"/>
      <w:r w:rsidRPr="008E56B2">
        <w:rPr>
          <w:color w:val="000000"/>
          <w:sz w:val="28"/>
          <w:szCs w:val="28"/>
        </w:rPr>
        <w:t xml:space="preserve"> А.Р. Новое в оказании помощи детям - инвалидам. // Дефектология. – 1996. – №1. – С. 83-85.</w:t>
      </w:r>
    </w:p>
    <w:p w:rsidR="008E56B2" w:rsidRPr="008E56B2" w:rsidRDefault="008E56B2" w:rsidP="008E56B2">
      <w:pPr>
        <w:pStyle w:val="ad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r w:rsidRPr="008E56B2">
        <w:rPr>
          <w:color w:val="000000"/>
          <w:sz w:val="28"/>
          <w:szCs w:val="28"/>
        </w:rPr>
        <w:t>Международные акты о правах человека. Сборник документов. – М.: Изд. группа НОРМА-ИНФРА-М, 1998.</w:t>
      </w:r>
    </w:p>
    <w:p w:rsidR="008E56B2" w:rsidRPr="008E56B2" w:rsidRDefault="008E56B2" w:rsidP="008E56B2">
      <w:pPr>
        <w:pStyle w:val="ad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r w:rsidRPr="008E56B2">
        <w:rPr>
          <w:color w:val="000000"/>
          <w:sz w:val="28"/>
          <w:szCs w:val="28"/>
        </w:rPr>
        <w:t>Онучин Н. А. Дыхательная гимнастика для детей. М. : АСТ; СПб</w:t>
      </w:r>
      <w:proofErr w:type="gramStart"/>
      <w:r w:rsidRPr="008E56B2">
        <w:rPr>
          <w:color w:val="000000"/>
          <w:sz w:val="28"/>
          <w:szCs w:val="28"/>
        </w:rPr>
        <w:t xml:space="preserve">. : </w:t>
      </w:r>
      <w:proofErr w:type="gramEnd"/>
      <w:r w:rsidRPr="008E56B2">
        <w:rPr>
          <w:color w:val="000000"/>
          <w:sz w:val="28"/>
          <w:szCs w:val="28"/>
        </w:rPr>
        <w:t>Сова, 2005.</w:t>
      </w:r>
    </w:p>
    <w:p w:rsidR="008E56B2" w:rsidRPr="008E56B2" w:rsidRDefault="008E56B2" w:rsidP="008E56B2">
      <w:pPr>
        <w:pStyle w:val="ad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r w:rsidRPr="008E56B2">
        <w:rPr>
          <w:color w:val="000000"/>
          <w:sz w:val="28"/>
          <w:szCs w:val="28"/>
        </w:rPr>
        <w:t>Психологическая служба школы. Под ред. И.В. Дубровиной – М., 1995.</w:t>
      </w:r>
    </w:p>
    <w:p w:rsidR="008E56B2" w:rsidRPr="008E56B2" w:rsidRDefault="008E56B2" w:rsidP="008E56B2">
      <w:pPr>
        <w:pStyle w:val="ad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r w:rsidRPr="008E56B2">
        <w:rPr>
          <w:color w:val="000000"/>
          <w:sz w:val="28"/>
          <w:szCs w:val="28"/>
        </w:rPr>
        <w:t>Семаго М.М., Семаго Н.Я. Организация и содержание деятельности психолога специального образования – М.: Изд-во «</w:t>
      </w:r>
      <w:proofErr w:type="spellStart"/>
      <w:r w:rsidRPr="008E56B2">
        <w:rPr>
          <w:color w:val="000000"/>
          <w:sz w:val="28"/>
          <w:szCs w:val="28"/>
        </w:rPr>
        <w:t>Аркти</w:t>
      </w:r>
      <w:proofErr w:type="spellEnd"/>
      <w:r w:rsidRPr="008E56B2">
        <w:rPr>
          <w:color w:val="000000"/>
          <w:sz w:val="28"/>
          <w:szCs w:val="28"/>
        </w:rPr>
        <w:t>», 2005.</w:t>
      </w:r>
    </w:p>
    <w:p w:rsidR="008E56B2" w:rsidRPr="008E56B2" w:rsidRDefault="008E56B2" w:rsidP="008E56B2">
      <w:pPr>
        <w:pStyle w:val="ad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r w:rsidRPr="008E56B2">
        <w:rPr>
          <w:color w:val="000000"/>
          <w:sz w:val="28"/>
          <w:szCs w:val="28"/>
        </w:rPr>
        <w:t xml:space="preserve">Система образования для детей с проблемами в здоровье. Под ред. Л.Е. </w:t>
      </w:r>
      <w:proofErr w:type="spellStart"/>
      <w:r w:rsidRPr="008E56B2">
        <w:rPr>
          <w:color w:val="000000"/>
          <w:sz w:val="28"/>
          <w:szCs w:val="28"/>
        </w:rPr>
        <w:t>Курнешовой</w:t>
      </w:r>
      <w:proofErr w:type="spellEnd"/>
      <w:r w:rsidRPr="008E56B2">
        <w:rPr>
          <w:color w:val="000000"/>
          <w:sz w:val="28"/>
          <w:szCs w:val="28"/>
        </w:rPr>
        <w:t>. – М.: Центр «Школьная книга», 2008.</w:t>
      </w:r>
    </w:p>
    <w:p w:rsidR="008E56B2" w:rsidRPr="00223DD8" w:rsidRDefault="008E56B2" w:rsidP="008E56B2">
      <w:pPr>
        <w:pStyle w:val="ad"/>
        <w:numPr>
          <w:ilvl w:val="0"/>
          <w:numId w:val="32"/>
        </w:numPr>
        <w:rPr>
          <w:rFonts w:ascii="Tahoma" w:hAnsi="Tahoma" w:cs="Tahoma"/>
          <w:color w:val="000000"/>
          <w:sz w:val="28"/>
          <w:szCs w:val="28"/>
        </w:rPr>
      </w:pPr>
      <w:r w:rsidRPr="008E56B2">
        <w:rPr>
          <w:color w:val="000000"/>
          <w:sz w:val="28"/>
          <w:szCs w:val="28"/>
        </w:rPr>
        <w:t>Сысоева И. М. Обучение и социализация детей с ограниченными возможностями в инклюзивном образовательном пространстве ОУ. - Новосибирск: Интернет – ресурсы.</w:t>
      </w:r>
    </w:p>
    <w:p w:rsidR="00223DD8" w:rsidRPr="0065190D" w:rsidRDefault="00223DD8" w:rsidP="00223DD8">
      <w:pPr>
        <w:numPr>
          <w:ilvl w:val="0"/>
          <w:numId w:val="3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65190D">
        <w:rPr>
          <w:rFonts w:ascii="Times New Roman" w:hAnsi="Times New Roman"/>
          <w:sz w:val="28"/>
          <w:szCs w:val="28"/>
        </w:rPr>
        <w:t>Т. В. Пятница, Т.В. Солоухина-</w:t>
      </w:r>
      <w:proofErr w:type="spellStart"/>
      <w:r w:rsidRPr="0065190D">
        <w:rPr>
          <w:rFonts w:ascii="Times New Roman" w:hAnsi="Times New Roman"/>
          <w:sz w:val="28"/>
          <w:szCs w:val="28"/>
        </w:rPr>
        <w:t>Башинская</w:t>
      </w:r>
      <w:proofErr w:type="spellEnd"/>
      <w:r w:rsidRPr="0065190D">
        <w:rPr>
          <w:rFonts w:ascii="Times New Roman" w:hAnsi="Times New Roman"/>
          <w:sz w:val="28"/>
          <w:szCs w:val="28"/>
        </w:rPr>
        <w:t xml:space="preserve"> Справочник дошкольного логопеда – Ростов н/Д; Феникс,2009.</w:t>
      </w:r>
    </w:p>
    <w:p w:rsidR="00223DD8" w:rsidRPr="00223DD8" w:rsidRDefault="00223DD8" w:rsidP="00223DD8">
      <w:pPr>
        <w:numPr>
          <w:ilvl w:val="0"/>
          <w:numId w:val="3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65190D">
        <w:rPr>
          <w:rFonts w:ascii="Times New Roman" w:hAnsi="Times New Roman"/>
          <w:sz w:val="28"/>
          <w:szCs w:val="28"/>
        </w:rPr>
        <w:t>М.Ф. Фомичева Воспитание у детей правильного произношения: Пособие для логопеда и воспитателя дет</w:t>
      </w:r>
      <w:proofErr w:type="gramStart"/>
      <w:r w:rsidRPr="0065190D">
        <w:rPr>
          <w:rFonts w:ascii="Times New Roman" w:hAnsi="Times New Roman"/>
          <w:sz w:val="28"/>
          <w:szCs w:val="28"/>
        </w:rPr>
        <w:t>.</w:t>
      </w:r>
      <w:proofErr w:type="gramEnd"/>
      <w:r w:rsidRPr="006519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190D">
        <w:rPr>
          <w:rFonts w:ascii="Times New Roman" w:hAnsi="Times New Roman"/>
          <w:sz w:val="28"/>
          <w:szCs w:val="28"/>
        </w:rPr>
        <w:t>с</w:t>
      </w:r>
      <w:proofErr w:type="gramEnd"/>
      <w:r w:rsidRPr="0065190D">
        <w:rPr>
          <w:rFonts w:ascii="Times New Roman" w:hAnsi="Times New Roman"/>
          <w:sz w:val="28"/>
          <w:szCs w:val="28"/>
        </w:rPr>
        <w:t>ада. -  4 –е изд., М.; Издательство «Институт практической психологии», Воронеж: НПО «МОДЭК», 1997 – 320 С.</w:t>
      </w:r>
    </w:p>
    <w:p w:rsidR="00223DD8" w:rsidRPr="0065190D" w:rsidRDefault="00223DD8" w:rsidP="00223DD8">
      <w:pPr>
        <w:pStyle w:val="aa"/>
        <w:numPr>
          <w:ilvl w:val="0"/>
          <w:numId w:val="32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proofErr w:type="spellStart"/>
      <w:r w:rsidRPr="0065190D">
        <w:rPr>
          <w:rFonts w:ascii="Times New Roman" w:hAnsi="Times New Roman"/>
          <w:sz w:val="28"/>
          <w:szCs w:val="28"/>
        </w:rPr>
        <w:t>Ефименкова</w:t>
      </w:r>
      <w:proofErr w:type="spellEnd"/>
      <w:r w:rsidRPr="0065190D">
        <w:rPr>
          <w:rFonts w:ascii="Times New Roman" w:hAnsi="Times New Roman"/>
          <w:sz w:val="28"/>
          <w:szCs w:val="28"/>
        </w:rPr>
        <w:t xml:space="preserve"> Л.Н. Формирование речи у дошкольников. – М., 1985.</w:t>
      </w:r>
    </w:p>
    <w:p w:rsidR="00223DD8" w:rsidRPr="008E56B2" w:rsidRDefault="00223DD8" w:rsidP="00223DD8">
      <w:pPr>
        <w:pStyle w:val="ad"/>
        <w:rPr>
          <w:rFonts w:ascii="Tahoma" w:hAnsi="Tahoma" w:cs="Tahoma"/>
          <w:color w:val="000000"/>
          <w:sz w:val="28"/>
          <w:szCs w:val="28"/>
        </w:rPr>
      </w:pPr>
    </w:p>
    <w:p w:rsidR="0079653C" w:rsidRPr="008E56B2" w:rsidRDefault="0079653C" w:rsidP="00281988">
      <w:pPr>
        <w:jc w:val="center"/>
        <w:rPr>
          <w:sz w:val="28"/>
          <w:szCs w:val="28"/>
        </w:rPr>
      </w:pPr>
    </w:p>
    <w:p w:rsidR="0079653C" w:rsidRPr="008E56B2" w:rsidRDefault="0079653C" w:rsidP="00281988">
      <w:pPr>
        <w:jc w:val="center"/>
        <w:rPr>
          <w:sz w:val="28"/>
          <w:szCs w:val="28"/>
        </w:rPr>
      </w:pPr>
    </w:p>
    <w:p w:rsidR="0079653C" w:rsidRDefault="0079653C" w:rsidP="00281988">
      <w:pPr>
        <w:jc w:val="center"/>
      </w:pPr>
    </w:p>
    <w:p w:rsidR="0079653C" w:rsidRDefault="0079653C" w:rsidP="00281988">
      <w:pPr>
        <w:jc w:val="center"/>
      </w:pPr>
    </w:p>
    <w:p w:rsidR="0079653C" w:rsidRDefault="0079653C" w:rsidP="00281988">
      <w:pPr>
        <w:jc w:val="center"/>
      </w:pPr>
    </w:p>
    <w:p w:rsidR="0079653C" w:rsidRDefault="0079653C" w:rsidP="00281988">
      <w:pPr>
        <w:jc w:val="center"/>
      </w:pPr>
    </w:p>
    <w:p w:rsidR="0079653C" w:rsidRDefault="0079653C" w:rsidP="00281988">
      <w:pPr>
        <w:jc w:val="center"/>
      </w:pPr>
    </w:p>
    <w:sectPr w:rsidR="0079653C" w:rsidSect="006934D9">
      <w:headerReference w:type="even" r:id="rId13"/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A3" w:rsidRDefault="00A61FA3" w:rsidP="009D1B0A">
      <w:pPr>
        <w:spacing w:after="0" w:line="240" w:lineRule="auto"/>
      </w:pPr>
      <w:r>
        <w:separator/>
      </w:r>
    </w:p>
  </w:endnote>
  <w:endnote w:type="continuationSeparator" w:id="0">
    <w:p w:rsidR="00A61FA3" w:rsidRDefault="00A61FA3" w:rsidP="009D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A3" w:rsidRDefault="00A61FA3" w:rsidP="009D1B0A">
      <w:pPr>
        <w:spacing w:after="0" w:line="240" w:lineRule="auto"/>
      </w:pPr>
      <w:r>
        <w:separator/>
      </w:r>
    </w:p>
  </w:footnote>
  <w:footnote w:type="continuationSeparator" w:id="0">
    <w:p w:rsidR="00A61FA3" w:rsidRDefault="00A61FA3" w:rsidP="009D1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A3" w:rsidRDefault="00A61FA3" w:rsidP="009E5F2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1FA3" w:rsidRDefault="00A61FA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381190"/>
      <w:docPartObj>
        <w:docPartGallery w:val="Page Numbers (Top of Page)"/>
        <w:docPartUnique/>
      </w:docPartObj>
    </w:sdtPr>
    <w:sdtEndPr/>
    <w:sdtContent>
      <w:p w:rsidR="00A61FA3" w:rsidRDefault="00A61F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9B0">
          <w:rPr>
            <w:noProof/>
          </w:rPr>
          <w:t>3</w:t>
        </w:r>
        <w:r>
          <w:fldChar w:fldCharType="end"/>
        </w:r>
      </w:p>
    </w:sdtContent>
  </w:sdt>
  <w:p w:rsidR="00A61FA3" w:rsidRDefault="00A61FA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A3" w:rsidRDefault="00A61FA3" w:rsidP="009E5F2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1FA3" w:rsidRDefault="00A61FA3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A3" w:rsidRDefault="00A61FA3" w:rsidP="009E5F2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5301">
      <w:rPr>
        <w:rStyle w:val="a9"/>
        <w:noProof/>
      </w:rPr>
      <w:t>4</w:t>
    </w:r>
    <w:r>
      <w:rPr>
        <w:rStyle w:val="a9"/>
      </w:rPr>
      <w:fldChar w:fldCharType="end"/>
    </w:r>
  </w:p>
  <w:p w:rsidR="00A61FA3" w:rsidRDefault="00A61F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623"/>
    <w:multiLevelType w:val="hybridMultilevel"/>
    <w:tmpl w:val="C3728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3D21"/>
    <w:multiLevelType w:val="hybridMultilevel"/>
    <w:tmpl w:val="8E4E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40F7"/>
    <w:multiLevelType w:val="multilevel"/>
    <w:tmpl w:val="1DA6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06FC5"/>
    <w:multiLevelType w:val="multilevel"/>
    <w:tmpl w:val="6E52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F01A6"/>
    <w:multiLevelType w:val="hybridMultilevel"/>
    <w:tmpl w:val="D938C600"/>
    <w:lvl w:ilvl="0" w:tplc="90941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9476ABC"/>
    <w:multiLevelType w:val="hybridMultilevel"/>
    <w:tmpl w:val="C6A6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E675C"/>
    <w:multiLevelType w:val="multilevel"/>
    <w:tmpl w:val="FD9C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E7B70"/>
    <w:multiLevelType w:val="hybridMultilevel"/>
    <w:tmpl w:val="0F6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D2F07"/>
    <w:multiLevelType w:val="hybridMultilevel"/>
    <w:tmpl w:val="70304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9193B"/>
    <w:multiLevelType w:val="multilevel"/>
    <w:tmpl w:val="2176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41113F"/>
    <w:multiLevelType w:val="hybridMultilevel"/>
    <w:tmpl w:val="0A9ED2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376429B5"/>
    <w:multiLevelType w:val="multilevel"/>
    <w:tmpl w:val="729C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C50D2E"/>
    <w:multiLevelType w:val="hybridMultilevel"/>
    <w:tmpl w:val="20D87228"/>
    <w:lvl w:ilvl="0" w:tplc="37682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11592"/>
    <w:multiLevelType w:val="hybridMultilevel"/>
    <w:tmpl w:val="E68891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914E0C"/>
    <w:multiLevelType w:val="multilevel"/>
    <w:tmpl w:val="6986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8C6827"/>
    <w:multiLevelType w:val="multilevel"/>
    <w:tmpl w:val="D68E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45215B"/>
    <w:multiLevelType w:val="multilevel"/>
    <w:tmpl w:val="AFA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D105A0"/>
    <w:multiLevelType w:val="multilevel"/>
    <w:tmpl w:val="FC64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013C06"/>
    <w:multiLevelType w:val="hybridMultilevel"/>
    <w:tmpl w:val="EA069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A52BB"/>
    <w:multiLevelType w:val="hybridMultilevel"/>
    <w:tmpl w:val="370C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6721D"/>
    <w:multiLevelType w:val="hybridMultilevel"/>
    <w:tmpl w:val="676C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86CA7"/>
    <w:multiLevelType w:val="multilevel"/>
    <w:tmpl w:val="01F2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DB0BBA"/>
    <w:multiLevelType w:val="multilevel"/>
    <w:tmpl w:val="3AE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D97849"/>
    <w:multiLevelType w:val="hybridMultilevel"/>
    <w:tmpl w:val="75D00D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43FE3"/>
    <w:multiLevelType w:val="multilevel"/>
    <w:tmpl w:val="5FB8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3C476F"/>
    <w:multiLevelType w:val="hybridMultilevel"/>
    <w:tmpl w:val="E97A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15174"/>
    <w:multiLevelType w:val="hybridMultilevel"/>
    <w:tmpl w:val="0F4C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06C3B"/>
    <w:multiLevelType w:val="multilevel"/>
    <w:tmpl w:val="BB2A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17614"/>
    <w:multiLevelType w:val="hybridMultilevel"/>
    <w:tmpl w:val="A2FE8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F1495"/>
    <w:multiLevelType w:val="hybridMultilevel"/>
    <w:tmpl w:val="5DC83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603A6"/>
    <w:multiLevelType w:val="hybridMultilevel"/>
    <w:tmpl w:val="23E0BD44"/>
    <w:lvl w:ilvl="0" w:tplc="45F2B4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65C5F"/>
    <w:multiLevelType w:val="hybridMultilevel"/>
    <w:tmpl w:val="5B70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A1BD7"/>
    <w:multiLevelType w:val="hybridMultilevel"/>
    <w:tmpl w:val="8BAE29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4"/>
  </w:num>
  <w:num w:numId="4">
    <w:abstractNumId w:val="26"/>
  </w:num>
  <w:num w:numId="5">
    <w:abstractNumId w:val="17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29"/>
  </w:num>
  <w:num w:numId="11">
    <w:abstractNumId w:val="28"/>
  </w:num>
  <w:num w:numId="12">
    <w:abstractNumId w:val="7"/>
  </w:num>
  <w:num w:numId="13">
    <w:abstractNumId w:val="19"/>
  </w:num>
  <w:num w:numId="14">
    <w:abstractNumId w:val="23"/>
  </w:num>
  <w:num w:numId="15">
    <w:abstractNumId w:val="24"/>
  </w:num>
  <w:num w:numId="16">
    <w:abstractNumId w:val="22"/>
  </w:num>
  <w:num w:numId="17">
    <w:abstractNumId w:val="6"/>
  </w:num>
  <w:num w:numId="18">
    <w:abstractNumId w:val="3"/>
  </w:num>
  <w:num w:numId="19">
    <w:abstractNumId w:val="27"/>
  </w:num>
  <w:num w:numId="20">
    <w:abstractNumId w:val="11"/>
  </w:num>
  <w:num w:numId="21">
    <w:abstractNumId w:val="15"/>
  </w:num>
  <w:num w:numId="22">
    <w:abstractNumId w:val="21"/>
  </w:num>
  <w:num w:numId="23">
    <w:abstractNumId w:val="16"/>
  </w:num>
  <w:num w:numId="24">
    <w:abstractNumId w:val="25"/>
  </w:num>
  <w:num w:numId="25">
    <w:abstractNumId w:val="18"/>
  </w:num>
  <w:num w:numId="26">
    <w:abstractNumId w:val="31"/>
  </w:num>
  <w:num w:numId="27">
    <w:abstractNumId w:val="12"/>
  </w:num>
  <w:num w:numId="28">
    <w:abstractNumId w:val="30"/>
  </w:num>
  <w:num w:numId="29">
    <w:abstractNumId w:val="1"/>
  </w:num>
  <w:num w:numId="30">
    <w:abstractNumId w:val="9"/>
  </w:num>
  <w:num w:numId="31">
    <w:abstractNumId w:val="13"/>
  </w:num>
  <w:num w:numId="32">
    <w:abstractNumId w:val="1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BE"/>
    <w:rsid w:val="000151E7"/>
    <w:rsid w:val="00042480"/>
    <w:rsid w:val="000B3674"/>
    <w:rsid w:val="00101084"/>
    <w:rsid w:val="00136EDA"/>
    <w:rsid w:val="00144111"/>
    <w:rsid w:val="00193B51"/>
    <w:rsid w:val="00195F7E"/>
    <w:rsid w:val="001C1A4C"/>
    <w:rsid w:val="001D5517"/>
    <w:rsid w:val="001E5E78"/>
    <w:rsid w:val="00223DD8"/>
    <w:rsid w:val="0024751F"/>
    <w:rsid w:val="00254552"/>
    <w:rsid w:val="00281988"/>
    <w:rsid w:val="00285107"/>
    <w:rsid w:val="002A1423"/>
    <w:rsid w:val="002D23BE"/>
    <w:rsid w:val="002D48DE"/>
    <w:rsid w:val="003412DC"/>
    <w:rsid w:val="00380AA3"/>
    <w:rsid w:val="003D112A"/>
    <w:rsid w:val="00480187"/>
    <w:rsid w:val="004B2796"/>
    <w:rsid w:val="005060AB"/>
    <w:rsid w:val="00510823"/>
    <w:rsid w:val="005146A5"/>
    <w:rsid w:val="0053144A"/>
    <w:rsid w:val="005832B3"/>
    <w:rsid w:val="005E7A26"/>
    <w:rsid w:val="00605904"/>
    <w:rsid w:val="00627502"/>
    <w:rsid w:val="0063388C"/>
    <w:rsid w:val="006462AE"/>
    <w:rsid w:val="0065417D"/>
    <w:rsid w:val="00671637"/>
    <w:rsid w:val="0067683B"/>
    <w:rsid w:val="006777DB"/>
    <w:rsid w:val="006934D9"/>
    <w:rsid w:val="006A192F"/>
    <w:rsid w:val="006D264D"/>
    <w:rsid w:val="007247F0"/>
    <w:rsid w:val="00726164"/>
    <w:rsid w:val="00757A83"/>
    <w:rsid w:val="00761C3D"/>
    <w:rsid w:val="00771969"/>
    <w:rsid w:val="0078490A"/>
    <w:rsid w:val="0079653C"/>
    <w:rsid w:val="00810362"/>
    <w:rsid w:val="00845A72"/>
    <w:rsid w:val="00892FFC"/>
    <w:rsid w:val="008A2BD0"/>
    <w:rsid w:val="008B16DF"/>
    <w:rsid w:val="008D6B44"/>
    <w:rsid w:val="008E56B2"/>
    <w:rsid w:val="00941675"/>
    <w:rsid w:val="009428B2"/>
    <w:rsid w:val="00950D3C"/>
    <w:rsid w:val="009D1B0A"/>
    <w:rsid w:val="009E48CE"/>
    <w:rsid w:val="009E5F23"/>
    <w:rsid w:val="00A163B0"/>
    <w:rsid w:val="00A61FA3"/>
    <w:rsid w:val="00A96C2F"/>
    <w:rsid w:val="00AA2966"/>
    <w:rsid w:val="00AE0098"/>
    <w:rsid w:val="00AE4A2C"/>
    <w:rsid w:val="00AF3E0D"/>
    <w:rsid w:val="00B35F3A"/>
    <w:rsid w:val="00B37A59"/>
    <w:rsid w:val="00B43C39"/>
    <w:rsid w:val="00B44ED0"/>
    <w:rsid w:val="00B65301"/>
    <w:rsid w:val="00BD7052"/>
    <w:rsid w:val="00C018EC"/>
    <w:rsid w:val="00C40C78"/>
    <w:rsid w:val="00C51F4E"/>
    <w:rsid w:val="00C673BE"/>
    <w:rsid w:val="00C852D5"/>
    <w:rsid w:val="00CD127D"/>
    <w:rsid w:val="00D42F2A"/>
    <w:rsid w:val="00DB51E9"/>
    <w:rsid w:val="00E067E1"/>
    <w:rsid w:val="00E13B0F"/>
    <w:rsid w:val="00E66DCE"/>
    <w:rsid w:val="00E9585C"/>
    <w:rsid w:val="00EC39B0"/>
    <w:rsid w:val="00ED5DBD"/>
    <w:rsid w:val="00F217C1"/>
    <w:rsid w:val="00F63A85"/>
    <w:rsid w:val="00F86095"/>
    <w:rsid w:val="00FE128A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9D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9D1B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9D1B0A"/>
    <w:rPr>
      <w:vertAlign w:val="superscript"/>
    </w:rPr>
  </w:style>
  <w:style w:type="paragraph" w:styleId="a7">
    <w:name w:val="header"/>
    <w:basedOn w:val="a"/>
    <w:link w:val="a8"/>
    <w:uiPriority w:val="99"/>
    <w:rsid w:val="009D1B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D1B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D1B0A"/>
  </w:style>
  <w:style w:type="paragraph" w:styleId="aa">
    <w:name w:val="List Paragraph"/>
    <w:basedOn w:val="a"/>
    <w:uiPriority w:val="34"/>
    <w:qFormat/>
    <w:rsid w:val="003412D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E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128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3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7A59"/>
  </w:style>
  <w:style w:type="paragraph" w:customStyle="1" w:styleId="headline">
    <w:name w:val="headline"/>
    <w:basedOn w:val="a"/>
    <w:rsid w:val="00B3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B3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24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4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9D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9D1B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9D1B0A"/>
    <w:rPr>
      <w:vertAlign w:val="superscript"/>
    </w:rPr>
  </w:style>
  <w:style w:type="paragraph" w:styleId="a7">
    <w:name w:val="header"/>
    <w:basedOn w:val="a"/>
    <w:link w:val="a8"/>
    <w:uiPriority w:val="99"/>
    <w:rsid w:val="009D1B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D1B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D1B0A"/>
  </w:style>
  <w:style w:type="paragraph" w:styleId="aa">
    <w:name w:val="List Paragraph"/>
    <w:basedOn w:val="a"/>
    <w:uiPriority w:val="34"/>
    <w:qFormat/>
    <w:rsid w:val="003412D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E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128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3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7A59"/>
  </w:style>
  <w:style w:type="paragraph" w:customStyle="1" w:styleId="headline">
    <w:name w:val="headline"/>
    <w:basedOn w:val="a"/>
    <w:rsid w:val="00B3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B3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24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263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97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312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887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463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9812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3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96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7F87-809F-4230-BE74-F5A9C151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14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HomeGames</cp:lastModifiedBy>
  <cp:revision>57</cp:revision>
  <dcterms:created xsi:type="dcterms:W3CDTF">2015-12-15T02:05:00Z</dcterms:created>
  <dcterms:modified xsi:type="dcterms:W3CDTF">2016-01-31T10:29:00Z</dcterms:modified>
</cp:coreProperties>
</file>