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0CB" w:rsidRPr="004110CB" w:rsidRDefault="004110CB" w:rsidP="004110CB">
      <w:pPr>
        <w:shd w:val="clear" w:color="auto" w:fill="F1F1F1"/>
        <w:spacing w:after="0" w:line="750" w:lineRule="atLeast"/>
        <w:jc w:val="center"/>
        <w:outlineLvl w:val="0"/>
        <w:rPr>
          <w:rFonts w:ascii="Arial" w:eastAsia="Times New Roman" w:hAnsi="Arial" w:cs="Arial"/>
          <w:caps/>
          <w:color w:val="204964"/>
          <w:kern w:val="36"/>
          <w:sz w:val="36"/>
          <w:szCs w:val="36"/>
          <w:lang w:eastAsia="ru-RU"/>
        </w:rPr>
      </w:pPr>
      <w:r w:rsidRPr="004110CB">
        <w:rPr>
          <w:rFonts w:ascii="Arial" w:eastAsia="Times New Roman" w:hAnsi="Arial" w:cs="Arial"/>
          <w:caps/>
          <w:color w:val="204964"/>
          <w:kern w:val="36"/>
          <w:sz w:val="36"/>
          <w:szCs w:val="36"/>
          <w:lang w:eastAsia="ru-RU"/>
        </w:rPr>
        <w:t>ВСЕРОССИЙСКИЙ</w:t>
      </w:r>
    </w:p>
    <w:p w:rsidR="004110CB" w:rsidRPr="004110CB" w:rsidRDefault="004110CB" w:rsidP="004110CB">
      <w:pPr>
        <w:shd w:val="clear" w:color="auto" w:fill="1E628D"/>
        <w:spacing w:after="0" w:line="240" w:lineRule="auto"/>
        <w:jc w:val="center"/>
        <w:outlineLvl w:val="1"/>
        <w:rPr>
          <w:rFonts w:ascii="Arial" w:eastAsia="Times New Roman" w:hAnsi="Arial" w:cs="Arial"/>
          <w:caps/>
          <w:color w:val="FFFFFF"/>
          <w:sz w:val="36"/>
          <w:szCs w:val="36"/>
          <w:lang w:eastAsia="ru-RU"/>
        </w:rPr>
      </w:pPr>
      <w:r w:rsidRPr="004110CB">
        <w:rPr>
          <w:rFonts w:ascii="Arial" w:eastAsia="Times New Roman" w:hAnsi="Arial" w:cs="Arial"/>
          <w:caps/>
          <w:color w:val="FFFFFF"/>
          <w:sz w:val="36"/>
          <w:szCs w:val="36"/>
          <w:lang w:eastAsia="ru-RU"/>
        </w:rPr>
        <w:t>ОБРАЗОВАТЕЛЬНЫЙ САЙТ </w:t>
      </w:r>
      <w:r w:rsidRPr="004110CB">
        <w:rPr>
          <w:rFonts w:ascii="Arial" w:eastAsia="Times New Roman" w:hAnsi="Arial" w:cs="Arial"/>
          <w:caps/>
          <w:color w:val="959595"/>
          <w:sz w:val="21"/>
          <w:szCs w:val="21"/>
          <w:lang w:eastAsia="ru-RU"/>
        </w:rPr>
        <w:br/>
      </w:r>
      <w:r w:rsidRPr="004110CB">
        <w:rPr>
          <w:rFonts w:ascii="Arial" w:eastAsia="Times New Roman" w:hAnsi="Arial" w:cs="Arial"/>
          <w:caps/>
          <w:color w:val="FFFFFF"/>
          <w:sz w:val="36"/>
          <w:szCs w:val="36"/>
          <w:lang w:eastAsia="ru-RU"/>
        </w:rPr>
        <w:t>ПОРТАЛ ПЕДАГОГА</w:t>
      </w:r>
    </w:p>
    <w:p w:rsidR="004110CB" w:rsidRPr="00613858" w:rsidRDefault="004110CB" w:rsidP="004110CB">
      <w:pPr>
        <w:suppressAutoHyphens/>
        <w:spacing w:after="120"/>
        <w:ind w:left="1440" w:hanging="1440"/>
        <w:jc w:val="center"/>
      </w:pPr>
    </w:p>
    <w:p w:rsidR="004110CB" w:rsidRPr="00613858" w:rsidRDefault="004110CB" w:rsidP="004110CB">
      <w:pPr>
        <w:suppressAutoHyphens/>
        <w:spacing w:after="120"/>
        <w:ind w:left="1440" w:hanging="1440"/>
      </w:pPr>
    </w:p>
    <w:p w:rsidR="004110CB" w:rsidRPr="00613858" w:rsidRDefault="004110CB" w:rsidP="004110CB">
      <w:pPr>
        <w:suppressAutoHyphens/>
        <w:spacing w:after="120"/>
        <w:ind w:left="1440" w:hanging="1440"/>
        <w:jc w:val="center"/>
      </w:pPr>
    </w:p>
    <w:p w:rsidR="004110CB" w:rsidRPr="002306C1" w:rsidRDefault="004110CB" w:rsidP="004110CB">
      <w:pPr>
        <w:suppressAutoHyphens/>
        <w:spacing w:after="120"/>
        <w:ind w:left="1440" w:hanging="1440"/>
        <w:jc w:val="center"/>
        <w:rPr>
          <w:sz w:val="52"/>
          <w:szCs w:val="52"/>
        </w:rPr>
      </w:pPr>
      <w:r w:rsidRPr="002306C1">
        <w:rPr>
          <w:sz w:val="52"/>
          <w:szCs w:val="52"/>
        </w:rPr>
        <w:t xml:space="preserve">«Путешествие в Королевство </w:t>
      </w:r>
      <w:proofErr w:type="spellStart"/>
      <w:r w:rsidRPr="002306C1">
        <w:rPr>
          <w:sz w:val="52"/>
          <w:szCs w:val="52"/>
        </w:rPr>
        <w:t>чистюлек</w:t>
      </w:r>
      <w:proofErr w:type="spellEnd"/>
      <w:r w:rsidRPr="002306C1">
        <w:rPr>
          <w:sz w:val="52"/>
          <w:szCs w:val="52"/>
        </w:rPr>
        <w:t>»</w:t>
      </w:r>
    </w:p>
    <w:p w:rsidR="004110CB" w:rsidRPr="00613858" w:rsidRDefault="004110CB" w:rsidP="002306C1">
      <w:pPr>
        <w:suppressAutoHyphens/>
        <w:spacing w:after="120"/>
        <w:jc w:val="center"/>
        <w:rPr>
          <w:i/>
          <w:sz w:val="28"/>
          <w:szCs w:val="28"/>
        </w:rPr>
      </w:pPr>
      <w:r w:rsidRPr="00613858">
        <w:rPr>
          <w:i/>
          <w:sz w:val="28"/>
          <w:szCs w:val="28"/>
        </w:rPr>
        <w:t xml:space="preserve">Конспект </w:t>
      </w:r>
      <w:r>
        <w:rPr>
          <w:i/>
          <w:sz w:val="28"/>
          <w:szCs w:val="28"/>
        </w:rPr>
        <w:t>НОД</w:t>
      </w:r>
      <w:r w:rsidRPr="00613858">
        <w:rPr>
          <w:i/>
          <w:sz w:val="28"/>
          <w:szCs w:val="28"/>
        </w:rPr>
        <w:t xml:space="preserve"> </w:t>
      </w:r>
      <w:r w:rsidR="002306C1">
        <w:rPr>
          <w:i/>
          <w:sz w:val="28"/>
          <w:szCs w:val="28"/>
        </w:rPr>
        <w:t>по О</w:t>
      </w:r>
      <w:proofErr w:type="gramStart"/>
      <w:r w:rsidR="002306C1">
        <w:rPr>
          <w:i/>
          <w:sz w:val="28"/>
          <w:szCs w:val="28"/>
        </w:rPr>
        <w:t xml:space="preserve">БЖ </w:t>
      </w:r>
      <w:r w:rsidRPr="00613858">
        <w:rPr>
          <w:i/>
          <w:sz w:val="28"/>
          <w:szCs w:val="28"/>
        </w:rPr>
        <w:t xml:space="preserve">в </w:t>
      </w:r>
      <w:r>
        <w:rPr>
          <w:i/>
          <w:sz w:val="28"/>
          <w:szCs w:val="28"/>
        </w:rPr>
        <w:t>ср</w:t>
      </w:r>
      <w:proofErr w:type="gramEnd"/>
      <w:r>
        <w:rPr>
          <w:i/>
          <w:sz w:val="28"/>
          <w:szCs w:val="28"/>
        </w:rPr>
        <w:t>едней</w:t>
      </w:r>
      <w:r w:rsidRPr="00613858">
        <w:rPr>
          <w:i/>
          <w:sz w:val="28"/>
          <w:szCs w:val="28"/>
        </w:rPr>
        <w:t xml:space="preserve"> группе</w:t>
      </w:r>
      <w:r>
        <w:rPr>
          <w:i/>
          <w:sz w:val="28"/>
          <w:szCs w:val="28"/>
        </w:rPr>
        <w:t>(4-5 лет)</w:t>
      </w:r>
      <w:r w:rsidRPr="00613858">
        <w:rPr>
          <w:i/>
          <w:sz w:val="28"/>
          <w:szCs w:val="28"/>
        </w:rPr>
        <w:t xml:space="preserve"> детского сада</w:t>
      </w:r>
    </w:p>
    <w:p w:rsidR="004110CB" w:rsidRPr="00613858" w:rsidRDefault="004110CB" w:rsidP="004110CB">
      <w:pPr>
        <w:suppressAutoHyphens/>
        <w:spacing w:after="120"/>
        <w:rPr>
          <w:i/>
        </w:rPr>
      </w:pPr>
    </w:p>
    <w:p w:rsidR="004110CB" w:rsidRPr="00613858" w:rsidRDefault="004110CB" w:rsidP="004110CB">
      <w:pPr>
        <w:suppressAutoHyphens/>
        <w:spacing w:after="120"/>
        <w:ind w:left="1440" w:hanging="1440"/>
        <w:jc w:val="center"/>
        <w:rPr>
          <w:i/>
        </w:rPr>
      </w:pPr>
    </w:p>
    <w:p w:rsidR="002306C1" w:rsidRDefault="002306C1" w:rsidP="004110CB">
      <w:pPr>
        <w:suppressAutoHyphens/>
        <w:spacing w:after="120"/>
        <w:ind w:left="1440" w:hanging="1440"/>
        <w:jc w:val="right"/>
      </w:pPr>
    </w:p>
    <w:p w:rsidR="002306C1" w:rsidRDefault="002306C1" w:rsidP="004110CB">
      <w:pPr>
        <w:suppressAutoHyphens/>
        <w:spacing w:after="120"/>
        <w:ind w:left="1440" w:hanging="1440"/>
        <w:jc w:val="right"/>
      </w:pPr>
    </w:p>
    <w:p w:rsidR="002306C1" w:rsidRDefault="002306C1" w:rsidP="004110CB">
      <w:pPr>
        <w:suppressAutoHyphens/>
        <w:spacing w:after="120"/>
        <w:ind w:left="1440" w:hanging="1440"/>
        <w:jc w:val="right"/>
      </w:pPr>
    </w:p>
    <w:p w:rsidR="002306C1" w:rsidRDefault="002306C1" w:rsidP="004110CB">
      <w:pPr>
        <w:suppressAutoHyphens/>
        <w:spacing w:after="120"/>
        <w:ind w:left="1440" w:hanging="1440"/>
        <w:jc w:val="right"/>
      </w:pPr>
    </w:p>
    <w:p w:rsidR="004110CB" w:rsidRPr="00613858" w:rsidRDefault="004110CB" w:rsidP="004110CB">
      <w:pPr>
        <w:suppressAutoHyphens/>
        <w:spacing w:after="120"/>
        <w:ind w:left="1440" w:hanging="1440"/>
        <w:jc w:val="right"/>
      </w:pPr>
      <w:r w:rsidRPr="00613858">
        <w:t>Автор</w:t>
      </w:r>
      <w:r>
        <w:t xml:space="preserve">: </w:t>
      </w:r>
    </w:p>
    <w:p w:rsidR="004110CB" w:rsidRPr="00613858" w:rsidRDefault="004110CB" w:rsidP="004110CB">
      <w:pPr>
        <w:suppressAutoHyphens/>
        <w:spacing w:after="120"/>
        <w:ind w:left="1440" w:hanging="1440"/>
        <w:jc w:val="right"/>
      </w:pPr>
      <w:r>
        <w:t>Лихачева Ольга Владиславовна</w:t>
      </w:r>
    </w:p>
    <w:p w:rsidR="004110CB" w:rsidRPr="00613858" w:rsidRDefault="004110CB" w:rsidP="004110CB">
      <w:pPr>
        <w:suppressAutoHyphens/>
        <w:spacing w:after="120"/>
        <w:ind w:left="1440" w:hanging="1440"/>
        <w:jc w:val="right"/>
      </w:pPr>
      <w:r w:rsidRPr="00613858">
        <w:t>воспитат</w:t>
      </w:r>
      <w:r>
        <w:t>ель</w:t>
      </w:r>
    </w:p>
    <w:p w:rsidR="004110CB" w:rsidRPr="00613858" w:rsidRDefault="004110CB" w:rsidP="004110CB">
      <w:pPr>
        <w:suppressAutoHyphens/>
        <w:spacing w:after="120"/>
        <w:ind w:left="1440" w:hanging="1440"/>
        <w:jc w:val="right"/>
      </w:pPr>
      <w:r w:rsidRPr="00613858">
        <w:t>МКДОУ детский сад «Теремок»</w:t>
      </w:r>
    </w:p>
    <w:p w:rsidR="004110CB" w:rsidRDefault="004110CB" w:rsidP="004110CB">
      <w:pPr>
        <w:suppressAutoHyphens/>
        <w:spacing w:after="120"/>
        <w:ind w:left="1440" w:hanging="1440"/>
        <w:jc w:val="right"/>
      </w:pPr>
      <w:r w:rsidRPr="00613858">
        <w:t xml:space="preserve">п. </w:t>
      </w:r>
      <w:proofErr w:type="gramStart"/>
      <w:r w:rsidRPr="00613858">
        <w:t>Рудничный</w:t>
      </w:r>
      <w:proofErr w:type="gramEnd"/>
      <w:r w:rsidRPr="00613858">
        <w:t xml:space="preserve"> Верхнекамского района </w:t>
      </w:r>
    </w:p>
    <w:p w:rsidR="004110CB" w:rsidRPr="00613858" w:rsidRDefault="004110CB" w:rsidP="004110CB">
      <w:pPr>
        <w:suppressAutoHyphens/>
        <w:spacing w:after="120"/>
        <w:ind w:left="1440" w:hanging="1440"/>
        <w:jc w:val="right"/>
      </w:pPr>
      <w:r>
        <w:t>Кировской области</w:t>
      </w:r>
    </w:p>
    <w:p w:rsidR="004110CB" w:rsidRPr="00613858" w:rsidRDefault="002306C1" w:rsidP="004110CB">
      <w:pPr>
        <w:suppressAutoHyphens/>
        <w:spacing w:after="120"/>
        <w:ind w:left="1440" w:hanging="1440"/>
        <w:jc w:val="right"/>
      </w:pPr>
      <w:r>
        <w:t>телефо</w:t>
      </w:r>
      <w:r w:rsidR="004110CB" w:rsidRPr="00613858">
        <w:t>н: сот: 8-919-50</w:t>
      </w:r>
      <w:r w:rsidR="004110CB">
        <w:t>5</w:t>
      </w:r>
      <w:r w:rsidR="004110CB" w:rsidRPr="00613858">
        <w:t>-</w:t>
      </w:r>
      <w:r w:rsidR="004110CB">
        <w:t>67</w:t>
      </w:r>
      <w:r w:rsidR="004110CB" w:rsidRPr="00613858">
        <w:t>-</w:t>
      </w:r>
      <w:r w:rsidR="004110CB">
        <w:t>74</w:t>
      </w:r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lang w:val="en-US"/>
        </w:rPr>
      </w:pPr>
      <w:proofErr w:type="gramStart"/>
      <w:r w:rsidRPr="00613858">
        <w:rPr>
          <w:lang w:val="en-US"/>
        </w:rPr>
        <w:t>e</w:t>
      </w:r>
      <w:r w:rsidRPr="004110CB">
        <w:rPr>
          <w:lang w:val="en-US"/>
        </w:rPr>
        <w:t>-</w:t>
      </w:r>
      <w:r w:rsidRPr="00613858">
        <w:rPr>
          <w:lang w:val="en-US"/>
        </w:rPr>
        <w:t>mail</w:t>
      </w:r>
      <w:proofErr w:type="gramEnd"/>
      <w:r w:rsidRPr="004110CB">
        <w:rPr>
          <w:lang w:val="en-US"/>
        </w:rPr>
        <w:t xml:space="preserve">: </w:t>
      </w:r>
      <w:hyperlink r:id="rId4" w:history="1">
        <w:r w:rsidRPr="00F243E9">
          <w:rPr>
            <w:rStyle w:val="a4"/>
            <w:lang w:val="en-US"/>
          </w:rPr>
          <w:t>likhachevaolga</w:t>
        </w:r>
        <w:r w:rsidRPr="004110CB">
          <w:rPr>
            <w:rStyle w:val="a4"/>
            <w:lang w:val="en-US"/>
          </w:rPr>
          <w:t>1967@</w:t>
        </w:r>
        <w:r w:rsidRPr="00F243E9">
          <w:rPr>
            <w:rStyle w:val="a4"/>
            <w:lang w:val="en-US"/>
          </w:rPr>
          <w:t>mail</w:t>
        </w:r>
        <w:r w:rsidRPr="004110CB">
          <w:rPr>
            <w:rStyle w:val="a4"/>
            <w:lang w:val="en-US"/>
          </w:rPr>
          <w:t>.</w:t>
        </w:r>
        <w:r w:rsidRPr="00F243E9">
          <w:rPr>
            <w:rStyle w:val="a4"/>
            <w:lang w:val="en-US"/>
          </w:rPr>
          <w:t>ru</w:t>
        </w:r>
      </w:hyperlink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i/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i/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i/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i/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right"/>
        <w:rPr>
          <w:i/>
          <w:lang w:val="en-US"/>
        </w:rPr>
      </w:pPr>
    </w:p>
    <w:p w:rsidR="004110CB" w:rsidRPr="004110CB" w:rsidRDefault="004110CB" w:rsidP="004110CB">
      <w:pPr>
        <w:suppressAutoHyphens/>
        <w:spacing w:after="120"/>
        <w:rPr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center"/>
        <w:rPr>
          <w:lang w:val="en-US"/>
        </w:rPr>
      </w:pPr>
    </w:p>
    <w:p w:rsidR="004110CB" w:rsidRPr="004110CB" w:rsidRDefault="004110CB" w:rsidP="004110CB">
      <w:pPr>
        <w:suppressAutoHyphens/>
        <w:spacing w:after="120"/>
        <w:ind w:left="1440" w:hanging="1440"/>
        <w:jc w:val="center"/>
        <w:rPr>
          <w:lang w:val="en-US"/>
        </w:rPr>
      </w:pPr>
    </w:p>
    <w:p w:rsidR="002306C1" w:rsidRDefault="004110CB" w:rsidP="002306C1">
      <w:pPr>
        <w:suppressAutoHyphens/>
        <w:spacing w:after="120"/>
        <w:ind w:left="1440" w:hanging="1440"/>
        <w:jc w:val="center"/>
      </w:pPr>
      <w:r w:rsidRPr="004110CB">
        <w:rPr>
          <w:lang w:val="en-US"/>
        </w:rPr>
        <w:t>201</w:t>
      </w:r>
      <w:r>
        <w:rPr>
          <w:lang w:val="en-US"/>
        </w:rPr>
        <w:t>6</w:t>
      </w:r>
      <w:r w:rsidRPr="004110CB">
        <w:rPr>
          <w:lang w:val="en-US"/>
        </w:rPr>
        <w:t xml:space="preserve"> </w:t>
      </w:r>
      <w:r>
        <w:t>год</w:t>
      </w:r>
    </w:p>
    <w:p w:rsidR="002306C1" w:rsidRDefault="002306C1" w:rsidP="002306C1">
      <w:pPr>
        <w:suppressAutoHyphens/>
        <w:spacing w:after="120"/>
        <w:ind w:left="1440" w:hanging="1440"/>
        <w:jc w:val="center"/>
        <w:rPr>
          <w:sz w:val="28"/>
          <w:szCs w:val="28"/>
        </w:rPr>
      </w:pPr>
    </w:p>
    <w:p w:rsidR="002306C1" w:rsidRDefault="002306C1" w:rsidP="002306C1">
      <w:pPr>
        <w:suppressAutoHyphens/>
        <w:spacing w:after="120"/>
        <w:ind w:left="1440" w:hanging="1440"/>
        <w:jc w:val="center"/>
        <w:rPr>
          <w:sz w:val="28"/>
          <w:szCs w:val="28"/>
        </w:rPr>
      </w:pPr>
    </w:p>
    <w:p w:rsidR="004110CB" w:rsidRPr="002306C1" w:rsidRDefault="004110CB" w:rsidP="002306C1">
      <w:pPr>
        <w:suppressAutoHyphens/>
        <w:spacing w:after="120"/>
        <w:ind w:left="1440" w:hanging="144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306C1">
        <w:rPr>
          <w:rFonts w:ascii="Times New Roman" w:hAnsi="Times New Roman" w:cs="Times New Roman"/>
          <w:sz w:val="24"/>
          <w:szCs w:val="24"/>
        </w:rPr>
        <w:lastRenderedPageBreak/>
        <w:t>Методическая разработка занятия</w:t>
      </w:r>
    </w:p>
    <w:tbl>
      <w:tblPr>
        <w:tblStyle w:val="a3"/>
        <w:tblW w:w="10740" w:type="dxa"/>
        <w:tblLook w:val="01E0"/>
      </w:tblPr>
      <w:tblGrid>
        <w:gridCol w:w="456"/>
        <w:gridCol w:w="3432"/>
        <w:gridCol w:w="6852"/>
      </w:tblGrid>
      <w:tr w:rsidR="004110CB" w:rsidRPr="002306C1" w:rsidTr="002306C1">
        <w:tc>
          <w:tcPr>
            <w:tcW w:w="0" w:type="auto"/>
          </w:tcPr>
          <w:p w:rsidR="004110CB" w:rsidRPr="002306C1" w:rsidRDefault="004110CB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1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Предмет</w:t>
            </w:r>
          </w:p>
        </w:tc>
        <w:tc>
          <w:tcPr>
            <w:tcW w:w="6852" w:type="dxa"/>
          </w:tcPr>
          <w:p w:rsidR="004110CB" w:rsidRPr="002306C1" w:rsidRDefault="002306C1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Социально-коммуникативное развитие (формирование основ безопасности)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4110CB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2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Возрастная группа</w:t>
            </w:r>
          </w:p>
        </w:tc>
        <w:tc>
          <w:tcPr>
            <w:tcW w:w="6852" w:type="dxa"/>
          </w:tcPr>
          <w:p w:rsidR="004110CB" w:rsidRPr="002306C1" w:rsidRDefault="0041039E" w:rsidP="0041039E">
            <w:pPr>
              <w:suppressAutoHyphens/>
              <w:spacing w:after="120"/>
              <w:rPr>
                <w:sz w:val="24"/>
                <w:szCs w:val="24"/>
              </w:rPr>
            </w:pPr>
            <w:proofErr w:type="spellStart"/>
            <w:r w:rsidRPr="002306C1">
              <w:rPr>
                <w:sz w:val="24"/>
                <w:szCs w:val="24"/>
                <w:lang w:val="en-US"/>
              </w:rPr>
              <w:t>средняя</w:t>
            </w:r>
            <w:proofErr w:type="spellEnd"/>
            <w:r w:rsidR="004110CB" w:rsidRPr="002306C1">
              <w:rPr>
                <w:sz w:val="24"/>
                <w:szCs w:val="24"/>
              </w:rPr>
              <w:t xml:space="preserve"> (</w:t>
            </w:r>
            <w:r w:rsidRPr="002306C1">
              <w:rPr>
                <w:sz w:val="24"/>
                <w:szCs w:val="24"/>
              </w:rPr>
              <w:t>4-5</w:t>
            </w:r>
            <w:r w:rsidR="004110CB" w:rsidRPr="002306C1">
              <w:rPr>
                <w:sz w:val="24"/>
                <w:szCs w:val="24"/>
              </w:rPr>
              <w:t xml:space="preserve"> лет)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4110CB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3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Количество детей </w:t>
            </w:r>
          </w:p>
        </w:tc>
        <w:tc>
          <w:tcPr>
            <w:tcW w:w="685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16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4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Продолжительность </w:t>
            </w:r>
          </w:p>
        </w:tc>
        <w:tc>
          <w:tcPr>
            <w:tcW w:w="6852" w:type="dxa"/>
          </w:tcPr>
          <w:p w:rsidR="004110CB" w:rsidRPr="002306C1" w:rsidRDefault="0041039E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  <w:lang w:val="en-US"/>
              </w:rPr>
              <w:t>15</w:t>
            </w:r>
            <w:r w:rsidR="004110CB" w:rsidRPr="002306C1">
              <w:rPr>
                <w:sz w:val="24"/>
                <w:szCs w:val="24"/>
              </w:rPr>
              <w:t xml:space="preserve"> минут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5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Тема </w:t>
            </w:r>
          </w:p>
        </w:tc>
        <w:tc>
          <w:tcPr>
            <w:tcW w:w="6852" w:type="dxa"/>
          </w:tcPr>
          <w:p w:rsidR="004110CB" w:rsidRPr="002306C1" w:rsidRDefault="004110CB" w:rsidP="0041039E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«</w:t>
            </w:r>
            <w:r w:rsidR="0041039E" w:rsidRPr="002306C1">
              <w:rPr>
                <w:sz w:val="24"/>
                <w:szCs w:val="24"/>
              </w:rPr>
              <w:t xml:space="preserve">Путешествие в Королевство </w:t>
            </w:r>
            <w:proofErr w:type="spellStart"/>
            <w:r w:rsidR="0041039E" w:rsidRPr="002306C1">
              <w:rPr>
                <w:sz w:val="24"/>
                <w:szCs w:val="24"/>
              </w:rPr>
              <w:t>чистюлек</w:t>
            </w:r>
            <w:proofErr w:type="spellEnd"/>
            <w:r w:rsidRPr="002306C1">
              <w:rPr>
                <w:sz w:val="24"/>
                <w:szCs w:val="24"/>
              </w:rPr>
              <w:t>»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6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Цель </w:t>
            </w:r>
          </w:p>
        </w:tc>
        <w:tc>
          <w:tcPr>
            <w:tcW w:w="685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Формирование основ безопасности собственной жизнедеятельности </w:t>
            </w:r>
          </w:p>
          <w:p w:rsidR="004110CB" w:rsidRPr="002306C1" w:rsidRDefault="004110CB" w:rsidP="0041039E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Формирование навыков дисциплинированного поведения </w:t>
            </w:r>
            <w:r w:rsidR="0041039E" w:rsidRPr="002306C1">
              <w:rPr>
                <w:sz w:val="24"/>
                <w:szCs w:val="24"/>
              </w:rPr>
              <w:t>с опасными предметами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7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Задачи </w:t>
            </w:r>
          </w:p>
        </w:tc>
        <w:tc>
          <w:tcPr>
            <w:tcW w:w="6852" w:type="dxa"/>
          </w:tcPr>
          <w:p w:rsidR="004110CB" w:rsidRPr="002306C1" w:rsidRDefault="0041039E" w:rsidP="00671836">
            <w:pPr>
              <w:tabs>
                <w:tab w:val="center" w:pos="4819"/>
                <w:tab w:val="left" w:pos="6030"/>
              </w:tabs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 Учить детей (в форме игры) правильно пользоваться бытовыми предметами, понимать, что некоторыми из них пользоваться необходимо осторожно и только в присутствии взрослых, а некоторыми — запрещено.</w:t>
            </w:r>
            <w:r w:rsidRPr="002306C1">
              <w:rPr>
                <w:sz w:val="24"/>
                <w:szCs w:val="24"/>
              </w:rPr>
              <w:br/>
              <w:t xml:space="preserve"> Побуждать к высказыванию в виде полных предложений. Воспитывать безопасное поведение при использовании бытовых предметов. </w:t>
            </w:r>
            <w:r w:rsidRPr="002306C1">
              <w:rPr>
                <w:sz w:val="24"/>
                <w:szCs w:val="24"/>
              </w:rPr>
              <w:br/>
              <w:t xml:space="preserve">Развивать способность анализировать загадки на основе сравнения двух предметов с общими внешними признаками, делать собственные умозаключения. </w:t>
            </w:r>
            <w:r w:rsidRPr="002306C1">
              <w:rPr>
                <w:sz w:val="24"/>
                <w:szCs w:val="24"/>
              </w:rPr>
              <w:br/>
              <w:t xml:space="preserve">Упражнять в использовании простых форм объяснительной речи. Закрепить знания об опасных предметах. Создавать условия, побуждающие к самостоятельным действиям. </w:t>
            </w:r>
            <w:r w:rsidRPr="002306C1">
              <w:rPr>
                <w:sz w:val="24"/>
                <w:szCs w:val="24"/>
              </w:rPr>
              <w:br/>
              <w:t xml:space="preserve">Воспитывать желание помочь </w:t>
            </w:r>
            <w:proofErr w:type="gramStart"/>
            <w:r w:rsidRPr="002306C1">
              <w:rPr>
                <w:sz w:val="24"/>
                <w:szCs w:val="24"/>
              </w:rPr>
              <w:t>другому</w:t>
            </w:r>
            <w:proofErr w:type="gramEnd"/>
            <w:r w:rsidRPr="002306C1">
              <w:rPr>
                <w:sz w:val="24"/>
                <w:szCs w:val="24"/>
              </w:rPr>
              <w:t xml:space="preserve"> в затруднительной ситуации.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8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Предварительная работа</w:t>
            </w:r>
          </w:p>
        </w:tc>
        <w:tc>
          <w:tcPr>
            <w:tcW w:w="6852" w:type="dxa"/>
          </w:tcPr>
          <w:p w:rsidR="004110CB" w:rsidRPr="002306C1" w:rsidRDefault="0041039E" w:rsidP="0041039E">
            <w:pPr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Чтение произведения А. </w:t>
            </w:r>
            <w:proofErr w:type="spellStart"/>
            <w:r w:rsidRPr="002306C1">
              <w:rPr>
                <w:sz w:val="24"/>
                <w:szCs w:val="24"/>
              </w:rPr>
              <w:t>Барто</w:t>
            </w:r>
            <w:proofErr w:type="spellEnd"/>
            <w:r w:rsidRPr="002306C1">
              <w:rPr>
                <w:sz w:val="24"/>
                <w:szCs w:val="24"/>
              </w:rPr>
              <w:t xml:space="preserve"> «Девочка чумазая», К. Чуковского «</w:t>
            </w:r>
            <w:proofErr w:type="spellStart"/>
            <w:r w:rsidRPr="002306C1">
              <w:rPr>
                <w:sz w:val="24"/>
                <w:szCs w:val="24"/>
              </w:rPr>
              <w:t>Мойдодыр</w:t>
            </w:r>
            <w:proofErr w:type="spellEnd"/>
            <w:r w:rsidRPr="002306C1">
              <w:rPr>
                <w:sz w:val="24"/>
                <w:szCs w:val="24"/>
              </w:rPr>
              <w:t xml:space="preserve">», </w:t>
            </w:r>
            <w:r w:rsidRPr="002306C1">
              <w:rPr>
                <w:sz w:val="24"/>
                <w:szCs w:val="24"/>
              </w:rPr>
              <w:br/>
              <w:t>дидактические игры с куклой,</w:t>
            </w:r>
            <w:r w:rsidRPr="002306C1">
              <w:rPr>
                <w:sz w:val="24"/>
                <w:szCs w:val="24"/>
              </w:rPr>
              <w:br/>
              <w:t xml:space="preserve"> рассматривание картинок, иллюстраций «Предметы вокруг нас».</w:t>
            </w:r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2306C1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9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Оборудование, материалы и другие условия для проведения занятия</w:t>
            </w:r>
          </w:p>
        </w:tc>
        <w:tc>
          <w:tcPr>
            <w:tcW w:w="6852" w:type="dxa"/>
          </w:tcPr>
          <w:p w:rsidR="004110CB" w:rsidRPr="002306C1" w:rsidRDefault="0041039E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кукла Маша, телефон, мыло, полотенце, стиральный порошок, моющее средство, губка, иголки, нитки, ножницы, булавки в шкатулке, лоскуты,   пары картинок с изображением предметов со сходными внешними признаками: гвоздь — гриб, спички — матрёшки, молоток — барабанные палочки, ножницы — очки; кружочки, цветные карандаши</w:t>
            </w:r>
            <w:proofErr w:type="gramStart"/>
            <w:r w:rsidRPr="002306C1">
              <w:rPr>
                <w:sz w:val="24"/>
                <w:szCs w:val="24"/>
              </w:rPr>
              <w:t xml:space="preserve"> .</w:t>
            </w:r>
            <w:proofErr w:type="gramEnd"/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4110CB" w:rsidP="002306C1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1</w:t>
            </w:r>
            <w:r w:rsidR="002306C1" w:rsidRPr="002306C1">
              <w:rPr>
                <w:sz w:val="24"/>
                <w:szCs w:val="24"/>
              </w:rPr>
              <w:t>0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Основные методы и приемы</w:t>
            </w:r>
          </w:p>
        </w:tc>
        <w:tc>
          <w:tcPr>
            <w:tcW w:w="6852" w:type="dxa"/>
          </w:tcPr>
          <w:p w:rsidR="004110CB" w:rsidRPr="002306C1" w:rsidRDefault="004110CB" w:rsidP="0041039E">
            <w:pPr>
              <w:suppressAutoHyphens/>
              <w:spacing w:after="120"/>
              <w:rPr>
                <w:sz w:val="24"/>
                <w:szCs w:val="24"/>
              </w:rPr>
            </w:pPr>
            <w:proofErr w:type="gramStart"/>
            <w:r w:rsidRPr="002306C1">
              <w:rPr>
                <w:sz w:val="24"/>
                <w:szCs w:val="24"/>
              </w:rPr>
              <w:t xml:space="preserve">Создание проблемной ситуации, поиск решения, вопросы, </w:t>
            </w:r>
            <w:r w:rsidR="0041039E" w:rsidRPr="002306C1">
              <w:rPr>
                <w:sz w:val="24"/>
                <w:szCs w:val="24"/>
              </w:rPr>
              <w:t>беседа, физкультминутка</w:t>
            </w:r>
            <w:r w:rsidRPr="002306C1">
              <w:rPr>
                <w:sz w:val="24"/>
                <w:szCs w:val="24"/>
              </w:rPr>
              <w:t>, игровая ситуация, объяснение, рассматривание, использование наглядных пособий.</w:t>
            </w:r>
            <w:proofErr w:type="gramEnd"/>
          </w:p>
        </w:tc>
      </w:tr>
      <w:tr w:rsidR="004110CB" w:rsidRPr="002306C1" w:rsidTr="002306C1">
        <w:tc>
          <w:tcPr>
            <w:tcW w:w="0" w:type="auto"/>
          </w:tcPr>
          <w:p w:rsidR="004110CB" w:rsidRPr="002306C1" w:rsidRDefault="002306C1" w:rsidP="00671836">
            <w:pPr>
              <w:suppressAutoHyphens/>
              <w:spacing w:after="120"/>
              <w:jc w:val="center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11</w:t>
            </w:r>
          </w:p>
        </w:tc>
        <w:tc>
          <w:tcPr>
            <w:tcW w:w="3432" w:type="dxa"/>
          </w:tcPr>
          <w:p w:rsidR="004110CB" w:rsidRPr="002306C1" w:rsidRDefault="004110CB" w:rsidP="00671836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>Прогнозируемый результат</w:t>
            </w:r>
          </w:p>
        </w:tc>
        <w:tc>
          <w:tcPr>
            <w:tcW w:w="6852" w:type="dxa"/>
          </w:tcPr>
          <w:p w:rsidR="004110CB" w:rsidRPr="002306C1" w:rsidRDefault="004110CB" w:rsidP="0041039E">
            <w:pPr>
              <w:suppressAutoHyphens/>
              <w:spacing w:after="120"/>
              <w:rPr>
                <w:sz w:val="24"/>
                <w:szCs w:val="24"/>
              </w:rPr>
            </w:pPr>
            <w:r w:rsidRPr="002306C1">
              <w:rPr>
                <w:sz w:val="24"/>
                <w:szCs w:val="24"/>
              </w:rPr>
              <w:t xml:space="preserve">Знание правил </w:t>
            </w:r>
            <w:r w:rsidR="0041039E" w:rsidRPr="002306C1">
              <w:rPr>
                <w:sz w:val="24"/>
                <w:szCs w:val="24"/>
              </w:rPr>
              <w:t xml:space="preserve">безопасного поведения при использовании бытовых предметов. </w:t>
            </w:r>
          </w:p>
        </w:tc>
      </w:tr>
    </w:tbl>
    <w:p w:rsidR="004110CB" w:rsidRPr="002306C1" w:rsidRDefault="004110CB" w:rsidP="004B2DC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110CB" w:rsidRPr="002306C1" w:rsidRDefault="004110CB" w:rsidP="004B2DC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306C1" w:rsidRDefault="002306C1" w:rsidP="00DA535D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306C1" w:rsidRDefault="002306C1" w:rsidP="00DA535D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A535D" w:rsidRPr="002306C1" w:rsidRDefault="00DA535D" w:rsidP="00DA535D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306C1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Ход занятия: </w:t>
      </w:r>
    </w:p>
    <w:p w:rsidR="004B2DC5" w:rsidRPr="002306C1" w:rsidRDefault="004B2DC5" w:rsidP="00DA535D">
      <w:pPr>
        <w:rPr>
          <w:rFonts w:ascii="Times New Roman" w:hAnsi="Times New Roman" w:cs="Times New Roman"/>
          <w:i/>
          <w:sz w:val="24"/>
          <w:szCs w:val="24"/>
        </w:rPr>
      </w:pPr>
      <w:r w:rsidRPr="002306C1">
        <w:rPr>
          <w:rFonts w:ascii="Times New Roman" w:hAnsi="Times New Roman" w:cs="Times New Roman"/>
          <w:i/>
          <w:sz w:val="24"/>
          <w:szCs w:val="24"/>
        </w:rPr>
        <w:t>/</w:t>
      </w:r>
      <w:r w:rsidR="00DA535D" w:rsidRPr="002306C1">
        <w:rPr>
          <w:rFonts w:ascii="Times New Roman" w:hAnsi="Times New Roman" w:cs="Times New Roman"/>
          <w:i/>
          <w:sz w:val="24"/>
          <w:szCs w:val="24"/>
        </w:rPr>
        <w:t>Раздаётся телефонный звонок, воспитатель берёт</w:t>
      </w:r>
      <w:r w:rsidRPr="002306C1">
        <w:rPr>
          <w:rFonts w:ascii="Times New Roman" w:hAnsi="Times New Roman" w:cs="Times New Roman"/>
          <w:i/>
          <w:sz w:val="24"/>
          <w:szCs w:val="24"/>
        </w:rPr>
        <w:t xml:space="preserve"> трубку/</w:t>
      </w:r>
    </w:p>
    <w:p w:rsidR="00DA535D" w:rsidRPr="002306C1" w:rsidRDefault="004B2DC5" w:rsidP="00DA535D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- Алло! Я Вас слушаю. /</w:t>
      </w:r>
      <w:r w:rsidR="00DA535D" w:rsidRPr="002306C1">
        <w:rPr>
          <w:rFonts w:ascii="Times New Roman" w:hAnsi="Times New Roman" w:cs="Times New Roman"/>
          <w:i/>
          <w:sz w:val="24"/>
          <w:szCs w:val="24"/>
        </w:rPr>
        <w:t>Вниматель</w:t>
      </w:r>
      <w:r w:rsidRPr="002306C1">
        <w:rPr>
          <w:rFonts w:ascii="Times New Roman" w:hAnsi="Times New Roman" w:cs="Times New Roman"/>
          <w:i/>
          <w:sz w:val="24"/>
          <w:szCs w:val="24"/>
        </w:rPr>
        <w:t>но слушает, затем кладёт трубку</w:t>
      </w:r>
      <w:r w:rsidRPr="002306C1">
        <w:rPr>
          <w:rFonts w:ascii="Times New Roman" w:hAnsi="Times New Roman" w:cs="Times New Roman"/>
          <w:sz w:val="24"/>
          <w:szCs w:val="24"/>
        </w:rPr>
        <w:t>/</w:t>
      </w:r>
      <w:r w:rsidR="00DA535D" w:rsidRPr="002306C1">
        <w:rPr>
          <w:rFonts w:ascii="Times New Roman" w:hAnsi="Times New Roman" w:cs="Times New Roman"/>
          <w:sz w:val="24"/>
          <w:szCs w:val="24"/>
        </w:rPr>
        <w:t xml:space="preserve">. Ребята, звонила Маша из мультфильма «Маша и медведь. Она идёт в гости к нам, я </w:t>
      </w:r>
      <w:proofErr w:type="gramStart"/>
      <w:r w:rsidR="00DA535D" w:rsidRPr="002306C1">
        <w:rPr>
          <w:rFonts w:ascii="Times New Roman" w:hAnsi="Times New Roman" w:cs="Times New Roman"/>
          <w:sz w:val="24"/>
          <w:szCs w:val="24"/>
        </w:rPr>
        <w:t>пойду</w:t>
      </w:r>
      <w:proofErr w:type="gramEnd"/>
      <w:r w:rsidR="00DA535D" w:rsidRPr="002306C1">
        <w:rPr>
          <w:rFonts w:ascii="Times New Roman" w:hAnsi="Times New Roman" w:cs="Times New Roman"/>
          <w:sz w:val="24"/>
          <w:szCs w:val="24"/>
        </w:rPr>
        <w:t xml:space="preserve"> открою ей дверь.</w:t>
      </w:r>
    </w:p>
    <w:p w:rsidR="00DA535D" w:rsidRPr="002306C1" w:rsidRDefault="004B2DC5" w:rsidP="00DA535D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i/>
          <w:sz w:val="24"/>
          <w:szCs w:val="24"/>
        </w:rPr>
        <w:t>/</w:t>
      </w:r>
      <w:r w:rsidR="00DA535D" w:rsidRPr="002306C1">
        <w:rPr>
          <w:rFonts w:ascii="Times New Roman" w:hAnsi="Times New Roman" w:cs="Times New Roman"/>
          <w:i/>
          <w:sz w:val="24"/>
          <w:szCs w:val="24"/>
        </w:rPr>
        <w:t>Воспитатель вносит в группу Машу</w:t>
      </w:r>
      <w:r w:rsidRPr="002306C1">
        <w:rPr>
          <w:rFonts w:ascii="Times New Roman" w:hAnsi="Times New Roman" w:cs="Times New Roman"/>
          <w:sz w:val="24"/>
          <w:szCs w:val="24"/>
        </w:rPr>
        <w:t>/</w:t>
      </w:r>
      <w:r w:rsidR="00DA535D" w:rsidRPr="002306C1">
        <w:rPr>
          <w:rFonts w:ascii="Times New Roman" w:hAnsi="Times New Roman" w:cs="Times New Roman"/>
          <w:sz w:val="24"/>
          <w:szCs w:val="24"/>
        </w:rPr>
        <w:t>.</w:t>
      </w:r>
    </w:p>
    <w:p w:rsidR="00D5558C" w:rsidRPr="002306C1" w:rsidRDefault="00DA535D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- Здравствуй Маша! /</w:t>
      </w:r>
      <w:r w:rsidRPr="002306C1">
        <w:rPr>
          <w:rFonts w:ascii="Times New Roman" w:hAnsi="Times New Roman" w:cs="Times New Roman"/>
          <w:i/>
          <w:sz w:val="24"/>
          <w:szCs w:val="24"/>
        </w:rPr>
        <w:t>кукла отвечает</w:t>
      </w:r>
      <w:r w:rsidRPr="002306C1">
        <w:rPr>
          <w:rFonts w:ascii="Times New Roman" w:hAnsi="Times New Roman" w:cs="Times New Roman"/>
          <w:sz w:val="24"/>
          <w:szCs w:val="24"/>
        </w:rPr>
        <w:t>/.</w:t>
      </w:r>
    </w:p>
    <w:p w:rsidR="00DA535D" w:rsidRPr="002306C1" w:rsidRDefault="00DA535D" w:rsidP="00DA535D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306C1">
        <w:rPr>
          <w:rFonts w:ascii="Times New Roman" w:hAnsi="Times New Roman" w:cs="Times New Roman"/>
          <w:sz w:val="24"/>
          <w:szCs w:val="24"/>
        </w:rPr>
        <w:t>Ай-яй-яй</w:t>
      </w:r>
      <w:proofErr w:type="spellEnd"/>
      <w:r w:rsidRPr="002306C1">
        <w:rPr>
          <w:rFonts w:ascii="Times New Roman" w:hAnsi="Times New Roman" w:cs="Times New Roman"/>
          <w:sz w:val="24"/>
          <w:szCs w:val="24"/>
        </w:rPr>
        <w:t>, какая ты грязная! Ах</w:t>
      </w:r>
      <w:proofErr w:type="gramStart"/>
      <w:r w:rsidRPr="002306C1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 ты, девочка чумазая, где ты руки так измазала? </w:t>
      </w:r>
      <w:r w:rsidRPr="002306C1">
        <w:rPr>
          <w:rFonts w:ascii="Times New Roman" w:hAnsi="Times New Roman" w:cs="Times New Roman"/>
          <w:i/>
          <w:sz w:val="24"/>
          <w:szCs w:val="24"/>
        </w:rPr>
        <w:t>(Ответы детей</w:t>
      </w:r>
      <w:r w:rsidRPr="002306C1">
        <w:rPr>
          <w:rFonts w:ascii="Times New Roman" w:hAnsi="Times New Roman" w:cs="Times New Roman"/>
          <w:sz w:val="24"/>
          <w:szCs w:val="24"/>
        </w:rPr>
        <w:t>)</w:t>
      </w:r>
      <w:r w:rsidR="00BC49BF" w:rsidRPr="002306C1">
        <w:rPr>
          <w:rFonts w:ascii="Times New Roman" w:hAnsi="Times New Roman" w:cs="Times New Roman"/>
          <w:sz w:val="24"/>
          <w:szCs w:val="24"/>
        </w:rPr>
        <w:t>.</w:t>
      </w:r>
      <w:r w:rsidRPr="002306C1">
        <w:rPr>
          <w:rFonts w:ascii="Times New Roman" w:hAnsi="Times New Roman" w:cs="Times New Roman"/>
          <w:sz w:val="24"/>
          <w:szCs w:val="24"/>
        </w:rPr>
        <w:t xml:space="preserve"> Ах ты, девочка чумазая, где лицо ты так измазала? (</w:t>
      </w:r>
      <w:r w:rsidRPr="002306C1">
        <w:rPr>
          <w:rFonts w:ascii="Times New Roman" w:hAnsi="Times New Roman" w:cs="Times New Roman"/>
          <w:i/>
          <w:sz w:val="24"/>
          <w:szCs w:val="24"/>
        </w:rPr>
        <w:t>Ответы детей</w:t>
      </w:r>
      <w:r w:rsidRPr="002306C1">
        <w:rPr>
          <w:rFonts w:ascii="Times New Roman" w:hAnsi="Times New Roman" w:cs="Times New Roman"/>
          <w:sz w:val="24"/>
          <w:szCs w:val="24"/>
        </w:rPr>
        <w:t>). Ребята, что же делать? (</w:t>
      </w:r>
      <w:r w:rsidRPr="002306C1">
        <w:rPr>
          <w:rFonts w:ascii="Times New Roman" w:hAnsi="Times New Roman" w:cs="Times New Roman"/>
          <w:i/>
          <w:sz w:val="24"/>
          <w:szCs w:val="24"/>
        </w:rPr>
        <w:t>ответы детей - надо помыть, искупать</w:t>
      </w:r>
      <w:r w:rsidRPr="002306C1">
        <w:rPr>
          <w:rFonts w:ascii="Times New Roman" w:hAnsi="Times New Roman" w:cs="Times New Roman"/>
          <w:sz w:val="24"/>
          <w:szCs w:val="24"/>
        </w:rPr>
        <w:t>).</w:t>
      </w:r>
    </w:p>
    <w:p w:rsidR="00DA535D" w:rsidRPr="002306C1" w:rsidRDefault="005E3A3C" w:rsidP="00DA535D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</w:t>
      </w:r>
      <w:r w:rsidR="00DA535D" w:rsidRPr="002306C1">
        <w:rPr>
          <w:rFonts w:ascii="Times New Roman" w:hAnsi="Times New Roman" w:cs="Times New Roman"/>
          <w:sz w:val="24"/>
          <w:szCs w:val="24"/>
        </w:rPr>
        <w:t xml:space="preserve"> Ребята, тогда нам нужно отправиться в Королевство </w:t>
      </w:r>
      <w:proofErr w:type="spellStart"/>
      <w:r w:rsidR="00DA535D" w:rsidRPr="002306C1">
        <w:rPr>
          <w:rFonts w:ascii="Times New Roman" w:hAnsi="Times New Roman" w:cs="Times New Roman"/>
          <w:sz w:val="24"/>
          <w:szCs w:val="24"/>
        </w:rPr>
        <w:t>чистюлек</w:t>
      </w:r>
      <w:proofErr w:type="spellEnd"/>
      <w:r w:rsidR="00DA535D" w:rsidRPr="002306C1">
        <w:rPr>
          <w:rFonts w:ascii="Times New Roman" w:hAnsi="Times New Roman" w:cs="Times New Roman"/>
          <w:sz w:val="24"/>
          <w:szCs w:val="24"/>
        </w:rPr>
        <w:t xml:space="preserve"> к Царице Воде. А на чем хотите поехать? (на поезде). (</w:t>
      </w:r>
      <w:r w:rsidR="00DA535D" w:rsidRPr="002306C1">
        <w:rPr>
          <w:rFonts w:ascii="Times New Roman" w:hAnsi="Times New Roman" w:cs="Times New Roman"/>
          <w:i/>
          <w:sz w:val="24"/>
          <w:szCs w:val="24"/>
        </w:rPr>
        <w:t>Дети имитируют поездку на поезде и подъезжают к первому столу, на котором лежат: мыло, губка, полотенце, таз с водой, салфетки, стираль</w:t>
      </w:r>
      <w:r w:rsidRPr="002306C1">
        <w:rPr>
          <w:rFonts w:ascii="Times New Roman" w:hAnsi="Times New Roman" w:cs="Times New Roman"/>
          <w:i/>
          <w:sz w:val="24"/>
          <w:szCs w:val="24"/>
        </w:rPr>
        <w:t>ный порошок, чистящее средство</w:t>
      </w:r>
      <w:r w:rsidRPr="002306C1">
        <w:rPr>
          <w:rFonts w:ascii="Times New Roman" w:hAnsi="Times New Roman" w:cs="Times New Roman"/>
          <w:sz w:val="24"/>
          <w:szCs w:val="24"/>
        </w:rPr>
        <w:t>)</w:t>
      </w:r>
      <w:r w:rsidR="00DA535D" w:rsidRPr="002306C1">
        <w:rPr>
          <w:rFonts w:ascii="Times New Roman" w:hAnsi="Times New Roman" w:cs="Times New Roman"/>
          <w:sz w:val="24"/>
          <w:szCs w:val="24"/>
        </w:rPr>
        <w:t>.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306C1">
        <w:rPr>
          <w:rFonts w:ascii="Times New Roman" w:hAnsi="Times New Roman" w:cs="Times New Roman"/>
          <w:i/>
          <w:sz w:val="24"/>
          <w:szCs w:val="24"/>
        </w:rPr>
        <w:t>Кукла</w:t>
      </w:r>
      <w:proofErr w:type="gramEnd"/>
      <w:r w:rsidRPr="002306C1">
        <w:rPr>
          <w:rFonts w:ascii="Times New Roman" w:hAnsi="Times New Roman" w:cs="Times New Roman"/>
          <w:i/>
          <w:sz w:val="24"/>
          <w:szCs w:val="24"/>
        </w:rPr>
        <w:t xml:space="preserve"> увидев все эти предметы</w:t>
      </w:r>
      <w:r w:rsidRPr="002306C1">
        <w:rPr>
          <w:rFonts w:ascii="Times New Roman" w:hAnsi="Times New Roman" w:cs="Times New Roman"/>
          <w:sz w:val="24"/>
          <w:szCs w:val="24"/>
        </w:rPr>
        <w:t>).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-  А</w:t>
      </w:r>
      <w:proofErr w:type="gramStart"/>
      <w:r w:rsidRPr="002306C1">
        <w:rPr>
          <w:rFonts w:ascii="Times New Roman" w:hAnsi="Times New Roman" w:cs="Times New Roman"/>
          <w:sz w:val="24"/>
          <w:szCs w:val="24"/>
        </w:rPr>
        <w:t>й-</w:t>
      </w:r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06C1">
        <w:rPr>
          <w:rFonts w:ascii="Times New Roman" w:hAnsi="Times New Roman" w:cs="Times New Roman"/>
          <w:sz w:val="24"/>
          <w:szCs w:val="24"/>
        </w:rPr>
        <w:t>яй</w:t>
      </w:r>
      <w:proofErr w:type="spellEnd"/>
      <w:r w:rsidRPr="002306C1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306C1">
        <w:rPr>
          <w:rFonts w:ascii="Times New Roman" w:hAnsi="Times New Roman" w:cs="Times New Roman"/>
          <w:sz w:val="24"/>
          <w:szCs w:val="24"/>
        </w:rPr>
        <w:t>яй</w:t>
      </w:r>
      <w:proofErr w:type="spellEnd"/>
      <w:r w:rsidRPr="002306C1">
        <w:rPr>
          <w:rFonts w:ascii="Times New Roman" w:hAnsi="Times New Roman" w:cs="Times New Roman"/>
          <w:sz w:val="24"/>
          <w:szCs w:val="24"/>
        </w:rPr>
        <w:t xml:space="preserve">, не хочу мыться! Это у меня не грязь, это я так загорела, вредные всё ваши предметы, не хочу с ними дружить. 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Давайте поможем разобраться кукле Мише, хорошие или вредные эти предметы. Для чего они нужны, скажите, пожалуйста? (</w:t>
      </w:r>
      <w:r w:rsidRPr="002306C1">
        <w:rPr>
          <w:rFonts w:ascii="Times New Roman" w:hAnsi="Times New Roman" w:cs="Times New Roman"/>
          <w:i/>
          <w:sz w:val="24"/>
          <w:szCs w:val="24"/>
        </w:rPr>
        <w:t>Отвечают и моют куклу</w:t>
      </w:r>
      <w:r w:rsidRPr="002306C1">
        <w:rPr>
          <w:rFonts w:ascii="Times New Roman" w:hAnsi="Times New Roman" w:cs="Times New Roman"/>
          <w:sz w:val="24"/>
          <w:szCs w:val="24"/>
        </w:rPr>
        <w:t>)</w:t>
      </w:r>
      <w:r w:rsidR="00BC49BF" w:rsidRPr="002306C1">
        <w:rPr>
          <w:rFonts w:ascii="Times New Roman" w:hAnsi="Times New Roman" w:cs="Times New Roman"/>
          <w:sz w:val="24"/>
          <w:szCs w:val="24"/>
        </w:rPr>
        <w:t>.</w:t>
      </w: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Дети, а чем вам пользоваться нельзя? (</w:t>
      </w:r>
      <w:r w:rsidRPr="002306C1">
        <w:rPr>
          <w:rFonts w:ascii="Times New Roman" w:hAnsi="Times New Roman" w:cs="Times New Roman"/>
          <w:i/>
          <w:sz w:val="24"/>
          <w:szCs w:val="24"/>
        </w:rPr>
        <w:t>стиральный порошок, моющее средство</w:t>
      </w:r>
      <w:r w:rsidRPr="002306C1">
        <w:rPr>
          <w:rFonts w:ascii="Times New Roman" w:hAnsi="Times New Roman" w:cs="Times New Roman"/>
          <w:sz w:val="24"/>
          <w:szCs w:val="24"/>
        </w:rPr>
        <w:t>).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Давайте нарисуем запрещающие знаки и поставим возле этих предметов.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(</w:t>
      </w:r>
      <w:r w:rsidRPr="002306C1">
        <w:rPr>
          <w:rFonts w:ascii="Times New Roman" w:hAnsi="Times New Roman" w:cs="Times New Roman"/>
          <w:i/>
          <w:sz w:val="24"/>
          <w:szCs w:val="24"/>
        </w:rPr>
        <w:t>Дети рисуют в кружочках крестик красным цветом и ставят около предметов</w:t>
      </w:r>
      <w:r w:rsidRPr="002306C1">
        <w:rPr>
          <w:rFonts w:ascii="Times New Roman" w:hAnsi="Times New Roman" w:cs="Times New Roman"/>
          <w:sz w:val="24"/>
          <w:szCs w:val="24"/>
        </w:rPr>
        <w:t>).</w:t>
      </w:r>
    </w:p>
    <w:p w:rsidR="005E3A3C" w:rsidRPr="002306C1" w:rsidRDefault="005E3A3C" w:rsidP="005E3A3C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Какая ты, Маша, стала чистая и красивая! Теперь ты поняла, что эти предметы гигиены полезны и без них никак не </w:t>
      </w:r>
      <w:proofErr w:type="gramStart"/>
      <w:r w:rsidRPr="002306C1">
        <w:rPr>
          <w:rFonts w:ascii="Times New Roman" w:hAnsi="Times New Roman" w:cs="Times New Roman"/>
          <w:sz w:val="24"/>
          <w:szCs w:val="24"/>
        </w:rPr>
        <w:t>обойтись</w:t>
      </w:r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 Но почему у тебя </w:t>
      </w:r>
      <w:proofErr w:type="gramStart"/>
      <w:r w:rsidRPr="002306C1">
        <w:rPr>
          <w:rFonts w:ascii="Times New Roman" w:hAnsi="Times New Roman" w:cs="Times New Roman"/>
          <w:sz w:val="24"/>
          <w:szCs w:val="24"/>
        </w:rPr>
        <w:t>такая</w:t>
      </w:r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 рваный платочек? Что же делать? (</w:t>
      </w:r>
      <w:r w:rsidRPr="002306C1">
        <w:rPr>
          <w:rFonts w:ascii="Times New Roman" w:hAnsi="Times New Roman" w:cs="Times New Roman"/>
          <w:i/>
          <w:sz w:val="24"/>
          <w:szCs w:val="24"/>
        </w:rPr>
        <w:t>ответы детей</w:t>
      </w:r>
      <w:r w:rsidRPr="002306C1">
        <w:rPr>
          <w:rFonts w:ascii="Times New Roman" w:hAnsi="Times New Roman" w:cs="Times New Roman"/>
          <w:sz w:val="24"/>
          <w:szCs w:val="24"/>
        </w:rPr>
        <w:t xml:space="preserve">) А что нужно для этого? Придётся ехать в гости к Иголочке в Мастерскую добрых дел. </w:t>
      </w: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(Дети имитируют поездку на поезде, подходят ко второму столу, на нём лежат шкатулка со швейными принадлежностями, лоскуты ткани).</w:t>
      </w: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r w:rsidR="00BC49BF" w:rsidRPr="002306C1">
        <w:rPr>
          <w:rFonts w:ascii="Times New Roman" w:hAnsi="Times New Roman" w:cs="Times New Roman"/>
          <w:sz w:val="24"/>
          <w:szCs w:val="24"/>
        </w:rPr>
        <w:t>Маша</w:t>
      </w:r>
      <w:r w:rsidRPr="002306C1">
        <w:rPr>
          <w:rFonts w:ascii="Times New Roman" w:hAnsi="Times New Roman" w:cs="Times New Roman"/>
          <w:sz w:val="24"/>
          <w:szCs w:val="24"/>
        </w:rPr>
        <w:t xml:space="preserve">: Ой, я не хочу в гости к Иголочке, я её боюсь — она колючая! </w:t>
      </w: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 Дети, так ли это? Мы с вами приехали к вредным вещам? Давайте расскажем Маше, что эти предметы очень даже полезные. </w:t>
      </w: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(</w:t>
      </w:r>
      <w:r w:rsidRPr="002306C1">
        <w:rPr>
          <w:rFonts w:ascii="Times New Roman" w:hAnsi="Times New Roman" w:cs="Times New Roman"/>
          <w:i/>
          <w:sz w:val="24"/>
          <w:szCs w:val="24"/>
        </w:rPr>
        <w:t>Дети рассказывают, что для чего нужно, затем надевают другой платочек  на куклу</w:t>
      </w:r>
      <w:r w:rsidRPr="002306C1">
        <w:rPr>
          <w:rFonts w:ascii="Times New Roman" w:hAnsi="Times New Roman" w:cs="Times New Roman"/>
          <w:sz w:val="24"/>
          <w:szCs w:val="24"/>
        </w:rPr>
        <w:t>).</w:t>
      </w: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 Скажите, дети, можно ли брать иголки, булавки, ножницы без взрослых? Почему? </w:t>
      </w:r>
      <w:proofErr w:type="gramStart"/>
      <w:r w:rsidRPr="002306C1">
        <w:rPr>
          <w:rFonts w:ascii="Times New Roman" w:hAnsi="Times New Roman" w:cs="Times New Roman"/>
          <w:sz w:val="24"/>
          <w:szCs w:val="24"/>
        </w:rPr>
        <w:t>(</w:t>
      </w:r>
      <w:r w:rsidRPr="002306C1">
        <w:rPr>
          <w:rFonts w:ascii="Times New Roman" w:hAnsi="Times New Roman" w:cs="Times New Roman"/>
          <w:i/>
          <w:sz w:val="24"/>
          <w:szCs w:val="24"/>
        </w:rPr>
        <w:t>Ответы детей.</w:t>
      </w:r>
      <w:proofErr w:type="gramEnd"/>
      <w:r w:rsidRPr="002306C1">
        <w:rPr>
          <w:rFonts w:ascii="Times New Roman" w:hAnsi="Times New Roman" w:cs="Times New Roman"/>
          <w:i/>
          <w:sz w:val="24"/>
          <w:szCs w:val="24"/>
        </w:rPr>
        <w:t xml:space="preserve">  </w:t>
      </w:r>
      <w:proofErr w:type="gramStart"/>
      <w:r w:rsidRPr="002306C1">
        <w:rPr>
          <w:rFonts w:ascii="Times New Roman" w:hAnsi="Times New Roman" w:cs="Times New Roman"/>
          <w:i/>
          <w:sz w:val="24"/>
          <w:szCs w:val="24"/>
        </w:rPr>
        <w:t>Ставят таблички возле иголки, булавки, ножниц</w:t>
      </w:r>
      <w:r w:rsidRPr="002306C1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Как</w:t>
      </w:r>
      <w:r w:rsidR="000C3EDE" w:rsidRPr="002306C1">
        <w:rPr>
          <w:rFonts w:ascii="Times New Roman" w:hAnsi="Times New Roman" w:cs="Times New Roman"/>
          <w:sz w:val="24"/>
          <w:szCs w:val="24"/>
        </w:rPr>
        <w:t>ая</w:t>
      </w:r>
      <w:r w:rsidRPr="002306C1">
        <w:rPr>
          <w:rFonts w:ascii="Times New Roman" w:hAnsi="Times New Roman" w:cs="Times New Roman"/>
          <w:sz w:val="24"/>
          <w:szCs w:val="24"/>
        </w:rPr>
        <w:t xml:space="preserve"> нарядн</w:t>
      </w:r>
      <w:r w:rsidR="000C3EDE" w:rsidRPr="002306C1">
        <w:rPr>
          <w:rFonts w:ascii="Times New Roman" w:hAnsi="Times New Roman" w:cs="Times New Roman"/>
          <w:sz w:val="24"/>
          <w:szCs w:val="24"/>
        </w:rPr>
        <w:t>ая</w:t>
      </w:r>
      <w:r w:rsidRPr="002306C1">
        <w:rPr>
          <w:rFonts w:ascii="Times New Roman" w:hAnsi="Times New Roman" w:cs="Times New Roman"/>
          <w:sz w:val="24"/>
          <w:szCs w:val="24"/>
        </w:rPr>
        <w:t xml:space="preserve"> стал</w:t>
      </w:r>
      <w:r w:rsidR="000C3EDE" w:rsidRPr="002306C1">
        <w:rPr>
          <w:rFonts w:ascii="Times New Roman" w:hAnsi="Times New Roman" w:cs="Times New Roman"/>
          <w:sz w:val="24"/>
          <w:szCs w:val="24"/>
        </w:rPr>
        <w:t>а</w:t>
      </w:r>
      <w:r w:rsidRPr="002306C1">
        <w:rPr>
          <w:rFonts w:ascii="Times New Roman" w:hAnsi="Times New Roman" w:cs="Times New Roman"/>
          <w:sz w:val="24"/>
          <w:szCs w:val="24"/>
        </w:rPr>
        <w:t xml:space="preserve"> наш</w:t>
      </w:r>
      <w:r w:rsidR="000C3EDE" w:rsidRPr="002306C1">
        <w:rPr>
          <w:rFonts w:ascii="Times New Roman" w:hAnsi="Times New Roman" w:cs="Times New Roman"/>
          <w:sz w:val="24"/>
          <w:szCs w:val="24"/>
        </w:rPr>
        <w:t>а</w:t>
      </w:r>
      <w:r w:rsidRPr="002306C1">
        <w:rPr>
          <w:rFonts w:ascii="Times New Roman" w:hAnsi="Times New Roman" w:cs="Times New Roman"/>
          <w:sz w:val="24"/>
          <w:szCs w:val="24"/>
        </w:rPr>
        <w:t xml:space="preserve"> М</w:t>
      </w:r>
      <w:r w:rsidR="000C3EDE" w:rsidRPr="002306C1">
        <w:rPr>
          <w:rFonts w:ascii="Times New Roman" w:hAnsi="Times New Roman" w:cs="Times New Roman"/>
          <w:sz w:val="24"/>
          <w:szCs w:val="24"/>
        </w:rPr>
        <w:t>а</w:t>
      </w:r>
      <w:r w:rsidRPr="002306C1">
        <w:rPr>
          <w:rFonts w:ascii="Times New Roman" w:hAnsi="Times New Roman" w:cs="Times New Roman"/>
          <w:sz w:val="24"/>
          <w:szCs w:val="24"/>
        </w:rPr>
        <w:t>ша! Теперь ты догадал</w:t>
      </w:r>
      <w:r w:rsidR="000C3EDE" w:rsidRPr="002306C1">
        <w:rPr>
          <w:rFonts w:ascii="Times New Roman" w:hAnsi="Times New Roman" w:cs="Times New Roman"/>
          <w:sz w:val="24"/>
          <w:szCs w:val="24"/>
        </w:rPr>
        <w:t>ась</w:t>
      </w:r>
      <w:r w:rsidRPr="002306C1">
        <w:rPr>
          <w:rFonts w:ascii="Times New Roman" w:hAnsi="Times New Roman" w:cs="Times New Roman"/>
          <w:sz w:val="24"/>
          <w:szCs w:val="24"/>
        </w:rPr>
        <w:t xml:space="preserve">, что эти предметы хорошие? Они нам очень необходимы, </w:t>
      </w:r>
      <w:r w:rsidR="000C3EDE" w:rsidRPr="002306C1">
        <w:rPr>
          <w:rFonts w:ascii="Times New Roman" w:hAnsi="Times New Roman" w:cs="Times New Roman"/>
          <w:sz w:val="24"/>
          <w:szCs w:val="24"/>
        </w:rPr>
        <w:t>но при неосторожном использовании могут быть опасными.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lastRenderedPageBreak/>
        <w:t>Маша: Спасибо, ребята, я узнала столько интересного у вас, вы же знаете, как я люблю всё новое! Вчера мишка подарил мне набор картинок с загадками. Я их читала, рассматривала, а потом нечаянно уронила, и они все перепутались. Теперь никак не могу к загадке найти правильную картинку-отгадку.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Ребята, поможем Маше?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Да!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Ты, Маш</w:t>
      </w:r>
      <w:r w:rsidR="00A720AF" w:rsidRPr="002306C1">
        <w:rPr>
          <w:rFonts w:ascii="Times New Roman" w:hAnsi="Times New Roman" w:cs="Times New Roman"/>
          <w:sz w:val="24"/>
          <w:szCs w:val="24"/>
        </w:rPr>
        <w:t>а</w:t>
      </w:r>
      <w:r w:rsidRPr="002306C1">
        <w:rPr>
          <w:rFonts w:ascii="Times New Roman" w:hAnsi="Times New Roman" w:cs="Times New Roman"/>
          <w:sz w:val="24"/>
          <w:szCs w:val="24"/>
        </w:rPr>
        <w:t>, читай загадки, а ребята будут их внимательно слушать и постараются найти отгадки.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306C1">
        <w:rPr>
          <w:rFonts w:ascii="Times New Roman" w:hAnsi="Times New Roman" w:cs="Times New Roman"/>
          <w:sz w:val="24"/>
          <w:szCs w:val="24"/>
        </w:rPr>
        <w:t>(</w:t>
      </w:r>
      <w:r w:rsidRPr="002306C1">
        <w:rPr>
          <w:rFonts w:ascii="Times New Roman" w:hAnsi="Times New Roman" w:cs="Times New Roman"/>
          <w:i/>
          <w:sz w:val="24"/>
          <w:szCs w:val="24"/>
        </w:rPr>
        <w:t>К каждой загадке выставляется по две картинки, где изображены предметы с общими внешними признаками, например, гвоздь и гриб.</w:t>
      </w:r>
      <w:proofErr w:type="gramEnd"/>
      <w:r w:rsidRPr="002306C1">
        <w:rPr>
          <w:rFonts w:ascii="Times New Roman" w:hAnsi="Times New Roman" w:cs="Times New Roman"/>
          <w:i/>
          <w:sz w:val="24"/>
          <w:szCs w:val="24"/>
        </w:rPr>
        <w:t xml:space="preserve">   </w:t>
      </w:r>
      <w:proofErr w:type="gramStart"/>
      <w:r w:rsidRPr="002306C1">
        <w:rPr>
          <w:rFonts w:ascii="Times New Roman" w:hAnsi="Times New Roman" w:cs="Times New Roman"/>
          <w:i/>
          <w:sz w:val="24"/>
          <w:szCs w:val="24"/>
        </w:rPr>
        <w:t>Дети среди них находят нужную картинку-отгадку и объясняют свой выбор.)</w:t>
      </w:r>
      <w:proofErr w:type="gramEnd"/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Маш</w:t>
      </w:r>
      <w:r w:rsidR="00A720AF" w:rsidRPr="002306C1">
        <w:rPr>
          <w:rFonts w:ascii="Times New Roman" w:hAnsi="Times New Roman" w:cs="Times New Roman"/>
          <w:sz w:val="24"/>
          <w:szCs w:val="24"/>
        </w:rPr>
        <w:t>а</w:t>
      </w:r>
      <w:r w:rsidRPr="002306C1">
        <w:rPr>
          <w:rFonts w:ascii="Times New Roman" w:hAnsi="Times New Roman" w:cs="Times New Roman"/>
          <w:sz w:val="24"/>
          <w:szCs w:val="24"/>
        </w:rPr>
        <w:t>: Есть у моего Антошки шляпка, да железная ножка.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Гвоздь.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</w:t>
      </w:r>
      <w:r w:rsidR="00A720AF" w:rsidRPr="002306C1">
        <w:rPr>
          <w:rFonts w:ascii="Times New Roman" w:hAnsi="Times New Roman" w:cs="Times New Roman"/>
          <w:sz w:val="24"/>
          <w:szCs w:val="24"/>
        </w:rPr>
        <w:t>-</w:t>
      </w:r>
      <w:r w:rsidRPr="002306C1">
        <w:rPr>
          <w:rFonts w:ascii="Times New Roman" w:hAnsi="Times New Roman" w:cs="Times New Roman"/>
          <w:sz w:val="24"/>
          <w:szCs w:val="24"/>
        </w:rPr>
        <w:t>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Почему вы так решили? Может быть, это гриб, ведь у него тоже есть шляпка и ножка?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Это гвоздь, потому что в загадке говорится, что у него ножка железная.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Маш</w:t>
      </w:r>
      <w:r w:rsidR="00A720AF" w:rsidRPr="002306C1">
        <w:rPr>
          <w:rFonts w:ascii="Times New Roman" w:hAnsi="Times New Roman" w:cs="Times New Roman"/>
          <w:sz w:val="24"/>
          <w:szCs w:val="24"/>
        </w:rPr>
        <w:t>а</w:t>
      </w:r>
      <w:r w:rsidRPr="002306C1">
        <w:rPr>
          <w:rFonts w:ascii="Times New Roman" w:hAnsi="Times New Roman" w:cs="Times New Roman"/>
          <w:sz w:val="24"/>
          <w:szCs w:val="24"/>
        </w:rPr>
        <w:t>: Эти дружные сестрички весь денёк добывают огонёк.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Это — спички.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</w:t>
      </w:r>
      <w:r w:rsidR="00A720AF" w:rsidRPr="002306C1">
        <w:rPr>
          <w:rFonts w:ascii="Times New Roman" w:hAnsi="Times New Roman" w:cs="Times New Roman"/>
          <w:sz w:val="24"/>
          <w:szCs w:val="24"/>
        </w:rPr>
        <w:t>-</w:t>
      </w:r>
      <w:r w:rsidRPr="002306C1">
        <w:rPr>
          <w:rFonts w:ascii="Times New Roman" w:hAnsi="Times New Roman" w:cs="Times New Roman"/>
          <w:sz w:val="24"/>
          <w:szCs w:val="24"/>
        </w:rPr>
        <w:t>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А может быть,  матрёшки, ведь они тоже дружные и живут все вместе?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Нет, матрёшки не добывают огонь, только спички могут зажечь его.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 xml:space="preserve">Маша: 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Тук-тук-тук-тук,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Раздаётся громкий стук.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Что же папа в руки взял?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Чем он гвоздик забивал?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Молоток.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Воспитатель: Может быть, это барабанные палочки? Они тоже громко стучат: тук-тук.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Палочки стучат по барабану, гвозди ими не забивают.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Маша: Два конца, два кольца, а посередине гвоздик.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Ножницы.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Воспитатель: А по-моему, это очки. У них тоже есть два кольца и два конца (показывает на дужки).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А гвоздика посередине нет!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="00A720AF" w:rsidRPr="002306C1">
        <w:rPr>
          <w:rFonts w:ascii="Times New Roman" w:hAnsi="Times New Roman" w:cs="Times New Roman"/>
          <w:sz w:val="24"/>
          <w:szCs w:val="24"/>
        </w:rPr>
        <w:t>-</w:t>
      </w:r>
      <w:r w:rsidRPr="002306C1">
        <w:rPr>
          <w:rFonts w:ascii="Times New Roman" w:hAnsi="Times New Roman" w:cs="Times New Roman"/>
          <w:sz w:val="24"/>
          <w:szCs w:val="24"/>
        </w:rPr>
        <w:t>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Видишь, Маша, ребята помогли тебе — подобрали к твоим загадкам правильные картинки-отгадки. На них изображены опасные предметы. 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</w:t>
      </w:r>
      <w:r w:rsidR="00A720AF" w:rsidRPr="002306C1">
        <w:rPr>
          <w:rFonts w:ascii="Times New Roman" w:hAnsi="Times New Roman" w:cs="Times New Roman"/>
          <w:sz w:val="24"/>
          <w:szCs w:val="24"/>
        </w:rPr>
        <w:t>-</w:t>
      </w:r>
      <w:r w:rsidRPr="002306C1">
        <w:rPr>
          <w:rFonts w:ascii="Times New Roman" w:hAnsi="Times New Roman" w:cs="Times New Roman"/>
          <w:sz w:val="24"/>
          <w:szCs w:val="24"/>
        </w:rPr>
        <w:t>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>: Как называются эти предметы?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Опасные.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Маша: А что в них опасного?</w:t>
      </w:r>
    </w:p>
    <w:p w:rsidR="000C3EDE" w:rsidRPr="002306C1" w:rsidRDefault="000C3EDE" w:rsidP="000C3EDE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Дети: Если пользоваться ими неправильно или брать их без разрешения, то может произойти несчастный случай.</w:t>
      </w:r>
    </w:p>
    <w:p w:rsidR="004A1506" w:rsidRPr="002306C1" w:rsidRDefault="004A1506" w:rsidP="004A1506">
      <w:pPr>
        <w:rPr>
          <w:rFonts w:ascii="Times New Roman" w:hAnsi="Times New Roman" w:cs="Times New Roman"/>
          <w:sz w:val="24"/>
          <w:szCs w:val="24"/>
        </w:rPr>
      </w:pPr>
      <w:r w:rsidRPr="002306C1">
        <w:rPr>
          <w:rFonts w:ascii="Times New Roman" w:hAnsi="Times New Roman" w:cs="Times New Roman"/>
          <w:sz w:val="24"/>
          <w:szCs w:val="24"/>
        </w:rPr>
        <w:t>Маша: Какие вы, ребята, молодцы — так помогли мне сегодня! Но я пока не запомнила, какими из этих предметов пользоваться детям запрещено, а какими  — можно.</w:t>
      </w:r>
    </w:p>
    <w:p w:rsidR="004A1506" w:rsidRPr="002306C1" w:rsidRDefault="004A1506" w:rsidP="004A1506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Не расстраивайся, Маша. Чтобы ты всё хорошо запомнила,  ребята  за чашечкой чая еще раз расскажут тебе, как правильно пользоваться бытовыми предметами. </w:t>
      </w:r>
    </w:p>
    <w:p w:rsidR="004A1506" w:rsidRPr="002306C1" w:rsidRDefault="004A1506" w:rsidP="004A1506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306C1">
        <w:rPr>
          <w:rFonts w:ascii="Times New Roman" w:hAnsi="Times New Roman" w:cs="Times New Roman"/>
          <w:sz w:val="24"/>
          <w:szCs w:val="24"/>
        </w:rPr>
        <w:t>В-ль</w:t>
      </w:r>
      <w:proofErr w:type="spellEnd"/>
      <w:proofErr w:type="gramEnd"/>
      <w:r w:rsidRPr="002306C1">
        <w:rPr>
          <w:rFonts w:ascii="Times New Roman" w:hAnsi="Times New Roman" w:cs="Times New Roman"/>
          <w:sz w:val="24"/>
          <w:szCs w:val="24"/>
        </w:rPr>
        <w:t xml:space="preserve">: А сейчас, дети, можно и чай попить. (Дети накрывают стол, пьют чай). </w:t>
      </w:r>
    </w:p>
    <w:p w:rsidR="004A1506" w:rsidRPr="002306C1" w:rsidRDefault="004A1506" w:rsidP="000C3EDE">
      <w:pPr>
        <w:rPr>
          <w:rFonts w:ascii="Times New Roman" w:hAnsi="Times New Roman" w:cs="Times New Roman"/>
          <w:sz w:val="24"/>
          <w:szCs w:val="24"/>
        </w:rPr>
      </w:pP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</w:p>
    <w:p w:rsidR="00454729" w:rsidRPr="002306C1" w:rsidRDefault="00454729" w:rsidP="00454729">
      <w:pPr>
        <w:rPr>
          <w:rFonts w:ascii="Times New Roman" w:hAnsi="Times New Roman" w:cs="Times New Roman"/>
          <w:sz w:val="24"/>
          <w:szCs w:val="24"/>
        </w:rPr>
      </w:pPr>
    </w:p>
    <w:p w:rsidR="00454729" w:rsidRPr="002306C1" w:rsidRDefault="00454729" w:rsidP="005E3A3C">
      <w:pPr>
        <w:rPr>
          <w:rFonts w:ascii="Times New Roman" w:hAnsi="Times New Roman" w:cs="Times New Roman"/>
          <w:sz w:val="24"/>
          <w:szCs w:val="24"/>
        </w:rPr>
      </w:pPr>
    </w:p>
    <w:p w:rsidR="00DA535D" w:rsidRPr="002306C1" w:rsidRDefault="00DA535D">
      <w:pPr>
        <w:rPr>
          <w:rFonts w:ascii="Times New Roman" w:hAnsi="Times New Roman" w:cs="Times New Roman"/>
          <w:sz w:val="24"/>
          <w:szCs w:val="24"/>
        </w:rPr>
      </w:pPr>
    </w:p>
    <w:sectPr w:rsidR="00DA535D" w:rsidRPr="002306C1" w:rsidSect="002306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A535D"/>
    <w:rsid w:val="00034C3E"/>
    <w:rsid w:val="000C3EDE"/>
    <w:rsid w:val="001D368B"/>
    <w:rsid w:val="002306C1"/>
    <w:rsid w:val="0041039E"/>
    <w:rsid w:val="004110CB"/>
    <w:rsid w:val="00454729"/>
    <w:rsid w:val="004A1506"/>
    <w:rsid w:val="004B2DC5"/>
    <w:rsid w:val="005E3A3C"/>
    <w:rsid w:val="00667BEC"/>
    <w:rsid w:val="00A720AF"/>
    <w:rsid w:val="00BC49BF"/>
    <w:rsid w:val="00D5558C"/>
    <w:rsid w:val="00DA535D"/>
    <w:rsid w:val="00F75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535D"/>
  </w:style>
  <w:style w:type="paragraph" w:styleId="1">
    <w:name w:val="heading 1"/>
    <w:basedOn w:val="a"/>
    <w:link w:val="10"/>
    <w:uiPriority w:val="9"/>
    <w:qFormat/>
    <w:rsid w:val="004110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110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10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4110C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110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110C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4110C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07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ikhachevaolga1967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2014-01-30T18:31:00Z</cp:lastPrinted>
  <dcterms:created xsi:type="dcterms:W3CDTF">2014-01-30T17:09:00Z</dcterms:created>
  <dcterms:modified xsi:type="dcterms:W3CDTF">2016-01-08T20:09:00Z</dcterms:modified>
</cp:coreProperties>
</file>