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9DD" w:rsidRDefault="002969DD" w:rsidP="002969DD">
      <w:pPr>
        <w:ind w:left="142" w:hanging="142"/>
        <w:contextualSpacing/>
        <w:rPr>
          <w:rFonts w:ascii="Times New Roman" w:eastAsia="Times New Roman" w:hAnsi="Times New Roman" w:cs="Times New Roman"/>
          <w:sz w:val="28"/>
          <w:szCs w:val="28"/>
          <w:lang w:eastAsia="ru-RU"/>
        </w:rPr>
      </w:pPr>
      <w:r w:rsidRPr="002969DD">
        <w:rPr>
          <w:rFonts w:ascii="Times New Roman" w:eastAsia="Times New Roman" w:hAnsi="Times New Roman" w:cs="Times New Roman"/>
          <w:sz w:val="28"/>
          <w:szCs w:val="28"/>
          <w:lang w:eastAsia="ru-RU"/>
        </w:rPr>
        <w:t xml:space="preserve">                 Отчёт по теме самообразования</w:t>
      </w:r>
      <w:r w:rsidRPr="002969DD">
        <w:rPr>
          <w:rFonts w:ascii="Times New Roman" w:eastAsia="Times New Roman" w:hAnsi="Times New Roman" w:cs="Times New Roman"/>
          <w:b/>
          <w:sz w:val="28"/>
          <w:szCs w:val="28"/>
          <w:lang w:eastAsia="ru-RU"/>
        </w:rPr>
        <w:t xml:space="preserve"> «Активизация познавательной  деятельности на уроках» </w:t>
      </w:r>
      <w:r w:rsidRPr="002969DD">
        <w:rPr>
          <w:rFonts w:ascii="Times New Roman" w:eastAsia="Times New Roman" w:hAnsi="Times New Roman" w:cs="Times New Roman"/>
          <w:sz w:val="28"/>
          <w:szCs w:val="28"/>
          <w:lang w:eastAsia="ru-RU"/>
        </w:rPr>
        <w:t xml:space="preserve">учителя начальных классов МКОУ СОШ № </w:t>
      </w:r>
      <w:proofErr w:type="gramStart"/>
      <w:r w:rsidRPr="002969DD">
        <w:rPr>
          <w:rFonts w:ascii="Times New Roman" w:eastAsia="Times New Roman" w:hAnsi="Times New Roman" w:cs="Times New Roman"/>
          <w:sz w:val="28"/>
          <w:szCs w:val="28"/>
          <w:lang w:eastAsia="ru-RU"/>
        </w:rPr>
        <w:t>256</w:t>
      </w:r>
      <w:proofErr w:type="gramEnd"/>
      <w:r w:rsidRPr="002969DD">
        <w:rPr>
          <w:rFonts w:ascii="Times New Roman" w:eastAsia="Times New Roman" w:hAnsi="Times New Roman" w:cs="Times New Roman"/>
          <w:sz w:val="28"/>
          <w:szCs w:val="28"/>
          <w:lang w:eastAsia="ru-RU"/>
        </w:rPr>
        <w:t xml:space="preserve">  ЗАТО      город Фокино Приморского края.</w:t>
      </w:r>
    </w:p>
    <w:p w:rsidR="002969DD" w:rsidRPr="002969DD" w:rsidRDefault="002969DD" w:rsidP="002969DD">
      <w:pPr>
        <w:ind w:left="142" w:hanging="142"/>
        <w:contextualSpacing/>
        <w:rPr>
          <w:rFonts w:ascii="Times New Roman" w:eastAsia="Times New Roman" w:hAnsi="Times New Roman" w:cs="Times New Roman"/>
          <w:sz w:val="28"/>
          <w:szCs w:val="28"/>
          <w:lang w:eastAsia="ru-RU"/>
        </w:rPr>
      </w:pPr>
    </w:p>
    <w:p w:rsidR="002969DD" w:rsidRPr="002969DD" w:rsidRDefault="002969DD" w:rsidP="002969DD">
      <w:pPr>
        <w:spacing w:after="0" w:line="240" w:lineRule="auto"/>
        <w:jc w:val="both"/>
        <w:rPr>
          <w:rFonts w:ascii="Times New Roman" w:eastAsia="Times New Roman" w:hAnsi="Times New Roman" w:cs="Times New Roman"/>
          <w:sz w:val="28"/>
          <w:szCs w:val="24"/>
          <w:lang w:eastAsia="ru-RU"/>
        </w:rPr>
      </w:pPr>
      <w:r w:rsidRPr="002969DD">
        <w:rPr>
          <w:rFonts w:ascii="Times New Roman" w:eastAsia="Times New Roman" w:hAnsi="Times New Roman" w:cs="Times New Roman"/>
          <w:b/>
          <w:sz w:val="28"/>
          <w:szCs w:val="24"/>
          <w:lang w:eastAsia="ru-RU"/>
        </w:rPr>
        <w:t xml:space="preserve">          </w:t>
      </w:r>
      <w:r w:rsidRPr="002969DD">
        <w:rPr>
          <w:rFonts w:ascii="Times New Roman" w:eastAsia="Times New Roman" w:hAnsi="Times New Roman" w:cs="Times New Roman"/>
          <w:sz w:val="28"/>
          <w:szCs w:val="24"/>
          <w:lang w:eastAsia="ru-RU"/>
        </w:rPr>
        <w:t xml:space="preserve"> Активизация познавательной деятельности учащихся было и остаётся одной из вечных проблем педагогов. К. Д. Ушинский подчёркивал, что « не курьёзами и диковинками науки должно в школе заниматься дитя, а, напротив, приучать его находить занимательное в том, что его беспрестанно и повсюду окружает». Поэтому развитие познавательных интересов ребёнка в процессе его обучения в младших классах – одно из важнейших факторов успешности учения.</w:t>
      </w:r>
    </w:p>
    <w:tbl>
      <w:tblPr>
        <w:tblStyle w:val="1"/>
        <w:tblW w:w="9923" w:type="dxa"/>
        <w:tblInd w:w="250" w:type="dxa"/>
        <w:tblLook w:val="04A0" w:firstRow="1" w:lastRow="0" w:firstColumn="1" w:lastColumn="0" w:noHBand="0" w:noVBand="1"/>
      </w:tblPr>
      <w:tblGrid>
        <w:gridCol w:w="9923"/>
      </w:tblGrid>
      <w:tr w:rsidR="002969DD" w:rsidRPr="002969DD" w:rsidTr="002969DD">
        <w:trPr>
          <w:trHeight w:val="1809"/>
        </w:trPr>
        <w:tc>
          <w:tcPr>
            <w:tcW w:w="9923" w:type="dxa"/>
            <w:tcBorders>
              <w:top w:val="nil"/>
              <w:left w:val="nil"/>
              <w:bottom w:val="nil"/>
              <w:right w:val="nil"/>
            </w:tcBorders>
          </w:tcPr>
          <w:p w:rsidR="002969DD" w:rsidRPr="002969DD" w:rsidRDefault="002969DD" w:rsidP="002969DD">
            <w:pPr>
              <w:ind w:left="-250" w:firstLine="250"/>
              <w:contextualSpacing/>
              <w:jc w:val="both"/>
              <w:rPr>
                <w:rFonts w:ascii="Times New Roman" w:hAnsi="Times New Roman" w:cs="Times New Roman"/>
                <w:sz w:val="28"/>
                <w:szCs w:val="28"/>
              </w:rPr>
            </w:pPr>
            <w:r w:rsidRPr="002969DD">
              <w:rPr>
                <w:rFonts w:ascii="Times New Roman" w:hAnsi="Times New Roman" w:cs="Times New Roman"/>
                <w:sz w:val="28"/>
                <w:szCs w:val="28"/>
              </w:rPr>
              <w:t xml:space="preserve">        Начальное образование является базой для получения основного общего образования. Поэтому на передний план выходит задача – </w:t>
            </w:r>
            <w:r w:rsidRPr="002969DD">
              <w:rPr>
                <w:rFonts w:ascii="Times New Roman" w:hAnsi="Times New Roman" w:cs="Times New Roman"/>
                <w:b/>
                <w:sz w:val="28"/>
                <w:szCs w:val="28"/>
              </w:rPr>
              <w:t xml:space="preserve">обучая и развивая, научить детей учиться. </w:t>
            </w:r>
            <w:r w:rsidRPr="002969DD">
              <w:rPr>
                <w:rFonts w:ascii="Times New Roman" w:hAnsi="Times New Roman" w:cs="Times New Roman"/>
                <w:sz w:val="28"/>
                <w:szCs w:val="28"/>
              </w:rPr>
              <w:t xml:space="preserve">Продуктивно овладевать знаниями учащиеся могут только тогда, когда умеют самостоятельно работать. Но самостоятельность требует, </w:t>
            </w:r>
            <w:proofErr w:type="spellStart"/>
            <w:r w:rsidRPr="002969DD">
              <w:rPr>
                <w:rFonts w:ascii="Times New Roman" w:hAnsi="Times New Roman" w:cs="Times New Roman"/>
                <w:sz w:val="28"/>
                <w:szCs w:val="28"/>
              </w:rPr>
              <w:t>сформированности</w:t>
            </w:r>
            <w:proofErr w:type="spellEnd"/>
            <w:r w:rsidRPr="002969DD">
              <w:rPr>
                <w:rFonts w:ascii="Times New Roman" w:hAnsi="Times New Roman" w:cs="Times New Roman"/>
                <w:sz w:val="28"/>
                <w:szCs w:val="28"/>
              </w:rPr>
              <w:t xml:space="preserve">  у учащихся системы умений и навыков учебного труда.</w:t>
            </w:r>
          </w:p>
          <w:p w:rsidR="002969DD" w:rsidRPr="002969DD" w:rsidRDefault="002969DD" w:rsidP="002969DD">
            <w:pPr>
              <w:jc w:val="both"/>
              <w:rPr>
                <w:rFonts w:ascii="Times New Roman" w:hAnsi="Times New Roman" w:cs="Times New Roman"/>
                <w:sz w:val="28"/>
                <w:szCs w:val="24"/>
              </w:rPr>
            </w:pPr>
            <w:r w:rsidRPr="002969DD">
              <w:rPr>
                <w:rFonts w:ascii="Times New Roman" w:hAnsi="Times New Roman" w:cs="Times New Roman"/>
                <w:sz w:val="28"/>
                <w:szCs w:val="28"/>
              </w:rPr>
              <w:t xml:space="preserve">  </w:t>
            </w:r>
            <w:r w:rsidRPr="002969DD">
              <w:rPr>
                <w:rFonts w:ascii="Times New Roman" w:hAnsi="Times New Roman" w:cs="Times New Roman"/>
                <w:sz w:val="28"/>
                <w:szCs w:val="24"/>
              </w:rPr>
              <w:t xml:space="preserve">        </w:t>
            </w:r>
            <w:proofErr w:type="gramStart"/>
            <w:r w:rsidRPr="002969DD">
              <w:rPr>
                <w:rFonts w:ascii="Times New Roman" w:hAnsi="Times New Roman" w:cs="Times New Roman"/>
                <w:sz w:val="28"/>
                <w:szCs w:val="24"/>
              </w:rPr>
              <w:t>Поиски путей активизации познавательной деятельности школьников приводит к идеи проблемного обучения (проблемное изложение знаний, привлечение к поиску отдельных этапов,  исследования).</w:t>
            </w:r>
            <w:proofErr w:type="gramEnd"/>
          </w:p>
          <w:p w:rsidR="002969DD" w:rsidRPr="002969DD" w:rsidRDefault="002969DD" w:rsidP="002969DD">
            <w:pPr>
              <w:jc w:val="both"/>
              <w:rPr>
                <w:rFonts w:ascii="Times New Roman" w:hAnsi="Times New Roman" w:cs="Times New Roman"/>
                <w:sz w:val="28"/>
                <w:szCs w:val="24"/>
              </w:rPr>
            </w:pPr>
            <w:r w:rsidRPr="002969DD">
              <w:rPr>
                <w:rFonts w:ascii="Times New Roman" w:hAnsi="Times New Roman" w:cs="Times New Roman"/>
                <w:sz w:val="28"/>
                <w:szCs w:val="24"/>
              </w:rPr>
              <w:t xml:space="preserve">          Урок является той реальностью детского действия и взаимодействия, где мышление каждого ребёнка раскрывается во всей полноте своих возможностей и ограничений. Поэтому учителю важно установить добрые, благожелательные отношения</w:t>
            </w:r>
            <w:proofErr w:type="gramStart"/>
            <w:r w:rsidRPr="002969DD">
              <w:rPr>
                <w:rFonts w:ascii="Times New Roman" w:hAnsi="Times New Roman" w:cs="Times New Roman"/>
                <w:sz w:val="28"/>
                <w:szCs w:val="24"/>
              </w:rPr>
              <w:t xml:space="preserve"> ,</w:t>
            </w:r>
            <w:proofErr w:type="gramEnd"/>
            <w:r w:rsidRPr="002969DD">
              <w:rPr>
                <w:rFonts w:ascii="Times New Roman" w:hAnsi="Times New Roman" w:cs="Times New Roman"/>
                <w:sz w:val="28"/>
                <w:szCs w:val="24"/>
              </w:rPr>
              <w:t xml:space="preserve"> чему способствует прием « эмоционального поглаживания» :</w:t>
            </w:r>
          </w:p>
          <w:p w:rsidR="002969DD" w:rsidRPr="002969DD" w:rsidRDefault="002969DD" w:rsidP="002969DD">
            <w:pPr>
              <w:numPr>
                <w:ilvl w:val="0"/>
                <w:numId w:val="3"/>
              </w:numPr>
              <w:jc w:val="both"/>
              <w:rPr>
                <w:rFonts w:ascii="Times New Roman" w:hAnsi="Times New Roman" w:cs="Times New Roman"/>
                <w:sz w:val="28"/>
                <w:szCs w:val="24"/>
              </w:rPr>
            </w:pPr>
            <w:r w:rsidRPr="002969DD">
              <w:rPr>
                <w:rFonts w:ascii="Times New Roman" w:hAnsi="Times New Roman" w:cs="Times New Roman"/>
                <w:sz w:val="28"/>
                <w:szCs w:val="24"/>
              </w:rPr>
              <w:t>обращаться к ученику только по имени</w:t>
            </w:r>
          </w:p>
          <w:p w:rsidR="002969DD" w:rsidRPr="002969DD" w:rsidRDefault="002969DD" w:rsidP="002969DD">
            <w:pPr>
              <w:numPr>
                <w:ilvl w:val="0"/>
                <w:numId w:val="3"/>
              </w:numPr>
              <w:jc w:val="both"/>
              <w:rPr>
                <w:rFonts w:ascii="Times New Roman" w:hAnsi="Times New Roman" w:cs="Times New Roman"/>
                <w:sz w:val="28"/>
                <w:szCs w:val="24"/>
              </w:rPr>
            </w:pPr>
            <w:r w:rsidRPr="002969DD">
              <w:rPr>
                <w:rFonts w:ascii="Times New Roman" w:hAnsi="Times New Roman" w:cs="Times New Roman"/>
                <w:sz w:val="28"/>
                <w:szCs w:val="24"/>
              </w:rPr>
              <w:t>не скупиться на похвалу и одобрение</w:t>
            </w:r>
          </w:p>
          <w:p w:rsidR="002969DD" w:rsidRPr="002969DD" w:rsidRDefault="002969DD" w:rsidP="002969DD">
            <w:pPr>
              <w:numPr>
                <w:ilvl w:val="0"/>
                <w:numId w:val="3"/>
              </w:numPr>
              <w:jc w:val="both"/>
              <w:rPr>
                <w:rFonts w:ascii="Times New Roman" w:hAnsi="Times New Roman" w:cs="Times New Roman"/>
                <w:sz w:val="28"/>
                <w:szCs w:val="24"/>
              </w:rPr>
            </w:pPr>
            <w:r w:rsidRPr="002969DD">
              <w:rPr>
                <w:rFonts w:ascii="Times New Roman" w:hAnsi="Times New Roman" w:cs="Times New Roman"/>
                <w:sz w:val="28"/>
                <w:szCs w:val="24"/>
              </w:rPr>
              <w:t>сохранение ровной поощрительной интонации во время занятий</w:t>
            </w:r>
          </w:p>
          <w:p w:rsidR="002969DD" w:rsidRPr="002969DD" w:rsidRDefault="002969DD" w:rsidP="002969DD">
            <w:pPr>
              <w:numPr>
                <w:ilvl w:val="0"/>
                <w:numId w:val="3"/>
              </w:numPr>
              <w:jc w:val="both"/>
              <w:rPr>
                <w:rFonts w:ascii="Times New Roman" w:hAnsi="Times New Roman" w:cs="Times New Roman"/>
                <w:sz w:val="28"/>
                <w:szCs w:val="24"/>
              </w:rPr>
            </w:pPr>
            <w:r w:rsidRPr="002969DD">
              <w:rPr>
                <w:rFonts w:ascii="Times New Roman" w:hAnsi="Times New Roman" w:cs="Times New Roman"/>
                <w:sz w:val="28"/>
                <w:szCs w:val="24"/>
              </w:rPr>
              <w:t>одобрительное прикосновение</w:t>
            </w:r>
          </w:p>
          <w:p w:rsidR="002969DD" w:rsidRPr="002969DD" w:rsidRDefault="002969DD" w:rsidP="002969DD">
            <w:pPr>
              <w:jc w:val="both"/>
              <w:rPr>
                <w:rFonts w:ascii="Times New Roman" w:hAnsi="Times New Roman" w:cs="Times New Roman"/>
                <w:sz w:val="28"/>
                <w:szCs w:val="24"/>
              </w:rPr>
            </w:pPr>
            <w:r w:rsidRPr="002969DD">
              <w:rPr>
                <w:rFonts w:ascii="Times New Roman" w:hAnsi="Times New Roman" w:cs="Times New Roman"/>
                <w:sz w:val="28"/>
                <w:szCs w:val="24"/>
              </w:rPr>
              <w:t xml:space="preserve">      Сам процесс познания представляется последовательной цепью: восприятие – запоминание – сохранение – воспроизведение – </w:t>
            </w:r>
            <w:proofErr w:type="spellStart"/>
            <w:r w:rsidRPr="002969DD">
              <w:rPr>
                <w:rFonts w:ascii="Times New Roman" w:hAnsi="Times New Roman" w:cs="Times New Roman"/>
                <w:sz w:val="28"/>
                <w:szCs w:val="24"/>
              </w:rPr>
              <w:t>интерпритация</w:t>
            </w:r>
            <w:proofErr w:type="spellEnd"/>
            <w:r w:rsidRPr="002969DD">
              <w:rPr>
                <w:rFonts w:ascii="Times New Roman" w:hAnsi="Times New Roman" w:cs="Times New Roman"/>
                <w:sz w:val="28"/>
                <w:szCs w:val="24"/>
              </w:rPr>
              <w:t xml:space="preserve"> полученных знаний. Чтобы не нарушить цепь, необходимо заинтересовать учащихся. Интерес направляет познавательную деятельность детей, без интереса развитие мышления, внимания, восприятия будет нарушено. Под влиянием познавательного интереса дети стараются найти новые стороны в предметах, привлекающие  их внимание, пытаются установить более глубокие связи и отношения между различными явлениями. Стимулирует познавательный интерес необычное начало урока, опора на похвалу, выбор и смена заданий, проблемные ситуации, комментированное обучение, опорные схемы, которые составляют сами дети. Учитывая большую роль образной наглядности и предметных действий в познавательной деятельности нужно использовать для постановки проблемы наблюдения учащихся, конкретные ситуации из жизненного опыта детей, их творчество. </w:t>
            </w:r>
          </w:p>
          <w:p w:rsidR="002969DD" w:rsidRPr="002969DD" w:rsidRDefault="002969DD" w:rsidP="002969DD">
            <w:pPr>
              <w:jc w:val="both"/>
              <w:rPr>
                <w:rFonts w:ascii="Times New Roman" w:hAnsi="Times New Roman" w:cs="Times New Roman"/>
                <w:sz w:val="28"/>
                <w:szCs w:val="24"/>
              </w:rPr>
            </w:pPr>
            <w:r w:rsidRPr="002969DD">
              <w:rPr>
                <w:rFonts w:ascii="Times New Roman" w:hAnsi="Times New Roman" w:cs="Times New Roman"/>
                <w:sz w:val="28"/>
                <w:szCs w:val="24"/>
              </w:rPr>
              <w:t xml:space="preserve">            Безусловно,  в обучении младших школьников достойное место занимает игра. Игровые технологии используются с различными дидактическими целями, для развития памяти, внимания, восприятия, мышления. Для создания </w:t>
            </w:r>
            <w:r w:rsidRPr="002969DD">
              <w:rPr>
                <w:rFonts w:ascii="Times New Roman" w:hAnsi="Times New Roman" w:cs="Times New Roman"/>
                <w:sz w:val="28"/>
                <w:szCs w:val="24"/>
              </w:rPr>
              <w:lastRenderedPageBreak/>
              <w:t>творческих игровых ситуаций целесообразно использовать методики: « Закончи предложение…», « Если бы у меня была волшебная палочка…», « Составь расписание уроков…»…, а для развития творческой активности помогут приёмы:</w:t>
            </w:r>
          </w:p>
          <w:p w:rsidR="002969DD" w:rsidRPr="002969DD" w:rsidRDefault="002969DD" w:rsidP="002969DD">
            <w:pPr>
              <w:numPr>
                <w:ilvl w:val="0"/>
                <w:numId w:val="4"/>
              </w:numPr>
              <w:jc w:val="both"/>
              <w:rPr>
                <w:rFonts w:ascii="Times New Roman" w:hAnsi="Times New Roman" w:cs="Times New Roman"/>
                <w:sz w:val="28"/>
                <w:szCs w:val="24"/>
              </w:rPr>
            </w:pPr>
            <w:r w:rsidRPr="002969DD">
              <w:rPr>
                <w:rFonts w:ascii="Times New Roman" w:hAnsi="Times New Roman" w:cs="Times New Roman"/>
                <w:sz w:val="28"/>
                <w:szCs w:val="24"/>
              </w:rPr>
              <w:t>предлагать парадокс для обсуждения</w:t>
            </w:r>
          </w:p>
          <w:p w:rsidR="002969DD" w:rsidRPr="002969DD" w:rsidRDefault="002969DD" w:rsidP="002969DD">
            <w:pPr>
              <w:numPr>
                <w:ilvl w:val="0"/>
                <w:numId w:val="4"/>
              </w:numPr>
              <w:jc w:val="both"/>
              <w:rPr>
                <w:rFonts w:ascii="Times New Roman" w:hAnsi="Times New Roman" w:cs="Times New Roman"/>
                <w:sz w:val="28"/>
                <w:szCs w:val="24"/>
              </w:rPr>
            </w:pPr>
            <w:r w:rsidRPr="002969DD">
              <w:rPr>
                <w:rFonts w:ascii="Times New Roman" w:hAnsi="Times New Roman" w:cs="Times New Roman"/>
                <w:sz w:val="28"/>
                <w:szCs w:val="24"/>
              </w:rPr>
              <w:t>учить замечать противоречия</w:t>
            </w:r>
          </w:p>
          <w:p w:rsidR="002969DD" w:rsidRPr="002969DD" w:rsidRDefault="002969DD" w:rsidP="002969DD">
            <w:pPr>
              <w:numPr>
                <w:ilvl w:val="0"/>
                <w:numId w:val="4"/>
              </w:numPr>
              <w:jc w:val="both"/>
              <w:rPr>
                <w:rFonts w:ascii="Times New Roman" w:hAnsi="Times New Roman" w:cs="Times New Roman"/>
                <w:sz w:val="28"/>
                <w:szCs w:val="24"/>
              </w:rPr>
            </w:pPr>
            <w:r w:rsidRPr="002969DD">
              <w:rPr>
                <w:rFonts w:ascii="Times New Roman" w:hAnsi="Times New Roman" w:cs="Times New Roman"/>
                <w:sz w:val="28"/>
                <w:szCs w:val="24"/>
              </w:rPr>
              <w:t>настраивать детей быть настойчивыми при достижении целей</w:t>
            </w:r>
          </w:p>
          <w:p w:rsidR="002969DD" w:rsidRPr="002969DD" w:rsidRDefault="002969DD" w:rsidP="002969DD">
            <w:pPr>
              <w:numPr>
                <w:ilvl w:val="0"/>
                <w:numId w:val="4"/>
              </w:numPr>
              <w:jc w:val="both"/>
              <w:rPr>
                <w:rFonts w:ascii="Times New Roman" w:hAnsi="Times New Roman" w:cs="Times New Roman"/>
                <w:sz w:val="28"/>
                <w:szCs w:val="24"/>
              </w:rPr>
            </w:pPr>
            <w:r w:rsidRPr="002969DD">
              <w:rPr>
                <w:rFonts w:ascii="Times New Roman" w:hAnsi="Times New Roman" w:cs="Times New Roman"/>
                <w:sz w:val="28"/>
                <w:szCs w:val="24"/>
              </w:rPr>
              <w:t>учить извлекать опыт из своих ошибок</w:t>
            </w:r>
          </w:p>
          <w:p w:rsidR="002969DD" w:rsidRPr="002969DD" w:rsidRDefault="002969DD" w:rsidP="002969DD">
            <w:pPr>
              <w:numPr>
                <w:ilvl w:val="0"/>
                <w:numId w:val="4"/>
              </w:numPr>
              <w:jc w:val="both"/>
              <w:rPr>
                <w:rFonts w:ascii="Times New Roman" w:hAnsi="Times New Roman" w:cs="Times New Roman"/>
                <w:sz w:val="28"/>
                <w:szCs w:val="24"/>
              </w:rPr>
            </w:pPr>
            <w:r w:rsidRPr="002969DD">
              <w:rPr>
                <w:rFonts w:ascii="Times New Roman" w:hAnsi="Times New Roman" w:cs="Times New Roman"/>
                <w:sz w:val="28"/>
                <w:szCs w:val="24"/>
              </w:rPr>
              <w:t>развивать потребность в учении и самообразовании.</w:t>
            </w:r>
          </w:p>
          <w:p w:rsidR="002969DD" w:rsidRPr="002969DD" w:rsidRDefault="002969DD" w:rsidP="002969DD">
            <w:pPr>
              <w:numPr>
                <w:ilvl w:val="0"/>
                <w:numId w:val="4"/>
              </w:numPr>
              <w:jc w:val="both"/>
              <w:rPr>
                <w:rFonts w:ascii="Times New Roman" w:hAnsi="Times New Roman" w:cs="Times New Roman"/>
                <w:sz w:val="28"/>
                <w:szCs w:val="24"/>
              </w:rPr>
            </w:pPr>
            <w:r w:rsidRPr="002969DD">
              <w:rPr>
                <w:rFonts w:ascii="Times New Roman" w:hAnsi="Times New Roman" w:cs="Times New Roman"/>
                <w:sz w:val="28"/>
                <w:szCs w:val="24"/>
              </w:rPr>
              <w:t>развивать потребность в учении и самообразовании.</w:t>
            </w:r>
          </w:p>
          <w:p w:rsidR="002969DD" w:rsidRPr="002969DD" w:rsidRDefault="002969DD" w:rsidP="002969DD">
            <w:pPr>
              <w:ind w:left="360"/>
              <w:jc w:val="both"/>
              <w:rPr>
                <w:rFonts w:ascii="Times New Roman" w:hAnsi="Times New Roman" w:cs="Times New Roman"/>
                <w:sz w:val="28"/>
                <w:szCs w:val="24"/>
              </w:rPr>
            </w:pPr>
            <w:r w:rsidRPr="002969DD">
              <w:rPr>
                <w:rFonts w:ascii="Times New Roman" w:hAnsi="Times New Roman" w:cs="Times New Roman"/>
                <w:sz w:val="28"/>
                <w:szCs w:val="24"/>
              </w:rPr>
              <w:t xml:space="preserve">        Игры, задачи с элементами игр, головоломки, кроссворды, задания с элементами соревнования, занимательности способствуют всестороннему развитию личности, интересу к предметам, способности к анализу и синтезу, творческому воображению, и, конечно, правильное использование стимулирует желание учиться, отражается на успехах.</w:t>
            </w:r>
          </w:p>
          <w:p w:rsidR="002969DD" w:rsidRPr="002969DD" w:rsidRDefault="002969DD" w:rsidP="002969DD">
            <w:pPr>
              <w:ind w:right="34"/>
              <w:contextualSpacing/>
              <w:jc w:val="both"/>
              <w:rPr>
                <w:rFonts w:ascii="Times New Roman" w:hAnsi="Times New Roman" w:cs="Times New Roman"/>
                <w:b/>
                <w:sz w:val="28"/>
                <w:szCs w:val="28"/>
              </w:rPr>
            </w:pPr>
            <w:r w:rsidRPr="002969DD">
              <w:rPr>
                <w:rFonts w:ascii="Times New Roman" w:hAnsi="Times New Roman" w:cs="Times New Roman"/>
                <w:sz w:val="28"/>
                <w:szCs w:val="28"/>
              </w:rPr>
              <w:t xml:space="preserve">          </w:t>
            </w:r>
            <w:proofErr w:type="gramStart"/>
            <w:r w:rsidRPr="002969DD">
              <w:rPr>
                <w:rFonts w:ascii="Times New Roman" w:hAnsi="Times New Roman" w:cs="Times New Roman"/>
                <w:sz w:val="28"/>
                <w:szCs w:val="28"/>
              </w:rPr>
              <w:t>Огромна роль заданий развивающего характера, которые учат детей сознательно пользоваться основными мыслительными операциями (сравнение, анализ, синтез, обобщение, классификация)); научить строить умозаключения, рассуждать, давать определения, использовать алгоритмы, находить закономерности, делать выводы.</w:t>
            </w:r>
            <w:proofErr w:type="gramEnd"/>
            <w:r w:rsidRPr="002969DD">
              <w:rPr>
                <w:rFonts w:ascii="Times New Roman" w:hAnsi="Times New Roman" w:cs="Times New Roman"/>
                <w:sz w:val="28"/>
                <w:szCs w:val="28"/>
              </w:rPr>
              <w:t xml:space="preserve"> Короче: грамотно обращаться с информацией.                                           </w:t>
            </w:r>
            <w:r w:rsidRPr="002969DD">
              <w:rPr>
                <w:rFonts w:ascii="Times New Roman" w:hAnsi="Times New Roman" w:cs="Times New Roman"/>
                <w:b/>
                <w:sz w:val="28"/>
                <w:szCs w:val="28"/>
              </w:rPr>
              <w:t xml:space="preserve">Например: </w:t>
            </w:r>
          </w:p>
          <w:p w:rsidR="002969DD" w:rsidRPr="002969DD" w:rsidRDefault="002969DD" w:rsidP="002969DD">
            <w:pPr>
              <w:ind w:right="34"/>
              <w:contextualSpacing/>
              <w:jc w:val="both"/>
              <w:rPr>
                <w:rFonts w:ascii="Times New Roman" w:hAnsi="Times New Roman" w:cs="Times New Roman"/>
                <w:i/>
                <w:sz w:val="28"/>
                <w:szCs w:val="28"/>
                <w:u w:val="single"/>
              </w:rPr>
            </w:pPr>
            <w:r w:rsidRPr="002969DD">
              <w:rPr>
                <w:rFonts w:ascii="Times New Roman" w:hAnsi="Times New Roman" w:cs="Times New Roman"/>
                <w:b/>
                <w:sz w:val="28"/>
                <w:szCs w:val="28"/>
              </w:rPr>
              <w:t xml:space="preserve">  </w:t>
            </w:r>
            <w:r w:rsidRPr="002969DD">
              <w:rPr>
                <w:rFonts w:ascii="Times New Roman" w:hAnsi="Times New Roman" w:cs="Times New Roman"/>
                <w:sz w:val="28"/>
                <w:szCs w:val="28"/>
              </w:rPr>
              <w:t xml:space="preserve">1) Какое из следующих определений правильно: «Термометр – это прибор для измерения температуры воды», «Термометр – это прибор для измерения температуры», «Термометр – это измерительный прибор». Одно слишком </w:t>
            </w:r>
            <w:r w:rsidRPr="002969DD">
              <w:rPr>
                <w:rFonts w:ascii="Times New Roman" w:hAnsi="Times New Roman" w:cs="Times New Roman"/>
                <w:b/>
                <w:sz w:val="28"/>
                <w:szCs w:val="28"/>
              </w:rPr>
              <w:t>узкое</w:t>
            </w:r>
            <w:proofErr w:type="gramStart"/>
            <w:r w:rsidRPr="002969DD">
              <w:rPr>
                <w:rFonts w:ascii="Times New Roman" w:hAnsi="Times New Roman" w:cs="Times New Roman"/>
                <w:b/>
                <w:sz w:val="28"/>
                <w:szCs w:val="28"/>
                <w:vertAlign w:val="superscript"/>
              </w:rPr>
              <w:t>1</w:t>
            </w:r>
            <w:proofErr w:type="gramEnd"/>
            <w:r w:rsidRPr="002969DD">
              <w:rPr>
                <w:rFonts w:ascii="Times New Roman" w:hAnsi="Times New Roman" w:cs="Times New Roman"/>
                <w:sz w:val="28"/>
                <w:szCs w:val="28"/>
              </w:rPr>
              <w:t xml:space="preserve">, другое слишком </w:t>
            </w:r>
            <w:r w:rsidRPr="002969DD">
              <w:rPr>
                <w:rFonts w:ascii="Times New Roman" w:hAnsi="Times New Roman" w:cs="Times New Roman"/>
                <w:b/>
                <w:i/>
                <w:sz w:val="28"/>
                <w:szCs w:val="28"/>
                <w:u w:val="single"/>
              </w:rPr>
              <w:t>широкое</w:t>
            </w:r>
            <w:r w:rsidRPr="002969DD">
              <w:rPr>
                <w:rFonts w:ascii="Times New Roman" w:hAnsi="Times New Roman" w:cs="Times New Roman"/>
                <w:b/>
                <w:i/>
                <w:sz w:val="28"/>
                <w:szCs w:val="28"/>
                <w:u w:val="single"/>
                <w:vertAlign w:val="superscript"/>
              </w:rPr>
              <w:t>3</w:t>
            </w:r>
            <w:r w:rsidRPr="002969DD">
              <w:rPr>
                <w:rFonts w:ascii="Times New Roman" w:hAnsi="Times New Roman" w:cs="Times New Roman"/>
                <w:i/>
                <w:sz w:val="28"/>
                <w:szCs w:val="28"/>
                <w:u w:val="single"/>
              </w:rPr>
              <w:t>.</w:t>
            </w:r>
          </w:p>
          <w:p w:rsidR="002969DD" w:rsidRPr="002969DD" w:rsidRDefault="002969DD" w:rsidP="002969DD">
            <w:pPr>
              <w:tabs>
                <w:tab w:val="left" w:pos="10098"/>
              </w:tabs>
              <w:ind w:right="34"/>
              <w:contextualSpacing/>
              <w:jc w:val="both"/>
              <w:rPr>
                <w:rFonts w:ascii="Times New Roman" w:hAnsi="Times New Roman" w:cs="Times New Roman"/>
                <w:b/>
                <w:sz w:val="28"/>
                <w:szCs w:val="28"/>
              </w:rPr>
            </w:pPr>
            <w:r w:rsidRPr="002969DD">
              <w:rPr>
                <w:rFonts w:ascii="Times New Roman" w:hAnsi="Times New Roman" w:cs="Times New Roman"/>
                <w:b/>
                <w:sz w:val="28"/>
                <w:szCs w:val="28"/>
              </w:rPr>
              <w:t xml:space="preserve">     Классификация</w:t>
            </w:r>
            <w:r w:rsidRPr="002969DD">
              <w:rPr>
                <w:rFonts w:ascii="Times New Roman" w:hAnsi="Times New Roman" w:cs="Times New Roman"/>
                <w:b/>
                <w:i/>
                <w:sz w:val="28"/>
                <w:szCs w:val="28"/>
              </w:rPr>
              <w:t>: резкий, зелёный, местность, жидкость, поздний, взглянул,</w:t>
            </w:r>
            <w:r w:rsidRPr="002969DD">
              <w:rPr>
                <w:rFonts w:ascii="Times New Roman" w:hAnsi="Times New Roman" w:cs="Times New Roman"/>
                <w:b/>
                <w:sz w:val="28"/>
                <w:szCs w:val="28"/>
              </w:rPr>
              <w:t xml:space="preserve"> п</w:t>
            </w:r>
            <w:r w:rsidRPr="002969DD">
              <w:rPr>
                <w:rFonts w:ascii="Times New Roman" w:hAnsi="Times New Roman" w:cs="Times New Roman"/>
                <w:sz w:val="28"/>
                <w:szCs w:val="28"/>
              </w:rPr>
              <w:t>ятёрка.</w:t>
            </w:r>
          </w:p>
          <w:p w:rsidR="002969DD" w:rsidRPr="002969DD" w:rsidRDefault="002969DD" w:rsidP="002969DD">
            <w:pPr>
              <w:contextualSpacing/>
              <w:rPr>
                <w:rFonts w:ascii="Times New Roman" w:hAnsi="Times New Roman" w:cs="Times New Roman"/>
                <w:i/>
                <w:sz w:val="28"/>
                <w:szCs w:val="28"/>
                <w:u w:val="single"/>
              </w:rPr>
            </w:pPr>
            <w:r w:rsidRPr="002969DD">
              <w:rPr>
                <w:rFonts w:ascii="Times New Roman" w:hAnsi="Times New Roman" w:cs="Times New Roman"/>
                <w:b/>
                <w:sz w:val="28"/>
                <w:szCs w:val="28"/>
              </w:rPr>
              <w:t xml:space="preserve">    Развитие внимания и памяти:                                                                                                    </w:t>
            </w:r>
            <w:r w:rsidRPr="002969DD">
              <w:rPr>
                <w:rFonts w:ascii="Times New Roman" w:hAnsi="Times New Roman" w:cs="Times New Roman"/>
                <w:sz w:val="28"/>
                <w:szCs w:val="28"/>
              </w:rPr>
              <w:t xml:space="preserve">   - </w:t>
            </w:r>
            <w:proofErr w:type="gramStart"/>
            <w:r w:rsidRPr="002969DD">
              <w:rPr>
                <w:rFonts w:ascii="Times New Roman" w:hAnsi="Times New Roman" w:cs="Times New Roman"/>
                <w:sz w:val="28"/>
                <w:szCs w:val="28"/>
              </w:rPr>
              <w:t>Составьте предложение из первых букв слов:</w:t>
            </w:r>
            <w:r w:rsidRPr="002969DD">
              <w:rPr>
                <w:rFonts w:ascii="Times New Roman" w:hAnsi="Times New Roman" w:cs="Times New Roman"/>
                <w:i/>
                <w:sz w:val="28"/>
                <w:szCs w:val="28"/>
              </w:rPr>
              <w:t xml:space="preserve"> соль, картина, окно, рука, остров, лужа, ель, театр, огонь.</w:t>
            </w:r>
            <w:proofErr w:type="gramEnd"/>
            <w:r w:rsidRPr="002969DD">
              <w:rPr>
                <w:rFonts w:ascii="Times New Roman" w:hAnsi="Times New Roman" w:cs="Times New Roman"/>
                <w:i/>
                <w:sz w:val="28"/>
                <w:szCs w:val="28"/>
              </w:rPr>
              <w:t xml:space="preserve"> </w:t>
            </w:r>
            <w:r w:rsidRPr="002969DD">
              <w:rPr>
                <w:rFonts w:ascii="Times New Roman" w:hAnsi="Times New Roman" w:cs="Times New Roman"/>
                <w:b/>
                <w:i/>
                <w:sz w:val="28"/>
                <w:szCs w:val="28"/>
              </w:rPr>
              <w:t>Скоро лето.</w:t>
            </w:r>
          </w:p>
          <w:p w:rsidR="002969DD" w:rsidRPr="002969DD" w:rsidRDefault="002969DD" w:rsidP="002969DD">
            <w:pPr>
              <w:ind w:right="-108"/>
              <w:contextualSpacing/>
              <w:jc w:val="both"/>
              <w:rPr>
                <w:rFonts w:ascii="Times New Roman" w:hAnsi="Times New Roman" w:cs="Times New Roman"/>
                <w:i/>
                <w:sz w:val="28"/>
                <w:szCs w:val="28"/>
              </w:rPr>
            </w:pPr>
            <w:r w:rsidRPr="002969DD">
              <w:rPr>
                <w:rFonts w:ascii="Times New Roman" w:hAnsi="Times New Roman" w:cs="Times New Roman"/>
                <w:sz w:val="28"/>
                <w:szCs w:val="28"/>
              </w:rPr>
              <w:t xml:space="preserve"> Найди слова: </w:t>
            </w:r>
            <w:proofErr w:type="spellStart"/>
            <w:r w:rsidRPr="002969DD">
              <w:rPr>
                <w:rFonts w:ascii="Times New Roman" w:hAnsi="Times New Roman" w:cs="Times New Roman"/>
                <w:i/>
                <w:sz w:val="28"/>
                <w:szCs w:val="28"/>
              </w:rPr>
              <w:t>иторп</w:t>
            </w:r>
            <w:r w:rsidRPr="002969DD">
              <w:rPr>
                <w:rFonts w:ascii="Times New Roman" w:hAnsi="Times New Roman" w:cs="Times New Roman"/>
                <w:b/>
                <w:i/>
                <w:color w:val="365F91"/>
                <w:sz w:val="28"/>
                <w:szCs w:val="28"/>
              </w:rPr>
              <w:t>солнце</w:t>
            </w:r>
            <w:r w:rsidRPr="002969DD">
              <w:rPr>
                <w:rFonts w:ascii="Times New Roman" w:hAnsi="Times New Roman" w:cs="Times New Roman"/>
                <w:i/>
                <w:color w:val="FF0000"/>
                <w:sz w:val="28"/>
                <w:szCs w:val="28"/>
              </w:rPr>
              <w:t>тост</w:t>
            </w:r>
            <w:r w:rsidRPr="002969DD">
              <w:rPr>
                <w:rFonts w:ascii="Times New Roman" w:hAnsi="Times New Roman" w:cs="Times New Roman"/>
                <w:i/>
                <w:sz w:val="28"/>
                <w:szCs w:val="28"/>
              </w:rPr>
              <w:t>амирлдышнтмг</w:t>
            </w:r>
            <w:r w:rsidRPr="002969DD">
              <w:rPr>
                <w:rFonts w:ascii="Times New Roman" w:hAnsi="Times New Roman" w:cs="Times New Roman"/>
                <w:i/>
                <w:color w:val="4F6228"/>
                <w:sz w:val="28"/>
                <w:szCs w:val="28"/>
              </w:rPr>
              <w:t>шахматы</w:t>
            </w:r>
            <w:r w:rsidRPr="002969DD">
              <w:rPr>
                <w:rFonts w:ascii="Times New Roman" w:hAnsi="Times New Roman" w:cs="Times New Roman"/>
                <w:i/>
                <w:sz w:val="28"/>
                <w:szCs w:val="28"/>
              </w:rPr>
              <w:t>подарокшргргшгокошк</w:t>
            </w:r>
            <w:proofErr w:type="gramStart"/>
            <w:r w:rsidRPr="002969DD">
              <w:rPr>
                <w:rFonts w:ascii="Times New Roman" w:hAnsi="Times New Roman" w:cs="Times New Roman"/>
                <w:i/>
                <w:sz w:val="28"/>
                <w:szCs w:val="28"/>
              </w:rPr>
              <w:t>а</w:t>
            </w:r>
            <w:proofErr w:type="spellEnd"/>
            <w:r w:rsidRPr="002969DD">
              <w:rPr>
                <w:rFonts w:ascii="Times New Roman" w:hAnsi="Times New Roman" w:cs="Times New Roman"/>
                <w:sz w:val="28"/>
                <w:szCs w:val="28"/>
              </w:rPr>
              <w:t>(</w:t>
            </w:r>
            <w:proofErr w:type="gramEnd"/>
            <w:r w:rsidRPr="002969DD">
              <w:rPr>
                <w:rFonts w:ascii="Times New Roman" w:hAnsi="Times New Roman" w:cs="Times New Roman"/>
                <w:sz w:val="28"/>
                <w:szCs w:val="28"/>
              </w:rPr>
              <w:t>и другие)</w:t>
            </w:r>
          </w:p>
          <w:p w:rsidR="002969DD" w:rsidRPr="002969DD" w:rsidRDefault="002969DD" w:rsidP="002969DD">
            <w:pPr>
              <w:contextualSpacing/>
              <w:jc w:val="both"/>
              <w:rPr>
                <w:rFonts w:ascii="Times New Roman" w:hAnsi="Times New Roman" w:cs="Times New Roman"/>
                <w:sz w:val="28"/>
                <w:szCs w:val="28"/>
              </w:rPr>
            </w:pPr>
            <w:r w:rsidRPr="002969DD">
              <w:rPr>
                <w:rFonts w:ascii="Times New Roman" w:hAnsi="Times New Roman" w:cs="Times New Roman"/>
                <w:b/>
                <w:sz w:val="28"/>
                <w:szCs w:val="28"/>
              </w:rPr>
              <w:t xml:space="preserve">    Сравнение  и отличительные признаки:  25 и 35</w:t>
            </w:r>
            <w:r w:rsidRPr="002969DD">
              <w:rPr>
                <w:rFonts w:ascii="Times New Roman" w:hAnsi="Times New Roman" w:cs="Times New Roman"/>
                <w:sz w:val="28"/>
                <w:szCs w:val="28"/>
              </w:rPr>
              <w:t>, </w:t>
            </w:r>
            <w:r w:rsidRPr="002969DD">
              <w:rPr>
                <w:rFonts w:ascii="Times New Roman" w:hAnsi="Times New Roman" w:cs="Times New Roman"/>
                <w:b/>
                <w:sz w:val="28"/>
                <w:szCs w:val="28"/>
              </w:rPr>
              <w:t>333 и 444</w:t>
            </w:r>
            <w:r w:rsidRPr="002969DD">
              <w:rPr>
                <w:rFonts w:ascii="Times New Roman" w:hAnsi="Times New Roman" w:cs="Times New Roman"/>
                <w:sz w:val="28"/>
                <w:szCs w:val="28"/>
              </w:rPr>
              <w:t>,  яблоко и луна.</w:t>
            </w:r>
          </w:p>
          <w:p w:rsidR="002969DD" w:rsidRPr="002969DD" w:rsidRDefault="002969DD" w:rsidP="002969DD">
            <w:pPr>
              <w:tabs>
                <w:tab w:val="left" w:pos="10098"/>
              </w:tabs>
              <w:ind w:right="34"/>
              <w:jc w:val="both"/>
              <w:rPr>
                <w:rFonts w:ascii="Times New Roman" w:hAnsi="Times New Roman" w:cs="Times New Roman"/>
                <w:sz w:val="28"/>
                <w:szCs w:val="28"/>
              </w:rPr>
            </w:pPr>
            <w:r w:rsidRPr="002969DD">
              <w:rPr>
                <w:rFonts w:ascii="Times New Roman" w:hAnsi="Times New Roman" w:cs="Times New Roman"/>
                <w:sz w:val="28"/>
                <w:szCs w:val="28"/>
              </w:rPr>
              <w:t xml:space="preserve">       Игровая форма традиционна для обучения школьников младшего возраста:</w:t>
            </w:r>
          </w:p>
          <w:p w:rsidR="002969DD" w:rsidRPr="002969DD" w:rsidRDefault="002969DD" w:rsidP="002969DD">
            <w:pPr>
              <w:ind w:right="34"/>
              <w:jc w:val="both"/>
              <w:rPr>
                <w:rFonts w:ascii="Times New Roman" w:hAnsi="Times New Roman" w:cs="Times New Roman"/>
                <w:sz w:val="28"/>
                <w:szCs w:val="28"/>
              </w:rPr>
            </w:pPr>
            <w:r w:rsidRPr="002969DD">
              <w:rPr>
                <w:rFonts w:ascii="Times New Roman" w:hAnsi="Times New Roman" w:cs="Times New Roman"/>
                <w:sz w:val="28"/>
                <w:szCs w:val="28"/>
              </w:rPr>
              <w:t xml:space="preserve">     На </w:t>
            </w:r>
            <w:r w:rsidRPr="002969DD">
              <w:rPr>
                <w:rFonts w:ascii="Times New Roman" w:hAnsi="Times New Roman" w:cs="Times New Roman"/>
                <w:b/>
                <w:sz w:val="28"/>
                <w:szCs w:val="28"/>
              </w:rPr>
              <w:t>шарадах</w:t>
            </w:r>
            <w:r w:rsidRPr="002969DD">
              <w:rPr>
                <w:rFonts w:ascii="Times New Roman" w:hAnsi="Times New Roman" w:cs="Times New Roman"/>
                <w:sz w:val="28"/>
                <w:szCs w:val="28"/>
              </w:rPr>
              <w:t xml:space="preserve"> можно отработать выделение признаков, описание и определение объектов, подведение под родовое понятие.</w:t>
            </w:r>
          </w:p>
          <w:p w:rsidR="002969DD" w:rsidRPr="002969DD" w:rsidRDefault="002969DD" w:rsidP="002969DD">
            <w:pPr>
              <w:ind w:right="34"/>
              <w:jc w:val="both"/>
              <w:rPr>
                <w:rFonts w:ascii="Times New Roman" w:hAnsi="Times New Roman" w:cs="Times New Roman"/>
                <w:sz w:val="28"/>
                <w:szCs w:val="28"/>
              </w:rPr>
            </w:pPr>
            <w:r w:rsidRPr="002969DD">
              <w:rPr>
                <w:rFonts w:ascii="Times New Roman" w:hAnsi="Times New Roman" w:cs="Times New Roman"/>
                <w:b/>
                <w:sz w:val="28"/>
                <w:szCs w:val="28"/>
              </w:rPr>
              <w:t xml:space="preserve">   Анаграммы. </w:t>
            </w:r>
            <w:r w:rsidRPr="002969DD">
              <w:rPr>
                <w:rFonts w:ascii="Times New Roman" w:hAnsi="Times New Roman" w:cs="Times New Roman"/>
                <w:sz w:val="28"/>
                <w:szCs w:val="28"/>
              </w:rPr>
              <w:t>Их разгадывание, расшифровка развивает комбинаторные</w:t>
            </w:r>
            <w:r w:rsidRPr="002969DD">
              <w:rPr>
                <w:rFonts w:ascii="Times New Roman" w:hAnsi="Times New Roman" w:cs="Times New Roman"/>
                <w:b/>
                <w:sz w:val="28"/>
                <w:szCs w:val="28"/>
              </w:rPr>
              <w:t xml:space="preserve"> </w:t>
            </w:r>
            <w:r w:rsidRPr="002969DD">
              <w:rPr>
                <w:rFonts w:ascii="Times New Roman" w:hAnsi="Times New Roman" w:cs="Times New Roman"/>
                <w:sz w:val="28"/>
                <w:szCs w:val="28"/>
              </w:rPr>
              <w:t>способности, радость открытия, озарения, превращения хаоса в порядок. (АИКГОЛ, ВЬСОТСЕ…)</w:t>
            </w:r>
          </w:p>
          <w:p w:rsidR="002969DD" w:rsidRPr="002969DD" w:rsidRDefault="002969DD" w:rsidP="002969DD">
            <w:pPr>
              <w:ind w:right="34"/>
              <w:jc w:val="both"/>
              <w:rPr>
                <w:rFonts w:ascii="Times New Roman" w:hAnsi="Times New Roman" w:cs="Times New Roman"/>
                <w:sz w:val="28"/>
                <w:szCs w:val="28"/>
              </w:rPr>
            </w:pPr>
            <w:r w:rsidRPr="002969DD">
              <w:rPr>
                <w:rFonts w:ascii="Times New Roman" w:hAnsi="Times New Roman" w:cs="Times New Roman"/>
                <w:sz w:val="28"/>
                <w:szCs w:val="28"/>
              </w:rPr>
              <w:t xml:space="preserve">    Доставляют детям интеллектуально – эстетическое удовольствие, способствуют развитию такие игры, как </w:t>
            </w:r>
            <w:r w:rsidRPr="002969DD">
              <w:rPr>
                <w:rFonts w:ascii="Times New Roman" w:hAnsi="Times New Roman" w:cs="Times New Roman"/>
                <w:b/>
                <w:sz w:val="28"/>
                <w:szCs w:val="28"/>
              </w:rPr>
              <w:t xml:space="preserve">буриме, палиндромы </w:t>
            </w:r>
            <w:r w:rsidRPr="002969DD">
              <w:rPr>
                <w:rFonts w:ascii="Times New Roman" w:hAnsi="Times New Roman" w:cs="Times New Roman"/>
                <w:sz w:val="28"/>
                <w:szCs w:val="28"/>
              </w:rPr>
              <w:t xml:space="preserve">(слова, числа, фразы, которые читаются слева направо и справа налево одинаково – </w:t>
            </w:r>
            <w:r w:rsidRPr="002969DD">
              <w:rPr>
                <w:rFonts w:ascii="Times New Roman" w:hAnsi="Times New Roman" w:cs="Times New Roman"/>
                <w:b/>
                <w:sz w:val="28"/>
                <w:szCs w:val="28"/>
              </w:rPr>
              <w:t>шалаш, 1257521, Ты сыт?</w:t>
            </w:r>
            <w:proofErr w:type="gramStart"/>
            <w:r w:rsidRPr="002969DD">
              <w:rPr>
                <w:rFonts w:ascii="Times New Roman" w:hAnsi="Times New Roman" w:cs="Times New Roman"/>
                <w:sz w:val="28"/>
                <w:szCs w:val="28"/>
              </w:rPr>
              <w:t xml:space="preserve"> )</w:t>
            </w:r>
            <w:proofErr w:type="gramEnd"/>
            <w:r w:rsidRPr="002969DD">
              <w:rPr>
                <w:rFonts w:ascii="Times New Roman" w:hAnsi="Times New Roman" w:cs="Times New Roman"/>
                <w:sz w:val="28"/>
                <w:szCs w:val="28"/>
              </w:rPr>
              <w:t>…</w:t>
            </w:r>
          </w:p>
          <w:p w:rsidR="002969DD" w:rsidRPr="002969DD" w:rsidRDefault="002969DD" w:rsidP="002969DD">
            <w:pPr>
              <w:ind w:right="742"/>
              <w:jc w:val="both"/>
              <w:rPr>
                <w:rFonts w:ascii="Times New Roman" w:hAnsi="Times New Roman" w:cs="Times New Roman"/>
                <w:sz w:val="28"/>
                <w:szCs w:val="28"/>
              </w:rPr>
            </w:pPr>
          </w:p>
          <w:p w:rsidR="002969DD" w:rsidRPr="002969DD" w:rsidRDefault="002969DD" w:rsidP="002969DD">
            <w:pPr>
              <w:ind w:right="34"/>
              <w:jc w:val="both"/>
              <w:rPr>
                <w:rFonts w:ascii="Times New Roman" w:hAnsi="Times New Roman" w:cs="Times New Roman"/>
                <w:sz w:val="28"/>
                <w:szCs w:val="28"/>
              </w:rPr>
            </w:pPr>
            <w:r w:rsidRPr="002969DD">
              <w:rPr>
                <w:rFonts w:ascii="Times New Roman" w:hAnsi="Times New Roman" w:cs="Times New Roman"/>
                <w:b/>
                <w:sz w:val="28"/>
                <w:szCs w:val="28"/>
              </w:rPr>
              <w:lastRenderedPageBreak/>
              <w:t xml:space="preserve">     Формирование некоторых общих речевых (языковых) умений.</w:t>
            </w:r>
            <w:r w:rsidRPr="002969DD">
              <w:rPr>
                <w:rFonts w:ascii="Times New Roman" w:hAnsi="Times New Roman" w:cs="Times New Roman"/>
                <w:sz w:val="28"/>
                <w:szCs w:val="28"/>
              </w:rPr>
              <w:t xml:space="preserve"> Слова, выражающие логическое отношения: </w:t>
            </w:r>
            <w:r w:rsidRPr="002969DD">
              <w:rPr>
                <w:rFonts w:ascii="Times New Roman" w:hAnsi="Times New Roman" w:cs="Times New Roman"/>
                <w:i/>
                <w:sz w:val="28"/>
                <w:szCs w:val="28"/>
              </w:rPr>
              <w:t>и, или, если…, то</w:t>
            </w:r>
            <w:proofErr w:type="gramStart"/>
            <w:r w:rsidRPr="002969DD">
              <w:rPr>
                <w:rFonts w:ascii="Times New Roman" w:hAnsi="Times New Roman" w:cs="Times New Roman"/>
                <w:i/>
                <w:sz w:val="28"/>
                <w:szCs w:val="28"/>
              </w:rPr>
              <w:t>…,</w:t>
            </w:r>
            <w:proofErr w:type="gramEnd"/>
            <w:r w:rsidRPr="002969DD">
              <w:rPr>
                <w:rFonts w:ascii="Times New Roman" w:hAnsi="Times New Roman" w:cs="Times New Roman"/>
                <w:i/>
                <w:sz w:val="28"/>
                <w:szCs w:val="28"/>
              </w:rPr>
              <w:t>следует (вытекает).</w:t>
            </w:r>
          </w:p>
          <w:p w:rsidR="002969DD" w:rsidRPr="002969DD" w:rsidRDefault="002969DD" w:rsidP="002969DD">
            <w:pPr>
              <w:ind w:right="742"/>
              <w:jc w:val="both"/>
              <w:rPr>
                <w:rFonts w:ascii="Times New Roman" w:hAnsi="Times New Roman" w:cs="Times New Roman"/>
                <w:sz w:val="28"/>
                <w:szCs w:val="28"/>
              </w:rPr>
            </w:pPr>
            <w:r w:rsidRPr="002969DD">
              <w:rPr>
                <w:rFonts w:ascii="Times New Roman" w:hAnsi="Times New Roman" w:cs="Times New Roman"/>
                <w:sz w:val="28"/>
                <w:szCs w:val="28"/>
              </w:rPr>
              <w:t xml:space="preserve">    Слова (словосочетания), выражающие </w:t>
            </w:r>
            <w:r w:rsidRPr="002969DD">
              <w:rPr>
                <w:rFonts w:ascii="Times New Roman" w:hAnsi="Times New Roman" w:cs="Times New Roman"/>
                <w:b/>
                <w:sz w:val="28"/>
                <w:szCs w:val="28"/>
              </w:rPr>
              <w:t>количественные отношения:</w:t>
            </w:r>
            <w:r w:rsidRPr="002969DD">
              <w:rPr>
                <w:rFonts w:ascii="Times New Roman" w:hAnsi="Times New Roman" w:cs="Times New Roman"/>
                <w:sz w:val="28"/>
                <w:szCs w:val="28"/>
              </w:rPr>
              <w:t xml:space="preserve"> хотя бы один, не более, не менее…</w:t>
            </w:r>
          </w:p>
          <w:p w:rsidR="002969DD" w:rsidRPr="002969DD" w:rsidRDefault="002969DD" w:rsidP="002969DD">
            <w:pPr>
              <w:ind w:right="34"/>
              <w:jc w:val="both"/>
              <w:rPr>
                <w:rFonts w:ascii="Times New Roman" w:hAnsi="Times New Roman" w:cs="Times New Roman"/>
                <w:sz w:val="28"/>
                <w:szCs w:val="28"/>
              </w:rPr>
            </w:pPr>
            <w:r w:rsidRPr="002969DD">
              <w:rPr>
                <w:rFonts w:ascii="Times New Roman" w:hAnsi="Times New Roman" w:cs="Times New Roman"/>
                <w:sz w:val="28"/>
                <w:szCs w:val="28"/>
              </w:rPr>
              <w:t xml:space="preserve">   Слова, выражающие </w:t>
            </w:r>
            <w:r w:rsidRPr="002969DD">
              <w:rPr>
                <w:rFonts w:ascii="Times New Roman" w:hAnsi="Times New Roman" w:cs="Times New Roman"/>
                <w:b/>
                <w:sz w:val="28"/>
                <w:szCs w:val="28"/>
              </w:rPr>
              <w:t>модальность</w:t>
            </w:r>
            <w:r w:rsidRPr="002969DD">
              <w:rPr>
                <w:rFonts w:ascii="Times New Roman" w:hAnsi="Times New Roman" w:cs="Times New Roman"/>
                <w:sz w:val="28"/>
                <w:szCs w:val="28"/>
              </w:rPr>
              <w:t xml:space="preserve"> суждения: верно (истинно), неверн</w:t>
            </w:r>
            <w:proofErr w:type="gramStart"/>
            <w:r w:rsidRPr="002969DD">
              <w:rPr>
                <w:rFonts w:ascii="Times New Roman" w:hAnsi="Times New Roman" w:cs="Times New Roman"/>
                <w:sz w:val="28"/>
                <w:szCs w:val="28"/>
              </w:rPr>
              <w:t>о(</w:t>
            </w:r>
            <w:proofErr w:type="gramEnd"/>
            <w:r w:rsidRPr="002969DD">
              <w:rPr>
                <w:rFonts w:ascii="Times New Roman" w:hAnsi="Times New Roman" w:cs="Times New Roman"/>
                <w:sz w:val="28"/>
                <w:szCs w:val="28"/>
              </w:rPr>
              <w:t>ложно),</w:t>
            </w:r>
          </w:p>
          <w:p w:rsidR="002969DD" w:rsidRPr="002969DD" w:rsidRDefault="002969DD" w:rsidP="002969DD">
            <w:pPr>
              <w:ind w:right="34"/>
              <w:jc w:val="both"/>
              <w:rPr>
                <w:rFonts w:ascii="Times New Roman" w:hAnsi="Times New Roman" w:cs="Times New Roman"/>
                <w:sz w:val="28"/>
                <w:szCs w:val="28"/>
              </w:rPr>
            </w:pPr>
            <w:r w:rsidRPr="002969DD">
              <w:rPr>
                <w:rFonts w:ascii="Times New Roman" w:hAnsi="Times New Roman" w:cs="Times New Roman"/>
                <w:sz w:val="28"/>
                <w:szCs w:val="28"/>
              </w:rPr>
              <w:t xml:space="preserve">возможно, невозможно, примерно, приблизительно… рассмотрим некоторые </w:t>
            </w:r>
            <w:proofErr w:type="gramStart"/>
            <w:r w:rsidRPr="002969DD">
              <w:rPr>
                <w:rFonts w:ascii="Times New Roman" w:hAnsi="Times New Roman" w:cs="Times New Roman"/>
                <w:sz w:val="28"/>
                <w:szCs w:val="28"/>
              </w:rPr>
              <w:t>суждении</w:t>
            </w:r>
            <w:proofErr w:type="gramEnd"/>
            <w:r w:rsidRPr="002969DD">
              <w:rPr>
                <w:rFonts w:ascii="Times New Roman" w:hAnsi="Times New Roman" w:cs="Times New Roman"/>
                <w:sz w:val="28"/>
                <w:szCs w:val="28"/>
              </w:rPr>
              <w:t>:</w:t>
            </w:r>
          </w:p>
          <w:p w:rsidR="002969DD" w:rsidRPr="002969DD" w:rsidRDefault="002969DD" w:rsidP="002969DD">
            <w:pPr>
              <w:numPr>
                <w:ilvl w:val="0"/>
                <w:numId w:val="2"/>
              </w:numPr>
              <w:ind w:right="742"/>
              <w:contextualSpacing/>
              <w:jc w:val="both"/>
              <w:rPr>
                <w:rFonts w:ascii="Times New Roman" w:hAnsi="Times New Roman" w:cs="Times New Roman"/>
                <w:sz w:val="28"/>
                <w:szCs w:val="28"/>
              </w:rPr>
            </w:pPr>
            <w:r w:rsidRPr="002969DD">
              <w:rPr>
                <w:rFonts w:ascii="Times New Roman" w:hAnsi="Times New Roman" w:cs="Times New Roman"/>
                <w:sz w:val="28"/>
                <w:szCs w:val="28"/>
              </w:rPr>
              <w:t>Все ученики пятого класса – спортсмены.</w:t>
            </w:r>
          </w:p>
          <w:p w:rsidR="002969DD" w:rsidRPr="002969DD" w:rsidRDefault="002969DD" w:rsidP="002969DD">
            <w:pPr>
              <w:ind w:left="720" w:right="742"/>
              <w:contextualSpacing/>
              <w:jc w:val="both"/>
              <w:rPr>
                <w:rFonts w:ascii="Times New Roman" w:hAnsi="Times New Roman" w:cs="Times New Roman"/>
                <w:sz w:val="28"/>
                <w:szCs w:val="28"/>
              </w:rPr>
            </w:pPr>
            <w:r w:rsidRPr="002969DD">
              <w:rPr>
                <w:rFonts w:ascii="Times New Roman" w:hAnsi="Times New Roman" w:cs="Times New Roman"/>
                <w:sz w:val="28"/>
                <w:szCs w:val="28"/>
              </w:rPr>
              <w:t>Коля – ученик пятого класса.</w:t>
            </w:r>
          </w:p>
          <w:p w:rsidR="002969DD" w:rsidRPr="002969DD" w:rsidRDefault="002969DD" w:rsidP="002969DD">
            <w:pPr>
              <w:ind w:left="720" w:right="742"/>
              <w:contextualSpacing/>
              <w:jc w:val="both"/>
              <w:rPr>
                <w:rFonts w:ascii="Times New Roman" w:hAnsi="Times New Roman" w:cs="Times New Roman"/>
                <w:sz w:val="28"/>
                <w:szCs w:val="28"/>
              </w:rPr>
            </w:pPr>
            <w:r w:rsidRPr="002969DD">
              <w:rPr>
                <w:rFonts w:ascii="Times New Roman" w:hAnsi="Times New Roman" w:cs="Times New Roman"/>
                <w:sz w:val="28"/>
                <w:szCs w:val="28"/>
              </w:rPr>
              <w:t>Следовательно, Коля – спортсмен.</w:t>
            </w:r>
          </w:p>
          <w:p w:rsidR="002969DD" w:rsidRPr="002969DD" w:rsidRDefault="002969DD" w:rsidP="002969DD">
            <w:pPr>
              <w:ind w:left="720" w:right="742"/>
              <w:contextualSpacing/>
              <w:jc w:val="both"/>
              <w:rPr>
                <w:rFonts w:ascii="Times New Roman" w:hAnsi="Times New Roman" w:cs="Times New Roman"/>
                <w:sz w:val="28"/>
                <w:szCs w:val="28"/>
              </w:rPr>
            </w:pPr>
          </w:p>
          <w:p w:rsidR="002969DD" w:rsidRPr="002969DD" w:rsidRDefault="002969DD" w:rsidP="002969DD">
            <w:pPr>
              <w:numPr>
                <w:ilvl w:val="0"/>
                <w:numId w:val="2"/>
              </w:numPr>
              <w:ind w:right="742"/>
              <w:contextualSpacing/>
              <w:jc w:val="both"/>
              <w:rPr>
                <w:rFonts w:ascii="Times New Roman" w:hAnsi="Times New Roman" w:cs="Times New Roman"/>
                <w:sz w:val="28"/>
                <w:szCs w:val="28"/>
              </w:rPr>
            </w:pPr>
            <w:r w:rsidRPr="002969DD">
              <w:rPr>
                <w:rFonts w:ascii="Times New Roman" w:hAnsi="Times New Roman" w:cs="Times New Roman"/>
                <w:sz w:val="28"/>
                <w:szCs w:val="28"/>
              </w:rPr>
              <w:t>Все ученики пятого класса – спортсмены.</w:t>
            </w:r>
          </w:p>
          <w:p w:rsidR="002969DD" w:rsidRPr="002969DD" w:rsidRDefault="002969DD" w:rsidP="002969DD">
            <w:pPr>
              <w:ind w:left="720" w:right="742"/>
              <w:contextualSpacing/>
              <w:jc w:val="both"/>
              <w:rPr>
                <w:rFonts w:ascii="Times New Roman" w:hAnsi="Times New Roman" w:cs="Times New Roman"/>
                <w:sz w:val="28"/>
                <w:szCs w:val="28"/>
              </w:rPr>
            </w:pPr>
            <w:r w:rsidRPr="002969DD">
              <w:rPr>
                <w:rFonts w:ascii="Times New Roman" w:hAnsi="Times New Roman" w:cs="Times New Roman"/>
                <w:sz w:val="28"/>
                <w:szCs w:val="28"/>
              </w:rPr>
              <w:t>Вася – не спортсмен.</w:t>
            </w:r>
          </w:p>
          <w:p w:rsidR="002969DD" w:rsidRPr="002969DD" w:rsidRDefault="002969DD" w:rsidP="002969DD">
            <w:pPr>
              <w:ind w:left="720" w:right="742"/>
              <w:contextualSpacing/>
              <w:jc w:val="both"/>
              <w:rPr>
                <w:rFonts w:ascii="Times New Roman" w:hAnsi="Times New Roman" w:cs="Times New Roman"/>
                <w:sz w:val="28"/>
                <w:szCs w:val="28"/>
              </w:rPr>
            </w:pPr>
            <w:r w:rsidRPr="002969DD">
              <w:rPr>
                <w:rFonts w:ascii="Times New Roman" w:hAnsi="Times New Roman" w:cs="Times New Roman"/>
                <w:sz w:val="28"/>
                <w:szCs w:val="28"/>
              </w:rPr>
              <w:t>Следовательно,  Вася не ученик пятого класса.</w:t>
            </w:r>
          </w:p>
          <w:p w:rsidR="002969DD" w:rsidRPr="002969DD" w:rsidRDefault="002969DD" w:rsidP="002969DD">
            <w:pPr>
              <w:tabs>
                <w:tab w:val="left" w:pos="9707"/>
              </w:tabs>
              <w:ind w:right="34"/>
              <w:jc w:val="both"/>
              <w:rPr>
                <w:rFonts w:ascii="Times New Roman" w:hAnsi="Times New Roman" w:cs="Times New Roman"/>
                <w:sz w:val="28"/>
                <w:szCs w:val="28"/>
                <w:u w:val="single"/>
              </w:rPr>
            </w:pPr>
            <w:r w:rsidRPr="002969DD">
              <w:rPr>
                <w:rFonts w:ascii="Times New Roman" w:hAnsi="Times New Roman" w:cs="Times New Roman"/>
                <w:b/>
                <w:sz w:val="28"/>
                <w:szCs w:val="28"/>
              </w:rPr>
              <w:t xml:space="preserve">    Дедукция. </w:t>
            </w:r>
            <w:r w:rsidRPr="002969DD">
              <w:rPr>
                <w:rFonts w:ascii="Times New Roman" w:hAnsi="Times New Roman" w:cs="Times New Roman"/>
                <w:sz w:val="28"/>
                <w:szCs w:val="28"/>
              </w:rPr>
              <w:t>Простейшие умозаключения, рассуждения на основе правил логического вывода. «Митя</w:t>
            </w:r>
            <w:proofErr w:type="gramStart"/>
            <w:r w:rsidRPr="002969DD">
              <w:rPr>
                <w:rFonts w:ascii="Times New Roman" w:hAnsi="Times New Roman" w:cs="Times New Roman"/>
                <w:sz w:val="28"/>
                <w:szCs w:val="28"/>
              </w:rPr>
              <w:t xml:space="preserve"> ,</w:t>
            </w:r>
            <w:proofErr w:type="gramEnd"/>
            <w:r w:rsidRPr="002969DD">
              <w:rPr>
                <w:rFonts w:ascii="Times New Roman" w:hAnsi="Times New Roman" w:cs="Times New Roman"/>
                <w:sz w:val="28"/>
                <w:szCs w:val="28"/>
              </w:rPr>
              <w:t xml:space="preserve"> выглянув в окно, увидел, что идёт дождь, значит, по дороге в школу придётся прыгать через лужи. Так оно и вышло». «Катя, выйдя из кино на мокрую улицу, решила, что шёл дождь. На самом деле проехала поливальная машина. Митя пришёл к верному выводу, а Катя – к ошибочному.  Из </w:t>
            </w:r>
            <w:r w:rsidRPr="002969DD">
              <w:rPr>
                <w:rFonts w:ascii="Times New Roman" w:hAnsi="Times New Roman" w:cs="Times New Roman"/>
                <w:sz w:val="28"/>
                <w:szCs w:val="28"/>
                <w:u w:val="single"/>
              </w:rPr>
              <w:t xml:space="preserve">того, что идёт дождь, </w:t>
            </w:r>
            <w:r w:rsidRPr="002969DD">
              <w:rPr>
                <w:rFonts w:ascii="Times New Roman" w:hAnsi="Times New Roman" w:cs="Times New Roman"/>
                <w:b/>
                <w:sz w:val="28"/>
                <w:szCs w:val="28"/>
                <w:u w:val="single"/>
              </w:rPr>
              <w:t>следует,</w:t>
            </w:r>
            <w:r w:rsidRPr="002969DD">
              <w:rPr>
                <w:rFonts w:ascii="Times New Roman" w:hAnsi="Times New Roman" w:cs="Times New Roman"/>
                <w:sz w:val="28"/>
                <w:szCs w:val="28"/>
                <w:u w:val="single"/>
              </w:rPr>
              <w:t xml:space="preserve"> что мостовая мокрая. Из того, что мостовая мокрая, </w:t>
            </w:r>
            <w:r w:rsidRPr="002969DD">
              <w:rPr>
                <w:rFonts w:ascii="Times New Roman" w:hAnsi="Times New Roman" w:cs="Times New Roman"/>
                <w:b/>
                <w:sz w:val="28"/>
                <w:szCs w:val="28"/>
                <w:u w:val="single"/>
              </w:rPr>
              <w:t>не следует,</w:t>
            </w:r>
            <w:r w:rsidRPr="002969DD">
              <w:rPr>
                <w:rFonts w:ascii="Times New Roman" w:hAnsi="Times New Roman" w:cs="Times New Roman"/>
                <w:sz w:val="28"/>
                <w:szCs w:val="28"/>
                <w:u w:val="single"/>
              </w:rPr>
              <w:t xml:space="preserve"> что шёл дождь.</w:t>
            </w:r>
          </w:p>
          <w:p w:rsidR="002969DD" w:rsidRPr="002969DD" w:rsidRDefault="002969DD" w:rsidP="002969DD">
            <w:pPr>
              <w:ind w:right="742"/>
              <w:jc w:val="both"/>
              <w:rPr>
                <w:rFonts w:ascii="Times New Roman" w:hAnsi="Times New Roman" w:cs="Times New Roman"/>
                <w:sz w:val="28"/>
                <w:szCs w:val="28"/>
                <w:u w:val="single"/>
              </w:rPr>
            </w:pPr>
          </w:p>
          <w:p w:rsidR="002969DD" w:rsidRPr="002969DD" w:rsidRDefault="002969DD" w:rsidP="002969DD">
            <w:pPr>
              <w:ind w:right="742"/>
              <w:jc w:val="both"/>
              <w:rPr>
                <w:rFonts w:ascii="Times New Roman" w:hAnsi="Times New Roman" w:cs="Times New Roman"/>
                <w:sz w:val="28"/>
                <w:szCs w:val="28"/>
              </w:rPr>
            </w:pPr>
            <w:r w:rsidRPr="002969DD">
              <w:rPr>
                <w:rFonts w:ascii="Times New Roman" w:hAnsi="Times New Roman" w:cs="Times New Roman"/>
                <w:b/>
                <w:sz w:val="28"/>
                <w:szCs w:val="28"/>
              </w:rPr>
              <w:t>«  Двойное значение»:</w:t>
            </w:r>
            <w:r w:rsidRPr="002969DD">
              <w:rPr>
                <w:rFonts w:ascii="Times New Roman" w:hAnsi="Times New Roman" w:cs="Times New Roman"/>
                <w:sz w:val="28"/>
                <w:szCs w:val="28"/>
              </w:rPr>
              <w:t xml:space="preserve"> Часть книги (</w:t>
            </w:r>
            <w:r w:rsidRPr="002969DD">
              <w:rPr>
                <w:rFonts w:ascii="Times New Roman" w:hAnsi="Times New Roman" w:cs="Times New Roman"/>
                <w:i/>
                <w:sz w:val="28"/>
                <w:szCs w:val="28"/>
              </w:rPr>
              <w:t>листок</w:t>
            </w:r>
            <w:r w:rsidRPr="002969DD">
              <w:rPr>
                <w:rFonts w:ascii="Times New Roman" w:hAnsi="Times New Roman" w:cs="Times New Roman"/>
                <w:sz w:val="28"/>
                <w:szCs w:val="28"/>
              </w:rPr>
              <w:t>) часть дерева.</w:t>
            </w:r>
          </w:p>
          <w:p w:rsidR="002969DD" w:rsidRPr="002969DD" w:rsidRDefault="002969DD" w:rsidP="002969DD">
            <w:pPr>
              <w:ind w:right="742"/>
              <w:jc w:val="both"/>
              <w:rPr>
                <w:rFonts w:ascii="Times New Roman" w:hAnsi="Times New Roman" w:cs="Times New Roman"/>
                <w:sz w:val="28"/>
                <w:szCs w:val="28"/>
              </w:rPr>
            </w:pPr>
            <w:r w:rsidRPr="002969DD">
              <w:rPr>
                <w:rFonts w:ascii="Times New Roman" w:hAnsi="Times New Roman" w:cs="Times New Roman"/>
                <w:sz w:val="28"/>
                <w:szCs w:val="28"/>
              </w:rPr>
              <w:t>Великий полководец</w:t>
            </w:r>
            <w:proofErr w:type="gramStart"/>
            <w:r w:rsidRPr="002969DD">
              <w:rPr>
                <w:rFonts w:ascii="Times New Roman" w:hAnsi="Times New Roman" w:cs="Times New Roman"/>
                <w:sz w:val="28"/>
                <w:szCs w:val="28"/>
              </w:rPr>
              <w:t xml:space="preserve"> (_______) </w:t>
            </w:r>
            <w:proofErr w:type="gramEnd"/>
            <w:r w:rsidRPr="002969DD">
              <w:rPr>
                <w:rFonts w:ascii="Times New Roman" w:hAnsi="Times New Roman" w:cs="Times New Roman"/>
                <w:sz w:val="28"/>
                <w:szCs w:val="28"/>
              </w:rPr>
              <w:t>пирожное.</w:t>
            </w:r>
          </w:p>
          <w:p w:rsidR="002969DD" w:rsidRPr="002969DD" w:rsidRDefault="002969DD" w:rsidP="002969DD">
            <w:pPr>
              <w:ind w:right="742"/>
              <w:jc w:val="both"/>
              <w:rPr>
                <w:rFonts w:ascii="Times New Roman" w:hAnsi="Times New Roman" w:cs="Times New Roman"/>
                <w:sz w:val="28"/>
                <w:szCs w:val="28"/>
              </w:rPr>
            </w:pPr>
            <w:r w:rsidRPr="002969DD">
              <w:rPr>
                <w:rFonts w:ascii="Times New Roman" w:hAnsi="Times New Roman" w:cs="Times New Roman"/>
                <w:sz w:val="28"/>
                <w:szCs w:val="28"/>
              </w:rPr>
              <w:t>Выражение нежности</w:t>
            </w:r>
            <w:proofErr w:type="gramStart"/>
            <w:r w:rsidRPr="002969DD">
              <w:rPr>
                <w:rFonts w:ascii="Times New Roman" w:hAnsi="Times New Roman" w:cs="Times New Roman"/>
                <w:sz w:val="28"/>
                <w:szCs w:val="28"/>
              </w:rPr>
              <w:t xml:space="preserve"> (_______) </w:t>
            </w:r>
            <w:proofErr w:type="gramEnd"/>
            <w:r w:rsidRPr="002969DD">
              <w:rPr>
                <w:rFonts w:ascii="Times New Roman" w:hAnsi="Times New Roman" w:cs="Times New Roman"/>
                <w:sz w:val="28"/>
                <w:szCs w:val="28"/>
              </w:rPr>
              <w:t>животное.</w:t>
            </w:r>
          </w:p>
          <w:p w:rsidR="002969DD" w:rsidRPr="002969DD" w:rsidRDefault="002969DD" w:rsidP="002969DD">
            <w:pPr>
              <w:ind w:right="742"/>
              <w:jc w:val="both"/>
              <w:rPr>
                <w:rFonts w:ascii="Times New Roman" w:hAnsi="Times New Roman" w:cs="Times New Roman"/>
                <w:sz w:val="28"/>
                <w:szCs w:val="28"/>
              </w:rPr>
            </w:pPr>
          </w:p>
          <w:p w:rsidR="002969DD" w:rsidRPr="002969DD" w:rsidRDefault="002969DD" w:rsidP="002969DD">
            <w:pPr>
              <w:ind w:right="742"/>
              <w:jc w:val="both"/>
              <w:rPr>
                <w:rFonts w:ascii="Times New Roman" w:hAnsi="Times New Roman" w:cs="Times New Roman"/>
                <w:i/>
                <w:sz w:val="28"/>
                <w:szCs w:val="28"/>
              </w:rPr>
            </w:pPr>
            <w:r w:rsidRPr="002969DD">
              <w:rPr>
                <w:rFonts w:ascii="Times New Roman" w:hAnsi="Times New Roman" w:cs="Times New Roman"/>
                <w:b/>
                <w:sz w:val="28"/>
                <w:szCs w:val="28"/>
              </w:rPr>
              <w:t xml:space="preserve">Составление телеграммы. </w:t>
            </w:r>
            <w:r w:rsidRPr="002969DD">
              <w:rPr>
                <w:rFonts w:ascii="Times New Roman" w:hAnsi="Times New Roman" w:cs="Times New Roman"/>
                <w:sz w:val="28"/>
                <w:szCs w:val="28"/>
              </w:rPr>
              <w:t xml:space="preserve">Из букв слова составить телеграмму. Например: </w:t>
            </w:r>
            <w:r w:rsidRPr="002969DD">
              <w:rPr>
                <w:rFonts w:ascii="Times New Roman" w:hAnsi="Times New Roman" w:cs="Times New Roman"/>
                <w:b/>
                <w:sz w:val="28"/>
                <w:szCs w:val="28"/>
              </w:rPr>
              <w:t xml:space="preserve">звук – </w:t>
            </w:r>
            <w:r w:rsidRPr="002969DD">
              <w:rPr>
                <w:rFonts w:ascii="Times New Roman" w:hAnsi="Times New Roman" w:cs="Times New Roman"/>
                <w:sz w:val="28"/>
                <w:szCs w:val="28"/>
              </w:rPr>
              <w:t>«Завтра вечером уезжаем Крым».</w:t>
            </w:r>
          </w:p>
          <w:p w:rsidR="002969DD" w:rsidRPr="002969DD" w:rsidRDefault="002969DD" w:rsidP="002969DD">
            <w:pPr>
              <w:spacing w:before="240"/>
              <w:ind w:right="742"/>
              <w:jc w:val="both"/>
              <w:rPr>
                <w:rFonts w:ascii="Times New Roman" w:hAnsi="Times New Roman" w:cs="Times New Roman"/>
                <w:sz w:val="28"/>
                <w:szCs w:val="28"/>
              </w:rPr>
            </w:pPr>
            <w:r w:rsidRPr="002969DD">
              <w:rPr>
                <w:rFonts w:ascii="Times New Roman" w:hAnsi="Times New Roman" w:cs="Times New Roman"/>
                <w:b/>
                <w:sz w:val="28"/>
                <w:szCs w:val="28"/>
              </w:rPr>
              <w:t xml:space="preserve">Проведи аналогию.  </w:t>
            </w:r>
            <w:r w:rsidRPr="002969DD">
              <w:rPr>
                <w:rFonts w:ascii="Times New Roman" w:hAnsi="Times New Roman" w:cs="Times New Roman"/>
                <w:sz w:val="28"/>
                <w:szCs w:val="28"/>
              </w:rPr>
              <w:t>Труд - награда           лень - _________                                                                                                                                                       шум – толпа                      тишина - _________                                                                                                  волки – лес                        пение - ____________</w:t>
            </w:r>
          </w:p>
          <w:p w:rsidR="002969DD" w:rsidRPr="002969DD" w:rsidRDefault="002969DD" w:rsidP="002969DD">
            <w:pPr>
              <w:spacing w:before="240"/>
              <w:ind w:right="742"/>
              <w:jc w:val="both"/>
              <w:rPr>
                <w:rFonts w:ascii="Times New Roman" w:hAnsi="Times New Roman" w:cs="Times New Roman"/>
                <w:sz w:val="28"/>
                <w:szCs w:val="28"/>
              </w:rPr>
            </w:pPr>
            <w:r w:rsidRPr="002969DD">
              <w:rPr>
                <w:rFonts w:ascii="Times New Roman" w:hAnsi="Times New Roman" w:cs="Times New Roman"/>
                <w:b/>
                <w:sz w:val="28"/>
                <w:szCs w:val="28"/>
              </w:rPr>
              <w:t>Составь пропорцию:</w:t>
            </w:r>
          </w:p>
          <w:tbl>
            <w:tblPr>
              <w:tblStyle w:val="1"/>
              <w:tblW w:w="0" w:type="auto"/>
              <w:tblLook w:val="04A0" w:firstRow="1" w:lastRow="0" w:firstColumn="1" w:lastColumn="0" w:noHBand="0" w:noVBand="1"/>
            </w:tblPr>
            <w:tblGrid>
              <w:gridCol w:w="2581"/>
              <w:gridCol w:w="5670"/>
            </w:tblGrid>
            <w:tr w:rsidR="002969DD" w:rsidRPr="002969DD" w:rsidTr="00774AE9">
              <w:tc>
                <w:tcPr>
                  <w:tcW w:w="2581" w:type="dxa"/>
                </w:tcPr>
                <w:p w:rsidR="002969DD" w:rsidRPr="002969DD" w:rsidRDefault="002969DD" w:rsidP="002969DD">
                  <w:pPr>
                    <w:spacing w:before="240"/>
                    <w:ind w:right="742"/>
                    <w:jc w:val="both"/>
                    <w:rPr>
                      <w:rFonts w:ascii="Times New Roman" w:hAnsi="Times New Roman" w:cs="Times New Roman"/>
                      <w:sz w:val="28"/>
                      <w:szCs w:val="28"/>
                    </w:rPr>
                  </w:pPr>
                  <w:r w:rsidRPr="002969DD">
                    <w:rPr>
                      <w:rFonts w:ascii="Times New Roman" w:hAnsi="Times New Roman" w:cs="Times New Roman"/>
                      <w:sz w:val="28"/>
                      <w:szCs w:val="28"/>
                    </w:rPr>
                    <w:t>Рыба - вода</w:t>
                  </w:r>
                </w:p>
              </w:tc>
              <w:tc>
                <w:tcPr>
                  <w:tcW w:w="5670" w:type="dxa"/>
                </w:tcPr>
                <w:p w:rsidR="002969DD" w:rsidRPr="002969DD" w:rsidRDefault="002969DD" w:rsidP="002969DD">
                  <w:pPr>
                    <w:spacing w:before="240"/>
                    <w:ind w:right="742"/>
                    <w:jc w:val="both"/>
                    <w:rPr>
                      <w:rFonts w:ascii="Times New Roman" w:hAnsi="Times New Roman" w:cs="Times New Roman"/>
                      <w:sz w:val="28"/>
                      <w:szCs w:val="28"/>
                    </w:rPr>
                  </w:pPr>
                  <w:r w:rsidRPr="002969DD">
                    <w:rPr>
                      <w:rFonts w:ascii="Times New Roman" w:hAnsi="Times New Roman" w:cs="Times New Roman"/>
                      <w:sz w:val="28"/>
                      <w:szCs w:val="28"/>
                    </w:rPr>
                    <w:t>Птица: гнездо, воздух, яйца, пшеница.</w:t>
                  </w:r>
                </w:p>
              </w:tc>
            </w:tr>
            <w:tr w:rsidR="002969DD" w:rsidRPr="002969DD" w:rsidTr="00774AE9">
              <w:tc>
                <w:tcPr>
                  <w:tcW w:w="2581" w:type="dxa"/>
                </w:tcPr>
                <w:p w:rsidR="002969DD" w:rsidRPr="002969DD" w:rsidRDefault="002969DD" w:rsidP="002969DD">
                  <w:pPr>
                    <w:spacing w:before="240"/>
                    <w:ind w:right="742"/>
                    <w:jc w:val="both"/>
                    <w:rPr>
                      <w:rFonts w:ascii="Times New Roman" w:hAnsi="Times New Roman" w:cs="Times New Roman"/>
                      <w:sz w:val="28"/>
                      <w:szCs w:val="28"/>
                    </w:rPr>
                  </w:pPr>
                  <w:r w:rsidRPr="002969DD">
                    <w:rPr>
                      <w:rFonts w:ascii="Times New Roman" w:hAnsi="Times New Roman" w:cs="Times New Roman"/>
                      <w:sz w:val="28"/>
                      <w:szCs w:val="28"/>
                    </w:rPr>
                    <w:t>Молодость - ловкость</w:t>
                  </w:r>
                </w:p>
              </w:tc>
              <w:tc>
                <w:tcPr>
                  <w:tcW w:w="5670" w:type="dxa"/>
                </w:tcPr>
                <w:p w:rsidR="002969DD" w:rsidRPr="002969DD" w:rsidRDefault="002969DD" w:rsidP="002969DD">
                  <w:pPr>
                    <w:spacing w:before="240"/>
                    <w:ind w:right="34"/>
                    <w:rPr>
                      <w:rFonts w:ascii="Times New Roman" w:hAnsi="Times New Roman" w:cs="Times New Roman"/>
                      <w:sz w:val="28"/>
                      <w:szCs w:val="28"/>
                    </w:rPr>
                  </w:pPr>
                  <w:r w:rsidRPr="002969DD">
                    <w:rPr>
                      <w:rFonts w:ascii="Times New Roman" w:hAnsi="Times New Roman" w:cs="Times New Roman"/>
                      <w:sz w:val="28"/>
                      <w:szCs w:val="28"/>
                    </w:rPr>
                    <w:t>Старость:     болезнь, смерть, неуклюжесть, здоровье</w:t>
                  </w:r>
                </w:p>
              </w:tc>
            </w:tr>
            <w:tr w:rsidR="002969DD" w:rsidRPr="002969DD" w:rsidTr="00774AE9">
              <w:tc>
                <w:tcPr>
                  <w:tcW w:w="2581" w:type="dxa"/>
                </w:tcPr>
                <w:p w:rsidR="002969DD" w:rsidRPr="002969DD" w:rsidRDefault="002969DD" w:rsidP="002969DD">
                  <w:pPr>
                    <w:spacing w:before="240"/>
                    <w:jc w:val="both"/>
                    <w:rPr>
                      <w:rFonts w:ascii="Times New Roman" w:hAnsi="Times New Roman" w:cs="Times New Roman"/>
                      <w:sz w:val="28"/>
                      <w:szCs w:val="28"/>
                    </w:rPr>
                  </w:pPr>
                  <w:r w:rsidRPr="002969DD">
                    <w:rPr>
                      <w:rFonts w:ascii="Times New Roman" w:hAnsi="Times New Roman" w:cs="Times New Roman"/>
                      <w:sz w:val="28"/>
                      <w:szCs w:val="28"/>
                    </w:rPr>
                    <w:t>Слушать - видеть</w:t>
                  </w:r>
                </w:p>
              </w:tc>
              <w:tc>
                <w:tcPr>
                  <w:tcW w:w="5670" w:type="dxa"/>
                </w:tcPr>
                <w:p w:rsidR="002969DD" w:rsidRPr="002969DD" w:rsidRDefault="002969DD" w:rsidP="002969DD">
                  <w:pPr>
                    <w:spacing w:before="240"/>
                    <w:ind w:right="742"/>
                    <w:jc w:val="both"/>
                    <w:rPr>
                      <w:rFonts w:ascii="Times New Roman" w:hAnsi="Times New Roman" w:cs="Times New Roman"/>
                      <w:sz w:val="28"/>
                      <w:szCs w:val="28"/>
                    </w:rPr>
                  </w:pPr>
                  <w:r w:rsidRPr="002969DD">
                    <w:rPr>
                      <w:rFonts w:ascii="Times New Roman" w:hAnsi="Times New Roman" w:cs="Times New Roman"/>
                      <w:sz w:val="28"/>
                      <w:szCs w:val="28"/>
                    </w:rPr>
                    <w:t>Есть:  резать, варить, убегать, пить</w:t>
                  </w:r>
                </w:p>
              </w:tc>
            </w:tr>
          </w:tbl>
          <w:p w:rsidR="002969DD" w:rsidRPr="002969DD" w:rsidRDefault="002969DD" w:rsidP="002969DD">
            <w:pPr>
              <w:tabs>
                <w:tab w:val="left" w:pos="9707"/>
              </w:tabs>
              <w:spacing w:before="240"/>
              <w:ind w:right="34"/>
              <w:jc w:val="both"/>
              <w:rPr>
                <w:rFonts w:ascii="Times New Roman" w:hAnsi="Times New Roman" w:cs="Times New Roman"/>
                <w:sz w:val="28"/>
                <w:szCs w:val="28"/>
              </w:rPr>
            </w:pPr>
            <w:r w:rsidRPr="002969DD">
              <w:rPr>
                <w:rFonts w:ascii="Times New Roman" w:hAnsi="Times New Roman" w:cs="Times New Roman"/>
                <w:b/>
                <w:sz w:val="28"/>
                <w:szCs w:val="28"/>
              </w:rPr>
              <w:t xml:space="preserve">    Развитие внимания.</w:t>
            </w:r>
            <w:r w:rsidRPr="002969DD">
              <w:rPr>
                <w:rFonts w:ascii="Times New Roman" w:hAnsi="Times New Roman" w:cs="Times New Roman"/>
                <w:sz w:val="28"/>
                <w:szCs w:val="28"/>
              </w:rPr>
              <w:t xml:space="preserve"> Найди ошибки: в субботу Таня со своими родителями был в зоопарке. Там очень </w:t>
            </w:r>
            <w:proofErr w:type="spellStart"/>
            <w:r w:rsidRPr="002969DD">
              <w:rPr>
                <w:rFonts w:ascii="Times New Roman" w:hAnsi="Times New Roman" w:cs="Times New Roman"/>
                <w:sz w:val="28"/>
                <w:szCs w:val="28"/>
              </w:rPr>
              <w:t>ного</w:t>
            </w:r>
            <w:proofErr w:type="spellEnd"/>
            <w:r w:rsidRPr="002969DD">
              <w:rPr>
                <w:rFonts w:ascii="Times New Roman" w:hAnsi="Times New Roman" w:cs="Times New Roman"/>
                <w:sz w:val="28"/>
                <w:szCs w:val="28"/>
              </w:rPr>
              <w:t xml:space="preserve"> интересных животных: слоны и медведи, волки и тигру, павлины и крокодилы. А </w:t>
            </w:r>
            <w:proofErr w:type="spellStart"/>
            <w:r w:rsidRPr="002969DD">
              <w:rPr>
                <w:rFonts w:ascii="Times New Roman" w:hAnsi="Times New Roman" w:cs="Times New Roman"/>
                <w:sz w:val="28"/>
                <w:szCs w:val="28"/>
              </w:rPr>
              <w:t>забавнее</w:t>
            </w:r>
            <w:proofErr w:type="spellEnd"/>
            <w:r w:rsidRPr="002969DD">
              <w:rPr>
                <w:rFonts w:ascii="Times New Roman" w:hAnsi="Times New Roman" w:cs="Times New Roman"/>
                <w:sz w:val="28"/>
                <w:szCs w:val="28"/>
              </w:rPr>
              <w:t xml:space="preserve"> всех были обезьяны. Они прыгали, </w:t>
            </w:r>
            <w:r w:rsidRPr="002969DD">
              <w:rPr>
                <w:rFonts w:ascii="Times New Roman" w:hAnsi="Times New Roman" w:cs="Times New Roman"/>
                <w:sz w:val="28"/>
                <w:szCs w:val="28"/>
              </w:rPr>
              <w:lastRenderedPageBreak/>
              <w:t>перелетали ветку на ветку. Дети корили их бананами. Большие жёлтые слоны громко трубили. Таня уговорила родителей ещё раз пойти туда на прошлой неделе.</w:t>
            </w:r>
          </w:p>
          <w:p w:rsidR="002969DD" w:rsidRPr="002969DD" w:rsidRDefault="002969DD" w:rsidP="002969DD">
            <w:pPr>
              <w:tabs>
                <w:tab w:val="left" w:pos="9673"/>
              </w:tabs>
              <w:spacing w:before="240"/>
              <w:ind w:right="34"/>
              <w:jc w:val="both"/>
              <w:rPr>
                <w:rFonts w:ascii="Times New Roman" w:hAnsi="Times New Roman" w:cs="Times New Roman"/>
                <w:sz w:val="28"/>
                <w:szCs w:val="28"/>
              </w:rPr>
            </w:pPr>
            <w:r w:rsidRPr="002969DD">
              <w:rPr>
                <w:rFonts w:ascii="Times New Roman" w:hAnsi="Times New Roman" w:cs="Times New Roman"/>
                <w:sz w:val="28"/>
                <w:szCs w:val="28"/>
              </w:rPr>
              <w:t>- Найди названия 10 животных</w:t>
            </w:r>
            <w:proofErr w:type="gramStart"/>
            <w:r w:rsidRPr="002969DD">
              <w:rPr>
                <w:rFonts w:ascii="Times New Roman" w:hAnsi="Times New Roman" w:cs="Times New Roman"/>
                <w:sz w:val="28"/>
                <w:szCs w:val="28"/>
              </w:rPr>
              <w:t>.</w:t>
            </w:r>
            <w:proofErr w:type="gramEnd"/>
            <w:r w:rsidRPr="002969DD">
              <w:rPr>
                <w:rFonts w:ascii="Times New Roman" w:hAnsi="Times New Roman" w:cs="Times New Roman"/>
                <w:sz w:val="28"/>
                <w:szCs w:val="28"/>
              </w:rPr>
              <w:t xml:space="preserve"> (</w:t>
            </w:r>
            <w:proofErr w:type="gramStart"/>
            <w:r w:rsidRPr="002969DD">
              <w:rPr>
                <w:rFonts w:ascii="Times New Roman" w:hAnsi="Times New Roman" w:cs="Times New Roman"/>
                <w:sz w:val="28"/>
                <w:szCs w:val="28"/>
              </w:rPr>
              <w:t>т</w:t>
            </w:r>
            <w:proofErr w:type="gramEnd"/>
            <w:r w:rsidRPr="002969DD">
              <w:rPr>
                <w:rFonts w:ascii="Times New Roman" w:hAnsi="Times New Roman" w:cs="Times New Roman"/>
                <w:sz w:val="28"/>
                <w:szCs w:val="28"/>
              </w:rPr>
              <w:t>аблица) И многие другие занимательные задания.</w:t>
            </w:r>
          </w:p>
          <w:p w:rsidR="002969DD" w:rsidRPr="002969DD" w:rsidRDefault="002969DD" w:rsidP="002969DD">
            <w:pPr>
              <w:spacing w:before="240"/>
              <w:ind w:right="742"/>
              <w:jc w:val="both"/>
              <w:rPr>
                <w:rFonts w:ascii="Times New Roman" w:hAnsi="Times New Roman" w:cs="Times New Roman"/>
                <w:sz w:val="28"/>
                <w:szCs w:val="28"/>
              </w:rPr>
            </w:pPr>
          </w:p>
          <w:p w:rsidR="002969DD" w:rsidRPr="002969DD" w:rsidRDefault="002969DD" w:rsidP="002969DD">
            <w:pPr>
              <w:ind w:right="34"/>
              <w:contextualSpacing/>
              <w:jc w:val="both"/>
              <w:rPr>
                <w:rFonts w:ascii="Times New Roman" w:hAnsi="Times New Roman" w:cs="Times New Roman"/>
                <w:sz w:val="28"/>
                <w:szCs w:val="28"/>
              </w:rPr>
            </w:pPr>
            <w:r w:rsidRPr="002969DD">
              <w:rPr>
                <w:rFonts w:ascii="Times New Roman" w:hAnsi="Times New Roman" w:cs="Times New Roman"/>
                <w:sz w:val="28"/>
                <w:szCs w:val="28"/>
              </w:rPr>
              <w:t xml:space="preserve">    Данные задания оказывают положительное влияние на развитие учащихся:</w:t>
            </w:r>
          </w:p>
          <w:p w:rsidR="002969DD" w:rsidRPr="002969DD" w:rsidRDefault="002969DD" w:rsidP="002969DD">
            <w:pPr>
              <w:numPr>
                <w:ilvl w:val="0"/>
                <w:numId w:val="1"/>
              </w:numPr>
              <w:ind w:right="742"/>
              <w:contextualSpacing/>
              <w:jc w:val="both"/>
              <w:rPr>
                <w:rFonts w:ascii="Times New Roman" w:hAnsi="Times New Roman" w:cs="Times New Roman"/>
                <w:sz w:val="28"/>
                <w:szCs w:val="28"/>
              </w:rPr>
            </w:pPr>
            <w:r w:rsidRPr="002969DD">
              <w:rPr>
                <w:rFonts w:ascii="Times New Roman" w:hAnsi="Times New Roman" w:cs="Times New Roman"/>
                <w:sz w:val="28"/>
                <w:szCs w:val="28"/>
              </w:rPr>
              <w:t>Повышает мотивацию к учению;</w:t>
            </w:r>
          </w:p>
          <w:p w:rsidR="002969DD" w:rsidRPr="002969DD" w:rsidRDefault="002969DD" w:rsidP="002969DD">
            <w:pPr>
              <w:numPr>
                <w:ilvl w:val="0"/>
                <w:numId w:val="1"/>
              </w:numPr>
              <w:contextualSpacing/>
              <w:jc w:val="both"/>
              <w:rPr>
                <w:rFonts w:ascii="Times New Roman" w:hAnsi="Times New Roman" w:cs="Times New Roman"/>
                <w:sz w:val="28"/>
                <w:szCs w:val="28"/>
              </w:rPr>
            </w:pPr>
            <w:r w:rsidRPr="002969DD">
              <w:rPr>
                <w:rFonts w:ascii="Times New Roman" w:hAnsi="Times New Roman" w:cs="Times New Roman"/>
                <w:sz w:val="28"/>
                <w:szCs w:val="28"/>
              </w:rPr>
              <w:t xml:space="preserve">Помогает развивать мыслительную деятельность каждого ребёнка </w:t>
            </w:r>
            <w:r w:rsidRPr="002969DD">
              <w:rPr>
                <w:rFonts w:ascii="Times New Roman" w:hAnsi="Times New Roman" w:cs="Times New Roman"/>
                <w:b/>
                <w:sz w:val="28"/>
                <w:szCs w:val="28"/>
              </w:rPr>
              <w:t>индивидуально;</w:t>
            </w:r>
          </w:p>
          <w:p w:rsidR="002969DD" w:rsidRPr="002969DD" w:rsidRDefault="002969DD" w:rsidP="002969DD">
            <w:pPr>
              <w:numPr>
                <w:ilvl w:val="0"/>
                <w:numId w:val="1"/>
              </w:numPr>
              <w:ind w:right="742"/>
              <w:contextualSpacing/>
              <w:jc w:val="both"/>
              <w:rPr>
                <w:rFonts w:ascii="Times New Roman" w:hAnsi="Times New Roman" w:cs="Times New Roman"/>
                <w:sz w:val="28"/>
                <w:szCs w:val="28"/>
              </w:rPr>
            </w:pPr>
            <w:r w:rsidRPr="002969DD">
              <w:rPr>
                <w:rFonts w:ascii="Times New Roman" w:hAnsi="Times New Roman" w:cs="Times New Roman"/>
                <w:sz w:val="28"/>
                <w:szCs w:val="28"/>
              </w:rPr>
              <w:t>Развивать речь, делает её более грамотной, логичной, научной;</w:t>
            </w:r>
          </w:p>
          <w:p w:rsidR="002969DD" w:rsidRPr="002969DD" w:rsidRDefault="002969DD" w:rsidP="002969DD">
            <w:pPr>
              <w:numPr>
                <w:ilvl w:val="0"/>
                <w:numId w:val="1"/>
              </w:numPr>
              <w:ind w:right="742"/>
              <w:contextualSpacing/>
              <w:jc w:val="both"/>
              <w:rPr>
                <w:rFonts w:ascii="Times New Roman" w:hAnsi="Times New Roman" w:cs="Times New Roman"/>
                <w:sz w:val="28"/>
                <w:szCs w:val="28"/>
              </w:rPr>
            </w:pPr>
            <w:r w:rsidRPr="002969DD">
              <w:rPr>
                <w:rFonts w:ascii="Times New Roman" w:hAnsi="Times New Roman" w:cs="Times New Roman"/>
                <w:sz w:val="28"/>
                <w:szCs w:val="28"/>
              </w:rPr>
              <w:t>Учатся быть самостоятельными;</w:t>
            </w:r>
          </w:p>
          <w:p w:rsidR="002969DD" w:rsidRPr="002969DD" w:rsidRDefault="002969DD" w:rsidP="002969DD">
            <w:pPr>
              <w:numPr>
                <w:ilvl w:val="0"/>
                <w:numId w:val="1"/>
              </w:numPr>
              <w:ind w:right="742"/>
              <w:contextualSpacing/>
              <w:jc w:val="both"/>
              <w:rPr>
                <w:rFonts w:ascii="Times New Roman" w:hAnsi="Times New Roman" w:cs="Times New Roman"/>
                <w:sz w:val="28"/>
                <w:szCs w:val="28"/>
              </w:rPr>
            </w:pPr>
            <w:r w:rsidRPr="002969DD">
              <w:rPr>
                <w:rFonts w:ascii="Times New Roman" w:hAnsi="Times New Roman" w:cs="Times New Roman"/>
                <w:sz w:val="28"/>
                <w:szCs w:val="28"/>
              </w:rPr>
              <w:t>Дети учатся слушать друг друга;</w:t>
            </w:r>
          </w:p>
          <w:p w:rsidR="002969DD" w:rsidRPr="002969DD" w:rsidRDefault="002969DD" w:rsidP="002969DD">
            <w:pPr>
              <w:numPr>
                <w:ilvl w:val="0"/>
                <w:numId w:val="1"/>
              </w:numPr>
              <w:ind w:right="742"/>
              <w:contextualSpacing/>
              <w:jc w:val="both"/>
              <w:rPr>
                <w:rFonts w:ascii="Times New Roman" w:hAnsi="Times New Roman" w:cs="Times New Roman"/>
                <w:sz w:val="28"/>
                <w:szCs w:val="28"/>
              </w:rPr>
            </w:pPr>
            <w:r w:rsidRPr="002969DD">
              <w:rPr>
                <w:rFonts w:ascii="Times New Roman" w:hAnsi="Times New Roman" w:cs="Times New Roman"/>
                <w:sz w:val="28"/>
                <w:szCs w:val="28"/>
              </w:rPr>
              <w:t>Воплощается в жизнь принцип «учись учиться»;</w:t>
            </w:r>
          </w:p>
          <w:p w:rsidR="002969DD" w:rsidRPr="002969DD" w:rsidRDefault="002969DD" w:rsidP="002969DD">
            <w:pPr>
              <w:numPr>
                <w:ilvl w:val="0"/>
                <w:numId w:val="1"/>
              </w:numPr>
              <w:ind w:right="34"/>
              <w:contextualSpacing/>
              <w:jc w:val="both"/>
              <w:rPr>
                <w:rFonts w:ascii="Times New Roman" w:hAnsi="Times New Roman" w:cs="Times New Roman"/>
                <w:sz w:val="28"/>
                <w:szCs w:val="28"/>
              </w:rPr>
            </w:pPr>
            <w:r w:rsidRPr="002969DD">
              <w:rPr>
                <w:rFonts w:ascii="Times New Roman" w:hAnsi="Times New Roman" w:cs="Times New Roman"/>
                <w:sz w:val="28"/>
                <w:szCs w:val="28"/>
              </w:rPr>
              <w:t>Заставляет самого учителя развивать его творческий потенциал, использовать нестандартные методы обучения.</w:t>
            </w:r>
          </w:p>
          <w:p w:rsidR="002969DD" w:rsidRPr="002969DD" w:rsidRDefault="002969DD" w:rsidP="002969DD">
            <w:pPr>
              <w:ind w:left="176" w:right="34"/>
              <w:contextualSpacing/>
              <w:jc w:val="both"/>
              <w:rPr>
                <w:rFonts w:ascii="Times New Roman" w:hAnsi="Times New Roman" w:cs="Times New Roman"/>
                <w:sz w:val="28"/>
                <w:szCs w:val="28"/>
              </w:rPr>
            </w:pPr>
            <w:r w:rsidRPr="002969DD">
              <w:rPr>
                <w:rFonts w:ascii="Times New Roman" w:hAnsi="Times New Roman" w:cs="Times New Roman"/>
                <w:sz w:val="28"/>
                <w:szCs w:val="28"/>
              </w:rPr>
              <w:t xml:space="preserve"> Дети на уроках очень активны, не боятся выдвигать гипотезы. Эта </w:t>
            </w:r>
            <w:proofErr w:type="spellStart"/>
            <w:r w:rsidRPr="002969DD">
              <w:rPr>
                <w:rFonts w:ascii="Times New Roman" w:hAnsi="Times New Roman" w:cs="Times New Roman"/>
                <w:sz w:val="28"/>
                <w:szCs w:val="28"/>
              </w:rPr>
              <w:t>раскрепощённость</w:t>
            </w:r>
            <w:proofErr w:type="spellEnd"/>
            <w:r w:rsidRPr="002969DD">
              <w:rPr>
                <w:rFonts w:ascii="Times New Roman" w:hAnsi="Times New Roman" w:cs="Times New Roman"/>
                <w:sz w:val="28"/>
                <w:szCs w:val="28"/>
              </w:rPr>
              <w:t xml:space="preserve"> и активность повышает качество обучения.</w:t>
            </w:r>
          </w:p>
          <w:p w:rsidR="002969DD" w:rsidRPr="002969DD" w:rsidRDefault="002969DD" w:rsidP="002969DD">
            <w:pPr>
              <w:spacing w:before="240"/>
              <w:ind w:right="742"/>
              <w:jc w:val="both"/>
              <w:rPr>
                <w:rFonts w:ascii="Times New Roman" w:hAnsi="Times New Roman" w:cs="Times New Roman"/>
                <w:sz w:val="28"/>
                <w:szCs w:val="28"/>
              </w:rPr>
            </w:pPr>
          </w:p>
          <w:p w:rsidR="002969DD" w:rsidRPr="002969DD" w:rsidRDefault="002969DD" w:rsidP="002969DD">
            <w:pPr>
              <w:ind w:right="742"/>
              <w:jc w:val="both"/>
              <w:rPr>
                <w:rFonts w:ascii="Times New Roman" w:hAnsi="Times New Roman" w:cs="Times New Roman"/>
                <w:sz w:val="28"/>
                <w:szCs w:val="28"/>
              </w:rPr>
            </w:pPr>
          </w:p>
          <w:p w:rsidR="002969DD" w:rsidRPr="002969DD" w:rsidRDefault="002969DD" w:rsidP="002969DD">
            <w:pPr>
              <w:ind w:right="742"/>
              <w:jc w:val="both"/>
              <w:rPr>
                <w:rFonts w:ascii="Times New Roman" w:hAnsi="Times New Roman" w:cs="Times New Roman"/>
                <w:sz w:val="28"/>
                <w:szCs w:val="28"/>
              </w:rPr>
            </w:pPr>
          </w:p>
        </w:tc>
      </w:tr>
    </w:tbl>
    <w:p w:rsidR="00546554" w:rsidRDefault="00546554"/>
    <w:sectPr w:rsidR="00546554" w:rsidSect="002969DD">
      <w:headerReference w:type="even" r:id="rId8"/>
      <w:headerReference w:type="default" r:id="rId9"/>
      <w:footerReference w:type="even" r:id="rId10"/>
      <w:footerReference w:type="default" r:id="rId11"/>
      <w:headerReference w:type="first" r:id="rId12"/>
      <w:footerReference w:type="first" r:id="rId13"/>
      <w:pgSz w:w="11906" w:h="16838"/>
      <w:pgMar w:top="1134" w:right="991"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67C" w:rsidRDefault="00B4567C" w:rsidP="002969DD">
      <w:pPr>
        <w:spacing w:after="0" w:line="240" w:lineRule="auto"/>
      </w:pPr>
      <w:r>
        <w:separator/>
      </w:r>
    </w:p>
  </w:endnote>
  <w:endnote w:type="continuationSeparator" w:id="0">
    <w:p w:rsidR="00B4567C" w:rsidRDefault="00B4567C" w:rsidP="00296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92" w:rsidRDefault="00DA289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92" w:rsidRDefault="00DA289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92" w:rsidRDefault="00DA28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67C" w:rsidRDefault="00B4567C" w:rsidP="002969DD">
      <w:pPr>
        <w:spacing w:after="0" w:line="240" w:lineRule="auto"/>
      </w:pPr>
      <w:r>
        <w:separator/>
      </w:r>
    </w:p>
  </w:footnote>
  <w:footnote w:type="continuationSeparator" w:id="0">
    <w:p w:rsidR="00B4567C" w:rsidRDefault="00B4567C" w:rsidP="002969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92" w:rsidRDefault="00DA289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23806"/>
      <w:docPartObj>
        <w:docPartGallery w:val="Page Numbers (Top of Page)"/>
        <w:docPartUnique/>
      </w:docPartObj>
    </w:sdtPr>
    <w:sdtContent>
      <w:p w:rsidR="00DA2892" w:rsidRDefault="00DA2892">
        <w:pPr>
          <w:pStyle w:val="a4"/>
          <w:jc w:val="center"/>
        </w:pPr>
        <w:r>
          <w:fldChar w:fldCharType="begin"/>
        </w:r>
        <w:r>
          <w:instrText>PAGE   \* MERGEFORMAT</w:instrText>
        </w:r>
        <w:r>
          <w:fldChar w:fldCharType="separate"/>
        </w:r>
        <w:r>
          <w:rPr>
            <w:noProof/>
          </w:rPr>
          <w:t>1</w:t>
        </w:r>
        <w:r>
          <w:fldChar w:fldCharType="end"/>
        </w:r>
      </w:p>
    </w:sdtContent>
  </w:sdt>
  <w:p w:rsidR="00DA2892" w:rsidRDefault="00DA2892">
    <w:pPr>
      <w:pStyle w:val="a4"/>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92" w:rsidRDefault="00DA289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315E7"/>
    <w:multiLevelType w:val="hybridMultilevel"/>
    <w:tmpl w:val="ACA6F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EB3E6A"/>
    <w:multiLevelType w:val="hybridMultilevel"/>
    <w:tmpl w:val="47B2D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4E5627A"/>
    <w:multiLevelType w:val="hybridMultilevel"/>
    <w:tmpl w:val="47A28B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D1D4AB6"/>
    <w:multiLevelType w:val="hybridMultilevel"/>
    <w:tmpl w:val="BCB62A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9DD"/>
    <w:rsid w:val="00016D63"/>
    <w:rsid w:val="00030516"/>
    <w:rsid w:val="0004057C"/>
    <w:rsid w:val="00043326"/>
    <w:rsid w:val="00056619"/>
    <w:rsid w:val="00065C67"/>
    <w:rsid w:val="00071EA4"/>
    <w:rsid w:val="00080596"/>
    <w:rsid w:val="00085E5E"/>
    <w:rsid w:val="000876A3"/>
    <w:rsid w:val="000B400D"/>
    <w:rsid w:val="000B64DA"/>
    <w:rsid w:val="00103ECF"/>
    <w:rsid w:val="00137111"/>
    <w:rsid w:val="001663E9"/>
    <w:rsid w:val="00173F9F"/>
    <w:rsid w:val="00175969"/>
    <w:rsid w:val="00180985"/>
    <w:rsid w:val="00181627"/>
    <w:rsid w:val="00182222"/>
    <w:rsid w:val="00196270"/>
    <w:rsid w:val="001963EB"/>
    <w:rsid w:val="001E1E19"/>
    <w:rsid w:val="001E42F7"/>
    <w:rsid w:val="001E4F00"/>
    <w:rsid w:val="00231574"/>
    <w:rsid w:val="00233423"/>
    <w:rsid w:val="002504D3"/>
    <w:rsid w:val="002579E6"/>
    <w:rsid w:val="002969DD"/>
    <w:rsid w:val="002B228A"/>
    <w:rsid w:val="002B305D"/>
    <w:rsid w:val="00313A8F"/>
    <w:rsid w:val="00313BE7"/>
    <w:rsid w:val="003567E8"/>
    <w:rsid w:val="0035683A"/>
    <w:rsid w:val="003704A6"/>
    <w:rsid w:val="00376600"/>
    <w:rsid w:val="003B251C"/>
    <w:rsid w:val="003C2427"/>
    <w:rsid w:val="00410E91"/>
    <w:rsid w:val="00422362"/>
    <w:rsid w:val="004261DC"/>
    <w:rsid w:val="00446A7A"/>
    <w:rsid w:val="0045451A"/>
    <w:rsid w:val="004574A5"/>
    <w:rsid w:val="0048537D"/>
    <w:rsid w:val="004B185D"/>
    <w:rsid w:val="004D57AF"/>
    <w:rsid w:val="004F1270"/>
    <w:rsid w:val="004F2701"/>
    <w:rsid w:val="00503BFD"/>
    <w:rsid w:val="00512C7B"/>
    <w:rsid w:val="0051442D"/>
    <w:rsid w:val="00546554"/>
    <w:rsid w:val="0054686A"/>
    <w:rsid w:val="00572DCB"/>
    <w:rsid w:val="00575762"/>
    <w:rsid w:val="005814A7"/>
    <w:rsid w:val="00582CAB"/>
    <w:rsid w:val="005A4F2E"/>
    <w:rsid w:val="005B57EE"/>
    <w:rsid w:val="005C2866"/>
    <w:rsid w:val="005C4E39"/>
    <w:rsid w:val="005C641E"/>
    <w:rsid w:val="005D336C"/>
    <w:rsid w:val="005E3763"/>
    <w:rsid w:val="005E3FF0"/>
    <w:rsid w:val="006215B5"/>
    <w:rsid w:val="00647126"/>
    <w:rsid w:val="0065615F"/>
    <w:rsid w:val="00662DCD"/>
    <w:rsid w:val="00664F3F"/>
    <w:rsid w:val="00677647"/>
    <w:rsid w:val="0068067F"/>
    <w:rsid w:val="006877B7"/>
    <w:rsid w:val="0069545F"/>
    <w:rsid w:val="006A0A14"/>
    <w:rsid w:val="006A52E2"/>
    <w:rsid w:val="006B7A0C"/>
    <w:rsid w:val="006D449A"/>
    <w:rsid w:val="006F05F2"/>
    <w:rsid w:val="006F397B"/>
    <w:rsid w:val="007141D4"/>
    <w:rsid w:val="007239C0"/>
    <w:rsid w:val="00782732"/>
    <w:rsid w:val="007A360C"/>
    <w:rsid w:val="007B5557"/>
    <w:rsid w:val="007D0F8C"/>
    <w:rsid w:val="007E5BD3"/>
    <w:rsid w:val="007F47A5"/>
    <w:rsid w:val="00816D28"/>
    <w:rsid w:val="008243C1"/>
    <w:rsid w:val="008420BD"/>
    <w:rsid w:val="0086782B"/>
    <w:rsid w:val="008A5E33"/>
    <w:rsid w:val="008B4E0B"/>
    <w:rsid w:val="008E2BC0"/>
    <w:rsid w:val="008E71C3"/>
    <w:rsid w:val="00905D37"/>
    <w:rsid w:val="009279B4"/>
    <w:rsid w:val="009313DA"/>
    <w:rsid w:val="00931BC3"/>
    <w:rsid w:val="00943139"/>
    <w:rsid w:val="0095731F"/>
    <w:rsid w:val="00974A75"/>
    <w:rsid w:val="00996083"/>
    <w:rsid w:val="009A1D54"/>
    <w:rsid w:val="009A57DE"/>
    <w:rsid w:val="009A5C87"/>
    <w:rsid w:val="009C18A7"/>
    <w:rsid w:val="009D1665"/>
    <w:rsid w:val="00A07735"/>
    <w:rsid w:val="00A127BD"/>
    <w:rsid w:val="00A41016"/>
    <w:rsid w:val="00A5046A"/>
    <w:rsid w:val="00A538F4"/>
    <w:rsid w:val="00A57561"/>
    <w:rsid w:val="00A6095C"/>
    <w:rsid w:val="00A6231B"/>
    <w:rsid w:val="00A96FB5"/>
    <w:rsid w:val="00AF6D1C"/>
    <w:rsid w:val="00B1604C"/>
    <w:rsid w:val="00B43A85"/>
    <w:rsid w:val="00B4567C"/>
    <w:rsid w:val="00B51384"/>
    <w:rsid w:val="00B541A8"/>
    <w:rsid w:val="00B605B5"/>
    <w:rsid w:val="00B637B0"/>
    <w:rsid w:val="00B747B5"/>
    <w:rsid w:val="00B8262F"/>
    <w:rsid w:val="00B951BD"/>
    <w:rsid w:val="00BA73FE"/>
    <w:rsid w:val="00BB26BE"/>
    <w:rsid w:val="00BC1ED6"/>
    <w:rsid w:val="00BE401E"/>
    <w:rsid w:val="00C10CBD"/>
    <w:rsid w:val="00C133BD"/>
    <w:rsid w:val="00C2246E"/>
    <w:rsid w:val="00C23D6C"/>
    <w:rsid w:val="00C366E6"/>
    <w:rsid w:val="00C773CE"/>
    <w:rsid w:val="00CB6F1E"/>
    <w:rsid w:val="00CE1AD5"/>
    <w:rsid w:val="00CE26CC"/>
    <w:rsid w:val="00D853CC"/>
    <w:rsid w:val="00DA2892"/>
    <w:rsid w:val="00DA6553"/>
    <w:rsid w:val="00DB35F0"/>
    <w:rsid w:val="00DC51CE"/>
    <w:rsid w:val="00E371D0"/>
    <w:rsid w:val="00E42E7D"/>
    <w:rsid w:val="00E45065"/>
    <w:rsid w:val="00E50F25"/>
    <w:rsid w:val="00E5663E"/>
    <w:rsid w:val="00E910A1"/>
    <w:rsid w:val="00EA7298"/>
    <w:rsid w:val="00EC253D"/>
    <w:rsid w:val="00EF6B4A"/>
    <w:rsid w:val="00F036E0"/>
    <w:rsid w:val="00F03B6B"/>
    <w:rsid w:val="00F06270"/>
    <w:rsid w:val="00F35CB8"/>
    <w:rsid w:val="00F35DA8"/>
    <w:rsid w:val="00F55A76"/>
    <w:rsid w:val="00F92FF4"/>
    <w:rsid w:val="00FA7890"/>
    <w:rsid w:val="00FF1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2969D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2969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969D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69DD"/>
  </w:style>
  <w:style w:type="paragraph" w:styleId="a6">
    <w:name w:val="footer"/>
    <w:basedOn w:val="a"/>
    <w:link w:val="a7"/>
    <w:uiPriority w:val="99"/>
    <w:unhideWhenUsed/>
    <w:rsid w:val="002969D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69DD"/>
  </w:style>
  <w:style w:type="paragraph" w:styleId="a8">
    <w:name w:val="Balloon Text"/>
    <w:basedOn w:val="a"/>
    <w:link w:val="a9"/>
    <w:uiPriority w:val="99"/>
    <w:semiHidden/>
    <w:unhideWhenUsed/>
    <w:rsid w:val="002969D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969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2969D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2969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969D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69DD"/>
  </w:style>
  <w:style w:type="paragraph" w:styleId="a6">
    <w:name w:val="footer"/>
    <w:basedOn w:val="a"/>
    <w:link w:val="a7"/>
    <w:uiPriority w:val="99"/>
    <w:unhideWhenUsed/>
    <w:rsid w:val="002969D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69DD"/>
  </w:style>
  <w:style w:type="paragraph" w:styleId="a8">
    <w:name w:val="Balloon Text"/>
    <w:basedOn w:val="a"/>
    <w:link w:val="a9"/>
    <w:uiPriority w:val="99"/>
    <w:semiHidden/>
    <w:unhideWhenUsed/>
    <w:rsid w:val="002969D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969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516"/>
    <w:rsid w:val="007E05A0"/>
    <w:rsid w:val="00ED6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EFFDD03B95D416A95777754BD711A6F">
    <w:name w:val="0EFFDD03B95D416A95777754BD711A6F"/>
    <w:rsid w:val="00ED651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EFFDD03B95D416A95777754BD711A6F">
    <w:name w:val="0EFFDD03B95D416A95777754BD711A6F"/>
    <w:rsid w:val="00ED65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1244</Words>
  <Characters>7097</Characters>
  <Application>Microsoft Office Word</Application>
  <DocSecurity>0</DocSecurity>
  <Lines>59</Lines>
  <Paragraphs>16</Paragraphs>
  <ScaleCrop>false</ScaleCrop>
  <Company>*</Company>
  <LinksUpToDate>false</LinksUpToDate>
  <CharactersWithSpaces>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2</cp:revision>
  <dcterms:created xsi:type="dcterms:W3CDTF">2016-03-21T05:46:00Z</dcterms:created>
  <dcterms:modified xsi:type="dcterms:W3CDTF">2016-03-21T05:54:00Z</dcterms:modified>
</cp:coreProperties>
</file>