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F2" w:rsidRDefault="00790FF2" w:rsidP="00790FF2">
      <w:r>
        <w:t xml:space="preserve">Сказки зимнего леса» </w:t>
      </w:r>
    </w:p>
    <w:p w:rsidR="00790FF2" w:rsidRDefault="00790FF2" w:rsidP="00790FF2">
      <w:r>
        <w:t xml:space="preserve"> Задачи н. о. д.:  Формировать творческое  мышление, устойчивый интерес к  художественной  деятельности; создавать условия необходимые для формирования  умений и навыков  для создания работ; 1.Закреплять умение  рисовать  щепотью, пальчиками с помощью специальных красок.2.  Развивать умение передавать ритмом пятен характерные следы зайцев. 3. Располагать пятна в определённых частях листа.4. Продолжать формировать интерес и положительное отношение к  рисованию. 5.Воспитывать внимание, добрые  чувства</w:t>
      </w:r>
    </w:p>
    <w:p w:rsidR="00790FF2" w:rsidRDefault="00790FF2" w:rsidP="00790FF2">
      <w:r>
        <w:t>Коммуникация: способствовать развитию  у  детей  2-3 лет  умения вступать в  речевое общение, упражнять в  правильном звукопроизношении, обогащать словарный запас,  стимулировать эмоциональное содержательное общение ребёнка с  взрослыми. Закреплять умение отвечать на вопросы взрослого.</w:t>
      </w:r>
    </w:p>
    <w:p w:rsidR="00790FF2" w:rsidRDefault="00790FF2" w:rsidP="00790FF2">
      <w:r>
        <w:t>Познание: создать условия для  обогащения чувственного опыта детей, их  представлений о  многообразии свой</w:t>
      </w:r>
      <w:proofErr w:type="gramStart"/>
      <w:r>
        <w:t>ств  пр</w:t>
      </w:r>
      <w:proofErr w:type="gramEnd"/>
      <w:r>
        <w:t>едметов окружающего мира; развивать и закреплять умение различать  и называть основные цвета, способствовать развитию навыков обследовательской деятельности.</w:t>
      </w:r>
    </w:p>
    <w:p w:rsidR="00790FF2" w:rsidRDefault="00790FF2" w:rsidP="00790FF2">
      <w:r>
        <w:t>Социализация: продолжать формировать интерес к  игровой  деятельности  с  взрослым.</w:t>
      </w:r>
    </w:p>
    <w:p w:rsidR="00790FF2" w:rsidRDefault="00790FF2" w:rsidP="00790FF2">
      <w:r>
        <w:t>Чтение художественной литературы: продолжать развивать умение слушать худ</w:t>
      </w:r>
      <w:proofErr w:type="gramStart"/>
      <w:r>
        <w:t>.</w:t>
      </w:r>
      <w:proofErr w:type="gramEnd"/>
      <w:r>
        <w:t xml:space="preserve">  </w:t>
      </w:r>
      <w:proofErr w:type="gramStart"/>
      <w:r>
        <w:t>п</w:t>
      </w:r>
      <w:proofErr w:type="gramEnd"/>
      <w:r>
        <w:t>роизведение:</w:t>
      </w:r>
    </w:p>
    <w:p w:rsidR="00790FF2" w:rsidRDefault="00790FF2" w:rsidP="00790FF2"/>
    <w:p w:rsidR="00790FF2" w:rsidRDefault="00790FF2" w:rsidP="00790FF2">
      <w:r>
        <w:t>Материал: Плакат с изображением зимнего леса и  заснеженного поля, на поле цепочка следов зайца; стол с  манной крупой и  изображением леса на одной из сторон стола, фигурки зайцев и  волка плоскостные, пальчиковые краски в баночках  синего цвета, листы бумаги белого цвета (альбомный лист), баночки с водой, салфетки, морковка на тарелке.</w:t>
      </w:r>
    </w:p>
    <w:p w:rsidR="00790FF2" w:rsidRDefault="00790FF2" w:rsidP="00790FF2">
      <w:r>
        <w:t>Предварительная работа: рассматривание следов  на  снегу во время  прогулки, рисование по манке (муке)</w:t>
      </w:r>
      <w:proofErr w:type="gramStart"/>
      <w:r>
        <w:t xml:space="preserve"> ,</w:t>
      </w:r>
      <w:proofErr w:type="gramEnd"/>
      <w:r>
        <w:t xml:space="preserve"> различные пальчиковые игры.</w:t>
      </w:r>
    </w:p>
    <w:p w:rsidR="00790FF2" w:rsidRDefault="00790FF2" w:rsidP="00790FF2">
      <w:r>
        <w:t xml:space="preserve">Ход н. о. д:  </w:t>
      </w:r>
    </w:p>
    <w:p w:rsidR="00790FF2" w:rsidRDefault="00790FF2" w:rsidP="00790FF2">
      <w:r>
        <w:t>Воспитатель вводит детей в группу и обращает внимание детей на окружающую обстановку: « Ребята, а как мы с тут вами оказались? Куда  мы с вами попали?  Мы попали на лесную полянку! Ой, смотрите да здесь ёлочка растёт? Какого цвета  ёлочка? (индивидуальные и хоровые ответы детей).  Ребята, а кто  живёт  на лесной  полянке?» (ответы  детей).</w:t>
      </w:r>
    </w:p>
    <w:p w:rsidR="00790FF2" w:rsidRDefault="00790FF2" w:rsidP="00790FF2">
      <w:r>
        <w:t>Воспитатель детям: « Хотите послушать сказку о зайке, который живёт на этой полянке? Тогда садитесь удобнее, слушайте!»</w:t>
      </w:r>
    </w:p>
    <w:p w:rsidR="00790FF2" w:rsidRDefault="00790FF2" w:rsidP="00790FF2">
      <w:r>
        <w:t>«Жил-был зайка. Он был белым-белым, таким  же</w:t>
      </w:r>
      <w:proofErr w:type="gramStart"/>
      <w:r>
        <w:t xml:space="preserve"> ,</w:t>
      </w:r>
      <w:proofErr w:type="gramEnd"/>
      <w:r>
        <w:t xml:space="preserve"> как снег.  Поэтому зимой зайку никто не мог найти. Да зайке скучно одному сидеть, надо  побегать-попрыгать, лапки согреть.</w:t>
      </w:r>
    </w:p>
    <w:p w:rsidR="00790FF2" w:rsidRDefault="00790FF2" w:rsidP="00790FF2">
      <w:r>
        <w:t xml:space="preserve">И в  этом же лесу  жил злой, голодный волк…Волк решил зайку съесть, так и ждёт  когда зайка  побежит да  свои следы  оставит, а уж  по следам волк зайку  быстро  найдёт!  Вот однажды  зайка выбежал  погулять, да и столкнулся  с волком! Бросился зайка  убегать! Бегал, бегал - устал... Сел по ёлочку, дрожит…. А  волк  по следам  зайку ищет, вот-вот найдёт!  Кто зайке поможет, кто его следы запутает-перепутает? </w:t>
      </w:r>
    </w:p>
    <w:p w:rsidR="00790FF2" w:rsidRDefault="00790FF2" w:rsidP="00790FF2">
      <w:r>
        <w:lastRenderedPageBreak/>
        <w:t xml:space="preserve">Сейчас мы зайке поможем!  Вот она  полянка, на которой зайка свои следы оставил. Мы ему ещё больше следов сделаем! Я  вас  сейчас в  зайчиков превращу.  Складывайте свои  пальчики вместе, вот так как у меня, я сейчас надену на ваши пальчики « зайчиков» и мы сделаем много-много следов.  </w:t>
      </w:r>
    </w:p>
    <w:p w:rsidR="00790FF2" w:rsidRDefault="00790FF2" w:rsidP="00790FF2">
      <w:r>
        <w:t xml:space="preserve">Вот какие мы молодцы! Запутали </w:t>
      </w:r>
      <w:proofErr w:type="spellStart"/>
      <w:r>
        <w:t>зайкины</w:t>
      </w:r>
      <w:proofErr w:type="spellEnd"/>
      <w:r>
        <w:t xml:space="preserve"> следы. Теперь волк  не скоро зайку найдёт. </w:t>
      </w:r>
    </w:p>
    <w:p w:rsidR="00790FF2" w:rsidRDefault="00790FF2" w:rsidP="00790FF2">
      <w:r>
        <w:t xml:space="preserve">Мы с вами помогли зайке лесную  полянку перебежать, а  ему еще через поле бежать. Ёлочек на поле нет, спрятаться негде.  Хотите ещё раз зайке помочь?  Давайте  нарисуем  следы  зайчика краской (садятся за столы). Я  покажу,  как  нарисовать краской  </w:t>
      </w:r>
      <w:proofErr w:type="spellStart"/>
      <w:r>
        <w:t>зайкины</w:t>
      </w:r>
      <w:proofErr w:type="spellEnd"/>
      <w:r>
        <w:t xml:space="preserve">  следы. Складываем три пальчика вместе  и  макаем в  краску, а  затем прижимаем пальчики  к  листу, делаем следы друг за  другом, цепочкой. Какого цвета у  нас краска? (хоровые и индивидуальные ответы). Зайка у нас один, а  следов … (много). Педагог оказывает помощь затрудняющимся детям. По окончанию работы детьми воспитатель прикрепляет рисунки детей  к  плакату  и говорит: «Вот как много следов у  нас получилось? Волк теперь никогда зайку не найдёт! Ой, а кто это нам лапкой машет! Так это же наш зайка!  Он нам говорит: «Спасибо ребята за то, что от волка меня спасли. Я вам угощение принёс - морковку вкусную, полезную. Кушайте на здоровье! А я в лес  побегу».</w:t>
      </w:r>
    </w:p>
    <w:p w:rsidR="006B2E07" w:rsidRDefault="00790FF2" w:rsidP="00790FF2">
      <w:r>
        <w:t>Воспитатель: Ребята скажем зайчику до свидания! Да и моя  сказка  закончилась. Нам тоже в группу пора возвращаться. Давайте угостим наших гостей    морковкой, и попроща</w:t>
      </w:r>
      <w:r>
        <w:t>емся с ними.</w:t>
      </w:r>
      <w:bookmarkStart w:id="0" w:name="_GoBack"/>
      <w:bookmarkEnd w:id="0"/>
    </w:p>
    <w:sectPr w:rsidR="006B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F2"/>
    <w:rsid w:val="006B2E07"/>
    <w:rsid w:val="0079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3636</Characters>
  <Application>Microsoft Office Word</Application>
  <DocSecurity>0</DocSecurity>
  <Lines>30</Lines>
  <Paragraphs>8</Paragraphs>
  <ScaleCrop>false</ScaleCrop>
  <Company>*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2016-01-26T19:28:00Z</dcterms:created>
  <dcterms:modified xsi:type="dcterms:W3CDTF">2016-01-26T19:32:00Z</dcterms:modified>
</cp:coreProperties>
</file>