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B5" w:rsidRDefault="00EC08B5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ИРМО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Пивоваро</w:t>
      </w:r>
      <w:r w:rsidR="002100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C08B5" w:rsidRDefault="00EC08B5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Агафонова В. П.</w:t>
      </w:r>
    </w:p>
    <w:p w:rsidR="0058764E" w:rsidRPr="00EC08B5" w:rsidRDefault="00EC08B5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8B5">
        <w:rPr>
          <w:rFonts w:ascii="Times New Roman" w:hAnsi="Times New Roman" w:cs="Times New Roman"/>
          <w:sz w:val="28"/>
          <w:szCs w:val="28"/>
        </w:rPr>
        <w:t>Тема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8B5">
        <w:rPr>
          <w:rFonts w:ascii="Times New Roman" w:hAnsi="Times New Roman" w:cs="Times New Roman"/>
          <w:sz w:val="28"/>
          <w:szCs w:val="28"/>
        </w:rPr>
        <w:t>Манометры. Поршневой жидкостный насос.</w:t>
      </w:r>
    </w:p>
    <w:p w:rsidR="00EC08B5" w:rsidRDefault="00EC08B5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8B5">
        <w:rPr>
          <w:rFonts w:ascii="Times New Roman" w:hAnsi="Times New Roman" w:cs="Times New Roman"/>
          <w:sz w:val="28"/>
          <w:szCs w:val="28"/>
        </w:rPr>
        <w:t>Цель урока: Познакомится с работой и устройством манометра. Выяснить принцип действия поршневого жидкостного насоса.</w:t>
      </w:r>
    </w:p>
    <w:p w:rsidR="00EC08B5" w:rsidRDefault="00EC08B5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 урока:</w:t>
      </w:r>
    </w:p>
    <w:p w:rsidR="00EC08B5" w:rsidRDefault="00EC08B5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8B5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EC08B5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дать представление о видах манометров, изучить устройство манометров и поршневого жидкостного насоса, активизировать познавательную активность.</w:t>
      </w:r>
    </w:p>
    <w:p w:rsidR="00EC08B5" w:rsidRDefault="00EC08B5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8B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203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EF5">
        <w:rPr>
          <w:rFonts w:ascii="Times New Roman" w:hAnsi="Times New Roman" w:cs="Times New Roman"/>
          <w:sz w:val="28"/>
          <w:szCs w:val="28"/>
        </w:rPr>
        <w:t>вовлечь в активную познавательную деятельность</w:t>
      </w:r>
      <w:r w:rsidR="00203EF5" w:rsidRPr="00203EF5">
        <w:rPr>
          <w:rFonts w:ascii="Times New Roman" w:hAnsi="Times New Roman" w:cs="Times New Roman"/>
          <w:sz w:val="28"/>
          <w:szCs w:val="28"/>
        </w:rPr>
        <w:t>, совершенствовать навыки общения.</w:t>
      </w:r>
    </w:p>
    <w:p w:rsidR="00203EF5" w:rsidRDefault="00203EF5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EF5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EF5">
        <w:rPr>
          <w:rFonts w:ascii="Times New Roman" w:hAnsi="Times New Roman" w:cs="Times New Roman"/>
          <w:sz w:val="28"/>
          <w:szCs w:val="28"/>
        </w:rPr>
        <w:t>продолжить развитие умения анализировать, сравнивать, приводить примеры, развивать умение работать с литературой и составлять презентации.</w:t>
      </w:r>
    </w:p>
    <w:p w:rsidR="00203EF5" w:rsidRDefault="00203EF5" w:rsidP="001F65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EF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EF5" w:rsidRDefault="001F650A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 с</w:t>
      </w:r>
      <w:r w:rsidR="00203EF5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100E2">
        <w:rPr>
          <w:rFonts w:ascii="Times New Roman" w:hAnsi="Times New Roman" w:cs="Times New Roman"/>
          <w:sz w:val="28"/>
          <w:szCs w:val="28"/>
        </w:rPr>
        <w:t>познавательный интерес</w:t>
      </w:r>
      <w:r w:rsidR="00203EF5">
        <w:rPr>
          <w:rFonts w:ascii="Times New Roman" w:hAnsi="Times New Roman" w:cs="Times New Roman"/>
          <w:sz w:val="28"/>
          <w:szCs w:val="28"/>
        </w:rPr>
        <w:t>, творческие способности и практические умения, самостоятельность в приобретении знаний и манометре и поршневом жидкостном насосе, ценностные отношения друг к другу, учителю и к результатам обучения.</w:t>
      </w:r>
    </w:p>
    <w:p w:rsidR="00203EF5" w:rsidRPr="001F650A" w:rsidRDefault="001F650A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50A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50A">
        <w:rPr>
          <w:rFonts w:ascii="Times New Roman" w:hAnsi="Times New Roman" w:cs="Times New Roman"/>
          <w:sz w:val="28"/>
          <w:szCs w:val="28"/>
        </w:rPr>
        <w:t>пользоваться методами научного познания при изучении опыта «Измерение давления жидкостным насосом»</w:t>
      </w:r>
      <w:proofErr w:type="gramStart"/>
      <w:r w:rsidRPr="001F65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650A">
        <w:rPr>
          <w:rFonts w:ascii="Times New Roman" w:hAnsi="Times New Roman" w:cs="Times New Roman"/>
          <w:sz w:val="28"/>
          <w:szCs w:val="28"/>
        </w:rPr>
        <w:t xml:space="preserve"> обнаруживать зависимость между погружением коробочки и разностью высот столбов жидкости в коленах манометра, объяснить полученны</w:t>
      </w:r>
      <w:r>
        <w:rPr>
          <w:rFonts w:ascii="Times New Roman" w:hAnsi="Times New Roman" w:cs="Times New Roman"/>
          <w:sz w:val="28"/>
          <w:szCs w:val="28"/>
        </w:rPr>
        <w:t>е результаты и делать выводы, использовать полученные знания на практике, в жизни.</w:t>
      </w:r>
    </w:p>
    <w:p w:rsidR="00203EF5" w:rsidRDefault="001F650A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650A">
        <w:rPr>
          <w:rFonts w:ascii="Times New Roman" w:hAnsi="Times New Roman" w:cs="Times New Roman"/>
          <w:sz w:val="28"/>
          <w:szCs w:val="28"/>
        </w:rPr>
        <w:t>овладеть регулятивными универсальными учебными действиями при решении количественных и качественных задач, уметь работать в группе, развивать монологическую и диалогическую роль.</w:t>
      </w:r>
    </w:p>
    <w:p w:rsidR="001F650A" w:rsidRDefault="001F650A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50A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1F650A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650A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50A" w:rsidRDefault="001F650A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деятельности: </w:t>
      </w:r>
      <w:r>
        <w:rPr>
          <w:rFonts w:ascii="Times New Roman" w:hAnsi="Times New Roman" w:cs="Times New Roman"/>
          <w:sz w:val="28"/>
          <w:szCs w:val="28"/>
        </w:rPr>
        <w:t>индивидуальная, фронтальная, групповая.</w:t>
      </w:r>
    </w:p>
    <w:p w:rsidR="002100E2" w:rsidRPr="00786B6B" w:rsidRDefault="002100E2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0E2"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  <w:r w:rsidRPr="002100E2">
        <w:rPr>
          <w:rFonts w:ascii="Times New Roman" w:hAnsi="Times New Roman" w:cs="Times New Roman"/>
          <w:sz w:val="28"/>
          <w:szCs w:val="28"/>
        </w:rPr>
        <w:t>ПК учителя, проектор, презентация по теме,</w:t>
      </w:r>
      <w:r>
        <w:rPr>
          <w:rFonts w:ascii="Times New Roman" w:hAnsi="Times New Roman" w:cs="Times New Roman"/>
          <w:sz w:val="28"/>
          <w:szCs w:val="28"/>
        </w:rPr>
        <w:t xml:space="preserve"> виртуальный стенд, плакат, УМК, раздаточный материал</w:t>
      </w:r>
      <w:r w:rsidRPr="00786B6B">
        <w:rPr>
          <w:rFonts w:ascii="Times New Roman" w:hAnsi="Times New Roman" w:cs="Times New Roman"/>
          <w:sz w:val="28"/>
          <w:szCs w:val="28"/>
        </w:rPr>
        <w:t>.</w:t>
      </w:r>
      <w:r w:rsidR="00786B6B" w:rsidRPr="00786B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86B6B" w:rsidRPr="00786B6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86B6B" w:rsidRPr="00786B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“Библиотека наглядных пособий по физике” 7-11 </w:t>
      </w:r>
      <w:proofErr w:type="spellStart"/>
      <w:r w:rsidR="00786B6B" w:rsidRPr="00786B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</w:t>
      </w:r>
      <w:proofErr w:type="spellEnd"/>
      <w:r w:rsidR="00786B6B" w:rsidRPr="00786B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от “1С</w:t>
      </w:r>
      <w:proofErr w:type="gramStart"/>
      <w:r w:rsidR="00786B6B" w:rsidRPr="00786B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:О</w:t>
      </w:r>
      <w:proofErr w:type="gramEnd"/>
      <w:r w:rsidR="00786B6B" w:rsidRPr="00786B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бразование 3.0”</w:t>
      </w:r>
    </w:p>
    <w:p w:rsidR="002100E2" w:rsidRDefault="002100E2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0E2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усвоения новых знаний.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630"/>
        <w:gridCol w:w="4856"/>
        <w:gridCol w:w="3207"/>
      </w:tblGrid>
      <w:tr w:rsidR="002100E2" w:rsidTr="006D6D96">
        <w:tc>
          <w:tcPr>
            <w:tcW w:w="2093" w:type="dxa"/>
          </w:tcPr>
          <w:p w:rsidR="002100E2" w:rsidRDefault="00F808E5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2100E2">
              <w:rPr>
                <w:rFonts w:ascii="Times New Roman" w:hAnsi="Times New Roman" w:cs="Times New Roman"/>
                <w:sz w:val="28"/>
                <w:szCs w:val="28"/>
              </w:rPr>
              <w:t xml:space="preserve"> этапа урока.</w:t>
            </w:r>
          </w:p>
        </w:tc>
        <w:tc>
          <w:tcPr>
            <w:tcW w:w="4630" w:type="dxa"/>
          </w:tcPr>
          <w:p w:rsidR="002100E2" w:rsidRDefault="002100E2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856" w:type="dxa"/>
          </w:tcPr>
          <w:p w:rsidR="002100E2" w:rsidRDefault="002100E2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207" w:type="dxa"/>
          </w:tcPr>
          <w:p w:rsidR="002100E2" w:rsidRDefault="002100E2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действия.</w:t>
            </w:r>
          </w:p>
        </w:tc>
      </w:tr>
      <w:tr w:rsidR="002100E2" w:rsidTr="00CB0570">
        <w:tc>
          <w:tcPr>
            <w:tcW w:w="14786" w:type="dxa"/>
            <w:gridSpan w:val="4"/>
          </w:tcPr>
          <w:p w:rsidR="002100E2" w:rsidRDefault="002100E2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урока</w:t>
            </w:r>
            <w:r w:rsidR="00C41AF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</w:t>
            </w:r>
          </w:p>
        </w:tc>
      </w:tr>
      <w:tr w:rsidR="002100E2" w:rsidTr="006D6D96">
        <w:tc>
          <w:tcPr>
            <w:tcW w:w="2093" w:type="dxa"/>
          </w:tcPr>
          <w:p w:rsidR="00C41AFA" w:rsidRPr="00C41AFA" w:rsidRDefault="00C41AFA" w:rsidP="00C41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AFA">
              <w:rPr>
                <w:rFonts w:ascii="Times New Roman" w:hAnsi="Times New Roman"/>
                <w:sz w:val="24"/>
                <w:szCs w:val="24"/>
              </w:rPr>
              <w:t xml:space="preserve">приветствие, </w:t>
            </w:r>
            <w:r w:rsidRPr="00C41AFA">
              <w:rPr>
                <w:rFonts w:ascii="Times New Roman" w:hAnsi="Times New Roman"/>
                <w:sz w:val="24"/>
                <w:szCs w:val="24"/>
              </w:rPr>
              <w:lastRenderedPageBreak/>
              <w:t>фиксация отсутствующих;</w:t>
            </w:r>
          </w:p>
          <w:p w:rsidR="00C41AFA" w:rsidRPr="00C41AFA" w:rsidRDefault="00C41AFA" w:rsidP="00C41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41AFA">
              <w:rPr>
                <w:rFonts w:ascii="Times New Roman" w:hAnsi="Times New Roman"/>
                <w:sz w:val="24"/>
                <w:szCs w:val="24"/>
              </w:rPr>
              <w:t>проверка подготовленности классного поме</w:t>
            </w:r>
            <w:r w:rsidRPr="00C41AFA">
              <w:rPr>
                <w:rFonts w:ascii="Times New Roman" w:hAnsi="Times New Roman"/>
                <w:sz w:val="24"/>
                <w:szCs w:val="24"/>
              </w:rPr>
              <w:softHyphen/>
              <w:t xml:space="preserve">щения;   </w:t>
            </w:r>
          </w:p>
          <w:p w:rsidR="002100E2" w:rsidRDefault="00C41AFA" w:rsidP="00C41A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1AFA">
              <w:rPr>
                <w:rFonts w:ascii="Times New Roman" w:hAnsi="Times New Roman" w:cs="Times New Roman"/>
                <w:sz w:val="24"/>
                <w:szCs w:val="24"/>
              </w:rPr>
              <w:t>организация вни</w:t>
            </w:r>
            <w:r w:rsidRPr="00C41AF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мания </w:t>
            </w:r>
            <w:proofErr w:type="spellStart"/>
            <w:r w:rsidRPr="00C41AFA">
              <w:rPr>
                <w:rFonts w:ascii="Times New Roman" w:hAnsi="Times New Roman" w:cs="Times New Roman"/>
                <w:sz w:val="24"/>
                <w:szCs w:val="24"/>
              </w:rPr>
              <w:t>шк-ов</w:t>
            </w:r>
            <w:proofErr w:type="spellEnd"/>
            <w:r w:rsidRPr="00C41AFA">
              <w:rPr>
                <w:rFonts w:ascii="Times New Roman" w:hAnsi="Times New Roman" w:cs="Times New Roman"/>
                <w:sz w:val="24"/>
                <w:szCs w:val="24"/>
              </w:rPr>
              <w:t xml:space="preserve">;       - </w:t>
            </w:r>
            <w:r w:rsidRPr="00C41AFA">
              <w:rPr>
                <w:rFonts w:ascii="Times New Roman" w:hAnsi="Times New Roman" w:cs="Times New Roman"/>
              </w:rPr>
              <w:t>раскрытие общей цели урока и плана его проведения.</w:t>
            </w:r>
          </w:p>
        </w:tc>
        <w:tc>
          <w:tcPr>
            <w:tcW w:w="4630" w:type="dxa"/>
          </w:tcPr>
          <w:p w:rsidR="002100E2" w:rsidRPr="00D70989" w:rsidRDefault="00D70989" w:rsidP="00D709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60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Подготовка класса к работе. </w:t>
            </w:r>
            <w:proofErr w:type="gramStart"/>
            <w:r w:rsidRPr="00360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</w:t>
            </w:r>
            <w:proofErr w:type="gramEnd"/>
            <w:r w:rsidRPr="00360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авайт</w:t>
            </w:r>
            <w:r w:rsidRPr="00D70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D70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поздороваемся: "Добрый день"</w:t>
            </w:r>
            <w:r w:rsidR="00310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0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Каждый день жизни прибавляет частичку мудрости" Вы знаете, что наши знания - это богатство, которое мы </w:t>
            </w:r>
            <w:proofErr w:type="gramStart"/>
            <w:r w:rsidRPr="00360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60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70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складываем</w:t>
            </w:r>
            <w:r w:rsidRPr="00360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сундучок, а когда нужно, достаем и используем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Отметим отсутствующих на уроке,</w:t>
            </w:r>
          </w:p>
        </w:tc>
        <w:tc>
          <w:tcPr>
            <w:tcW w:w="4856" w:type="dxa"/>
          </w:tcPr>
          <w:p w:rsidR="002100E2" w:rsidRPr="00475064" w:rsidRDefault="00475064" w:rsidP="001F65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5064">
              <w:rPr>
                <w:rFonts w:ascii="Times New Roman" w:hAnsi="Times New Roman" w:cs="Times New Roman"/>
              </w:rPr>
              <w:lastRenderedPageBreak/>
              <w:t>Добрый день. Готовятся к началу урока.</w:t>
            </w:r>
          </w:p>
        </w:tc>
        <w:tc>
          <w:tcPr>
            <w:tcW w:w="3207" w:type="dxa"/>
          </w:tcPr>
          <w:p w:rsidR="002100E2" w:rsidRDefault="002F0FCC" w:rsidP="001F650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CC">
              <w:rPr>
                <w:rFonts w:ascii="Times New Roman" w:hAnsi="Times New Roman" w:cs="Times New Roman"/>
              </w:rPr>
              <w:t xml:space="preserve">Л. </w:t>
            </w:r>
            <w:r w:rsidRPr="00360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Самоопределение</w:t>
            </w:r>
          </w:p>
          <w:p w:rsidR="002F0FCC" w:rsidRDefault="002F0FCC" w:rsidP="001F650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</w:t>
            </w:r>
            <w:r w:rsidR="006D6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D6D96" w:rsidRPr="00360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формулирование познавательной цели</w:t>
            </w:r>
          </w:p>
          <w:p w:rsidR="006D6D96" w:rsidRDefault="006D6D96" w:rsidP="001F650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(определение цели, функций участников, способов взаимодействия).</w:t>
            </w:r>
          </w:p>
          <w:p w:rsidR="006D6D96" w:rsidRDefault="006D6D96" w:rsidP="001F650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 Анализирует эмоциональное состояние.</w:t>
            </w:r>
          </w:p>
          <w:p w:rsidR="006D6D96" w:rsidRPr="002F0FCC" w:rsidRDefault="006D6D96" w:rsidP="001F650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1AFA" w:rsidTr="00155ABE">
        <w:tc>
          <w:tcPr>
            <w:tcW w:w="14786" w:type="dxa"/>
            <w:gridSpan w:val="4"/>
          </w:tcPr>
          <w:p w:rsidR="00C41AFA" w:rsidRPr="00D0384F" w:rsidRDefault="00C41AFA" w:rsidP="00C41AF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этап урока </w:t>
            </w:r>
            <w:r w:rsidRPr="00D0384F">
              <w:rPr>
                <w:rFonts w:ascii="Times New Roman" w:hAnsi="Times New Roman"/>
                <w:sz w:val="32"/>
                <w:szCs w:val="32"/>
              </w:rPr>
              <w:t>Актуализация знаний.</w:t>
            </w:r>
          </w:p>
          <w:p w:rsidR="00C41AFA" w:rsidRDefault="00C41AFA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E2" w:rsidTr="006D6D96">
        <w:tc>
          <w:tcPr>
            <w:tcW w:w="2093" w:type="dxa"/>
          </w:tcPr>
          <w:p w:rsidR="00C41AFA" w:rsidRPr="00C41AFA" w:rsidRDefault="00C41AFA" w:rsidP="00C41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AFA">
              <w:rPr>
                <w:rFonts w:ascii="Times New Roman" w:hAnsi="Times New Roman"/>
                <w:sz w:val="24"/>
                <w:szCs w:val="24"/>
              </w:rPr>
              <w:t>1.Установить правильность, полноту и осоз</w:t>
            </w:r>
            <w:r w:rsidRPr="00C41AFA">
              <w:rPr>
                <w:rFonts w:ascii="Times New Roman" w:hAnsi="Times New Roman"/>
                <w:sz w:val="24"/>
                <w:szCs w:val="24"/>
              </w:rPr>
              <w:softHyphen/>
              <w:t>нанность выпол</w:t>
            </w:r>
            <w:r w:rsidRPr="00C41AFA">
              <w:rPr>
                <w:rFonts w:ascii="Times New Roman" w:hAnsi="Times New Roman"/>
                <w:sz w:val="24"/>
                <w:szCs w:val="24"/>
              </w:rPr>
              <w:softHyphen/>
              <w:t>нения д/з всеми учащимися.</w:t>
            </w:r>
          </w:p>
          <w:p w:rsidR="00C41AFA" w:rsidRPr="00C41AFA" w:rsidRDefault="00C41AFA" w:rsidP="00C41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AFA">
              <w:rPr>
                <w:rFonts w:ascii="Times New Roman" w:hAnsi="Times New Roman"/>
                <w:sz w:val="24"/>
                <w:szCs w:val="24"/>
              </w:rPr>
              <w:t>2. Выявить про</w:t>
            </w:r>
            <w:r w:rsidRPr="00C41AFA">
              <w:rPr>
                <w:rFonts w:ascii="Times New Roman" w:hAnsi="Times New Roman"/>
                <w:sz w:val="24"/>
                <w:szCs w:val="24"/>
              </w:rPr>
              <w:softHyphen/>
              <w:t>белы в знаниях и способах дея</w:t>
            </w:r>
            <w:r w:rsidRPr="00C41AFA">
              <w:rPr>
                <w:rFonts w:ascii="Times New Roman" w:hAnsi="Times New Roman"/>
                <w:sz w:val="24"/>
                <w:szCs w:val="24"/>
              </w:rPr>
              <w:softHyphen/>
              <w:t>тельности уч-ся и определить причины их воз</w:t>
            </w:r>
            <w:r w:rsidRPr="00C41AFA">
              <w:rPr>
                <w:rFonts w:ascii="Times New Roman" w:hAnsi="Times New Roman"/>
                <w:sz w:val="24"/>
                <w:szCs w:val="24"/>
              </w:rPr>
              <w:softHyphen/>
              <w:t>никновения</w:t>
            </w:r>
          </w:p>
          <w:p w:rsidR="002100E2" w:rsidRDefault="00C41AFA" w:rsidP="00C41A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AFA">
              <w:rPr>
                <w:rFonts w:ascii="Times New Roman" w:hAnsi="Times New Roman" w:cs="Times New Roman"/>
                <w:sz w:val="24"/>
                <w:szCs w:val="24"/>
              </w:rPr>
              <w:t>3. Устранить в ходе проверки обнаруженные пробелы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D8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630" w:type="dxa"/>
          </w:tcPr>
          <w:p w:rsidR="002100E2" w:rsidRDefault="00D70989" w:rsidP="001F650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Актуализация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Самооценка домашнего задания, Проверка: Три ученика решают у доски задачи подобные домашним.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И. № 740-743.</w:t>
            </w:r>
          </w:p>
          <w:p w:rsidR="00D70989" w:rsidRDefault="00D70989" w:rsidP="003106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Остальные работают в парах, рассказывают друг другу принцип работы и устройство барометра – анероида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="00310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Проводим оценку ответам, Итог рассказ одного ученика у доски.. Проверка решенных задач у доски. И выставление оценок с листом самооценки.</w:t>
            </w:r>
          </w:p>
        </w:tc>
        <w:tc>
          <w:tcPr>
            <w:tcW w:w="4856" w:type="dxa"/>
          </w:tcPr>
          <w:p w:rsidR="002100E2" w:rsidRDefault="003106F9" w:rsidP="001F650A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Рассказ. Ответ ученика: </w:t>
            </w:r>
            <w:r w:rsidRPr="003106F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Главная часть барометра - гофрированная металлическая коробочка, из которой откачен воздух, а чтобы атмосферное давление ее не раздавило, крышку пружиной оттягивают вверх. К пружине с помощью передаточного механизма прикреплена стрелка, которая передвигается вдоль шкалы при изменении давления.</w:t>
            </w:r>
          </w:p>
          <w:p w:rsidR="003106F9" w:rsidRDefault="003106F9" w:rsidP="001F650A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Решает задачи.</w:t>
            </w:r>
          </w:p>
          <w:p w:rsidR="003106F9" w:rsidRPr="003106F9" w:rsidRDefault="003106F9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Слушает ответы.</w:t>
            </w:r>
          </w:p>
        </w:tc>
        <w:tc>
          <w:tcPr>
            <w:tcW w:w="3207" w:type="dxa"/>
          </w:tcPr>
          <w:p w:rsidR="006D6D96" w:rsidRDefault="006D6D96" w:rsidP="006D6D9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 .Самоопределение развитие навыков сотрудничества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взрослыми, сверстниками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П.Формулирование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познавательной цели анализ выбор оснований и критериев для сравнения, </w:t>
            </w:r>
          </w:p>
          <w:p w:rsidR="006D6D96" w:rsidRDefault="006D6D96" w:rsidP="006D6D9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вопросов (инициативное сотрудничество в поиске и сборе информации) </w:t>
            </w:r>
          </w:p>
          <w:p w:rsidR="002100E2" w:rsidRDefault="006D6D96" w:rsidP="006D6D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 </w:t>
            </w:r>
          </w:p>
        </w:tc>
      </w:tr>
      <w:tr w:rsidR="003106F9" w:rsidTr="00465DBE">
        <w:tc>
          <w:tcPr>
            <w:tcW w:w="14786" w:type="dxa"/>
            <w:gridSpan w:val="4"/>
          </w:tcPr>
          <w:p w:rsidR="003106F9" w:rsidRDefault="003106F9" w:rsidP="003106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6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этап урока </w:t>
            </w:r>
            <w:r w:rsidR="00F8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106F9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учащихся к работе на основном этапе урока</w:t>
            </w:r>
          </w:p>
        </w:tc>
      </w:tr>
      <w:tr w:rsidR="003106F9" w:rsidTr="006D6D96">
        <w:tc>
          <w:tcPr>
            <w:tcW w:w="2093" w:type="dxa"/>
          </w:tcPr>
          <w:p w:rsidR="003106F9" w:rsidRPr="00257B1C" w:rsidRDefault="003106F9" w:rsidP="00257B1C">
            <w:pPr>
              <w:pStyle w:val="a3"/>
              <w:rPr>
                <w:rFonts w:ascii="Times New Roman" w:hAnsi="Times New Roman" w:cs="Times New Roman"/>
              </w:rPr>
            </w:pPr>
            <w:r w:rsidRPr="00257B1C">
              <w:rPr>
                <w:rFonts w:ascii="Times New Roman" w:hAnsi="Times New Roman" w:cs="Times New Roman"/>
              </w:rPr>
              <w:t>1.Обеспечить мотивацию уче</w:t>
            </w:r>
            <w:r w:rsidRPr="00257B1C">
              <w:rPr>
                <w:rFonts w:ascii="Times New Roman" w:hAnsi="Times New Roman" w:cs="Times New Roman"/>
              </w:rPr>
              <w:softHyphen/>
              <w:t xml:space="preserve">ния </w:t>
            </w:r>
            <w:r w:rsidRPr="00257B1C">
              <w:rPr>
                <w:rFonts w:ascii="Times New Roman" w:hAnsi="Times New Roman" w:cs="Times New Roman"/>
              </w:rPr>
              <w:lastRenderedPageBreak/>
              <w:t>школьников, принятие ими целей урока</w:t>
            </w:r>
          </w:p>
          <w:p w:rsidR="003106F9" w:rsidRPr="00C41AFA" w:rsidRDefault="003106F9" w:rsidP="00257B1C">
            <w:pPr>
              <w:pStyle w:val="a3"/>
              <w:rPr>
                <w:rFonts w:ascii="Times New Roman" w:hAnsi="Times New Roman"/>
              </w:rPr>
            </w:pPr>
            <w:r w:rsidRPr="00257B1C">
              <w:rPr>
                <w:rFonts w:ascii="Times New Roman" w:hAnsi="Times New Roman" w:cs="Times New Roman"/>
              </w:rPr>
              <w:t>2.Актуализация субъектного опыта уч-ся (личностных смыслов, опор</w:t>
            </w:r>
            <w:r w:rsidRPr="00257B1C">
              <w:rPr>
                <w:rFonts w:ascii="Times New Roman" w:hAnsi="Times New Roman" w:cs="Times New Roman"/>
              </w:rPr>
              <w:softHyphen/>
              <w:t>ных знаний и способов дейст</w:t>
            </w:r>
            <w:r w:rsidRPr="00257B1C">
              <w:rPr>
                <w:rFonts w:ascii="Times New Roman" w:hAnsi="Times New Roman" w:cs="Times New Roman"/>
              </w:rPr>
              <w:softHyphen/>
              <w:t>вий, ценностных отношений)</w:t>
            </w:r>
          </w:p>
        </w:tc>
        <w:tc>
          <w:tcPr>
            <w:tcW w:w="4630" w:type="dxa"/>
          </w:tcPr>
          <w:p w:rsidR="00CA3514" w:rsidRPr="00CA3514" w:rsidRDefault="00CA3514" w:rsidP="001F650A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1. </w:t>
            </w:r>
            <w:r w:rsidRPr="00CA35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Какой прибор используют для измерения давления в шинах автомобиля?</w:t>
            </w:r>
          </w:p>
          <w:p w:rsidR="00CA3514" w:rsidRPr="00CA3514" w:rsidRDefault="00CA3514" w:rsidP="001F650A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A35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Можно ли измерить давление в</w:t>
            </w:r>
            <w:r w:rsidRPr="00CA35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ыше или ниже атмосферного барометром – анероидом?</w:t>
            </w:r>
          </w:p>
          <w:p w:rsidR="003106F9" w:rsidRDefault="00CA3514" w:rsidP="001F650A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A35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3.</w:t>
            </w:r>
            <w:r w:rsidR="00257B1C" w:rsidRPr="00CA35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Ребята, как вы думаете, а каким же образом, вода из рек, озер, водохранилищ и из-под земли подается нам в квартиры, на заводы, т.е. потребителям?</w:t>
            </w:r>
          </w:p>
          <w:p w:rsidR="00CA3514" w:rsidRDefault="00CA3514" w:rsidP="001F650A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Назовите тему урока. </w:t>
            </w:r>
          </w:p>
          <w:p w:rsidR="00CA3514" w:rsidRPr="003602AB" w:rsidRDefault="00CA3514" w:rsidP="001F650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Чему 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должны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 научится на уроке?</w:t>
            </w:r>
          </w:p>
        </w:tc>
        <w:tc>
          <w:tcPr>
            <w:tcW w:w="4856" w:type="dxa"/>
          </w:tcPr>
          <w:p w:rsidR="003106F9" w:rsidRDefault="00CA3514" w:rsidP="001F650A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Ответы учащихся: Манометры. Насосы. </w:t>
            </w:r>
          </w:p>
          <w:p w:rsidR="00CA3514" w:rsidRDefault="00CA3514" w:rsidP="001F650A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Тема: Манометры и поршневой жидкостный насос.</w:t>
            </w:r>
          </w:p>
          <w:p w:rsidR="00CA3514" w:rsidRDefault="00CA3514" w:rsidP="001F650A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Узнать строение и принцип работы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манометров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 их применение.</w:t>
            </w:r>
          </w:p>
          <w:p w:rsidR="00CA3514" w:rsidRDefault="00CA3514" w:rsidP="001F650A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Принцип работы поршневого жидкостного насоса и его применение.</w:t>
            </w:r>
          </w:p>
        </w:tc>
        <w:tc>
          <w:tcPr>
            <w:tcW w:w="3207" w:type="dxa"/>
          </w:tcPr>
          <w:p w:rsidR="00475064" w:rsidRDefault="00475064" w:rsidP="0047506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Л. .Самоопределение развитие навыков сотрудничества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взрослыми, сверстниками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П.Формулирование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познавательной цели анализ выбор оснований и критериев для сравнения, </w:t>
            </w:r>
          </w:p>
          <w:p w:rsidR="00475064" w:rsidRDefault="00475064" w:rsidP="0047506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вопросов (инициативное сотрудничество в поиске и сборе информации) </w:t>
            </w:r>
          </w:p>
          <w:p w:rsidR="003106F9" w:rsidRDefault="00475064" w:rsidP="00475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</w:t>
            </w:r>
          </w:p>
        </w:tc>
      </w:tr>
      <w:tr w:rsidR="00C41AFA" w:rsidTr="004E3943">
        <w:tc>
          <w:tcPr>
            <w:tcW w:w="14786" w:type="dxa"/>
            <w:gridSpan w:val="4"/>
          </w:tcPr>
          <w:p w:rsidR="00C41AFA" w:rsidRPr="00D0384F" w:rsidRDefault="00F654AD" w:rsidP="00C41AF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C41AFA">
              <w:rPr>
                <w:rFonts w:ascii="Times New Roman" w:hAnsi="Times New Roman"/>
                <w:sz w:val="28"/>
                <w:szCs w:val="28"/>
              </w:rPr>
              <w:t xml:space="preserve"> этап урока </w:t>
            </w:r>
            <w:r w:rsidR="00C41AFA" w:rsidRPr="00D0384F">
              <w:rPr>
                <w:rFonts w:ascii="Times New Roman" w:hAnsi="Times New Roman"/>
                <w:sz w:val="32"/>
                <w:szCs w:val="32"/>
              </w:rPr>
              <w:t xml:space="preserve">Первичное усвоение новых знаний. </w:t>
            </w:r>
          </w:p>
          <w:p w:rsidR="00C41AFA" w:rsidRDefault="00C41AFA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AFA" w:rsidTr="006D6D96">
        <w:tc>
          <w:tcPr>
            <w:tcW w:w="2093" w:type="dxa"/>
          </w:tcPr>
          <w:p w:rsidR="00C41AFA" w:rsidRPr="00F654AD" w:rsidRDefault="00F654AD" w:rsidP="00F654AD">
            <w:pPr>
              <w:pStyle w:val="a3"/>
              <w:rPr>
                <w:rFonts w:ascii="Times New Roman" w:hAnsi="Times New Roman" w:cs="Times New Roman"/>
              </w:rPr>
            </w:pPr>
            <w:r w:rsidRPr="00F654AD">
              <w:t>1.</w:t>
            </w:r>
            <w:r w:rsidR="00C41AFA" w:rsidRPr="00F654AD">
              <w:rPr>
                <w:rFonts w:ascii="Times New Roman" w:hAnsi="Times New Roman" w:cs="Times New Roman"/>
              </w:rPr>
              <w:t>Обеспечить вос</w:t>
            </w:r>
            <w:r w:rsidR="00C41AFA" w:rsidRPr="00F654AD">
              <w:rPr>
                <w:rFonts w:ascii="Times New Roman" w:hAnsi="Times New Roman" w:cs="Times New Roman"/>
              </w:rPr>
              <w:softHyphen/>
              <w:t>приятие, осмыс</w:t>
            </w:r>
            <w:r w:rsidR="00C41AFA" w:rsidRPr="00F654AD">
              <w:rPr>
                <w:rFonts w:ascii="Times New Roman" w:hAnsi="Times New Roman" w:cs="Times New Roman"/>
              </w:rPr>
              <w:softHyphen/>
              <w:t>ление и первичное закрепление уч-ся изучаемого мате</w:t>
            </w:r>
            <w:r w:rsidR="00C41AFA" w:rsidRPr="00F654AD">
              <w:rPr>
                <w:rFonts w:ascii="Times New Roman" w:hAnsi="Times New Roman" w:cs="Times New Roman"/>
              </w:rPr>
              <w:softHyphen/>
              <w:t>риала:</w:t>
            </w:r>
          </w:p>
          <w:p w:rsidR="00C41AFA" w:rsidRPr="00F654AD" w:rsidRDefault="00C41AFA" w:rsidP="00F654AD">
            <w:pPr>
              <w:pStyle w:val="a3"/>
              <w:rPr>
                <w:rFonts w:ascii="Times New Roman" w:hAnsi="Times New Roman" w:cs="Times New Roman"/>
              </w:rPr>
            </w:pPr>
            <w:r w:rsidRPr="00F654AD">
              <w:rPr>
                <w:rFonts w:ascii="Times New Roman" w:hAnsi="Times New Roman" w:cs="Times New Roman"/>
              </w:rPr>
              <w:t>-существенных признаков поня</w:t>
            </w:r>
            <w:r w:rsidRPr="00F654AD">
              <w:rPr>
                <w:rFonts w:ascii="Times New Roman" w:hAnsi="Times New Roman" w:cs="Times New Roman"/>
              </w:rPr>
              <w:softHyphen/>
              <w:t>тий, знаков, тео</w:t>
            </w:r>
            <w:r w:rsidRPr="00F654AD">
              <w:rPr>
                <w:rFonts w:ascii="Times New Roman" w:hAnsi="Times New Roman" w:cs="Times New Roman"/>
              </w:rPr>
              <w:softHyphen/>
              <w:t>рий и др.;</w:t>
            </w:r>
          </w:p>
          <w:p w:rsidR="00C41AFA" w:rsidRPr="00F654AD" w:rsidRDefault="00C41AFA" w:rsidP="00F654AD">
            <w:pPr>
              <w:pStyle w:val="a3"/>
              <w:rPr>
                <w:rFonts w:ascii="Times New Roman" w:hAnsi="Times New Roman" w:cs="Times New Roman"/>
              </w:rPr>
            </w:pPr>
            <w:r w:rsidRPr="00F654AD">
              <w:rPr>
                <w:rFonts w:ascii="Times New Roman" w:hAnsi="Times New Roman" w:cs="Times New Roman"/>
              </w:rPr>
              <w:t>-правил и постро</w:t>
            </w:r>
            <w:r w:rsidRPr="00F654AD">
              <w:rPr>
                <w:rFonts w:ascii="Times New Roman" w:hAnsi="Times New Roman" w:cs="Times New Roman"/>
              </w:rPr>
              <w:softHyphen/>
              <w:t>енных на их ос</w:t>
            </w:r>
            <w:r w:rsidRPr="00F654AD">
              <w:rPr>
                <w:rFonts w:ascii="Times New Roman" w:hAnsi="Times New Roman" w:cs="Times New Roman"/>
              </w:rPr>
              <w:softHyphen/>
              <w:t>нове алгоритмов.</w:t>
            </w:r>
          </w:p>
          <w:p w:rsidR="00C41AFA" w:rsidRPr="00F654AD" w:rsidRDefault="00C41AFA" w:rsidP="00F654AD">
            <w:pPr>
              <w:pStyle w:val="a3"/>
              <w:rPr>
                <w:rFonts w:ascii="Times New Roman" w:hAnsi="Times New Roman" w:cs="Times New Roman"/>
              </w:rPr>
            </w:pPr>
            <w:r w:rsidRPr="00F654AD">
              <w:rPr>
                <w:rFonts w:ascii="Times New Roman" w:hAnsi="Times New Roman" w:cs="Times New Roman"/>
              </w:rPr>
              <w:t>2.Содействовать усвоению уч-ся способов, которые привели к опреде</w:t>
            </w:r>
            <w:r w:rsidRPr="00F654AD">
              <w:rPr>
                <w:rFonts w:ascii="Times New Roman" w:hAnsi="Times New Roman" w:cs="Times New Roman"/>
              </w:rPr>
              <w:softHyphen/>
              <w:t>ленному выводу (обобщению)</w:t>
            </w:r>
          </w:p>
          <w:p w:rsidR="00C41AFA" w:rsidRDefault="00C41AFA" w:rsidP="00F654AD">
            <w:pPr>
              <w:pStyle w:val="a3"/>
              <w:rPr>
                <w:sz w:val="28"/>
                <w:szCs w:val="28"/>
              </w:rPr>
            </w:pPr>
            <w:r w:rsidRPr="00F654AD">
              <w:rPr>
                <w:rFonts w:ascii="Times New Roman" w:hAnsi="Times New Roman" w:cs="Times New Roman"/>
              </w:rPr>
              <w:t>3.Создать содер</w:t>
            </w:r>
            <w:r w:rsidRPr="00F654AD">
              <w:rPr>
                <w:rFonts w:ascii="Times New Roman" w:hAnsi="Times New Roman" w:cs="Times New Roman"/>
              </w:rPr>
              <w:softHyphen/>
              <w:t>жательные и орга</w:t>
            </w:r>
            <w:r w:rsidRPr="00F654AD">
              <w:rPr>
                <w:rFonts w:ascii="Times New Roman" w:hAnsi="Times New Roman" w:cs="Times New Roman"/>
              </w:rPr>
              <w:softHyphen/>
            </w:r>
            <w:r w:rsidRPr="00F654AD">
              <w:rPr>
                <w:rFonts w:ascii="Times New Roman" w:hAnsi="Times New Roman" w:cs="Times New Roman"/>
              </w:rPr>
              <w:lastRenderedPageBreak/>
              <w:t>низационные ус</w:t>
            </w:r>
            <w:r w:rsidRPr="00F654AD">
              <w:rPr>
                <w:rFonts w:ascii="Times New Roman" w:hAnsi="Times New Roman" w:cs="Times New Roman"/>
              </w:rPr>
              <w:softHyphen/>
              <w:t>ловия усвоения уч-ся методики воспроизведения изучаемого мате</w:t>
            </w:r>
            <w:r w:rsidRPr="00F654AD">
              <w:rPr>
                <w:rFonts w:ascii="Times New Roman" w:hAnsi="Times New Roman" w:cs="Times New Roman"/>
              </w:rPr>
              <w:softHyphen/>
              <w:t>риала.</w:t>
            </w:r>
            <w:r w:rsidRPr="00866D85">
              <w:t xml:space="preserve">   </w:t>
            </w:r>
          </w:p>
        </w:tc>
        <w:tc>
          <w:tcPr>
            <w:tcW w:w="4630" w:type="dxa"/>
          </w:tcPr>
          <w:p w:rsidR="00C41AFA" w:rsidRDefault="00CA3514" w:rsidP="001F650A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 Работаем в группах.  1 ряд </w:t>
            </w:r>
            <w:r w:rsidR="000C37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C37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устройство и принцип работы жидкостного манометра.</w:t>
            </w:r>
          </w:p>
          <w:p w:rsidR="000C37EE" w:rsidRDefault="000C37EE" w:rsidP="000C37EE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 ря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устройство и принцип работы металлического манометра..</w:t>
            </w:r>
          </w:p>
          <w:p w:rsidR="000C37EE" w:rsidRDefault="000C37EE" w:rsidP="000C37EE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3-ряд. устройство и принцип работы поршневого жидкостного насоса.</w:t>
            </w:r>
          </w:p>
          <w:p w:rsidR="000C37EE" w:rsidRDefault="000C37EE" w:rsidP="000C37EE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4 группа -2 ученика работают с ПК учителя с электронным приложением и составляют презентацию по работе. </w:t>
            </w:r>
          </w:p>
          <w:p w:rsidR="000C37EE" w:rsidRDefault="000C37EE" w:rsidP="001F65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C37EE">
              <w:rPr>
                <w:rFonts w:ascii="Times New Roman" w:hAnsi="Times New Roman" w:cs="Times New Roman"/>
              </w:rPr>
              <w:t xml:space="preserve">Время работы 10 минут </w:t>
            </w:r>
          </w:p>
          <w:p w:rsidR="00786B6B" w:rsidRDefault="00786B6B" w:rsidP="001F65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в тетрадях по плану:</w:t>
            </w:r>
          </w:p>
          <w:p w:rsidR="00786B6B" w:rsidRDefault="00786B6B" w:rsidP="00786B6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прибора.</w:t>
            </w:r>
          </w:p>
          <w:p w:rsidR="00786B6B" w:rsidRDefault="00786B6B" w:rsidP="00786B6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прибора.</w:t>
            </w:r>
          </w:p>
          <w:p w:rsidR="00786B6B" w:rsidRDefault="00786B6B" w:rsidP="00786B6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работы.</w:t>
            </w:r>
          </w:p>
          <w:p w:rsidR="00786B6B" w:rsidRDefault="00786B6B" w:rsidP="00786B6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Применение.</w:t>
            </w:r>
          </w:p>
          <w:p w:rsidR="00786B6B" w:rsidRDefault="00786B6B" w:rsidP="00786B6B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Демонстрация анимации работы насоса. Для 3 группы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786B6B">
              <w:rPr>
                <w:color w:val="333333"/>
                <w:sz w:val="22"/>
                <w:szCs w:val="22"/>
                <w:shd w:val="clear" w:color="auto" w:fill="FFFFFF"/>
              </w:rPr>
              <w:t xml:space="preserve">“Библиотека наглядных пособий по физике” 7-11 </w:t>
            </w:r>
            <w:proofErr w:type="spellStart"/>
            <w:r w:rsidRPr="00786B6B">
              <w:rPr>
                <w:color w:val="333333"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786B6B">
              <w:rPr>
                <w:color w:val="333333"/>
                <w:sz w:val="22"/>
                <w:szCs w:val="22"/>
                <w:shd w:val="clear" w:color="auto" w:fill="FFFFFF"/>
              </w:rPr>
              <w:t>. от “1С</w:t>
            </w:r>
            <w:proofErr w:type="gramStart"/>
            <w:r w:rsidRPr="00786B6B">
              <w:rPr>
                <w:color w:val="333333"/>
                <w:sz w:val="22"/>
                <w:szCs w:val="22"/>
                <w:shd w:val="clear" w:color="auto" w:fill="FFFFFF"/>
              </w:rPr>
              <w:t>:О</w:t>
            </w:r>
            <w:proofErr w:type="gramEnd"/>
            <w:r w:rsidRPr="00786B6B">
              <w:rPr>
                <w:color w:val="333333"/>
                <w:sz w:val="22"/>
                <w:szCs w:val="22"/>
                <w:shd w:val="clear" w:color="auto" w:fill="FFFFFF"/>
              </w:rPr>
              <w:t>бразование 3.0”</w:t>
            </w:r>
            <w:r w:rsidRPr="00786B6B">
              <w:rPr>
                <w:color w:val="333333"/>
                <w:sz w:val="22"/>
                <w:szCs w:val="22"/>
              </w:rPr>
              <w:t>.</w:t>
            </w:r>
          </w:p>
          <w:p w:rsidR="00786B6B" w:rsidRPr="00786B6B" w:rsidRDefault="00786B6B" w:rsidP="00786B6B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2"/>
                <w:szCs w:val="22"/>
              </w:rPr>
            </w:pPr>
            <w:r w:rsidRPr="00786B6B">
              <w:rPr>
                <w:color w:val="333333"/>
                <w:sz w:val="22"/>
                <w:szCs w:val="22"/>
              </w:rPr>
              <w:t xml:space="preserve">Исторически сложилось так, что водопроводом называют не только акведуки или каналы для подачи воды, но и всю </w:t>
            </w:r>
            <w:r w:rsidRPr="00786B6B">
              <w:rPr>
                <w:color w:val="333333"/>
                <w:sz w:val="22"/>
                <w:szCs w:val="22"/>
              </w:rPr>
              <w:lastRenderedPageBreak/>
              <w:t>систему сооружений, предназначенных для добычи, транспортирования, обработки и распределения воды. Можно сделать вывод:</w:t>
            </w:r>
          </w:p>
          <w:p w:rsidR="00786B6B" w:rsidRPr="00786B6B" w:rsidRDefault="00786B6B" w:rsidP="00786B6B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2"/>
                <w:szCs w:val="22"/>
              </w:rPr>
            </w:pPr>
            <w:r w:rsidRPr="00786B6B">
              <w:rPr>
                <w:b/>
                <w:bCs/>
                <w:color w:val="333333"/>
                <w:sz w:val="22"/>
                <w:szCs w:val="22"/>
              </w:rPr>
              <w:t>Водопровод</w:t>
            </w:r>
            <w:r w:rsidRPr="00786B6B">
              <w:rPr>
                <w:rStyle w:val="apple-converted-space"/>
                <w:b/>
                <w:bCs/>
                <w:color w:val="333333"/>
                <w:sz w:val="22"/>
                <w:szCs w:val="22"/>
              </w:rPr>
              <w:t> </w:t>
            </w:r>
            <w:r w:rsidRPr="00786B6B">
              <w:rPr>
                <w:color w:val="333333"/>
                <w:sz w:val="22"/>
                <w:szCs w:val="22"/>
              </w:rPr>
              <w:t xml:space="preserve">– это система инженерных сооружений, служащих для снабжения водой населения, заводов и фабрик (записать в </w:t>
            </w:r>
            <w:proofErr w:type="spellStart"/>
            <w:r w:rsidRPr="00786B6B">
              <w:rPr>
                <w:color w:val="333333"/>
                <w:sz w:val="22"/>
                <w:szCs w:val="22"/>
              </w:rPr>
              <w:t>тетр</w:t>
            </w:r>
            <w:proofErr w:type="spellEnd"/>
            <w:r w:rsidRPr="00786B6B">
              <w:rPr>
                <w:color w:val="333333"/>
                <w:sz w:val="22"/>
                <w:szCs w:val="22"/>
              </w:rPr>
              <w:t>.)</w:t>
            </w:r>
          </w:p>
          <w:p w:rsidR="00786B6B" w:rsidRPr="00786B6B" w:rsidRDefault="00786B6B" w:rsidP="00786B6B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2"/>
                <w:szCs w:val="22"/>
              </w:rPr>
            </w:pPr>
          </w:p>
          <w:p w:rsidR="00786B6B" w:rsidRDefault="00786B6B" w:rsidP="00786B6B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2"/>
                <w:szCs w:val="22"/>
              </w:rPr>
            </w:pPr>
          </w:p>
          <w:p w:rsidR="00786B6B" w:rsidRPr="000C37EE" w:rsidRDefault="00786B6B" w:rsidP="001F650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:rsidR="000C37EE" w:rsidRDefault="000C37EE" w:rsidP="000C37EE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lastRenderedPageBreak/>
              <w:t xml:space="preserve"> 1 группа.</w:t>
            </w:r>
            <w:proofErr w:type="gramStart"/>
            <w:r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 Используя прибор показывают принцип работы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 -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0C37EE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По плакату</w:t>
            </w:r>
            <w:r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 – устройство. ж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идкостный U-образный манометр. Его основной частью является двухколенная стеклянная трубка, имеющая форму латинской буквы “U”, в которой налита жидкость (например, вода или спирт). 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Работа такого манометра основана на сравнении давления в закрытом колене с внешнем давлением в открытом колене.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По разности высот жидкости в коленах судят об измеряемом давлении</w:t>
            </w:r>
            <w:r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0C37EE" w:rsidRDefault="000C37EE" w:rsidP="000C37EE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C37EE">
              <w:rPr>
                <w:rFonts w:asciiTheme="minorHAnsi" w:hAnsiTheme="minorHAnsi"/>
                <w:b/>
                <w:color w:val="333333"/>
                <w:sz w:val="20"/>
                <w:szCs w:val="20"/>
                <w:shd w:val="clear" w:color="auto" w:fill="FFFFFF"/>
              </w:rPr>
              <w:t>2 группа</w:t>
            </w:r>
            <w:r>
              <w:rPr>
                <w:rFonts w:asciiTheme="minorHAnsi" w:hAnsiTheme="minorHAnsi"/>
                <w:b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C37EE">
              <w:rPr>
                <w:color w:val="333333"/>
                <w:sz w:val="22"/>
                <w:szCs w:val="22"/>
                <w:shd w:val="clear" w:color="auto" w:fill="FFFFFF"/>
              </w:rPr>
              <w:t>Используя плакат и виртуальный стенд.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0C37EE">
              <w:rPr>
                <w:color w:val="333333"/>
                <w:sz w:val="22"/>
                <w:szCs w:val="22"/>
                <w:shd w:val="clear" w:color="auto" w:fill="FFFFFF"/>
              </w:rPr>
              <w:t xml:space="preserve">Основной частью трубчатого манометра является согнутая в дугу полая металлическая трубка. Один </w:t>
            </w:r>
            <w:proofErr w:type="gramStart"/>
            <w:r w:rsidRPr="000C37EE">
              <w:rPr>
                <w:color w:val="333333"/>
                <w:sz w:val="22"/>
                <w:szCs w:val="22"/>
                <w:shd w:val="clear" w:color="auto" w:fill="FFFFFF"/>
              </w:rPr>
              <w:t>конец</w:t>
            </w:r>
            <w:proofErr w:type="gramEnd"/>
            <w:r w:rsidRPr="000C37EE">
              <w:rPr>
                <w:color w:val="333333"/>
                <w:sz w:val="22"/>
                <w:szCs w:val="22"/>
                <w:shd w:val="clear" w:color="auto" w:fill="FFFFFF"/>
              </w:rPr>
              <w:t xml:space="preserve"> которой запаян и при помощи механических звеньев соединен со стрелкой, а другой с помощью крана соединяется с сосудом, в котором измеряют давлени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е.</w:t>
            </w:r>
          </w:p>
          <w:p w:rsidR="000C37EE" w:rsidRPr="000C37EE" w:rsidRDefault="000C37EE" w:rsidP="000C37EE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2"/>
                <w:szCs w:val="22"/>
              </w:rPr>
            </w:pPr>
            <w:r w:rsidRPr="000C37EE">
              <w:rPr>
                <w:rFonts w:asciiTheme="minorHAnsi" w:hAnsiTheme="minorHAnsi"/>
                <w:b/>
                <w:color w:val="333333"/>
                <w:sz w:val="20"/>
                <w:szCs w:val="20"/>
                <w:shd w:val="clear" w:color="auto" w:fill="FFFFFF"/>
              </w:rPr>
              <w:t>3. группа</w:t>
            </w:r>
            <w:r>
              <w:rPr>
                <w:rFonts w:asciiTheme="minorHAnsi" w:hAnsiTheme="minorHAnsi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C37EE">
              <w:rPr>
                <w:color w:val="333333"/>
                <w:sz w:val="22"/>
                <w:szCs w:val="22"/>
              </w:rPr>
              <w:t xml:space="preserve">Насос состоит из цилиндра и плотно </w:t>
            </w:r>
            <w:r w:rsidRPr="000C37EE">
              <w:rPr>
                <w:color w:val="333333"/>
                <w:sz w:val="22"/>
                <w:szCs w:val="22"/>
              </w:rPr>
              <w:lastRenderedPageBreak/>
              <w:t>прилегающего к стенкам цилиндра поршня, который может ходить вверх вниз.</w:t>
            </w:r>
          </w:p>
          <w:p w:rsidR="000C37EE" w:rsidRPr="000C37EE" w:rsidRDefault="000C37EE" w:rsidP="000C37EE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2"/>
                <w:szCs w:val="22"/>
              </w:rPr>
            </w:pPr>
            <w:r w:rsidRPr="000C37EE">
              <w:rPr>
                <w:color w:val="333333"/>
                <w:sz w:val="22"/>
                <w:szCs w:val="22"/>
              </w:rPr>
              <w:t>В самом поршне установлен клапан, открывающийся только вверх. Такой же клапан имеется в нижней части корпуса</w:t>
            </w:r>
            <w:r w:rsidRPr="000C37EE">
              <w:rPr>
                <w:b/>
                <w:bCs/>
                <w:color w:val="333333"/>
                <w:sz w:val="22"/>
                <w:szCs w:val="22"/>
              </w:rPr>
              <w:t>.</w:t>
            </w:r>
            <w:r w:rsidRPr="000C37EE">
              <w:rPr>
                <w:rStyle w:val="apple-converted-space"/>
                <w:b/>
                <w:bCs/>
                <w:color w:val="333333"/>
                <w:sz w:val="22"/>
                <w:szCs w:val="22"/>
              </w:rPr>
              <w:t> </w:t>
            </w:r>
            <w:r w:rsidRPr="000C37EE">
              <w:rPr>
                <w:color w:val="333333"/>
                <w:sz w:val="22"/>
                <w:szCs w:val="22"/>
              </w:rPr>
              <w:t>Рассмотрим принцип работы насоса.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4 группа. - </w:t>
            </w:r>
            <w:r w:rsidRPr="000C37EE">
              <w:rPr>
                <w:b/>
                <w:bCs/>
                <w:color w:val="333333"/>
                <w:sz w:val="20"/>
                <w:szCs w:val="20"/>
              </w:rPr>
              <w:t>Акведук -</w:t>
            </w:r>
            <w:r w:rsidRPr="000C37EE">
              <w:rPr>
                <w:rStyle w:val="apple-converted-space"/>
                <w:b/>
                <w:bCs/>
                <w:color w:val="333333"/>
                <w:sz w:val="20"/>
                <w:szCs w:val="20"/>
              </w:rPr>
              <w:t> </w:t>
            </w:r>
            <w:r w:rsidRPr="000C37EE">
              <w:rPr>
                <w:color w:val="333333"/>
                <w:sz w:val="20"/>
                <w:szCs w:val="20"/>
              </w:rPr>
              <w:t xml:space="preserve">сооружение для передачи воды на большие расстояния (от </w:t>
            </w:r>
            <w:proofErr w:type="spellStart"/>
            <w:r w:rsidRPr="000C37EE">
              <w:rPr>
                <w:color w:val="333333"/>
                <w:sz w:val="20"/>
                <w:szCs w:val="20"/>
              </w:rPr>
              <w:t>лат.aqua</w:t>
            </w:r>
            <w:proofErr w:type="spellEnd"/>
            <w:r w:rsidRPr="000C37EE">
              <w:rPr>
                <w:color w:val="333333"/>
                <w:sz w:val="20"/>
                <w:szCs w:val="20"/>
              </w:rPr>
              <w:t xml:space="preserve"> – вода, </w:t>
            </w:r>
            <w:proofErr w:type="spellStart"/>
            <w:r w:rsidRPr="000C37EE">
              <w:rPr>
                <w:color w:val="333333"/>
                <w:sz w:val="20"/>
                <w:szCs w:val="20"/>
              </w:rPr>
              <w:t>duco</w:t>
            </w:r>
            <w:proofErr w:type="spellEnd"/>
            <w:r w:rsidRPr="000C37EE">
              <w:rPr>
                <w:color w:val="333333"/>
                <w:sz w:val="20"/>
                <w:szCs w:val="20"/>
              </w:rPr>
              <w:t xml:space="preserve"> – веду). Это своеобразный водный канал, поднятый над землей и перекрытый сверху для предохранения от испарения и загрязнения воды. В местах понижения земной поверхности акведук поддерживают арки. Вода по нему двигалась самотеком по слегка наклоненному желобу. Акведуки строились уже в Ассирии в начале 7 века до н.э.</w:t>
            </w:r>
          </w:p>
          <w:p w:rsidR="000C37EE" w:rsidRPr="000C37EE" w:rsidRDefault="000C37EE" w:rsidP="000C37EE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0"/>
                <w:szCs w:val="20"/>
              </w:rPr>
            </w:pPr>
            <w:r w:rsidRPr="000C37EE">
              <w:rPr>
                <w:color w:val="333333"/>
                <w:sz w:val="20"/>
                <w:szCs w:val="20"/>
              </w:rPr>
              <w:t>Особенно знамениты римские акведуки. Первый из них был построен в 312 году до н.э. и имел длину 16,5 км. Самый длинный акведук 132 км был построен в городе Карфагене императором Адрианом. Почти 100 городов Римской империи снабжались водой с помощью акведуков.</w:t>
            </w:r>
          </w:p>
          <w:p w:rsidR="00C41AFA" w:rsidRDefault="00C41AFA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C41AFA" w:rsidRDefault="006D6D96" w:rsidP="006D6D9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Л.Сопоставлять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собственную оценку своей деятельности с оценкой товарищей, учителя. Стремиться открывать новое знание, новые способы действия.</w:t>
            </w:r>
          </w:p>
          <w:p w:rsidR="006D6D96" w:rsidRDefault="006D6D96" w:rsidP="00932E6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Построе</w:t>
            </w:r>
            <w:r w:rsidR="00932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ответа по плану.</w:t>
            </w:r>
          </w:p>
          <w:p w:rsidR="00932E65" w:rsidRDefault="00932E65" w:rsidP="00932E6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Контроль, коррекция, оценка действий партнёра умение с достаточной полнотой и точностью выражать свои мысли.</w:t>
            </w:r>
          </w:p>
          <w:p w:rsidR="00932E65" w:rsidRDefault="00932E65" w:rsidP="00932E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Целеполагание Планирование Контроль Коррекция Оценка</w:t>
            </w:r>
          </w:p>
        </w:tc>
      </w:tr>
      <w:tr w:rsidR="00C41AFA" w:rsidTr="00E61576">
        <w:tc>
          <w:tcPr>
            <w:tcW w:w="14786" w:type="dxa"/>
            <w:gridSpan w:val="4"/>
          </w:tcPr>
          <w:p w:rsidR="00C41AFA" w:rsidRDefault="00F654AD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C41AFA">
              <w:rPr>
                <w:rFonts w:ascii="Times New Roman" w:hAnsi="Times New Roman" w:cs="Times New Roman"/>
                <w:sz w:val="28"/>
                <w:szCs w:val="28"/>
              </w:rPr>
              <w:t xml:space="preserve"> этап урока </w:t>
            </w:r>
            <w:r w:rsidR="00C41AFA" w:rsidRPr="00D0384F">
              <w:rPr>
                <w:rFonts w:ascii="Times New Roman" w:hAnsi="Times New Roman"/>
                <w:sz w:val="32"/>
                <w:szCs w:val="32"/>
              </w:rPr>
              <w:t>Первичная проверка понимания</w:t>
            </w:r>
          </w:p>
        </w:tc>
      </w:tr>
      <w:tr w:rsidR="00C41AFA" w:rsidTr="006D6D96">
        <w:tc>
          <w:tcPr>
            <w:tcW w:w="2093" w:type="dxa"/>
          </w:tcPr>
          <w:p w:rsidR="00F654AD" w:rsidRPr="00F654AD" w:rsidRDefault="00F654AD" w:rsidP="00F654AD">
            <w:pPr>
              <w:pStyle w:val="a3"/>
              <w:rPr>
                <w:rFonts w:ascii="Times New Roman" w:hAnsi="Times New Roman" w:cs="Times New Roman"/>
              </w:rPr>
            </w:pPr>
            <w:r w:rsidRPr="00F654AD">
              <w:rPr>
                <w:rFonts w:ascii="Times New Roman" w:hAnsi="Times New Roman" w:cs="Times New Roman"/>
              </w:rPr>
              <w:t>1.Установить пра</w:t>
            </w:r>
            <w:r w:rsidRPr="00F654AD">
              <w:rPr>
                <w:rFonts w:ascii="Times New Roman" w:hAnsi="Times New Roman" w:cs="Times New Roman"/>
              </w:rPr>
              <w:softHyphen/>
              <w:t>вильность и осоз</w:t>
            </w:r>
            <w:r w:rsidRPr="00F654AD">
              <w:rPr>
                <w:rFonts w:ascii="Times New Roman" w:hAnsi="Times New Roman" w:cs="Times New Roman"/>
              </w:rPr>
              <w:softHyphen/>
              <w:t>нанность изучен</w:t>
            </w:r>
            <w:r w:rsidRPr="00F654AD">
              <w:rPr>
                <w:rFonts w:ascii="Times New Roman" w:hAnsi="Times New Roman" w:cs="Times New Roman"/>
              </w:rPr>
              <w:softHyphen/>
              <w:t>ного материала</w:t>
            </w:r>
          </w:p>
          <w:p w:rsidR="00F654AD" w:rsidRPr="00F654AD" w:rsidRDefault="00F654AD" w:rsidP="00F654AD">
            <w:pPr>
              <w:pStyle w:val="a3"/>
              <w:rPr>
                <w:rFonts w:ascii="Times New Roman" w:hAnsi="Times New Roman" w:cs="Times New Roman"/>
              </w:rPr>
            </w:pPr>
            <w:r w:rsidRPr="00F654AD">
              <w:rPr>
                <w:rFonts w:ascii="Times New Roman" w:hAnsi="Times New Roman" w:cs="Times New Roman"/>
              </w:rPr>
              <w:t>2.Выявить про</w:t>
            </w:r>
            <w:r w:rsidRPr="00F654AD">
              <w:rPr>
                <w:rFonts w:ascii="Times New Roman" w:hAnsi="Times New Roman" w:cs="Times New Roman"/>
              </w:rPr>
              <w:softHyphen/>
              <w:t>белы первичного осмысления изу</w:t>
            </w:r>
            <w:r w:rsidRPr="00F654AD">
              <w:rPr>
                <w:rFonts w:ascii="Times New Roman" w:hAnsi="Times New Roman" w:cs="Times New Roman"/>
              </w:rPr>
              <w:softHyphen/>
              <w:t>ченного мате</w:t>
            </w:r>
            <w:r w:rsidRPr="00F654AD">
              <w:rPr>
                <w:rFonts w:ascii="Times New Roman" w:hAnsi="Times New Roman" w:cs="Times New Roman"/>
              </w:rPr>
              <w:softHyphen/>
              <w:t>риала, неверные представления уч-ся</w:t>
            </w:r>
          </w:p>
          <w:p w:rsidR="00F654AD" w:rsidRPr="00F654AD" w:rsidRDefault="00F654AD" w:rsidP="00F654AD">
            <w:pPr>
              <w:pStyle w:val="a3"/>
              <w:rPr>
                <w:rFonts w:ascii="Times New Roman" w:hAnsi="Times New Roman" w:cs="Times New Roman"/>
              </w:rPr>
            </w:pPr>
            <w:r w:rsidRPr="00F654AD">
              <w:rPr>
                <w:rFonts w:ascii="Times New Roman" w:hAnsi="Times New Roman" w:cs="Times New Roman"/>
              </w:rPr>
              <w:t>3.Провести кор</w:t>
            </w:r>
            <w:r w:rsidRPr="00F654AD">
              <w:rPr>
                <w:rFonts w:ascii="Times New Roman" w:hAnsi="Times New Roman" w:cs="Times New Roman"/>
              </w:rPr>
              <w:softHyphen/>
            </w:r>
            <w:r w:rsidRPr="00F654AD">
              <w:rPr>
                <w:rFonts w:ascii="Times New Roman" w:hAnsi="Times New Roman" w:cs="Times New Roman"/>
              </w:rPr>
              <w:lastRenderedPageBreak/>
              <w:t>рекцию выявлен</w:t>
            </w:r>
            <w:r w:rsidRPr="00F654AD">
              <w:rPr>
                <w:rFonts w:ascii="Times New Roman" w:hAnsi="Times New Roman" w:cs="Times New Roman"/>
              </w:rPr>
              <w:softHyphen/>
              <w:t>ных пробелов в осмыслении уч-ся изученного мате</w:t>
            </w:r>
            <w:r w:rsidRPr="00F654AD">
              <w:rPr>
                <w:rFonts w:ascii="Times New Roman" w:hAnsi="Times New Roman" w:cs="Times New Roman"/>
              </w:rPr>
              <w:softHyphen/>
              <w:t>риала</w:t>
            </w:r>
          </w:p>
          <w:p w:rsidR="00F654AD" w:rsidRPr="00866D85" w:rsidRDefault="00F654AD" w:rsidP="00F654AD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   </w:t>
            </w:r>
          </w:p>
          <w:p w:rsidR="00C41AFA" w:rsidRDefault="00C41AFA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C41AFA" w:rsidRDefault="00786B6B" w:rsidP="001F650A">
            <w:pPr>
              <w:pStyle w:val="a3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1.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Почему при подъеме поршня открывается нижний клапан, и вода движется за поршнем?</w:t>
            </w:r>
          </w:p>
          <w:p w:rsidR="00786B6B" w:rsidRDefault="00786B6B" w:rsidP="001F650A">
            <w:pPr>
              <w:pStyle w:val="a3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2.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Почему нижний клапан закрывается при движении поршня вниз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?</w:t>
            </w:r>
          </w:p>
          <w:p w:rsidR="00786B6B" w:rsidRPr="00786B6B" w:rsidRDefault="00786B6B" w:rsidP="001F650A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3.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Для чего используют манометры и где их применяют?</w:t>
            </w:r>
          </w:p>
        </w:tc>
        <w:tc>
          <w:tcPr>
            <w:tcW w:w="4856" w:type="dxa"/>
          </w:tcPr>
          <w:p w:rsidR="00C41AFA" w:rsidRDefault="00786B6B" w:rsidP="001F650A">
            <w:pPr>
              <w:pStyle w:val="a3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Из-за перепада давления. Давление под поршнем меньше атмосферного и вода под действием атмосферного давления входит в цилиндр.</w:t>
            </w:r>
          </w:p>
          <w:p w:rsidR="00786B6B" w:rsidRDefault="00786B6B" w:rsidP="001F650A">
            <w:pPr>
              <w:pStyle w:val="a3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2.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При движении поршня вниз вода, находящаяся под поршнем давит на нижний клапан и он закрывается. При этом давление воды в пространстве под поршнем возрастает и открывается верхний клапан и вода переходит в пространство над поршнем.</w:t>
            </w:r>
          </w:p>
          <w:p w:rsidR="00786B6B" w:rsidRPr="00786B6B" w:rsidRDefault="00786B6B" w:rsidP="001F650A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3.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Манометры используют для измерения давлений жидкости или газов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о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т греческого слова “</w:t>
            </w:r>
            <w:proofErr w:type="spellStart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манос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” - редкий, не плотный). Их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применяют в технике, медицине (изм. </w:t>
            </w:r>
            <w:proofErr w:type="spellStart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давл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. человеку, давления воздуха в акваланге, определение давления в газовых баллонах и т.п.)</w:t>
            </w:r>
          </w:p>
        </w:tc>
        <w:tc>
          <w:tcPr>
            <w:tcW w:w="3207" w:type="dxa"/>
          </w:tcPr>
          <w:p w:rsidR="00C41AFA" w:rsidRDefault="00932E65" w:rsidP="00932E6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Л.. Стремиться открывать новое знание, новые способы действия.</w:t>
            </w:r>
          </w:p>
          <w:p w:rsidR="00932E65" w:rsidRDefault="00932E65" w:rsidP="00932E6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Начальное освоение способов решения задач творческого и поискового характера; доказательство выдвижение гипотез и их обоснование.</w:t>
            </w:r>
          </w:p>
          <w:p w:rsidR="00932E65" w:rsidRDefault="00932E65" w:rsidP="00932E6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Постановка вопросов (инициативное сотрудничество в поиске и сборе информации)</w:t>
            </w:r>
          </w:p>
          <w:p w:rsidR="00932E65" w:rsidRDefault="00932E65" w:rsidP="00932E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Способность понимать, принимать и сохранять учебную задачу, соответствующую этапу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обучения, ориентироваться в учебном материале, представляющем средства для ее решения.</w:t>
            </w:r>
          </w:p>
        </w:tc>
      </w:tr>
      <w:tr w:rsidR="00C41AFA" w:rsidTr="00715476">
        <w:tc>
          <w:tcPr>
            <w:tcW w:w="14786" w:type="dxa"/>
            <w:gridSpan w:val="4"/>
          </w:tcPr>
          <w:p w:rsidR="00C41AFA" w:rsidRDefault="00F654AD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C41AFA">
              <w:rPr>
                <w:rFonts w:ascii="Times New Roman" w:hAnsi="Times New Roman" w:cs="Times New Roman"/>
                <w:sz w:val="28"/>
                <w:szCs w:val="28"/>
              </w:rPr>
              <w:t xml:space="preserve"> этап урока </w:t>
            </w:r>
            <w:r w:rsidR="00C41AFA" w:rsidRPr="00D0384F">
              <w:rPr>
                <w:rFonts w:ascii="Times New Roman" w:hAnsi="Times New Roman"/>
                <w:sz w:val="32"/>
                <w:szCs w:val="32"/>
              </w:rPr>
              <w:t>Первичное закрепление.</w:t>
            </w:r>
          </w:p>
        </w:tc>
      </w:tr>
      <w:tr w:rsidR="00C41AFA" w:rsidTr="006D6D96">
        <w:tc>
          <w:tcPr>
            <w:tcW w:w="2093" w:type="dxa"/>
          </w:tcPr>
          <w:p w:rsidR="00F654AD" w:rsidRPr="00F654AD" w:rsidRDefault="00F654AD" w:rsidP="00F654AD">
            <w:pPr>
              <w:pStyle w:val="a3"/>
              <w:rPr>
                <w:rFonts w:ascii="Times New Roman" w:hAnsi="Times New Roman" w:cs="Times New Roman"/>
              </w:rPr>
            </w:pPr>
            <w:r w:rsidRPr="00F654AD">
              <w:rPr>
                <w:rFonts w:ascii="Times New Roman" w:hAnsi="Times New Roman" w:cs="Times New Roman"/>
              </w:rPr>
              <w:t>1.Обеспечить за</w:t>
            </w:r>
            <w:r w:rsidRPr="00F654AD">
              <w:rPr>
                <w:rFonts w:ascii="Times New Roman" w:hAnsi="Times New Roman" w:cs="Times New Roman"/>
              </w:rPr>
              <w:softHyphen/>
              <w:t>крепление в памяти уч-ся знаний и спо</w:t>
            </w:r>
            <w:r w:rsidRPr="00F654AD">
              <w:rPr>
                <w:rFonts w:ascii="Times New Roman" w:hAnsi="Times New Roman" w:cs="Times New Roman"/>
              </w:rPr>
              <w:softHyphen/>
              <w:t>собов действий, ко</w:t>
            </w:r>
            <w:r w:rsidRPr="00F654AD">
              <w:rPr>
                <w:rFonts w:ascii="Times New Roman" w:hAnsi="Times New Roman" w:cs="Times New Roman"/>
              </w:rPr>
              <w:softHyphen/>
              <w:t>торые им необхо</w:t>
            </w:r>
            <w:r w:rsidRPr="00F654AD">
              <w:rPr>
                <w:rFonts w:ascii="Times New Roman" w:hAnsi="Times New Roman" w:cs="Times New Roman"/>
              </w:rPr>
              <w:softHyphen/>
              <w:t>димы для самостоя</w:t>
            </w:r>
            <w:r w:rsidRPr="00F654AD">
              <w:rPr>
                <w:rFonts w:ascii="Times New Roman" w:hAnsi="Times New Roman" w:cs="Times New Roman"/>
              </w:rPr>
              <w:softHyphen/>
              <w:t>тельной работы по новому материалу</w:t>
            </w:r>
          </w:p>
          <w:p w:rsidR="00C41AFA" w:rsidRDefault="00F654AD" w:rsidP="00F654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54AD">
              <w:rPr>
                <w:rFonts w:ascii="Times New Roman" w:hAnsi="Times New Roman" w:cs="Times New Roman"/>
              </w:rPr>
              <w:t>2.Обеспечить в ходе закрепления повы</w:t>
            </w:r>
            <w:r w:rsidRPr="00F654AD">
              <w:rPr>
                <w:rFonts w:ascii="Times New Roman" w:hAnsi="Times New Roman" w:cs="Times New Roman"/>
              </w:rPr>
              <w:softHyphen/>
              <w:t>шение уровня ос</w:t>
            </w:r>
            <w:r w:rsidRPr="00F654AD">
              <w:rPr>
                <w:rFonts w:ascii="Times New Roman" w:hAnsi="Times New Roman" w:cs="Times New Roman"/>
              </w:rPr>
              <w:softHyphen/>
              <w:t>мысления изучен</w:t>
            </w:r>
            <w:r w:rsidRPr="00F654AD">
              <w:rPr>
                <w:rFonts w:ascii="Times New Roman" w:hAnsi="Times New Roman" w:cs="Times New Roman"/>
              </w:rPr>
              <w:softHyphen/>
              <w:t>ного материала, глубины его пони</w:t>
            </w:r>
            <w:r w:rsidRPr="00F654AD">
              <w:rPr>
                <w:rFonts w:ascii="Times New Roman" w:hAnsi="Times New Roman" w:cs="Times New Roman"/>
              </w:rPr>
              <w:softHyphen/>
              <w:t>мания</w:t>
            </w:r>
          </w:p>
        </w:tc>
        <w:tc>
          <w:tcPr>
            <w:tcW w:w="4630" w:type="dxa"/>
          </w:tcPr>
          <w:p w:rsidR="00786B6B" w:rsidRDefault="00786B6B" w:rsidP="001F650A">
            <w:pPr>
              <w:pStyle w:val="a3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Переходим к решению задач.</w:t>
            </w:r>
          </w:p>
          <w:p w:rsidR="00C41AFA" w:rsidRDefault="00786B6B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Какова высота водонапорной башни (в метрах), если воду в нее приходится поднимать, создавая насосом давление в 500 кПа? Плотность воды 1г/см</w:t>
            </w:r>
            <w:r>
              <w:rPr>
                <w:rFonts w:ascii="Helvetica" w:hAnsi="Helvetica"/>
                <w:color w:val="333333"/>
                <w:sz w:val="15"/>
                <w:szCs w:val="15"/>
                <w:shd w:val="clear" w:color="auto" w:fill="FFFFFF"/>
                <w:vertAlign w:val="superscript"/>
              </w:rPr>
              <w:t>3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. Коэффициент g считать 10 Н/кг.</w:t>
            </w:r>
          </w:p>
        </w:tc>
        <w:tc>
          <w:tcPr>
            <w:tcW w:w="4856" w:type="dxa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15"/>
              <w:gridCol w:w="1133"/>
              <w:gridCol w:w="2376"/>
            </w:tblGrid>
            <w:tr w:rsidR="00786B6B" w:rsidRPr="00786B6B" w:rsidTr="00786B6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86B6B" w:rsidRPr="00786B6B" w:rsidRDefault="00786B6B" w:rsidP="00786B6B">
                  <w:pPr>
                    <w:spacing w:after="0" w:line="240" w:lineRule="atLeast"/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86B6B">
                    <w:rPr>
                      <w:rFonts w:ascii="Helvetica" w:hAnsi="Helvetic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Дано:</w:t>
                  </w:r>
                </w:p>
                <w:p w:rsidR="00786B6B" w:rsidRPr="00786B6B" w:rsidRDefault="00786B6B" w:rsidP="00786B6B">
                  <w:pPr>
                    <w:spacing w:after="120" w:line="240" w:lineRule="atLeast"/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p</w:t>
                  </w:r>
                  <w:r w:rsidRPr="00786B6B">
                    <w:rPr>
                      <w:rFonts w:ascii="Helvetica" w:hAnsi="Helvetic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=</w:t>
                  </w:r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500кПа</w:t>
                  </w:r>
                </w:p>
                <w:p w:rsidR="00786B6B" w:rsidRPr="00786B6B" w:rsidRDefault="00786B6B" w:rsidP="00786B6B">
                  <w:pPr>
                    <w:spacing w:after="120" w:line="240" w:lineRule="atLeast"/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Helvetica" w:hAnsi="Helvetica"/>
                      <w:noProof/>
                      <w:color w:val="333333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51AC227" wp14:editId="7E973AD7">
                        <wp:extent cx="95250" cy="123825"/>
                        <wp:effectExtent l="0" t="0" r="0" b="9525"/>
                        <wp:docPr id="2" name="Рисунок 2" descr="http://festival.1september.ru/articles/632447/im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estival.1september.ru/articles/632447/im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=1г/см</w:t>
                  </w:r>
                  <w:r w:rsidRPr="00786B6B">
                    <w:rPr>
                      <w:rFonts w:ascii="Helvetica" w:hAnsi="Helvetica"/>
                      <w:color w:val="333333"/>
                      <w:sz w:val="15"/>
                      <w:szCs w:val="15"/>
                      <w:vertAlign w:val="superscript"/>
                      <w:lang w:eastAsia="ru-RU"/>
                    </w:rPr>
                    <w:t>3</w:t>
                  </w:r>
                </w:p>
                <w:p w:rsidR="00786B6B" w:rsidRPr="00786B6B" w:rsidRDefault="00786B6B" w:rsidP="00786B6B">
                  <w:pPr>
                    <w:spacing w:after="120" w:line="240" w:lineRule="atLeast"/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g=10 Н/кг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86B6B" w:rsidRPr="00786B6B" w:rsidRDefault="00786B6B" w:rsidP="00786B6B">
                  <w:pPr>
                    <w:spacing w:after="0" w:line="240" w:lineRule="atLeast"/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86B6B">
                    <w:rPr>
                      <w:rFonts w:ascii="Helvetica" w:hAnsi="Helvetic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“</w:t>
                  </w:r>
                  <w:proofErr w:type="gramStart"/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C</w:t>
                  </w:r>
                  <w:proofErr w:type="gramEnd"/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И”</w:t>
                  </w:r>
                </w:p>
                <w:p w:rsidR="00786B6B" w:rsidRPr="00786B6B" w:rsidRDefault="00786B6B" w:rsidP="00786B6B">
                  <w:pPr>
                    <w:spacing w:after="120" w:line="240" w:lineRule="atLeast"/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500000Па</w:t>
                  </w:r>
                </w:p>
                <w:p w:rsidR="00786B6B" w:rsidRPr="00786B6B" w:rsidRDefault="00786B6B" w:rsidP="00786B6B">
                  <w:pPr>
                    <w:spacing w:after="120" w:line="240" w:lineRule="atLeast"/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1000кг/м?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86B6B" w:rsidRPr="00786B6B" w:rsidRDefault="00786B6B" w:rsidP="00786B6B">
                  <w:pPr>
                    <w:spacing w:after="0" w:line="240" w:lineRule="atLeast"/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Решение: “Си”</w:t>
                  </w:r>
                </w:p>
                <w:p w:rsidR="00786B6B" w:rsidRPr="00786B6B" w:rsidRDefault="00786B6B" w:rsidP="00786B6B">
                  <w:pPr>
                    <w:spacing w:after="120" w:line="240" w:lineRule="atLeast"/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 xml:space="preserve"> = </w:t>
                  </w:r>
                  <w:r>
                    <w:rPr>
                      <w:rFonts w:ascii="Helvetica" w:hAnsi="Helvetica"/>
                      <w:noProof/>
                      <w:color w:val="333333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AB940CC" wp14:editId="7FF77ACB">
                        <wp:extent cx="95250" cy="123825"/>
                        <wp:effectExtent l="0" t="0" r="0" b="9525"/>
                        <wp:docPr id="1" name="Рисунок 1" descr="http://festival.1september.ru/articles/632447/im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festival.1september.ru/articles/632447/im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gh</w:t>
                  </w:r>
                  <w:proofErr w:type="spellEnd"/>
                </w:p>
                <w:p w:rsidR="00786B6B" w:rsidRPr="00786B6B" w:rsidRDefault="00786B6B" w:rsidP="00786B6B">
                  <w:pPr>
                    <w:spacing w:after="120" w:line="240" w:lineRule="atLeast"/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h=</w:t>
                  </w:r>
                  <w:proofErr w:type="gramStart"/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/?g</w:t>
                  </w:r>
                </w:p>
                <w:p w:rsidR="00786B6B" w:rsidRPr="00786B6B" w:rsidRDefault="00786B6B" w:rsidP="00786B6B">
                  <w:pPr>
                    <w:spacing w:after="120" w:line="240" w:lineRule="atLeast"/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h=500000Па/1000кг/м</w:t>
                  </w:r>
                  <w:r w:rsidRPr="00786B6B">
                    <w:rPr>
                      <w:rFonts w:ascii="Helvetica" w:hAnsi="Helvetica"/>
                      <w:color w:val="333333"/>
                      <w:sz w:val="15"/>
                      <w:szCs w:val="15"/>
                      <w:vertAlign w:val="superscript"/>
                      <w:lang w:eastAsia="ru-RU"/>
                    </w:rPr>
                    <w:t>3 </w:t>
                  </w:r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* 10Н/кг = 50 м</w:t>
                  </w:r>
                </w:p>
                <w:p w:rsidR="00786B6B" w:rsidRPr="00786B6B" w:rsidRDefault="00786B6B" w:rsidP="00786B6B">
                  <w:pPr>
                    <w:spacing w:after="120" w:line="240" w:lineRule="atLeast"/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Ответ: 50м</w:t>
                  </w:r>
                </w:p>
              </w:tc>
            </w:tr>
            <w:tr w:rsidR="00786B6B" w:rsidRPr="00786B6B" w:rsidTr="00786B6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86B6B" w:rsidRPr="00786B6B" w:rsidRDefault="00786B6B" w:rsidP="00786B6B">
                  <w:pPr>
                    <w:spacing w:after="0" w:line="240" w:lineRule="atLeast"/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h-?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86B6B" w:rsidRPr="00786B6B" w:rsidRDefault="00786B6B" w:rsidP="00786B6B">
                  <w:pPr>
                    <w:spacing w:after="0" w:line="240" w:lineRule="atLeast"/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86B6B"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6B6B" w:rsidRPr="00786B6B" w:rsidRDefault="00786B6B" w:rsidP="00786B6B">
                  <w:pPr>
                    <w:spacing w:after="0" w:line="240" w:lineRule="auto"/>
                    <w:rPr>
                      <w:rFonts w:ascii="Helvetica" w:hAnsi="Helvetic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41AFA" w:rsidRDefault="00C41AFA" w:rsidP="00786B6B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475064" w:rsidRDefault="00475064" w:rsidP="0047506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Л.. Стремиться открывать новое знание, новые способы действия.</w:t>
            </w:r>
          </w:p>
          <w:p w:rsidR="00475064" w:rsidRDefault="00475064" w:rsidP="0047506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Начальное освоение способов решения задач творческого и поискового характера; доказательство выдвижение гипотез и их обоснование.</w:t>
            </w:r>
          </w:p>
          <w:p w:rsidR="00475064" w:rsidRDefault="00475064" w:rsidP="0047506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Постановка вопросов (инициативное сотрудничество в поиске и сборе информации)</w:t>
            </w:r>
          </w:p>
          <w:p w:rsidR="00C41AFA" w:rsidRDefault="00475064" w:rsidP="00475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Р. Способность понимать, принимать и сохранять учебную задачу, соответствующую этапу обучения, ориентироваться в учебном материале, представляющем средства для ее решения.</w:t>
            </w:r>
          </w:p>
        </w:tc>
      </w:tr>
      <w:tr w:rsidR="00C41AFA" w:rsidTr="00B55DCD">
        <w:tc>
          <w:tcPr>
            <w:tcW w:w="14786" w:type="dxa"/>
            <w:gridSpan w:val="4"/>
          </w:tcPr>
          <w:p w:rsidR="00C41AFA" w:rsidRPr="00D0384F" w:rsidRDefault="00F654AD" w:rsidP="00C41AF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C41AFA">
              <w:rPr>
                <w:rFonts w:ascii="Times New Roman" w:hAnsi="Times New Roman"/>
                <w:sz w:val="28"/>
                <w:szCs w:val="28"/>
              </w:rPr>
              <w:t xml:space="preserve"> этап урока </w:t>
            </w:r>
            <w:r w:rsidR="00C41AFA" w:rsidRPr="00D0384F">
              <w:rPr>
                <w:rFonts w:ascii="Times New Roman" w:hAnsi="Times New Roman"/>
                <w:sz w:val="32"/>
                <w:szCs w:val="32"/>
              </w:rPr>
              <w:t>Информация о домашнем задании, инструктаж по его выполнению</w:t>
            </w:r>
          </w:p>
          <w:p w:rsidR="00C41AFA" w:rsidRDefault="00C41AFA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AFA" w:rsidTr="006D6D96">
        <w:tc>
          <w:tcPr>
            <w:tcW w:w="2093" w:type="dxa"/>
          </w:tcPr>
          <w:p w:rsidR="00C41AFA" w:rsidRPr="00F654AD" w:rsidRDefault="00F654AD" w:rsidP="00F654AD">
            <w:pPr>
              <w:pStyle w:val="a3"/>
              <w:rPr>
                <w:rFonts w:ascii="Times New Roman" w:hAnsi="Times New Roman" w:cs="Times New Roman"/>
              </w:rPr>
            </w:pPr>
            <w:r w:rsidRPr="00F654AD">
              <w:rPr>
                <w:rFonts w:ascii="Times New Roman" w:hAnsi="Times New Roman" w:cs="Times New Roman"/>
              </w:rPr>
              <w:t>1.Обеспечить понима</w:t>
            </w:r>
            <w:r w:rsidRPr="00F654AD">
              <w:rPr>
                <w:rFonts w:ascii="Times New Roman" w:hAnsi="Times New Roman" w:cs="Times New Roman"/>
              </w:rPr>
              <w:softHyphen/>
              <w:t>ние учащихся цели, со</w:t>
            </w:r>
            <w:r w:rsidRPr="00F654AD">
              <w:rPr>
                <w:rFonts w:ascii="Times New Roman" w:hAnsi="Times New Roman" w:cs="Times New Roman"/>
              </w:rPr>
              <w:softHyphen/>
              <w:t>держания и способов выполнения домашнего задания</w:t>
            </w:r>
          </w:p>
        </w:tc>
        <w:tc>
          <w:tcPr>
            <w:tcW w:w="4630" w:type="dxa"/>
          </w:tcPr>
          <w:p w:rsidR="00C41AFA" w:rsidRDefault="002F0FCC" w:rsidP="00786B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EDEDEB"/>
              </w:rPr>
              <w:t>Домашнее задание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EDEDEB"/>
              </w:rPr>
              <w:t xml:space="preserve"> У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EDEDEB"/>
              </w:rPr>
              <w:t>чить § 45, 46.Ответить на вопросы после § 45, 46.Решить задачу № 2 из упр. 22.</w:t>
            </w:r>
            <w:r w:rsidR="00786B6B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</w:p>
        </w:tc>
        <w:tc>
          <w:tcPr>
            <w:tcW w:w="4856" w:type="dxa"/>
          </w:tcPr>
          <w:p w:rsidR="00C41AFA" w:rsidRDefault="00C41AFA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C41AFA" w:rsidRDefault="003B2872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</w:tr>
      <w:tr w:rsidR="00C41AFA" w:rsidTr="00237ADC">
        <w:tc>
          <w:tcPr>
            <w:tcW w:w="14786" w:type="dxa"/>
            <w:gridSpan w:val="4"/>
          </w:tcPr>
          <w:p w:rsidR="00C41AFA" w:rsidRPr="00D0384F" w:rsidRDefault="00C41AFA" w:rsidP="00C41AF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этап урока </w:t>
            </w:r>
            <w:r w:rsidRPr="00D0384F">
              <w:rPr>
                <w:rFonts w:ascii="Times New Roman" w:hAnsi="Times New Roman"/>
                <w:sz w:val="32"/>
                <w:szCs w:val="32"/>
              </w:rPr>
              <w:t>Рефлексия (подведение итогов занятия)</w:t>
            </w:r>
          </w:p>
          <w:p w:rsidR="00C41AFA" w:rsidRDefault="00C41AFA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AFA" w:rsidTr="006D6D96">
        <w:tc>
          <w:tcPr>
            <w:tcW w:w="2093" w:type="dxa"/>
          </w:tcPr>
          <w:p w:rsidR="00F654AD" w:rsidRPr="00F654AD" w:rsidRDefault="00F654AD" w:rsidP="00F654AD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 w:colFirst="0" w:colLast="3"/>
            <w:r w:rsidRPr="00F654AD">
              <w:rPr>
                <w:rFonts w:ascii="Times New Roman" w:hAnsi="Times New Roman" w:cs="Times New Roman"/>
              </w:rPr>
              <w:lastRenderedPageBreak/>
              <w:t>1.Инициировать и интенсифицировать реф</w:t>
            </w:r>
            <w:r w:rsidRPr="00F654AD">
              <w:rPr>
                <w:rFonts w:ascii="Times New Roman" w:hAnsi="Times New Roman" w:cs="Times New Roman"/>
              </w:rPr>
              <w:softHyphen/>
              <w:t>лексию уч-ся по поводу своего психолога - эмоционального со</w:t>
            </w:r>
            <w:r w:rsidRPr="00F654AD">
              <w:rPr>
                <w:rFonts w:ascii="Times New Roman" w:hAnsi="Times New Roman" w:cs="Times New Roman"/>
              </w:rPr>
              <w:softHyphen/>
              <w:t>стояния, мотивации своей деятельности и взаимодействия с учи</w:t>
            </w:r>
            <w:r w:rsidRPr="00F654AD">
              <w:rPr>
                <w:rFonts w:ascii="Times New Roman" w:hAnsi="Times New Roman" w:cs="Times New Roman"/>
              </w:rPr>
              <w:softHyphen/>
              <w:t>телем и одноклассни</w:t>
            </w:r>
            <w:r w:rsidRPr="00F654AD">
              <w:rPr>
                <w:rFonts w:ascii="Times New Roman" w:hAnsi="Times New Roman" w:cs="Times New Roman"/>
              </w:rPr>
              <w:softHyphen/>
              <w:t>ками</w:t>
            </w:r>
          </w:p>
          <w:p w:rsidR="00C41AFA" w:rsidRPr="00F654AD" w:rsidRDefault="00F654AD" w:rsidP="00F654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54AD">
              <w:rPr>
                <w:rFonts w:ascii="Times New Roman" w:hAnsi="Times New Roman" w:cs="Times New Roman"/>
              </w:rPr>
              <w:t xml:space="preserve">2.Обеспечить усвоение уч-ся принципов </w:t>
            </w:r>
            <w:proofErr w:type="spellStart"/>
            <w:r w:rsidRPr="00F654AD">
              <w:rPr>
                <w:rFonts w:ascii="Times New Roman" w:hAnsi="Times New Roman" w:cs="Times New Roman"/>
              </w:rPr>
              <w:t>само</w:t>
            </w:r>
            <w:r w:rsidRPr="00F654AD">
              <w:rPr>
                <w:rFonts w:ascii="Times New Roman" w:hAnsi="Times New Roman" w:cs="Times New Roman"/>
              </w:rPr>
              <w:softHyphen/>
              <w:t>регуляции</w:t>
            </w:r>
            <w:proofErr w:type="spellEnd"/>
            <w:r w:rsidRPr="00F654AD">
              <w:rPr>
                <w:rFonts w:ascii="Times New Roman" w:hAnsi="Times New Roman" w:cs="Times New Roman"/>
              </w:rPr>
              <w:t xml:space="preserve"> и сотрудни</w:t>
            </w:r>
            <w:r w:rsidRPr="00F654AD">
              <w:rPr>
                <w:rFonts w:ascii="Times New Roman" w:hAnsi="Times New Roman" w:cs="Times New Roman"/>
              </w:rPr>
              <w:softHyphen/>
              <w:t>чества</w:t>
            </w:r>
          </w:p>
        </w:tc>
        <w:tc>
          <w:tcPr>
            <w:tcW w:w="4630" w:type="dxa"/>
          </w:tcPr>
          <w:p w:rsidR="00C41AFA" w:rsidRPr="002F0FCC" w:rsidRDefault="002F0FCC" w:rsidP="001F65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F0FCC">
              <w:rPr>
                <w:rFonts w:ascii="Times New Roman" w:hAnsi="Times New Roman" w:cs="Times New Roman"/>
              </w:rPr>
              <w:t>Незаконченное предложение:</w:t>
            </w:r>
          </w:p>
          <w:p w:rsidR="002F0FCC" w:rsidRPr="002F0FCC" w:rsidRDefault="002F0FCC" w:rsidP="001F65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F0FCC">
              <w:rPr>
                <w:rFonts w:ascii="Times New Roman" w:hAnsi="Times New Roman" w:cs="Times New Roman"/>
              </w:rPr>
              <w:t>Манометр это –</w:t>
            </w:r>
          </w:p>
          <w:p w:rsidR="002F0FCC" w:rsidRPr="002F0FCC" w:rsidRDefault="002F0FCC" w:rsidP="001F65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F0FCC">
              <w:rPr>
                <w:rFonts w:ascii="Times New Roman" w:hAnsi="Times New Roman" w:cs="Times New Roman"/>
              </w:rPr>
              <w:t xml:space="preserve">Барометр это – </w:t>
            </w:r>
          </w:p>
          <w:p w:rsidR="002F0FCC" w:rsidRPr="002F0FCC" w:rsidRDefault="002F0FCC" w:rsidP="001F65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F0FCC">
              <w:rPr>
                <w:rFonts w:ascii="Times New Roman" w:hAnsi="Times New Roman" w:cs="Times New Roman"/>
              </w:rPr>
              <w:t>Поршневой жидкостный насос применяется –</w:t>
            </w:r>
          </w:p>
          <w:p w:rsidR="002F0FCC" w:rsidRDefault="002F0FCC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FCC">
              <w:rPr>
                <w:rFonts w:ascii="Times New Roman" w:hAnsi="Times New Roman" w:cs="Times New Roman"/>
              </w:rPr>
              <w:t>Мне понятно что-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6" w:type="dxa"/>
          </w:tcPr>
          <w:p w:rsidR="00C41AFA" w:rsidRDefault="00C41AFA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C41AFA" w:rsidRDefault="00475064" w:rsidP="001F650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Л.Сопоставлять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собственную оценку своей деятельности с оценкой товарищей, учителя.</w:t>
            </w:r>
          </w:p>
          <w:p w:rsidR="00475064" w:rsidRDefault="00475064" w:rsidP="001F650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Построение логической цепи рассуждений доказательство.</w:t>
            </w:r>
          </w:p>
          <w:p w:rsidR="00475064" w:rsidRDefault="00475064" w:rsidP="001F650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Готовность слушать собеседника и вести диалог.</w:t>
            </w:r>
          </w:p>
          <w:p w:rsidR="00475064" w:rsidRDefault="00475064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Проводить самоконтроль и самооценку результатов своей учебной деятельности.</w:t>
            </w:r>
          </w:p>
        </w:tc>
      </w:tr>
      <w:bookmarkEnd w:id="0"/>
      <w:tr w:rsidR="00C41AFA" w:rsidTr="006D6D96">
        <w:tc>
          <w:tcPr>
            <w:tcW w:w="2093" w:type="dxa"/>
          </w:tcPr>
          <w:p w:rsidR="00C41AFA" w:rsidRDefault="00C41AFA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C41AFA" w:rsidRDefault="00C41AFA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C41AFA" w:rsidRDefault="00C41AFA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C41AFA" w:rsidRDefault="00C41AFA" w:rsidP="001F6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0E2" w:rsidRPr="002100E2" w:rsidRDefault="002100E2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EF5" w:rsidRDefault="00203EF5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EF5" w:rsidRPr="00203EF5" w:rsidRDefault="00203EF5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8B5" w:rsidRPr="00203EF5" w:rsidRDefault="00EC08B5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8B5" w:rsidRPr="00EC08B5" w:rsidRDefault="00EC08B5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8B5" w:rsidRPr="00EC08B5" w:rsidRDefault="00EC08B5" w:rsidP="001F6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08B5" w:rsidRPr="00EC08B5" w:rsidSect="00EC0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75B80"/>
    <w:multiLevelType w:val="hybridMultilevel"/>
    <w:tmpl w:val="ED46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ED"/>
    <w:rsid w:val="000075ED"/>
    <w:rsid w:val="00010880"/>
    <w:rsid w:val="00011DA0"/>
    <w:rsid w:val="00030FA7"/>
    <w:rsid w:val="00050BC3"/>
    <w:rsid w:val="0008072B"/>
    <w:rsid w:val="00080A62"/>
    <w:rsid w:val="00087D5D"/>
    <w:rsid w:val="000C37EE"/>
    <w:rsid w:val="000D57BB"/>
    <w:rsid w:val="000D5868"/>
    <w:rsid w:val="001134AB"/>
    <w:rsid w:val="00126CF1"/>
    <w:rsid w:val="00130FB1"/>
    <w:rsid w:val="00132259"/>
    <w:rsid w:val="00132E2B"/>
    <w:rsid w:val="001458F7"/>
    <w:rsid w:val="00151903"/>
    <w:rsid w:val="00151B40"/>
    <w:rsid w:val="00151E47"/>
    <w:rsid w:val="001706ED"/>
    <w:rsid w:val="0019020D"/>
    <w:rsid w:val="00196A34"/>
    <w:rsid w:val="001C045E"/>
    <w:rsid w:val="001F02C8"/>
    <w:rsid w:val="001F120C"/>
    <w:rsid w:val="001F650A"/>
    <w:rsid w:val="0020075E"/>
    <w:rsid w:val="00203EF5"/>
    <w:rsid w:val="002100E2"/>
    <w:rsid w:val="002159B6"/>
    <w:rsid w:val="002340CA"/>
    <w:rsid w:val="00257B1C"/>
    <w:rsid w:val="002916CD"/>
    <w:rsid w:val="002E201C"/>
    <w:rsid w:val="002E7CC6"/>
    <w:rsid w:val="002F064B"/>
    <w:rsid w:val="002F0FCC"/>
    <w:rsid w:val="002F67FA"/>
    <w:rsid w:val="0030451F"/>
    <w:rsid w:val="003106F9"/>
    <w:rsid w:val="00322FAE"/>
    <w:rsid w:val="00325E0F"/>
    <w:rsid w:val="0033110B"/>
    <w:rsid w:val="00333121"/>
    <w:rsid w:val="00383F9D"/>
    <w:rsid w:val="00397ED7"/>
    <w:rsid w:val="003B2872"/>
    <w:rsid w:val="00405F8F"/>
    <w:rsid w:val="004304E0"/>
    <w:rsid w:val="00435995"/>
    <w:rsid w:val="00446170"/>
    <w:rsid w:val="00453D09"/>
    <w:rsid w:val="0045473D"/>
    <w:rsid w:val="00460AFE"/>
    <w:rsid w:val="0046330C"/>
    <w:rsid w:val="00475064"/>
    <w:rsid w:val="004828C7"/>
    <w:rsid w:val="004C510E"/>
    <w:rsid w:val="004F6CA3"/>
    <w:rsid w:val="00526F61"/>
    <w:rsid w:val="00534942"/>
    <w:rsid w:val="005354D6"/>
    <w:rsid w:val="005603CA"/>
    <w:rsid w:val="0056076F"/>
    <w:rsid w:val="00563692"/>
    <w:rsid w:val="0058764E"/>
    <w:rsid w:val="00595348"/>
    <w:rsid w:val="005D0B65"/>
    <w:rsid w:val="005D6D38"/>
    <w:rsid w:val="005F54B6"/>
    <w:rsid w:val="0061438B"/>
    <w:rsid w:val="006145A7"/>
    <w:rsid w:val="00622272"/>
    <w:rsid w:val="006432D2"/>
    <w:rsid w:val="00661BC5"/>
    <w:rsid w:val="00671E2B"/>
    <w:rsid w:val="0067212F"/>
    <w:rsid w:val="006A7871"/>
    <w:rsid w:val="006B264E"/>
    <w:rsid w:val="006C738B"/>
    <w:rsid w:val="006D6D96"/>
    <w:rsid w:val="00717C94"/>
    <w:rsid w:val="00717F14"/>
    <w:rsid w:val="007216C9"/>
    <w:rsid w:val="00725B2C"/>
    <w:rsid w:val="007436B3"/>
    <w:rsid w:val="00755472"/>
    <w:rsid w:val="00773163"/>
    <w:rsid w:val="00781C2F"/>
    <w:rsid w:val="00786B6B"/>
    <w:rsid w:val="007A2D9E"/>
    <w:rsid w:val="007A448E"/>
    <w:rsid w:val="007A4F9C"/>
    <w:rsid w:val="007B406F"/>
    <w:rsid w:val="007C046B"/>
    <w:rsid w:val="007C17C2"/>
    <w:rsid w:val="007F0A82"/>
    <w:rsid w:val="00802D28"/>
    <w:rsid w:val="008159F9"/>
    <w:rsid w:val="00830F55"/>
    <w:rsid w:val="00831DC8"/>
    <w:rsid w:val="00833269"/>
    <w:rsid w:val="008345B7"/>
    <w:rsid w:val="00837492"/>
    <w:rsid w:val="00844A6B"/>
    <w:rsid w:val="00855C42"/>
    <w:rsid w:val="00866EE5"/>
    <w:rsid w:val="00881872"/>
    <w:rsid w:val="008863DA"/>
    <w:rsid w:val="00897B4D"/>
    <w:rsid w:val="008A078F"/>
    <w:rsid w:val="008B18AD"/>
    <w:rsid w:val="008E58A6"/>
    <w:rsid w:val="00902395"/>
    <w:rsid w:val="00910276"/>
    <w:rsid w:val="00932E65"/>
    <w:rsid w:val="00934394"/>
    <w:rsid w:val="00934E29"/>
    <w:rsid w:val="00964B32"/>
    <w:rsid w:val="00981581"/>
    <w:rsid w:val="009B2DB3"/>
    <w:rsid w:val="009B4C2F"/>
    <w:rsid w:val="009C060B"/>
    <w:rsid w:val="009D529A"/>
    <w:rsid w:val="009E7CE3"/>
    <w:rsid w:val="009F7F56"/>
    <w:rsid w:val="00A50D24"/>
    <w:rsid w:val="00A52ED6"/>
    <w:rsid w:val="00A856C1"/>
    <w:rsid w:val="00AA49B4"/>
    <w:rsid w:val="00AC0618"/>
    <w:rsid w:val="00AC132B"/>
    <w:rsid w:val="00B012A8"/>
    <w:rsid w:val="00B14721"/>
    <w:rsid w:val="00B531C6"/>
    <w:rsid w:val="00B6343B"/>
    <w:rsid w:val="00BB09EF"/>
    <w:rsid w:val="00BF61B6"/>
    <w:rsid w:val="00C375D4"/>
    <w:rsid w:val="00C41AFA"/>
    <w:rsid w:val="00C55B7C"/>
    <w:rsid w:val="00CA3514"/>
    <w:rsid w:val="00D066ED"/>
    <w:rsid w:val="00D13CD6"/>
    <w:rsid w:val="00D254E6"/>
    <w:rsid w:val="00D546D4"/>
    <w:rsid w:val="00D54C3B"/>
    <w:rsid w:val="00D70989"/>
    <w:rsid w:val="00DB0AE9"/>
    <w:rsid w:val="00DC1EB2"/>
    <w:rsid w:val="00DC7203"/>
    <w:rsid w:val="00DD3139"/>
    <w:rsid w:val="00E11CCB"/>
    <w:rsid w:val="00E26CD4"/>
    <w:rsid w:val="00E31FF1"/>
    <w:rsid w:val="00E54885"/>
    <w:rsid w:val="00E81CFD"/>
    <w:rsid w:val="00EC08B5"/>
    <w:rsid w:val="00ED10D0"/>
    <w:rsid w:val="00EF119E"/>
    <w:rsid w:val="00F10AE8"/>
    <w:rsid w:val="00F36074"/>
    <w:rsid w:val="00F646B3"/>
    <w:rsid w:val="00F654AD"/>
    <w:rsid w:val="00F808E5"/>
    <w:rsid w:val="00F91786"/>
    <w:rsid w:val="00FA2260"/>
    <w:rsid w:val="00FA67D3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8B5"/>
    <w:pPr>
      <w:spacing w:after="0" w:line="240" w:lineRule="auto"/>
    </w:pPr>
  </w:style>
  <w:style w:type="table" w:styleId="a4">
    <w:name w:val="Table Grid"/>
    <w:basedOn w:val="a1"/>
    <w:uiPriority w:val="59"/>
    <w:rsid w:val="0021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41A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C3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7EE"/>
  </w:style>
  <w:style w:type="paragraph" w:styleId="a6">
    <w:name w:val="Balloon Text"/>
    <w:basedOn w:val="a"/>
    <w:link w:val="a7"/>
    <w:uiPriority w:val="99"/>
    <w:semiHidden/>
    <w:unhideWhenUsed/>
    <w:rsid w:val="0078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B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8B5"/>
    <w:pPr>
      <w:spacing w:after="0" w:line="240" w:lineRule="auto"/>
    </w:pPr>
  </w:style>
  <w:style w:type="table" w:styleId="a4">
    <w:name w:val="Table Grid"/>
    <w:basedOn w:val="a1"/>
    <w:uiPriority w:val="59"/>
    <w:rsid w:val="0021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41A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C3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7EE"/>
  </w:style>
  <w:style w:type="paragraph" w:styleId="a6">
    <w:name w:val="Balloon Text"/>
    <w:basedOn w:val="a"/>
    <w:link w:val="a7"/>
    <w:uiPriority w:val="99"/>
    <w:semiHidden/>
    <w:unhideWhenUsed/>
    <w:rsid w:val="0078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B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2016-02-12T12:35:00Z</dcterms:created>
  <dcterms:modified xsi:type="dcterms:W3CDTF">2016-02-14T05:55:00Z</dcterms:modified>
</cp:coreProperties>
</file>