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2F" w:rsidRPr="007B792F" w:rsidRDefault="006E6AAE" w:rsidP="006E6AA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2FE47F7" wp14:editId="201BB995">
            <wp:simplePos x="0" y="0"/>
            <wp:positionH relativeFrom="column">
              <wp:posOffset>-984885</wp:posOffset>
            </wp:positionH>
            <wp:positionV relativeFrom="paragraph">
              <wp:posOffset>-586740</wp:posOffset>
            </wp:positionV>
            <wp:extent cx="7353300" cy="10420350"/>
            <wp:effectExtent l="0" t="0" r="0" b="0"/>
            <wp:wrapNone/>
            <wp:docPr id="1" name="Рисунок 1" descr="J:\грант Юсупова\Юсупов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грант Юсупова\Юсупов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315" cy="1042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92F" w:rsidRPr="007B792F" w:rsidRDefault="007B792F" w:rsidP="007B79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7B792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ДОПОЛНИТЕЛЬНАЯ</w:t>
      </w:r>
    </w:p>
    <w:p w:rsidR="007B792F" w:rsidRPr="007B792F" w:rsidRDefault="007B792F" w:rsidP="007B79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  <w:r w:rsidRPr="007B792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ОБЩЕРАЗВИВАЮЩАЯ ПРОГРАММА </w:t>
      </w:r>
    </w:p>
    <w:p w:rsidR="007B792F" w:rsidRPr="007B792F" w:rsidRDefault="007B792F" w:rsidP="007B79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7B792F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Прикладная механика в картинге</w:t>
      </w:r>
      <w:r w:rsidRPr="007B792F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» </w:t>
      </w:r>
    </w:p>
    <w:p w:rsidR="007B792F" w:rsidRDefault="007B792F" w:rsidP="007B792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B792F" w:rsidRDefault="007B792F" w:rsidP="007B792F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B792F" w:rsidRPr="00284E89" w:rsidRDefault="007B792F" w:rsidP="007B7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2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</w:t>
      </w:r>
      <w:r w:rsidRPr="00284E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воспитанников -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4E89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8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лет</w:t>
      </w:r>
    </w:p>
    <w:p w:rsidR="007B792F" w:rsidRPr="00284E89" w:rsidRDefault="007B792F" w:rsidP="007B7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Срок реализации образовательной программы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B792F" w:rsidRPr="00284E89" w:rsidRDefault="007B792F" w:rsidP="007B7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- физкультурно-спортивная</w:t>
      </w:r>
    </w:p>
    <w:p w:rsidR="007B792F" w:rsidRPr="00284E89" w:rsidRDefault="007B792F" w:rsidP="007B79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92F" w:rsidRPr="00284E89" w:rsidRDefault="007B792F" w:rsidP="007B7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Составител</w:t>
      </w:r>
      <w:r w:rsidR="006E6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284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84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DF7" w:rsidRPr="00284E89" w:rsidRDefault="009B4DF7" w:rsidP="009B4D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9B4DF7" w:rsidRPr="00284E89" w:rsidRDefault="009B4DF7" w:rsidP="009B4D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Юсупов Юсуф Курмангалиевич</w:t>
      </w:r>
    </w:p>
    <w:p w:rsidR="007B792F" w:rsidRPr="007B792F" w:rsidRDefault="007B792F" w:rsidP="007B792F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92F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7B792F" w:rsidRPr="007B792F" w:rsidRDefault="007B792F" w:rsidP="007B792F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B792F" w:rsidRPr="007B792F" w:rsidRDefault="007B792F" w:rsidP="007B792F">
      <w:pPr>
        <w:keepNext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92F" w:rsidRPr="007B792F" w:rsidRDefault="007B792F" w:rsidP="007B792F">
      <w:pPr>
        <w:keepNext/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4DF7" w:rsidRDefault="009B4DF7" w:rsidP="007B79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AAE" w:rsidRDefault="006E6AAE" w:rsidP="007B79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AAE" w:rsidRDefault="006E6AAE" w:rsidP="007B79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AAE" w:rsidRDefault="006E6AAE" w:rsidP="007B79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AAE" w:rsidRDefault="006E6AAE" w:rsidP="007B79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AAE" w:rsidRDefault="006E6AAE" w:rsidP="007B79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AAE" w:rsidRDefault="006E6AAE" w:rsidP="007B79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AAE" w:rsidRDefault="006E6AAE" w:rsidP="007B79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AAE" w:rsidRDefault="006E6AAE" w:rsidP="007B79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AAE" w:rsidRDefault="006E6AAE" w:rsidP="007B79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AAE" w:rsidRDefault="006E6AAE" w:rsidP="007B79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AAE" w:rsidRDefault="006E6AAE" w:rsidP="007B79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AAE" w:rsidRDefault="006E6AAE" w:rsidP="007B79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A1C9F" w:rsidRDefault="00AA1C9F" w:rsidP="007B79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C9F" w:rsidRDefault="00AA1C9F" w:rsidP="007B79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AAE" w:rsidRDefault="006E6AAE" w:rsidP="007B79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92F" w:rsidRPr="007B792F" w:rsidRDefault="00AA1C9F" w:rsidP="007B79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Салехард, 2015</w:t>
      </w:r>
      <w:r w:rsidR="007B792F" w:rsidRPr="007B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A1C9F" w:rsidRDefault="00AA1C9F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Пояснительная записка</w:t>
      </w: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01831" w:rsidRPr="00284E89" w:rsidRDefault="00101831" w:rsidP="001018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</w:t>
      </w:r>
      <w:r w:rsidRPr="001018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программа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 механика в картинге</w:t>
      </w:r>
      <w:r w:rsidRPr="00101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A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модифицированной, </w:t>
      </w:r>
      <w:r w:rsidRPr="00101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обучающихся в возрасте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01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01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разработана на основе типовой программы, опубликованной в сборнике «Типовые программы для внешкольных учреждений» (1987 г.), авторской программы </w:t>
      </w:r>
      <w:r w:rsidRPr="001018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0183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ртинг-удел смелых»  Ломова М.М.,</w:t>
      </w:r>
      <w:r w:rsidRPr="00101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«Профессиональное обучение (8-11 классы) – профиль: автодело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2000г,</w:t>
      </w:r>
      <w:r w:rsidRPr="002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Тодоров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Изд. 2-е. – М., 2002.</w:t>
      </w:r>
    </w:p>
    <w:p w:rsidR="006A0CFD" w:rsidRPr="00284E89" w:rsidRDefault="006A0CFD" w:rsidP="006A0C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д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анной образовательной программы заключается в том, что кар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тинг  пользуется большой популярностью среди подростков, способствует приобретению технических знаний у воспитанников, их физическому развитию, помогает в выборе про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фессии и готовит к жизни в современном обществе.</w:t>
      </w:r>
    </w:p>
    <w:p w:rsidR="00101831" w:rsidRPr="006C6927" w:rsidRDefault="00603339" w:rsidP="00284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Новизна </w:t>
      </w:r>
      <w:r w:rsidR="00101831" w:rsidRPr="006C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Pr="006C6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«Прикладная механика в картинге» заключается в том, что</w:t>
      </w:r>
      <w:r w:rsidR="00101831" w:rsidRPr="006C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носит профессионально-прикладной характер, в ней предусматривается, что теоретические занятия по изучению устройства карта и правил дорожного движения  чередуются с  практической работой по техобслуживанию и ремонту карта, спортивно-тренировочной деятельностью. В объединении активно идет профориентационная работа: воспитанники, закончив обучение в объединении "Юный картингист", выбирают себе профессию водителя, механика, инженера-механика</w:t>
      </w:r>
    </w:p>
    <w:p w:rsidR="006C6927" w:rsidRPr="006C6927" w:rsidRDefault="006C6927" w:rsidP="006C6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69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Отличия данной  программы от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других программ</w:t>
      </w:r>
      <w:r w:rsidRPr="006C69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6C6927" w:rsidRPr="006C6927" w:rsidRDefault="006C6927" w:rsidP="006C6927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92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 раздел по изучению правил дорожного движения;</w:t>
      </w:r>
    </w:p>
    <w:p w:rsidR="006C6927" w:rsidRPr="006C6927" w:rsidRDefault="006C6927" w:rsidP="006C6927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9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Выделено большее количество учебных часов на обучение вождению и подготовку к соревнованиям;</w:t>
      </w:r>
    </w:p>
    <w:p w:rsidR="006C6927" w:rsidRPr="006C6927" w:rsidRDefault="006C6927" w:rsidP="006C692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учтены новейшие достижения автостроения, изменения в правилах соревнований по картингу, новинки  в учебно-тренировочном процессе, а также все новое, что связано с современной  ездой по дорогам России и Правилами дорожного движения.</w:t>
      </w:r>
    </w:p>
    <w:p w:rsidR="006C6927" w:rsidRPr="006C6927" w:rsidRDefault="006C6927" w:rsidP="006C69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имеет связь с базовыми предметами: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технологией, </w:t>
      </w:r>
      <w:r w:rsidRPr="006C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физикой, хими</w:t>
      </w:r>
      <w:r w:rsidR="00112E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черчением, ОБЖ. В программе четко прослеживаются межпредметные связи. </w:t>
      </w:r>
    </w:p>
    <w:p w:rsidR="006A0CFD" w:rsidRPr="006A0CFD" w:rsidRDefault="006A0CFD" w:rsidP="006A0C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является не только обучающей, но и воспитывающей. Она опирается на важнейшие </w:t>
      </w:r>
      <w:r w:rsidRPr="006A0C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принципы</w:t>
      </w:r>
      <w:r w:rsidRPr="006A0CF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обозначенные в Законе РФ «Об образовании», в «Конвенции о правах ребенка», среди них принципы:</w:t>
      </w:r>
    </w:p>
    <w:p w:rsidR="006A0CFD" w:rsidRPr="006A0CFD" w:rsidRDefault="006A0CFD" w:rsidP="006A0C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FD">
        <w:rPr>
          <w:rFonts w:ascii="Times New Roman" w:eastAsia="Times New Roman" w:hAnsi="Times New Roman" w:cs="Times New Roman"/>
          <w:sz w:val="24"/>
          <w:szCs w:val="24"/>
          <w:lang w:eastAsia="ru-RU"/>
        </w:rPr>
        <w:t>- гуманности;</w:t>
      </w:r>
    </w:p>
    <w:p w:rsidR="006A0CFD" w:rsidRPr="006A0CFD" w:rsidRDefault="006A0CFD" w:rsidP="006A0C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свободной личности;</w:t>
      </w:r>
    </w:p>
    <w:p w:rsidR="006A0CFD" w:rsidRPr="006A0CFD" w:rsidRDefault="006A0CFD" w:rsidP="006A0C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F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индивидуальности каждого ребенка, его возможностей и способностей, самобытности.</w:t>
      </w:r>
    </w:p>
    <w:p w:rsidR="00284E89" w:rsidRPr="00284E89" w:rsidRDefault="00284E89" w:rsidP="00284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виды спорта не только физически закаляют человека, вырабатывая у него высокие моральные и волевые качества, но способствуют развитию творческой мысли, прививаю</w:t>
      </w:r>
      <w:r w:rsidR="00112E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к технике, умение мастерски владеть ею и в большей мере спо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собствуют профессиональной ориентации,  подготовке молодежи к защите своей Родины.</w:t>
      </w:r>
    </w:p>
    <w:p w:rsidR="00284E89" w:rsidRPr="00284E89" w:rsidRDefault="00284E89" w:rsidP="00284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Картингом можно заниматься с 10 лет, что дает подросткам легко овладеть сле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сарными инструментами, научится тонкостям регулировки двигателя и ходовой части карта, освоить работу на различных металлообрабатывающих станках. Знания и умения позволя</w:t>
      </w:r>
      <w:r w:rsidR="00112E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обучающимся совершенствовать технику вождения карта, как зимой, так и ле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том. Воспитывают у ребят чувство коллективизма, формируют определенные навыки и укрепляет здоровье. Вождение карта по кольцевой и фигурной дорожкам, в сложных до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рожных условиях вырабатывает у спортсменов такие качества личности как: выносли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вость, смелость, находчивость. Преодоление трудностей повышает спортивное мастер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ство, что возможно при хорошей физической подготовке.</w:t>
      </w:r>
    </w:p>
    <w:p w:rsidR="00284E89" w:rsidRDefault="00284E89" w:rsidP="00284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Картинг позволяет не только овладеть техникой вождения карта (гоночного ав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томобиля), но в совершенстве знать правила дорожного движения, и побуждает ребят к техническому творчеству.</w:t>
      </w:r>
    </w:p>
    <w:p w:rsidR="00AA1C9F" w:rsidRDefault="00AA1C9F" w:rsidP="006C67F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C67FB" w:rsidRPr="006C67FB" w:rsidRDefault="006C67FB" w:rsidP="006C67F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C67F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Режим и формы и занятий</w:t>
      </w:r>
    </w:p>
    <w:p w:rsidR="006C67FB" w:rsidRPr="006C67FB" w:rsidRDefault="006C67FB" w:rsidP="006C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срокам реализации программа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 механика в картинге</w:t>
      </w:r>
      <w:r w:rsidRPr="006C6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6C6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предусматривает постепенное усложнение материала, видов практических работ, повышение мастерства обучающихся.</w:t>
      </w:r>
    </w:p>
    <w:p w:rsidR="006C67FB" w:rsidRPr="006C67FB" w:rsidRDefault="006C67FB" w:rsidP="006C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составляет 144 часа и предусматривает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6C6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неделю по два академических часа. </w:t>
      </w:r>
    </w:p>
    <w:p w:rsidR="006C67FB" w:rsidRPr="006C67FB" w:rsidRDefault="006C67FB" w:rsidP="006C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формы проведения занятий делятся на:</w:t>
      </w:r>
    </w:p>
    <w:p w:rsidR="006C67FB" w:rsidRPr="006C67FB" w:rsidRDefault="006C67FB" w:rsidP="006C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F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массовые – для всей группы, посвященные обсуждению общих практических и теоретических вопросов;</w:t>
      </w:r>
    </w:p>
    <w:p w:rsidR="006C67FB" w:rsidRPr="006C67FB" w:rsidRDefault="006C67FB" w:rsidP="006C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FB">
        <w:rPr>
          <w:rFonts w:ascii="Times New Roman" w:eastAsia="Times New Roman" w:hAnsi="Times New Roman" w:cs="Times New Roman"/>
          <w:sz w:val="24"/>
          <w:szCs w:val="24"/>
          <w:lang w:eastAsia="ru-RU"/>
        </w:rPr>
        <w:t>-  групповые – дифференцированные занятия по подгруппам (3-4 чел.) для приобретения практических навыков;</w:t>
      </w:r>
    </w:p>
    <w:p w:rsidR="006C67FB" w:rsidRPr="006C67FB" w:rsidRDefault="006C67FB" w:rsidP="006C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FB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индивидуальные консультации в рамках подгрупповых занятий.</w:t>
      </w:r>
    </w:p>
    <w:p w:rsidR="006C67FB" w:rsidRPr="006C67FB" w:rsidRDefault="006C67FB" w:rsidP="006C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Каждая тема включает в себя общие  теоретические вопросы и практические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6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занятия, практическая работа по техобслуживанию и ремонту карта, спортивно-тренировочная езда чередуется со специальной физической подготовкой спортсменов.</w:t>
      </w:r>
    </w:p>
    <w:p w:rsidR="006C67FB" w:rsidRDefault="006C67FB" w:rsidP="006C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может корректироваться с учетом имеющейся материально-технической базы  и контингента обучающихся. Количество детей в группе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до 15 человек</w:t>
      </w:r>
    </w:p>
    <w:p w:rsidR="006C67FB" w:rsidRPr="006C67FB" w:rsidRDefault="006C67FB" w:rsidP="006C6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занятий</w:t>
      </w:r>
      <w:r w:rsidRPr="006C6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сочетается групповая и индивидуальная работа. Занятия по обучению и совершенствованию мастерства вождения карта проводятся на картодроме.</w:t>
      </w:r>
    </w:p>
    <w:p w:rsidR="006C67FB" w:rsidRPr="006C67FB" w:rsidRDefault="006C67FB" w:rsidP="006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клуб принимаются учащиеся желающие заниматься этим видом деятельности и не имеющие ограничения по здоровью</w:t>
      </w:r>
    </w:p>
    <w:p w:rsidR="00284E89" w:rsidRPr="006C67FB" w:rsidRDefault="00284E89" w:rsidP="00284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CFD" w:rsidRDefault="006A0CFD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Цель данной программы:</w:t>
      </w:r>
      <w:r w:rsidRPr="00284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C67FB" w:rsidRDefault="006C67FB" w:rsidP="006A0C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CFD" w:rsidRPr="006A0CFD" w:rsidRDefault="006A0CFD" w:rsidP="006A0C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</w:t>
      </w:r>
      <w:r w:rsidRPr="006A0C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мотивации в жизненном самоопределении</w:t>
      </w:r>
      <w:r w:rsidRPr="006A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обеспечение  возможности в процессе технического творчества на практике ознакомиться с различными специальностями, связанными с автомобилем и металлообработкой.</w:t>
      </w:r>
    </w:p>
    <w:p w:rsidR="00D47A2D" w:rsidRDefault="00D47A2D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84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Указанная цель конкретизируется в следующих задачах: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Воспитательные:</w:t>
      </w:r>
    </w:p>
    <w:p w:rsidR="00284E89" w:rsidRPr="00284E89" w:rsidRDefault="00284E89" w:rsidP="00EE7D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у детей стремление следовать нормам здорового образа жизни;</w:t>
      </w:r>
    </w:p>
    <w:p w:rsidR="00284E89" w:rsidRPr="00284E89" w:rsidRDefault="00284E89" w:rsidP="00EE7D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у детей стремление овладеть общечеловеческими ценностями и разви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их в себе;</w:t>
      </w:r>
    </w:p>
    <w:p w:rsidR="00284E89" w:rsidRPr="00284E89" w:rsidRDefault="00284E89" w:rsidP="00EE7D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у детей трудолюбие и уважение к труду;</w:t>
      </w:r>
    </w:p>
    <w:p w:rsidR="00284E89" w:rsidRPr="00284E89" w:rsidRDefault="00284E89" w:rsidP="00EE7D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у детей потребность к самостоятельным занятиям  физической культу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и спортом;</w:t>
      </w:r>
    </w:p>
    <w:p w:rsidR="00284E89" w:rsidRPr="00284E89" w:rsidRDefault="00284E89" w:rsidP="00EE7D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общую культуру коллективного взаимодействия:</w:t>
      </w:r>
    </w:p>
    <w:p w:rsid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Обучающие:</w:t>
      </w:r>
    </w:p>
    <w:p w:rsidR="00D47A2D" w:rsidRPr="00C603C5" w:rsidRDefault="00D47A2D" w:rsidP="00EE7DB5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03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сформировать навыки и умения работы с различными инструментами и приспособлениями ручного труда при обработке материалов, станочным оборудованием;</w:t>
      </w:r>
    </w:p>
    <w:p w:rsidR="00D47A2D" w:rsidRPr="00C603C5" w:rsidRDefault="00D47A2D" w:rsidP="00EE7DB5">
      <w:pPr>
        <w:pStyle w:val="af1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сформировать учебно-интеллектуальные умения: умение пользоваться компьютерными источниками информации</w:t>
      </w:r>
    </w:p>
    <w:p w:rsidR="00284E89" w:rsidRPr="00284E89" w:rsidRDefault="00284E89" w:rsidP="00EE7D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воспитанников систему знаний по устройству карта и его использо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ванию на практике;</w:t>
      </w:r>
    </w:p>
    <w:p w:rsidR="00284E89" w:rsidRPr="00284E89" w:rsidRDefault="00284E89" w:rsidP="00EE7DB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знаниям, умениям и навыкам в области гигиены, санитарии и медицины;</w:t>
      </w:r>
    </w:p>
    <w:p w:rsidR="00284E89" w:rsidRPr="00284E89" w:rsidRDefault="00284E89" w:rsidP="00EE7D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 подростков основу системы технических знаний, необходимых для  заня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 техническими видами спорта и техническим творчеством;</w:t>
      </w:r>
    </w:p>
    <w:p w:rsidR="00284E89" w:rsidRPr="00284E89" w:rsidRDefault="00895B0B" w:rsidP="00EE7D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сформировать навыки и умения работы с различными инструментами и приспособлениями ручного труда при обработке материалов, станочным оборудованием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89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слесарными инструментами (гаечные ключи, отвертки, молоток, напильник), работе на  свер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лильном, заточном и токарном станках;</w:t>
      </w:r>
    </w:p>
    <w:p w:rsidR="00284E89" w:rsidRPr="00284E89" w:rsidRDefault="00284E89" w:rsidP="00EE7D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основам охраны труда;</w:t>
      </w:r>
    </w:p>
    <w:p w:rsidR="00284E89" w:rsidRPr="00284E89" w:rsidRDefault="00284E89" w:rsidP="00EE7D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основам пожарной безопасности;</w:t>
      </w:r>
    </w:p>
    <w:p w:rsidR="00284E89" w:rsidRPr="00284E89" w:rsidRDefault="00284E89" w:rsidP="00EE7D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правилами дорожного движения.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Развивающие:</w:t>
      </w:r>
    </w:p>
    <w:p w:rsidR="00895B0B" w:rsidRPr="00895B0B" w:rsidRDefault="00895B0B" w:rsidP="00EE7D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3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развить целенаправленную, творческую личность, способную к самостоятельному решению проблемных задач в спорте и автоконструировании, готовых к службе в вооруженных силах нашей страны;</w:t>
      </w:r>
    </w:p>
    <w:p w:rsidR="00284E89" w:rsidRPr="00284E89" w:rsidRDefault="00284E89" w:rsidP="00EE7D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укреплять физическое здоровье детей, повысить их работоспособность;</w:t>
      </w:r>
    </w:p>
    <w:p w:rsidR="00284E89" w:rsidRPr="00284E89" w:rsidRDefault="00284E89" w:rsidP="00EE7D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детей;</w:t>
      </w:r>
    </w:p>
    <w:p w:rsidR="00284E89" w:rsidRPr="00284E89" w:rsidRDefault="00284E89" w:rsidP="00EE7D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техническое мышление</w:t>
      </w:r>
      <w:r w:rsidR="00895B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5B0B" w:rsidRPr="00895B0B" w:rsidRDefault="00895B0B" w:rsidP="00EE7DB5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95B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научиться решать технические задачи, возникающие в ходе эксплуатации карта;</w:t>
      </w:r>
    </w:p>
    <w:p w:rsidR="00895B0B" w:rsidRPr="00895B0B" w:rsidRDefault="00895B0B" w:rsidP="00EE7DB5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95B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уметь организовать собственную деятельность.</w:t>
      </w:r>
    </w:p>
    <w:p w:rsidR="00895B0B" w:rsidRPr="00895B0B" w:rsidRDefault="00895B0B" w:rsidP="00895B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89" w:rsidRPr="00284E89" w:rsidRDefault="00284E89" w:rsidP="00895B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отражен обязательный конечный результат, которого достигают учащиеся после каждого года обучения.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составлена с соблюдением психолого-педагогических и санитарных норм, а также учитываются возрастные особенности подростков.</w:t>
      </w:r>
    </w:p>
    <w:p w:rsidR="00284E89" w:rsidRPr="00284E89" w:rsidRDefault="00284E89" w:rsidP="00A06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Ожидаемый конечный результат.</w:t>
      </w:r>
    </w:p>
    <w:p w:rsid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обучения воспитанники в конце учебного года должны овладеть необходи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мой системой знаний, умений и навыков. </w:t>
      </w:r>
    </w:p>
    <w:p w:rsidR="00A062FE" w:rsidRPr="00A062FE" w:rsidRDefault="00A062FE" w:rsidP="0060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62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предметном уровне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После первого года занятий в объединении обучающиеся должны 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знать: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общее устройство карта, двигателя;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правила дорожного движения;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правила пожарной безопасности;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правила соревнований по картингу;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уметь: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пользоваться инструментом для обслуживания и ремонта автомототехники;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выполнять простейшие регулировки  карта;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управлять   картом;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принимать участие в соревнованиях и походах выходного дня. </w:t>
      </w:r>
    </w:p>
    <w:p w:rsidR="00895B0B" w:rsidRDefault="00895B0B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После второго года занятий в объединении обучающиеся должны 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знать: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устройство карта, двигателя и мотоцикла;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регламент соревнований в вождении карта по фигурным  и кольцевым дорожкам;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основы безопасности и правила дорожного движения;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уметь: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пользоваться инструментом и оборудованием для обслуживания  и ремонта авто-мото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техники;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подготовить ходовую часть и двигатель карта к тренировке и соревнованиям;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принимать участие в городских и окружных соревнованиях по картингу (по  кольцевой и трековой трассам).</w:t>
      </w:r>
    </w:p>
    <w:p w:rsidR="00895B0B" w:rsidRDefault="00895B0B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После третьего года занятий в объединении обучающиеся должны 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знать: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основы конструирования и модернизации карта;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устройство карта, двигателя мотоцикла;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сборку и разборку двигателя мотоцикла и карта;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основы безопасности и жизнедеятельности;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правила пожарной безопасности;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правила дорожного движения;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правила организации и проведения соревнований;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правила судейства.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уметь: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самостоятельно проводить диагностику двигателя и ходовой части карта;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самостоятельно проводить ремонт ходовой части и двигателя;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совершенстве владеть техникой вождения карта, как летом, так и зимой: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принимать участие по картингу на муниципальном и региональном уровнях;     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вести судейство.</w:t>
      </w:r>
    </w:p>
    <w:p w:rsidR="005F23BB" w:rsidRPr="00A062FE" w:rsidRDefault="005F23BB" w:rsidP="00DF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62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</w:t>
      </w:r>
      <w:r w:rsidR="00375E99" w:rsidRPr="00A062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ое развитие обучающегося</w:t>
      </w:r>
    </w:p>
    <w:p w:rsidR="00375E99" w:rsidRPr="00603339" w:rsidRDefault="00375E99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Способность</w:t>
      </w:r>
      <w:r w:rsidR="005F23BB" w:rsidRPr="0060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определя</w:t>
      </w:r>
      <w:r w:rsidRPr="0060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ть</w:t>
      </w:r>
      <w:r w:rsidR="005F23BB" w:rsidRPr="0060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ценности и смыслы учения: </w:t>
      </w:r>
    </w:p>
    <w:p w:rsidR="005F23BB" w:rsidRDefault="005F23B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личностное, профессиональное, жизненное самоопределение; </w:t>
      </w:r>
    </w:p>
    <w:p w:rsidR="005F23BB" w:rsidRPr="005F23BB" w:rsidRDefault="005F23B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положительное отношение к учебной деятельности;</w:t>
      </w:r>
    </w:p>
    <w:p w:rsidR="005F23BB" w:rsidRPr="005F23BB" w:rsidRDefault="005F23B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BB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-ориентация на понимание причин успеха в учебной деятельности, в том числе на самоанализ и самоконтроль результата;</w:t>
      </w:r>
    </w:p>
    <w:p w:rsidR="005F23BB" w:rsidRDefault="005F23B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B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учебно-познавательный интерес к учебному материалу;</w:t>
      </w:r>
    </w:p>
    <w:p w:rsidR="0088363A" w:rsidRPr="0088363A" w:rsidRDefault="00A062FE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88363A" w:rsidRPr="0060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.Смыслообразование</w:t>
      </w:r>
      <w:r w:rsidR="0088363A" w:rsidRPr="0088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0A0F46" w:rsidRDefault="00A062FE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0A0F46" w:rsidRPr="00603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.Способность к нравственно-этической  ориентации</w:t>
      </w:r>
      <w:r w:rsidR="000A0F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0F46" w:rsidRDefault="000A0F46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23B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основных моральных норм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0F46" w:rsidRPr="00E3392E" w:rsidRDefault="000A0F46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5F23B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</w:t>
      </w:r>
      <w:r w:rsidR="0088363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</w:t>
      </w:r>
      <w:r w:rsidR="008836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сочувствия, стыда, вины,  как регуляторы морального поведения</w:t>
      </w:r>
      <w:r w:rsidR="008836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23BB" w:rsidRPr="005F23BB" w:rsidRDefault="005F23B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своей гражданской идентичности;</w:t>
      </w:r>
    </w:p>
    <w:p w:rsidR="005F23BB" w:rsidRPr="005F23BB" w:rsidRDefault="005F23B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понимания чувств одноклассников, </w:t>
      </w:r>
      <w:r w:rsidR="000A0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5F23BB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других людей и сопереживание им;</w:t>
      </w:r>
    </w:p>
    <w:p w:rsidR="0088363A" w:rsidRDefault="005F23B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B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чувство прекрасного и эстетические чувств</w:t>
      </w:r>
      <w:r w:rsidR="0088363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основе учебного материала;</w:t>
      </w:r>
    </w:p>
    <w:p w:rsidR="0088363A" w:rsidRDefault="0088363A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поступки и события с принятыми этическими принципами, знание моральных норм и умение выделить нравственный аспект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363A" w:rsidRDefault="0088363A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-способность ориентироваться 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социальных ролях и межличностных отношениях. </w:t>
      </w:r>
    </w:p>
    <w:p w:rsidR="0088363A" w:rsidRDefault="0088363A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BB" w:rsidRPr="00A062FE" w:rsidRDefault="00A062FE" w:rsidP="00DF791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062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метапредметном уровне</w:t>
      </w:r>
    </w:p>
    <w:p w:rsidR="00DF791E" w:rsidRDefault="00DF791E" w:rsidP="00DF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3BB" w:rsidRDefault="00A062FE" w:rsidP="00DF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</w:t>
      </w:r>
      <w:r w:rsidR="005F23BB" w:rsidRPr="005F2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егулятивны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5F23BB" w:rsidRPr="005F2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универсальны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учебных</w:t>
      </w:r>
      <w:r w:rsidR="005F23BB" w:rsidRPr="005F2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действи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</w:p>
    <w:p w:rsidR="00C87E1B" w:rsidRDefault="005F23B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3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E3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</w:t>
      </w:r>
      <w:r w:rsidR="00883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E3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учебную деятельность: целеполагание; планирование; прогнозирование; контроль; коррекция; оценка;</w:t>
      </w:r>
    </w:p>
    <w:p w:rsidR="00BE43AA" w:rsidRPr="00932716" w:rsidRDefault="005F23B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-способность к 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</w:t>
      </w:r>
      <w:r w:rsidR="00C87E1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постановка учебной задачи на основе соотнесения того, что уже известно и усвоено учащимся, и того, что еще неизвестно;</w:t>
      </w:r>
    </w:p>
    <w:p w:rsidR="00BE43AA" w:rsidRPr="00932716" w:rsidRDefault="00C87E1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-способность к 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BE43AA" w:rsidRPr="00932716" w:rsidRDefault="00C87E1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-способность к 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предвосхищение результата и уровня усвоения; его временных характеристик;</w:t>
      </w:r>
    </w:p>
    <w:p w:rsidR="00BE43AA" w:rsidRPr="00932716" w:rsidRDefault="00C87E1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к контролю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сличения способа действия и его результата с заданным эталоном с целью обнаружения отклонений от него;</w:t>
      </w:r>
    </w:p>
    <w:p w:rsidR="00BE43AA" w:rsidRPr="00932716" w:rsidRDefault="00C87E1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-способность к коррекции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BE43AA" w:rsidRPr="00932716" w:rsidRDefault="00C87E1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-способность к 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выделение и осознание учащимся того, что уже усвоено и что еще подлежит усвоению, оценивание качества и уровня усвоения;</w:t>
      </w:r>
    </w:p>
    <w:p w:rsidR="00BE43AA" w:rsidRPr="00932716" w:rsidRDefault="00C87E1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-способность к 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и: 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 и энергии; способность к волевому усилию – выбору в ситуации мотивационного конфликта и к преодолению препятствий.</w:t>
      </w:r>
    </w:p>
    <w:p w:rsidR="00BE43AA" w:rsidRPr="00E3392E" w:rsidRDefault="00BE43AA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3AA" w:rsidRPr="00932716" w:rsidRDefault="00A062FE" w:rsidP="00DF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п</w:t>
      </w:r>
      <w:r w:rsidR="00BE43AA" w:rsidRPr="009327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ознавательны</w:t>
      </w:r>
      <w:r w:rsidR="00DF7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универсальных учебных действий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3AA" w:rsidRPr="00603339" w:rsidRDefault="00BE43AA" w:rsidP="00DF79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3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Общеучебные универсальные действия:</w:t>
      </w:r>
    </w:p>
    <w:p w:rsidR="00BE43AA" w:rsidRPr="00932716" w:rsidRDefault="00A85CD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-способность 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цели;</w:t>
      </w:r>
    </w:p>
    <w:p w:rsidR="00BE43AA" w:rsidRPr="00932716" w:rsidRDefault="00A85CD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-способность к 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выделение необходимой информации; применение методов информационного поиска, в том числе с помощью компьютерных средств;</w:t>
      </w:r>
    </w:p>
    <w:p w:rsidR="00BE43AA" w:rsidRPr="00932716" w:rsidRDefault="00A85CD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-способность к 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знаний;</w:t>
      </w:r>
    </w:p>
    <w:p w:rsidR="00BE43AA" w:rsidRPr="00932716" w:rsidRDefault="00A85CD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-способность к 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речевого высказывания в устной и письменной форме;</w:t>
      </w:r>
    </w:p>
    <w:p w:rsidR="00BE43AA" w:rsidRPr="00932716" w:rsidRDefault="00A85CD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-способность 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эффективных способов решения задач в зависимости от конкретных условий;</w:t>
      </w:r>
    </w:p>
    <w:p w:rsidR="00BE43AA" w:rsidRPr="00932716" w:rsidRDefault="00A85CD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-способность к 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способов и условий 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и оценка процесса и результатов деятельности;</w:t>
      </w:r>
    </w:p>
    <w:p w:rsidR="00BE43AA" w:rsidRPr="00932716" w:rsidRDefault="00A85CD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понимания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адекватная оценка языка средств информации;</w:t>
      </w:r>
    </w:p>
    <w:p w:rsidR="00BE43AA" w:rsidRPr="00932716" w:rsidRDefault="00A85CD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-способность 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проблемы, самостоятельное создание алгоритмов деятельности при решении проблем творческого и поискового характера.</w:t>
      </w:r>
    </w:p>
    <w:p w:rsidR="00BE43AA" w:rsidRPr="00932716" w:rsidRDefault="00A85CDB" w:rsidP="00DF7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-способность к 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знаково-символически</w:t>
      </w:r>
      <w:r w:rsidR="00F565A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</w:t>
      </w:r>
      <w:r w:rsidR="00F565A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43AA" w:rsidRPr="00932716" w:rsidRDefault="00BE43AA" w:rsidP="00EE7DB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</w:t>
      </w:r>
      <w:r w:rsidR="00F565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43AA" w:rsidRPr="00932716" w:rsidRDefault="00BE43AA" w:rsidP="00EE7DB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модели с целью выявления общих законов, определяющих данную предметную область.</w:t>
      </w:r>
    </w:p>
    <w:p w:rsidR="00BE43AA" w:rsidRPr="00603339" w:rsidRDefault="00BE43AA" w:rsidP="00DF79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3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Логические универсальные действия:</w:t>
      </w:r>
    </w:p>
    <w:p w:rsidR="00BE43AA" w:rsidRPr="00F565AA" w:rsidRDefault="00F565AA" w:rsidP="00EE7DB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</w:t>
      </w:r>
      <w:r w:rsidR="00BE43AA" w:rsidRPr="00F565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Pr="00F56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</w:t>
      </w:r>
      <w:r w:rsidR="00BE43AA" w:rsidRPr="00F56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</w:t>
      </w:r>
      <w:r w:rsidRPr="00F565AA">
        <w:rPr>
          <w:rFonts w:ascii="Times New Roman" w:eastAsia="Times New Roman" w:hAnsi="Times New Roman" w:cs="Times New Roman"/>
          <w:sz w:val="24"/>
          <w:szCs w:val="24"/>
          <w:lang w:eastAsia="ru-RU"/>
        </w:rPr>
        <w:t>у,</w:t>
      </w:r>
      <w:r w:rsidR="0060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3AA" w:rsidRPr="00F565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E43AA" w:rsidRPr="00F565A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классификаци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43AA" w:rsidRPr="00F56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по выделенным признакам;</w:t>
      </w:r>
    </w:p>
    <w:p w:rsidR="00BE43AA" w:rsidRPr="00932716" w:rsidRDefault="00F565AA" w:rsidP="00EE7DB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поняти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следствий;</w:t>
      </w:r>
    </w:p>
    <w:p w:rsidR="00BE43AA" w:rsidRPr="00932716" w:rsidRDefault="00F565AA" w:rsidP="00EE7DB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причинно-следственных связей;</w:t>
      </w:r>
    </w:p>
    <w:p w:rsidR="00BE43AA" w:rsidRPr="00932716" w:rsidRDefault="00F565AA" w:rsidP="00EE7DB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логической цепи рассуждений;</w:t>
      </w:r>
    </w:p>
    <w:p w:rsidR="00BE43AA" w:rsidRPr="00932716" w:rsidRDefault="00F565AA" w:rsidP="00EE7DB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доказывать и находить доказа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тельство;</w:t>
      </w:r>
    </w:p>
    <w:p w:rsidR="00BE43AA" w:rsidRDefault="005219B2" w:rsidP="00EE7DB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E43AA"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гипотез и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обоснование;</w:t>
      </w:r>
    </w:p>
    <w:p w:rsidR="00BE43AA" w:rsidRPr="005219B2" w:rsidRDefault="005219B2" w:rsidP="00EE7DB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 к п</w:t>
      </w:r>
      <w:r w:rsidR="00BE43AA" w:rsidRPr="00521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</w:t>
      </w:r>
      <w:r w:rsidRPr="005219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E43AA" w:rsidRPr="0052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</w:t>
      </w:r>
      <w:r w:rsidRPr="005219B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E43AA" w:rsidRPr="0052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проблемы:</w:t>
      </w:r>
      <w:r w:rsidRPr="0052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проблемы,</w:t>
      </w:r>
    </w:p>
    <w:p w:rsidR="00BE43AA" w:rsidRPr="00932716" w:rsidRDefault="00BE43AA" w:rsidP="00DF79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создание способов решения проблем творческого и поискового характера. </w:t>
      </w:r>
    </w:p>
    <w:p w:rsidR="00DF791E" w:rsidRDefault="00DF791E" w:rsidP="00DF7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3BB" w:rsidRPr="00E3392E" w:rsidRDefault="00DF791E" w:rsidP="00DF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коммуникативных</w:t>
      </w:r>
      <w:r w:rsidR="005F23BB" w:rsidRPr="005F2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универсальны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5F23BB" w:rsidRPr="005F2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5F23BB" w:rsidRPr="005F2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действи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</w:p>
    <w:p w:rsidR="00BE43AA" w:rsidRDefault="00BE43AA" w:rsidP="00DF791E">
      <w:pPr>
        <w:pStyle w:val="af0"/>
        <w:spacing w:before="0" w:beforeAutospacing="0" w:after="0" w:afterAutospacing="0"/>
      </w:pPr>
      <w:r>
        <w:t xml:space="preserve">- </w:t>
      </w:r>
      <w:r w:rsidR="005219B2">
        <w:t xml:space="preserve">способность к </w:t>
      </w:r>
      <w:r>
        <w:t>учебно</w:t>
      </w:r>
      <w:r w:rsidR="005219B2">
        <w:t>му</w:t>
      </w:r>
      <w:r>
        <w:t xml:space="preserve"> сотрудничеств</w:t>
      </w:r>
      <w:r w:rsidR="005219B2">
        <w:t>у</w:t>
      </w:r>
      <w:r>
        <w:t xml:space="preserve"> с</w:t>
      </w:r>
      <w:r w:rsidR="005219B2">
        <w:t xml:space="preserve"> педагогом</w:t>
      </w:r>
      <w:r>
        <w:t xml:space="preserve"> и сверстниками</w:t>
      </w:r>
      <w:r w:rsidR="005219B2">
        <w:t>(</w:t>
      </w:r>
      <w:r>
        <w:t xml:space="preserve"> определение цели, функций участников, способов взаимодействия</w:t>
      </w:r>
      <w:r w:rsidR="005219B2">
        <w:t>)</w:t>
      </w:r>
      <w:r>
        <w:t>;</w:t>
      </w:r>
    </w:p>
    <w:p w:rsidR="00BE43AA" w:rsidRDefault="00BE43AA" w:rsidP="00DF791E">
      <w:pPr>
        <w:pStyle w:val="af0"/>
        <w:spacing w:before="0" w:beforeAutospacing="0" w:after="0" w:afterAutospacing="0"/>
      </w:pPr>
      <w:r>
        <w:t xml:space="preserve"> - </w:t>
      </w:r>
      <w:r w:rsidR="005219B2">
        <w:t xml:space="preserve">способность к умению ставить </w:t>
      </w:r>
      <w:r>
        <w:t>в</w:t>
      </w:r>
      <w:r w:rsidR="005219B2">
        <w:t>опросы</w:t>
      </w:r>
      <w:r>
        <w:t xml:space="preserve"> </w:t>
      </w:r>
      <w:r w:rsidR="005219B2">
        <w:t>(</w:t>
      </w:r>
      <w:r>
        <w:t>инициативное сотрудничество в поиске и сборе информации</w:t>
      </w:r>
      <w:r w:rsidR="005219B2">
        <w:t>)</w:t>
      </w:r>
      <w:r>
        <w:t>;</w:t>
      </w:r>
    </w:p>
    <w:p w:rsidR="00BE43AA" w:rsidRDefault="00BE43AA" w:rsidP="00DF791E">
      <w:pPr>
        <w:pStyle w:val="af0"/>
        <w:spacing w:before="0" w:beforeAutospacing="0" w:after="0" w:afterAutospacing="0"/>
      </w:pPr>
      <w:r>
        <w:t xml:space="preserve"> - </w:t>
      </w:r>
      <w:r w:rsidR="005219B2">
        <w:t>способность разрешать</w:t>
      </w:r>
      <w:r>
        <w:t xml:space="preserve"> конфликт</w:t>
      </w:r>
      <w:r w:rsidR="005219B2">
        <w:t>ы (</w:t>
      </w:r>
      <w:r>
        <w:t>выявление, идентификация проблемы, поиск и оценка альтернативных способов разрешения конфликта, принятие решения и его реализация</w:t>
      </w:r>
      <w:r w:rsidR="005219B2">
        <w:t>)</w:t>
      </w:r>
      <w:r>
        <w:t>;</w:t>
      </w:r>
    </w:p>
    <w:p w:rsidR="00BE43AA" w:rsidRDefault="00BE43AA" w:rsidP="00DF791E">
      <w:pPr>
        <w:pStyle w:val="af0"/>
        <w:spacing w:before="0" w:beforeAutospacing="0" w:after="0" w:afterAutospacing="0"/>
      </w:pPr>
      <w:r>
        <w:t xml:space="preserve"> - </w:t>
      </w:r>
      <w:r w:rsidR="00A062FE">
        <w:t xml:space="preserve">способность </w:t>
      </w:r>
      <w:r>
        <w:t>управлени</w:t>
      </w:r>
      <w:r w:rsidR="00A062FE">
        <w:t>я</w:t>
      </w:r>
      <w:r>
        <w:t xml:space="preserve"> поведением партнера</w:t>
      </w:r>
      <w:r w:rsidR="00A062FE">
        <w:t>(</w:t>
      </w:r>
      <w:r>
        <w:t xml:space="preserve"> контроль, коррекция, оценка действий партнера</w:t>
      </w:r>
      <w:r w:rsidR="00A062FE">
        <w:t>)</w:t>
      </w:r>
      <w:r>
        <w:t>;</w:t>
      </w:r>
    </w:p>
    <w:p w:rsidR="00A062FE" w:rsidRDefault="00BE43AA" w:rsidP="00DF791E">
      <w:pPr>
        <w:pStyle w:val="af0"/>
        <w:spacing w:before="0" w:beforeAutospacing="0" w:after="0" w:afterAutospacing="0"/>
      </w:pPr>
      <w:r>
        <w:t> - умение с достаточно</w:t>
      </w:r>
      <w:r w:rsidR="00A062FE">
        <w:t>й</w:t>
      </w:r>
      <w:r>
        <w:t xml:space="preserve"> полнотой и точностью выражать свои мысли в соответствии с задачами и условиями коммуникации;</w:t>
      </w:r>
    </w:p>
    <w:p w:rsidR="00BE43AA" w:rsidRDefault="00A062FE" w:rsidP="00DF791E">
      <w:pPr>
        <w:pStyle w:val="af0"/>
        <w:spacing w:before="0" w:beforeAutospacing="0" w:after="0" w:afterAutospacing="0"/>
      </w:pPr>
      <w:r>
        <w:lastRenderedPageBreak/>
        <w:t>-</w:t>
      </w:r>
      <w:r w:rsidR="00BE43AA">
        <w:t xml:space="preserve">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284E89" w:rsidRPr="00284E89" w:rsidRDefault="00603339" w:rsidP="00284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84E89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E89" w:rsidRPr="00284E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первый год обучения</w:t>
      </w:r>
      <w:r w:rsidR="00284E89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Объединение комплек</w:t>
      </w:r>
      <w:r w:rsidR="00284E89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туется из подростков 10-12 лет. В первый год обучения ребята знакомятся с историей кар</w:t>
      </w:r>
      <w:r w:rsidR="00284E89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тинга и его устройством, с устройством мотто-двигателя, принципом его работы. Необхо</w:t>
      </w:r>
      <w:r w:rsidR="00284E89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 в первый же год заинтересовать и  вовлечь ребят в общее дело объединения,  при</w:t>
      </w:r>
      <w:r w:rsidR="00284E89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им любовь к технике и спорту.</w:t>
      </w:r>
    </w:p>
    <w:p w:rsidR="00284E89" w:rsidRPr="00284E89" w:rsidRDefault="00284E89" w:rsidP="00284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учебного года проводятся квалификационные соревнования внутри  объединения «Прикладная механика в картинге», формируется команда для участия в окружных или городских соревнованиях школьников.</w:t>
      </w:r>
    </w:p>
    <w:p w:rsidR="00284E89" w:rsidRPr="00284E89" w:rsidRDefault="00284E89" w:rsidP="00284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E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Группы второго года обучения комплектуется из воспитанников, прошедших курс первого года обучения 11-13 лет.</w:t>
      </w:r>
    </w:p>
    <w:p w:rsidR="00284E89" w:rsidRPr="00284E89" w:rsidRDefault="00284E89" w:rsidP="00284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Задачи: углубление знаний, умений, навыков, полученных в первой  год обуче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совершенствование спортивного мастерства в вождении карта (фигурное вождение, по кольцевой трассе).</w:t>
      </w:r>
    </w:p>
    <w:p w:rsidR="00284E89" w:rsidRPr="00284E89" w:rsidRDefault="00284E89" w:rsidP="00284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E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Группы третьего года обучения комплектуется из воспитанников, прошедших курс первого и второго года обучения 12-18 лет.</w:t>
      </w:r>
    </w:p>
    <w:p w:rsidR="00284E89" w:rsidRPr="00284E89" w:rsidRDefault="00284E89" w:rsidP="00284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Задачи: совершенствование и углубление знаний, умений, навыков, полученных за 1-ый и 2–ой годы обучения. Знания и умения основ моделирования и конструирования карта. Уметь  подготовить и судить соревнования по картингу.</w:t>
      </w:r>
    </w:p>
    <w:p w:rsidR="00284E89" w:rsidRPr="00284E89" w:rsidRDefault="00284E89" w:rsidP="00284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образовательная программа предусматривает получения обучающимися углубленные знания по тяговой, тормозной динамике, устойчивости карта, конструирова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и расчету на прочность узлов и механизмов карта, изучению материалов применяе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в построении карта, по понятию о прочности металла, его составе и расчете на изгиб и скручивание, способов соединения металлов и различных материалов. Составление и работа  с контрольно-сборочными чертежами, что расширяет и углубляет пространствен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мышление.      Изучение Правил Дорожного Движения. Работа с экзаменационными билетами категорий «А» и «Б» по правилам дорожного движения. Учитывая изменения в типовом пособии  М.Р. Тодорова и государственной программы МО РФ, данную образо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вательную программу можно считать модифицированной.</w:t>
      </w:r>
    </w:p>
    <w:p w:rsidR="003B6A2B" w:rsidRDefault="003B6A2B" w:rsidP="00284E89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E89" w:rsidRPr="00284E89" w:rsidRDefault="00284E89" w:rsidP="00284E89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 первого года обучения.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736"/>
        <w:gridCol w:w="1134"/>
        <w:gridCol w:w="992"/>
        <w:gridCol w:w="1276"/>
      </w:tblGrid>
      <w:tr w:rsidR="00284E89" w:rsidRPr="00284E89" w:rsidTr="003B6A2B">
        <w:trPr>
          <w:cantSplit/>
          <w:trHeight w:val="280"/>
        </w:trPr>
        <w:tc>
          <w:tcPr>
            <w:tcW w:w="468" w:type="dxa"/>
            <w:vMerge w:val="restart"/>
          </w:tcPr>
          <w:p w:rsidR="00284E89" w:rsidRPr="003B6A2B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A2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736" w:type="dxa"/>
            <w:vMerge w:val="restart"/>
          </w:tcPr>
          <w:p w:rsidR="00284E89" w:rsidRPr="003B6A2B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A2B">
              <w:rPr>
                <w:rFonts w:ascii="Times New Roman" w:eastAsia="Times New Roman" w:hAnsi="Times New Roman" w:cs="Times New Roman"/>
                <w:b/>
                <w:lang w:eastAsia="ru-RU"/>
              </w:rPr>
              <w:t>Разделы темы занятий</w:t>
            </w:r>
          </w:p>
        </w:tc>
        <w:tc>
          <w:tcPr>
            <w:tcW w:w="3402" w:type="dxa"/>
            <w:gridSpan w:val="3"/>
          </w:tcPr>
          <w:p w:rsidR="00284E89" w:rsidRPr="003B6A2B" w:rsidRDefault="00284E89" w:rsidP="00284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A2B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</w:tr>
      <w:tr w:rsidR="00284E89" w:rsidRPr="00284E89" w:rsidTr="003B6A2B">
        <w:trPr>
          <w:cantSplit/>
          <w:trHeight w:val="322"/>
        </w:trPr>
        <w:tc>
          <w:tcPr>
            <w:tcW w:w="468" w:type="dxa"/>
            <w:vMerge/>
          </w:tcPr>
          <w:p w:rsidR="00284E89" w:rsidRPr="003B6A2B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36" w:type="dxa"/>
            <w:vMerge/>
          </w:tcPr>
          <w:p w:rsidR="00284E89" w:rsidRPr="003B6A2B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284E89" w:rsidRPr="003B6A2B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A2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84E89" w:rsidRPr="003B6A2B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A2B">
              <w:rPr>
                <w:rFonts w:ascii="Times New Roman" w:eastAsia="Times New Roman" w:hAnsi="Times New Roman" w:cs="Times New Roman"/>
                <w:b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284E89" w:rsidRPr="003B6A2B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6A2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Практика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История, развитие и значение автотранспорта.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Двигатели автомобилей (паровые газогенератор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ные, электрические,  внутреннего сгорания) их достоинства и недостаток.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устройство карта.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картов.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части карта их назначение и располо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устройством карта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устройство двигателя мотоцикла.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работы двухтактного двигателя мото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цикла, его устройство.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Коробка перемен передач.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 системы питания.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 системы зажигания.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электрооборудования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езда на карте.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Вводный инструктаж.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трассы к учебной езде.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.Подготовка и технический осмотр, заправка карта ГСМ.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3B6A2B">
        <w:trPr>
          <w:trHeight w:val="68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последовательностью проезда трассы по разметке.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Посадка водителя, освоение правильного поло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рук на руле, освоение рычагами и педа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лями карта.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Пуск двигателя, отработка трогания с места и торможения.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на первой передачи,  по прямой.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с переключением передач, с  высшей  на низшую и с низшей на высшую.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Прохождение трассы на различных передачах с учетом сложности трассы.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Меры безопасности на тренировках и сорев</w:t>
            </w: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нованиях.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.Меры безопасности, связанные с правильной ор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ганизацией учебно-тренировочных занятий и со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ревнований.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безопасности, связанные с техническим состоянием картов, экипировкой (одеждой) уча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щихся, состоянием их здоровья, самочувствия.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безопасности по медицинскому и проти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вопожарному обеспечению.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дорожного движения.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и как возникла необходимость введения правил дорожного движения.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Разметка проезжей части.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Указатели, их назначение, зона действия.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регулируемых и нерегулируемых </w:t>
            </w:r>
          </w:p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перекрестков.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Сигналы светофоров и регулировщиков.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Требования, предъявляемые к состоянию транс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портного средства.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Дорожные знаки их назначение и классификация.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Езда на картах по площадке, оборудованной раз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меткой, знаками, светофором (или  регулировщи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ком).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обслуживание, регулировка, ре</w:t>
            </w: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монт карта.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Техническое обслуживание, регулировка и ре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монт двигателя.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Техническое обслуживание и ремонт узлов трансмиссии.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Техническое обслуживание регулировка и ре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монт 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механизмов управления.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шинами.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Спортивно-тренировочная езда на карте.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и маневрирование на площадке,  обо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рудованной для фигурного вождения карта.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и тактика обгона на трассе.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и тактика старта и финиша.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Фигурная езда на карте.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работы творческого объеди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нения. 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3B6A2B">
        <w:trPr>
          <w:trHeight w:val="383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 - показательные заезды обучаю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щихся.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Награждение лучших учащихся творческого объ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единения.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3B6A2B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Итого.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</w:tbl>
    <w:p w:rsidR="003B6A2B" w:rsidRDefault="003B6A2B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первый год обучения.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 (4 часа).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и значение автотранспорта. Картинг как направление автомо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бильного спорта. Двигатели автомобилей (паровые, газогенераторы электрические, инер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ционные и внутреннего сгорания). Их достоинства и недостатки.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устройство карта (6 час).</w:t>
      </w:r>
    </w:p>
    <w:p w:rsidR="00284E89" w:rsidRPr="00284E89" w:rsidRDefault="00284E89" w:rsidP="0028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Теория. К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лассификация картов. Основные узлы карта их назначение и расположения, взаимодействие.</w:t>
      </w: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Практическая работа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 устройством карта.</w:t>
      </w:r>
    </w:p>
    <w:p w:rsidR="00284E89" w:rsidRPr="00284E89" w:rsidRDefault="00284E89" w:rsidP="00284E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устройство двигателя мотоцикла (20 часов).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 -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работы двухтактного двигателя. Определения такта. Двухтактный ра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бочий цикл. Фазы газораспределения  кривошипно-шатунного механизма, его назначение и работа.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перемены передач. Система питания. Карбюратор, его устройство и работа. Об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разование рабочей  смеси, ее количество и качество.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зажигания и электрооборудование:  генератор, катушка зажигания, свечи, опере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зажигания.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монтажным инструментом.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Практическая работа.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и разработка двигателя. Изготовление прокладок картера. Установка опережения зажигания, ремонт  коробки перемены передач. Способы опреде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и устранения возможных неисправностей. Разборка, сборка и регулировка карбюра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тора.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езда на карте (30часов).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инструктаж. Подготовка трассы к учебной езде. Подготовка техниче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осмотр, заправка ГСМ карта. Ознакомление с последовательностью проезда трассы.</w:t>
      </w: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Практическая работа.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упражнение по вождению карта: 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водителя, освоение правильного положения рук на рулевом колесе. Оперирова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рычагом переключения передач, педалями (при неработающем двигателе), пуск дви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гателя, отработка старта с места и торможения. Движение на первой передаче по прямой. Движение с переключением передач с низшей на высшую и с высшей на низшую. Прохо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ждение трассы на различных передачах с учетом сложности трассы.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безопасности на тренировках и соревнованиях (10 часов).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Теория,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безопасности, связанные с правилами организации учебно-тренировочных занятий и соревнований. Техническим состоянием карта. Одежды учащихся, состоянием их здоровья и самочувствия, по медицинскому и противопожарному обеспечению.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занятий по эвакуации учащихся при пожаре и оказа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первой медицинской помощи.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дорожного движения (28 часов).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как возникла необходимость введение правил дорожного движения. Об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становка движения. Разметка проезжей части. Указатели их назначение и зона действия. Проезд регулируемых и нерегулируемых перекрестков сигналы светофоров и регулиров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щиков, Требования предъявляемые состоянию у транспортного средства, дорожные знаки, их назначение и классификация.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Практическая работа.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Езда на картах по площадке оборудованной дорожной разметкой, дорожными знаками, светофором или регулировщиком.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обслуживание, регулировка и ремонт карта(30 часов).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обслуживание, регулировка и ремонт двигателя,  трансмиссии и ру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левого управления, использование монтажных, слесарных, разметочных, измерительных инструментов. Работа с приспособлениями и съемниками при ремонте и обслуживании двигателя, узлов трансмиссии рулевого управления и уход за шинами.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Практическая работа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Тренировочные упражнения по выполнению технического об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служивания регулировки, ремонта двигателя, узлов трансмиссии, рулевого управления и уход за шинами.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 тренировочная езда карте (10 часов).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Теория.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и маневрирование на площадке, оборудованной для фигурного вожде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карта, техники и тактики обгона на трассе, тактике старта и финиша.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Практическая работа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Выполнение упражнений по вождению карта на площадке, обо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рудованной для фигурного вождения, технике и тактике обгона, старта и финиша.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Заключительное занятие (6 часов).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вопросы по пройденному материалу.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Практическая работа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Контрольно- показательные заезды обучающихся, награждение лучших спортсменов творческого объединения. Подведение итогов работы  творческого объединения.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 второго года обучения.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736"/>
        <w:gridCol w:w="992"/>
        <w:gridCol w:w="1134"/>
        <w:gridCol w:w="1276"/>
      </w:tblGrid>
      <w:tr w:rsidR="00284E89" w:rsidRPr="00284E89" w:rsidTr="00284E89">
        <w:trPr>
          <w:cantSplit/>
          <w:trHeight w:val="280"/>
        </w:trPr>
        <w:tc>
          <w:tcPr>
            <w:tcW w:w="468" w:type="dxa"/>
            <w:vMerge w:val="restart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736" w:type="dxa"/>
            <w:vMerge w:val="restart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lang w:eastAsia="ru-RU"/>
              </w:rPr>
              <w:t>Разделы темы занятий</w:t>
            </w:r>
          </w:p>
        </w:tc>
        <w:tc>
          <w:tcPr>
            <w:tcW w:w="3402" w:type="dxa"/>
            <w:gridSpan w:val="3"/>
          </w:tcPr>
          <w:p w:rsidR="00284E89" w:rsidRPr="00284E89" w:rsidRDefault="00284E89" w:rsidP="00284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</w:tr>
      <w:tr w:rsidR="00284E89" w:rsidRPr="00284E89" w:rsidTr="00284E89">
        <w:trPr>
          <w:cantSplit/>
          <w:trHeight w:val="322"/>
        </w:trPr>
        <w:tc>
          <w:tcPr>
            <w:tcW w:w="468" w:type="dxa"/>
            <w:vMerge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36" w:type="dxa"/>
            <w:vMerge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Практика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 занятие.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плана работы творческого объеди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соревнований по картингу, организа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соревнований.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Классификация, техническое требование к  карту.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теории движения автомобиля.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действующие на автомобиль силы и моменты.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.Понятия об управляемости автомобиля.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Динамические особенности старта и разгона.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Распределение веса по осям.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Устойчивость   карта при движении.  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Двухтактные двигатели внутреннего сгора</w:t>
            </w: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Типы двигателей.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теоретическом расчете двигателей.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Фазы газораспределения.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обнаружения и устранения неисправ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ностей в двигателях.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 ремонта кривошипно-шатунного механизма.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разборки, сборки коробки перемены передач и ее ремонт.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регулировки системы зажигания и за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пальных свечей.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горюче-смазочных материалов для двига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 внутреннего сгорания.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разборки, сборки и регулировки карбю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раторов. Понятие об оптимальном и минималь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режиме дозирования топлива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карта к тренировкам и соревно</w:t>
            </w: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ваниям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безопасности при обращении с инст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рументом во время обслуживания карта.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Обращение с ГСМ при заправке карта.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Обзор новых конструкций картов.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расчета на прочность узлов карта.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понятие о форсировании двухтактного двигателя.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современных конструкций двигателей.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расчете на прочность основных узлов и деталей двигателя.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Форсирование агрегатов и узлов к механизмам карта.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дорожного движения.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положение.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сигнализации и регулирования до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рожного движения.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Разметка.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Указатели.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и светофоры.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обязанности водителей.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обязанности пешеходов.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 тренировочная езда на карте.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картом в экстремальных ситуациях.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погодных условий на управляемость карта.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тактике ведения гонок.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об оптимальном пути прохождения простых, сложных и 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образных поворотов.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Оптимальный путь прохождения всей трассы.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старта, прохождение поворотов без за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носов.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торможения.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зимних гонок.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tabs>
                <w:tab w:val="left" w:pos="420"/>
                <w:tab w:val="center" w:pos="5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 проведение квалификацион</w:t>
            </w: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ных соревнований.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порядок проведения соревнований.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соревнова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ниях.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участникам соревнований.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и оформление места проведения со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ревнований.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соревнованиях.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работы творческого объеди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Контрольно-показательные заезды</w:t>
            </w:r>
          </w:p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Награждение лучших учащихся творческого объединения.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</w:tcPr>
          <w:p w:rsidR="00284E89" w:rsidRPr="00284E89" w:rsidRDefault="00284E89" w:rsidP="0028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Итого.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</w:tbl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год обучения.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 (6 часов).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план работ творческого объединения. Правила соревнований по кар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тингу. Классификация, технические требования, совершенствование конструкции карта с учетом новейших достижений.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теории движения автомобиля (10 часов).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действующие на автомобиль силы и моменты. Понятие об управляемо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автомобиля. Динамические особенности старта и разгона. Распределением веса по осям. Устойчивость карта при движении.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Двухтактные двигатели внутреннего сгорания(22 часа).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двигателей. Понятие о теоретическом расчете двигателя. Фазы газораспре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деления. Способы обнаружения и устранение неисправности в двигателе. Технология ре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монта кривошипно-шатунного механизма. Правила разборки и сборки коробки перемены передач и ее ремонт. Правила регулировки системы зажигания и подбор запальных све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чей. Виды горюче-смазочных материалов для двигателей внутреннего сгорания. Понятие об октановом числе. Правила разборки, сборки и регулировки карбюратора. Понятие об оптимальном и минимальном режиме дозирования топлива.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Практическая работа.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диагностических работ на двигателе. Выявление не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исправностей в работе двигателя коробки перемены передач, зажигания и карбюратора. Подбор жиклеров главной дозирующей системы в карбюраторе, запальных свечей. Снятие сравнительных характеристик и определение оптимально подходящих деталей для надеж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работы двигателя и увеличения его мощности.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карта к тренировкам и соревнованиям (24 часа).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при обращении с инструментом во время ремонта и об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служивания карта. Обращение  с  ГСМ  при заправки карта, обзор новых конструкций картов. Правила расчета на прочность узлов карта. Общее понятие о форсировании двух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тактного двигателя. Анализ современных конструкций двигателей. Понятие о расчете на прочность основных узлов и деталей двигателя.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Практическая работа.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наличия ГСМ в карте. Разбавления топлива маслом в определенной порции дозаправка карта топливом. Выполнение работ по форсированию  узлов и механизмов карта. 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дорожного движения (14 часов).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Теория. </w:t>
      </w: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положение.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сигнализации и регулирование дорожного движе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Разметка. Указатели. Знаки и светофоры. Общее обязанности водителей. Общее обя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занности пешеходов.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Практическая работа.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карточкам. Экскурсия на пост ГИБДД. Разводка транс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портных средств на макете. Регулирование движения на площадке, оборудованной до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рожными знаками и дорожной разметкой.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Спортивно-тренировочная езда на карте (36 часов).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управлении карта в экстремальных ситуациях. Влияние погодных ус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ловий на управляемость карта. Понятие о тактике ведения гонок. Понятие об оптималь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пути прохождения простых и сложных поворотов. Оптимальный путь прохождения трассы без заносов, техника торможения. Особенности зимних гонок.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Практическая работа.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упражнений по управлению карта в экстремальных ситуациях, прохождению всей трассы по оптимальному пути с учетом простых и сложных поворотов. Отработка техники старта, финиша торможения, прохождения всей трассы без заносов. Отработка техники ведения зимних гонок.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проведения квалификационных соревнований (12 часов)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порядок проведения соревнований. Правила техники безопасности на соревнованиях. Подготовка и оформление места для проведения соревнований. Требова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 участникам соревнований.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Практическая работа.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и оформление места для проведения соревнований, участие в соревнованиях.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Заключительное занятие (6 часов).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вопросы по пройденному материалу.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Практическая работа.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Контрольно-показательные заезды обучающихся творческого объединения.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лучших обучающихся творческого объединения.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Подведения итогов работы творческого объединения.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 третьего года обучения.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877"/>
        <w:gridCol w:w="993"/>
        <w:gridCol w:w="992"/>
        <w:gridCol w:w="1276"/>
      </w:tblGrid>
      <w:tr w:rsidR="00284E89" w:rsidRPr="00284E89" w:rsidTr="00284E89">
        <w:trPr>
          <w:cantSplit/>
          <w:trHeight w:val="280"/>
        </w:trPr>
        <w:tc>
          <w:tcPr>
            <w:tcW w:w="468" w:type="dxa"/>
            <w:vMerge w:val="restart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877" w:type="dxa"/>
            <w:vMerge w:val="restart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lang w:eastAsia="ru-RU"/>
              </w:rPr>
              <w:t>Разделы темы занятий</w:t>
            </w:r>
          </w:p>
        </w:tc>
        <w:tc>
          <w:tcPr>
            <w:tcW w:w="3261" w:type="dxa"/>
            <w:gridSpan w:val="3"/>
          </w:tcPr>
          <w:p w:rsidR="00284E89" w:rsidRPr="00284E89" w:rsidRDefault="00284E89" w:rsidP="00284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</w:tr>
      <w:tr w:rsidR="00284E89" w:rsidRPr="00284E89" w:rsidTr="00284E89">
        <w:trPr>
          <w:cantSplit/>
          <w:trHeight w:val="322"/>
        </w:trPr>
        <w:tc>
          <w:tcPr>
            <w:tcW w:w="468" w:type="dxa"/>
            <w:vMerge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877" w:type="dxa"/>
            <w:vMerge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Практика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246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плана работы творческого объеди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задачи по улучшению качества и ре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зультативности занятий.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Улучшение квалификационных показателей учащихся.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карта.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Тяговая динамика.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Тормозная динамика.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Устойчивость.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 и конструирование карта.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84E89" w:rsidRPr="00284E89" w:rsidTr="00284E89">
        <w:trPr>
          <w:trHeight w:val="662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условия и последовательность </w:t>
            </w:r>
          </w:p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конструирования.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Предварительная компоновка карта.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Задний ведущий мост.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Крепление двигателя и глушителя.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Тормоза.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Рулевое управление и передний мост.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Приводы органов управления.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Сидение и рама.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Контрольно-сборочные чертежи.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карта.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Обкатка карта.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Ежедневное техническое обслуживание.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Периодическое техническое обслуживание.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 тренировочная езда на карте.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участникам трековых и кольцевых гонок.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Трековые гонки.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Фигурное вождение.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Кольцевые гонки.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схемы трассы для кольцевых гонок.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кольцевых, трековых гонках и при фигурной езде.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Форсирование двигателя.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Теоретические основы форсирования двухтакт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двигателя.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степени сжатия.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окон и каналов цилиндра.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зеркала цилиндра.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поршня.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 карбюратора и глушителя.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смеси и момент зажигания.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 свечи.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дорожного движения.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безопасности дорожного движения.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требования к движению велосипедов, мопедов, мотоциклов и автомобилей.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билетами категории  «А» и «В».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Административная и уголовная ответственность за нарушение ПДД.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первой медицинской помощи.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проведение квалификацион</w:t>
            </w: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ных соревнований.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соревнова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ниях.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судейства, основные обязанности су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дей, судейство соревнований.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квалификационных соревнованиях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судействе  квалификационных </w:t>
            </w:r>
          </w:p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538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окружных и межрегиональных сорев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нованиях.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в работе творческого объе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динения.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Контрольно-показательные заезды обучаю</w:t>
            </w: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щихся.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Награждения лучших учащихся творческого объединения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E89" w:rsidRPr="00284E89" w:rsidTr="00284E89">
        <w:trPr>
          <w:trHeight w:val="301"/>
        </w:trPr>
        <w:tc>
          <w:tcPr>
            <w:tcW w:w="468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</w:tcPr>
          <w:p w:rsidR="00284E89" w:rsidRPr="00284E89" w:rsidRDefault="00284E89" w:rsidP="00284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Итого.</w:t>
            </w:r>
          </w:p>
        </w:tc>
        <w:tc>
          <w:tcPr>
            <w:tcW w:w="993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:rsidR="00284E89" w:rsidRPr="00284E89" w:rsidRDefault="00284E89" w:rsidP="0028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</w:tbl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год обучения.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 (6 часов).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плана работы творческого объединения.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на улучшение качества и результативности занятий.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 квалификационных показателей обучающихся.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карта (10 часов).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Тяговая динамика. Уравнение тягового баланса. Выбор распределения нагрузки сила сцепления колес с дорогой. Тормозная динамика. Торможение и тормозная сила. Тормозной путь. Остановочный путь, способы торможения. Устойчивость. Боковые силы. Возможность опрокидывания. Занос карта. Вывод карта из заноса.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Практическая работа.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упражнений по уменьшению тормозного пути, отра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ботка способов торможения. Отработка вывода карта из заноса.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и конструирование карта (26 часов).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условия и последовательность конструирования. Предварительная  компоновка карта. Задний ведущий мост крепление двигателя и глушителя. Тормоза. Ру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левое управление и передний мост. Педали и рычаги органов управления. Сидение и рама.  Контрольно-сборочные чертежи.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Практическая работа.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контрольно-сборочных чертежей. Изготовление заднего ведущего моста. Крепления двигателя, глушителя. Изготовление тормозов, руле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управления и переднего моста, приводов органов управления. Изготовления сидений и рамы.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Обслуживание карта (6 часов).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порядок обкатки карта. Ежедневное техническое обслуживание, пе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риодическое, техническое обслуживание.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Практическая работа.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проведению обкатки карта. Ежедневное и периодическое техническое обслуживание карта.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Спортивно- тренировочная езда на карте (36 часов).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участкам трековых и кольцевых гонок.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кольцевых гонках.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схемы трассы для кольцевых гонок.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на кольцевых, трековых гонках и при фигурной езде.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Практическая работа.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и проведение трековых и кольцевых гонок. Выполне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 упражнений по фигурной езде.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Форсирование двигателя (20 часов).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форсирования двухтактного двигателя. Повышение сте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пени сжатия. Обработка окон и каналов цилиндра, обработка поршня. Подбор карбюра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тора, глушителя и запальной свечи.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Практическая работа.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с головкой цилиндра по увеличению степени сжатия. Обработка окон и каналов цилиндра, обработка зеркала цилиндра. Обработка поршня и поршневых колец. Подбор карбюратора, глушителя и свети.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дорожного движения (14 часов).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безопасности дорожного движения. Основные требования к движению пешеходов, автомобилей, мотоциклов, мопедов, велосипедистов. Административная и уголовная ответственность за нарушение правил дорожного движения. 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Практическая работа.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с экзаменационными билетами категории «А» и «В».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медицинской помощи  и при аварии.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проведение квалификационных соревнований (20 часов).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на соревнованиях. Правила судейства, основные обязанности судей, судейство соревнований.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Практическая работа.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квалификационных соревнованиях. Участие в судей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квалификационных соревнований. Участие в окружных и межрегиональных соревно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ваниях.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Заключительное занятие(6 часов).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Теория.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вопросы по пройденному материалу.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Практическая работа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Контрольно-показательные заезды обучающихся, награждение спортсменов творческого объединения. Подведение итогов творческого объединения.</w:t>
      </w:r>
    </w:p>
    <w:p w:rsidR="00284E89" w:rsidRPr="00284E89" w:rsidRDefault="00284E89" w:rsidP="00284E89">
      <w:pPr>
        <w:keepNext/>
        <w:shd w:val="clear" w:color="auto" w:fill="FFFFFF"/>
        <w:spacing w:after="0" w:line="240" w:lineRule="auto"/>
        <w:ind w:left="105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Отслеживание результатов образовательной деятельности.</w:t>
      </w:r>
    </w:p>
    <w:p w:rsidR="00284E89" w:rsidRPr="00284E89" w:rsidRDefault="00284E89" w:rsidP="0028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Два раза в год на всех этапах обучения отслеживается личностный рост ребенка по следующим параметрам:</w:t>
      </w:r>
    </w:p>
    <w:p w:rsidR="00284E89" w:rsidRPr="00284E89" w:rsidRDefault="00284E89" w:rsidP="00EE7DB5">
      <w:pPr>
        <w:numPr>
          <w:ilvl w:val="0"/>
          <w:numId w:val="13"/>
        </w:numPr>
        <w:shd w:val="clear" w:color="auto" w:fill="FFFFFF"/>
        <w:tabs>
          <w:tab w:val="left" w:pos="715"/>
        </w:tabs>
        <w:spacing w:after="0" w:line="240" w:lineRule="auto"/>
        <w:ind w:left="365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знаний по базовым темам программы;</w:t>
      </w:r>
    </w:p>
    <w:p w:rsidR="00284E89" w:rsidRPr="00284E89" w:rsidRDefault="00284E89" w:rsidP="00EE7DB5">
      <w:pPr>
        <w:numPr>
          <w:ilvl w:val="0"/>
          <w:numId w:val="13"/>
        </w:numPr>
        <w:shd w:val="clear" w:color="auto" w:fill="FFFFFF"/>
        <w:tabs>
          <w:tab w:val="left" w:pos="715"/>
        </w:tabs>
        <w:spacing w:after="0" w:line="240" w:lineRule="auto"/>
        <w:ind w:left="36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овладение навыками, предусмотренные программой;</w:t>
      </w:r>
    </w:p>
    <w:p w:rsidR="00284E89" w:rsidRPr="00284E89" w:rsidRDefault="00284E89" w:rsidP="00EE7DB5">
      <w:pPr>
        <w:numPr>
          <w:ilvl w:val="0"/>
          <w:numId w:val="13"/>
        </w:numPr>
        <w:shd w:val="clear" w:color="auto" w:fill="FFFFFF"/>
        <w:tabs>
          <w:tab w:val="left" w:pos="715"/>
        </w:tabs>
        <w:spacing w:after="0" w:line="240" w:lineRule="auto"/>
        <w:ind w:left="36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коммуникативных качеств, трудолюбия и работоспособности.</w:t>
      </w:r>
    </w:p>
    <w:p w:rsidR="00284E89" w:rsidRPr="00284E89" w:rsidRDefault="00284E89" w:rsidP="00284E89">
      <w:pPr>
        <w:shd w:val="clear" w:color="auto" w:fill="FFFFFF"/>
        <w:spacing w:after="0" w:line="240" w:lineRule="auto"/>
        <w:ind w:left="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Используются следующие формы проверки:</w:t>
      </w:r>
    </w:p>
    <w:p w:rsidR="00284E89" w:rsidRPr="00284E89" w:rsidRDefault="00284E89" w:rsidP="00EE7DB5">
      <w:pPr>
        <w:numPr>
          <w:ilvl w:val="0"/>
          <w:numId w:val="5"/>
        </w:numPr>
        <w:shd w:val="clear" w:color="auto" w:fill="FFFFFF"/>
        <w:tabs>
          <w:tab w:val="left" w:pos="878"/>
        </w:tabs>
        <w:spacing w:after="0" w:line="240" w:lineRule="auto"/>
        <w:ind w:left="7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зачет;</w:t>
      </w:r>
    </w:p>
    <w:p w:rsidR="00284E89" w:rsidRPr="00284E89" w:rsidRDefault="00284E89" w:rsidP="00EE7DB5">
      <w:pPr>
        <w:numPr>
          <w:ilvl w:val="0"/>
          <w:numId w:val="5"/>
        </w:numPr>
        <w:shd w:val="clear" w:color="auto" w:fill="FFFFFF"/>
        <w:tabs>
          <w:tab w:val="left" w:pos="878"/>
        </w:tabs>
        <w:spacing w:after="0" w:line="240" w:lineRule="auto"/>
        <w:ind w:left="71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соревнавание.</w:t>
      </w:r>
    </w:p>
    <w:p w:rsidR="00284E89" w:rsidRPr="00284E89" w:rsidRDefault="00284E89" w:rsidP="00EE7DB5">
      <w:pPr>
        <w:numPr>
          <w:ilvl w:val="0"/>
          <w:numId w:val="5"/>
        </w:numPr>
        <w:shd w:val="clear" w:color="auto" w:fill="FFFFFF"/>
        <w:tabs>
          <w:tab w:val="left" w:pos="878"/>
        </w:tabs>
        <w:spacing w:after="0" w:line="240" w:lineRule="auto"/>
        <w:ind w:left="71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проверки:</w:t>
      </w:r>
    </w:p>
    <w:p w:rsidR="00284E89" w:rsidRPr="00284E89" w:rsidRDefault="00284E89" w:rsidP="00EE7DB5">
      <w:pPr>
        <w:numPr>
          <w:ilvl w:val="0"/>
          <w:numId w:val="5"/>
        </w:numPr>
        <w:shd w:val="clear" w:color="auto" w:fill="FFFFFF"/>
        <w:tabs>
          <w:tab w:val="left" w:pos="878"/>
        </w:tabs>
        <w:spacing w:after="0" w:line="240" w:lineRule="auto"/>
        <w:ind w:left="715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:rsidR="00284E89" w:rsidRPr="00284E89" w:rsidRDefault="00284E89" w:rsidP="00EE7DB5">
      <w:pPr>
        <w:numPr>
          <w:ilvl w:val="0"/>
          <w:numId w:val="5"/>
        </w:numPr>
        <w:shd w:val="clear" w:color="auto" w:fill="FFFFFF"/>
        <w:tabs>
          <w:tab w:val="left" w:pos="878"/>
        </w:tabs>
        <w:spacing w:after="0" w:line="240" w:lineRule="auto"/>
        <w:ind w:left="7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анкетирование;</w:t>
      </w:r>
    </w:p>
    <w:p w:rsidR="00284E89" w:rsidRPr="00284E89" w:rsidRDefault="00284E89" w:rsidP="00EE7DB5">
      <w:pPr>
        <w:numPr>
          <w:ilvl w:val="0"/>
          <w:numId w:val="5"/>
        </w:numPr>
        <w:shd w:val="clear" w:color="auto" w:fill="FFFFFF"/>
        <w:tabs>
          <w:tab w:val="left" w:pos="878"/>
        </w:tabs>
        <w:spacing w:after="0" w:line="240" w:lineRule="auto"/>
        <w:ind w:left="71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тестирование;</w:t>
      </w:r>
    </w:p>
    <w:p w:rsidR="00284E89" w:rsidRPr="00284E89" w:rsidRDefault="00284E89" w:rsidP="00EE7DB5">
      <w:pPr>
        <w:numPr>
          <w:ilvl w:val="0"/>
          <w:numId w:val="5"/>
        </w:numPr>
        <w:shd w:val="clear" w:color="auto" w:fill="FFFFFF"/>
        <w:tabs>
          <w:tab w:val="left" w:pos="878"/>
        </w:tabs>
        <w:spacing w:after="0" w:line="240" w:lineRule="auto"/>
        <w:ind w:left="71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опрос.</w:t>
      </w:r>
    </w:p>
    <w:p w:rsidR="00284E89" w:rsidRPr="00284E89" w:rsidRDefault="00284E89" w:rsidP="00284E89">
      <w:pPr>
        <w:shd w:val="clear" w:color="auto" w:fill="FFFFFF"/>
        <w:tabs>
          <w:tab w:val="left" w:pos="878"/>
        </w:tabs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Итоговая проверка освоения программы осуществляется в форме экзамена, итого</w:t>
      </w:r>
      <w:r w:rsidRPr="00284E8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  <w:t>вых соревнований</w:t>
      </w:r>
      <w:r w:rsidRPr="00284E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284E89" w:rsidRPr="00284E89" w:rsidRDefault="00284E89" w:rsidP="00284E89">
      <w:pPr>
        <w:shd w:val="clear" w:color="auto" w:fill="FFFFFF"/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фиксируются по следующим параметрам:</w:t>
      </w:r>
    </w:p>
    <w:p w:rsidR="00284E89" w:rsidRPr="00284E89" w:rsidRDefault="00284E89" w:rsidP="00EE7DB5">
      <w:pPr>
        <w:numPr>
          <w:ilvl w:val="0"/>
          <w:numId w:val="13"/>
        </w:numPr>
        <w:shd w:val="clear" w:color="auto" w:fill="FFFFFF"/>
        <w:tabs>
          <w:tab w:val="left" w:pos="715"/>
        </w:tabs>
        <w:spacing w:after="0" w:line="240" w:lineRule="auto"/>
        <w:ind w:left="36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знаний, умений, навыков по базовым разделам программы;</w:t>
      </w:r>
    </w:p>
    <w:p w:rsidR="00284E89" w:rsidRPr="00284E89" w:rsidRDefault="00284E89" w:rsidP="00EE7DB5">
      <w:pPr>
        <w:numPr>
          <w:ilvl w:val="0"/>
          <w:numId w:val="13"/>
        </w:numPr>
        <w:shd w:val="clear" w:color="auto" w:fill="FFFFFF"/>
        <w:tabs>
          <w:tab w:val="left" w:pos="715"/>
        </w:tabs>
        <w:spacing w:after="0" w:line="240" w:lineRule="auto"/>
        <w:ind w:left="36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личностный рост; развитие общительности, работоспособности;</w:t>
      </w:r>
    </w:p>
    <w:p w:rsidR="00284E89" w:rsidRPr="00284E89" w:rsidRDefault="00284E89" w:rsidP="00EE7DB5">
      <w:pPr>
        <w:numPr>
          <w:ilvl w:val="0"/>
          <w:numId w:val="13"/>
        </w:numPr>
        <w:shd w:val="clear" w:color="auto" w:fill="FFFFFF"/>
        <w:tabs>
          <w:tab w:val="left" w:pos="715"/>
        </w:tabs>
        <w:spacing w:after="0" w:line="240" w:lineRule="auto"/>
        <w:ind w:left="36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оценке знаний, умений и навыков, полученных ребенком за период обучения </w:t>
      </w:r>
    </w:p>
    <w:p w:rsidR="00284E89" w:rsidRPr="00284E89" w:rsidRDefault="00284E89" w:rsidP="00284E89">
      <w:pPr>
        <w:shd w:val="clear" w:color="auto" w:fill="FFFFFF"/>
        <w:tabs>
          <w:tab w:val="left" w:pos="715"/>
        </w:tabs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</w:t>
      </w:r>
      <w:r w:rsidRPr="002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84E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лугодие), учитывается его участие в выставках, конкурсах, соревнованиях</w:t>
      </w:r>
      <w:r w:rsidRPr="00284E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284E89" w:rsidRPr="00284E89" w:rsidRDefault="00284E89" w:rsidP="00284E89">
      <w:pPr>
        <w:shd w:val="clear" w:color="auto" w:fill="FFFFFF"/>
        <w:spacing w:after="0" w:line="240" w:lineRule="auto"/>
        <w:ind w:left="7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освоения программы определяются по трем уровням:</w:t>
      </w:r>
    </w:p>
    <w:p w:rsidR="00284E89" w:rsidRPr="00284E89" w:rsidRDefault="00284E89" w:rsidP="00EE7DB5">
      <w:pPr>
        <w:numPr>
          <w:ilvl w:val="0"/>
          <w:numId w:val="6"/>
        </w:numPr>
        <w:shd w:val="clear" w:color="auto" w:fill="FFFFFF"/>
        <w:tabs>
          <w:tab w:val="left" w:pos="1051"/>
        </w:tabs>
        <w:spacing w:after="0" w:line="240" w:lineRule="auto"/>
        <w:ind w:left="802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высокий;</w:t>
      </w:r>
    </w:p>
    <w:p w:rsidR="00284E89" w:rsidRPr="00284E89" w:rsidRDefault="00284E89" w:rsidP="00EE7DB5">
      <w:pPr>
        <w:numPr>
          <w:ilvl w:val="0"/>
          <w:numId w:val="6"/>
        </w:numPr>
        <w:shd w:val="clear" w:color="auto" w:fill="FFFFFF"/>
        <w:tabs>
          <w:tab w:val="left" w:pos="1051"/>
        </w:tabs>
        <w:spacing w:after="0" w:line="240" w:lineRule="auto"/>
        <w:ind w:left="802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средний;</w:t>
      </w:r>
    </w:p>
    <w:p w:rsidR="00284E89" w:rsidRPr="00284E89" w:rsidRDefault="00284E89" w:rsidP="00EE7DB5">
      <w:pPr>
        <w:numPr>
          <w:ilvl w:val="0"/>
          <w:numId w:val="6"/>
        </w:numPr>
        <w:shd w:val="clear" w:color="auto" w:fill="FFFFFF"/>
        <w:tabs>
          <w:tab w:val="left" w:pos="1051"/>
        </w:tabs>
        <w:spacing w:after="0" w:line="240" w:lineRule="auto"/>
        <w:ind w:left="802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низкий.</w:t>
      </w:r>
    </w:p>
    <w:p w:rsidR="00284E89" w:rsidRPr="00284E89" w:rsidRDefault="00284E89" w:rsidP="00284E89">
      <w:pPr>
        <w:shd w:val="clear" w:color="auto" w:fill="FFFFFF"/>
        <w:spacing w:after="0" w:line="240" w:lineRule="auto"/>
        <w:ind w:left="34" w:right="1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Оценки фиксируются в зачетных ведомостях, сравнение результатов за два полуго</w:t>
      </w:r>
      <w:r w:rsidRPr="00284E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дия показывают динамику освоения учащимися программы.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программы.</w:t>
      </w:r>
    </w:p>
    <w:p w:rsidR="00284E89" w:rsidRPr="00284E89" w:rsidRDefault="00284E89" w:rsidP="00284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первого года обучения набираются 2-3 группы школьников для того, чтобы в дальнейшем, учитывая неизбежность отсева (вполне закономерного, если учесть, что дети в этом возрасте еще не имеют четко сформировавшихся, устойчивых интересов и пробуют свои силы в самых разных видах деятельности), можно было сформировать 1-2 группы второго года обучения.</w:t>
      </w:r>
    </w:p>
    <w:p w:rsidR="00284E89" w:rsidRPr="00284E89" w:rsidRDefault="00284E89" w:rsidP="00284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каждой группе не должно превышать 10 человек. Это ограни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связано с тем, что технические виды спорта довольно опасны, и большее число вос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питанников в группе увеличивает вероятность травматизма, а также способствует сниже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качества занятий. Количество учебных часов для 1,2,3 –его  года обучения-4 часа в неделю, не более двух часов в день.</w:t>
      </w:r>
    </w:p>
    <w:p w:rsidR="00284E89" w:rsidRPr="00284E89" w:rsidRDefault="00284E89" w:rsidP="00284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теоретических занятий необходим учебный кабинет, соответст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вующий всем нормам СЭС и ППБ, оборудованный всеми необходимыми наглядными по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собиями и плакатами.</w:t>
      </w:r>
    </w:p>
    <w:p w:rsidR="00284E89" w:rsidRPr="00284E89" w:rsidRDefault="00284E89" w:rsidP="00284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практических занятий (вождения) необходима ровная заасфаль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тированная площадка (примерно 60 на 40 метров), огороженная по периметру, в целях из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бежания попадания на нее посторонних лиц во время проведения занятий. Также необхо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димо иметь 10-15 комплектов экипировки разного размера (шлем, комбинезон, перчатки,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обувь, защитный жилет, поддержка шлема), соответствующих по безопасности требова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 Российской Автомобильной Федерации, предъявляемым к картингу, как к одному из видов автомобильного спорта.</w:t>
      </w:r>
    </w:p>
    <w:p w:rsidR="00284E89" w:rsidRPr="00284E89" w:rsidRDefault="00284E89" w:rsidP="00284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 оборудованные учебные мастерские для хранения и ремонта учебно-спортивной техники в соответствии с требованиями СЭС и ППБ. А также требуется ис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правный инструмент и дополнительное оборудование (токарный, фрезерный, сверлиль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ный, заточной станки, компрессор, специальные приспособления и т.п.) и наглядные по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собия (плакаты) по технике безопасности при работе с различным инструментом и на раз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личных станках.</w:t>
      </w:r>
    </w:p>
    <w:p w:rsidR="00284E89" w:rsidRPr="00284E89" w:rsidRDefault="00284E89" w:rsidP="00284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иметь парк из 10 учебно-спортивных картов, соответствующих всем техническим требованиям и требованиям по технике безопасности РАФ.</w:t>
      </w:r>
    </w:p>
    <w:p w:rsidR="00284E89" w:rsidRPr="00B47F2E" w:rsidRDefault="00284E89" w:rsidP="00B47F2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обеспечение.</w:t>
      </w:r>
    </w:p>
    <w:p w:rsidR="00B47F2E" w:rsidRPr="00B47F2E" w:rsidRDefault="00B47F2E" w:rsidP="00B47F2E">
      <w:pPr>
        <w:spacing w:after="0" w:line="240" w:lineRule="auto"/>
        <w:ind w:firstLine="4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занятия</w:t>
      </w:r>
      <w:r w:rsidRPr="00B4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r w:rsidRPr="00B4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элементов активных форм познавательной деятельности в виде бесед, диспутов, вопросов и ответов. Используются:</w:t>
      </w:r>
    </w:p>
    <w:p w:rsidR="00B47F2E" w:rsidRPr="00B47F2E" w:rsidRDefault="00B47F2E" w:rsidP="00B47F2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методы обучения в виде лекций, объяснения, рассказа, беседы, диалога, консультации;</w:t>
      </w:r>
    </w:p>
    <w:p w:rsidR="00B47F2E" w:rsidRPr="00B47F2E" w:rsidRDefault="00B47F2E" w:rsidP="00B47F2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проблемного обучения в виде проблемного изложения материала, постановки проблемного вопроса;</w:t>
      </w:r>
    </w:p>
    <w:p w:rsidR="00B47F2E" w:rsidRPr="00B47F2E" w:rsidRDefault="00B47F2E" w:rsidP="00B47F2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графических работ в виде составления чертежей, работы с плакатами;</w:t>
      </w:r>
    </w:p>
    <w:p w:rsidR="00B47F2E" w:rsidRPr="00B47F2E" w:rsidRDefault="00B47F2E" w:rsidP="00B47F2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методы обучения в виде использования плакатов, макетов, деталей и узлов карта.</w:t>
      </w:r>
    </w:p>
    <w:p w:rsidR="00B47F2E" w:rsidRPr="00B47F2E" w:rsidRDefault="00B47F2E" w:rsidP="00B47F2E">
      <w:pPr>
        <w:widowControl w:val="0"/>
        <w:autoSpaceDE w:val="0"/>
        <w:autoSpaceDN w:val="0"/>
        <w:adjustRightInd w:val="0"/>
        <w:spacing w:after="0" w:line="240" w:lineRule="auto"/>
        <w:ind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</w:t>
      </w:r>
      <w:r w:rsidRPr="00B4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r w:rsidRPr="00B4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тренировка с использованием элементом активных форм познавательной деятельности в виде самостоятельной деятельности, соревнований, конкурсов, игр. Используются:</w:t>
      </w:r>
    </w:p>
    <w:p w:rsidR="00B47F2E" w:rsidRPr="00B47F2E" w:rsidRDefault="00B47F2E" w:rsidP="00B47F2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методы в виде объяснения;</w:t>
      </w:r>
    </w:p>
    <w:p w:rsidR="00B47F2E" w:rsidRPr="00B47F2E" w:rsidRDefault="00B47F2E" w:rsidP="00B47F2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методы в виде показа;</w:t>
      </w:r>
    </w:p>
    <w:p w:rsidR="00B47F2E" w:rsidRPr="00B47F2E" w:rsidRDefault="00B47F2E" w:rsidP="00B47F2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2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методы.</w:t>
      </w:r>
    </w:p>
    <w:p w:rsidR="00B47F2E" w:rsidRDefault="00B47F2E" w:rsidP="00B47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Для диагностики личностного развития используются результаты выполнения контрольных нормативов по вождению карта, а также результаты участия в соревнованиях и конкурсах.</w:t>
      </w:r>
    </w:p>
    <w:p w:rsidR="00B47F2E" w:rsidRPr="00B47F2E" w:rsidRDefault="00B47F2E" w:rsidP="00B47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теоретического материала контролируется при помощи опроса и письменных ответов на вопросы.</w:t>
      </w:r>
    </w:p>
    <w:p w:rsidR="00B47F2E" w:rsidRPr="00B47F2E" w:rsidRDefault="00B47F2E" w:rsidP="00B47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B47F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Итоговые (заключительные) занятия</w:t>
      </w:r>
      <w:r w:rsidRPr="00B4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проводятся в форме теоретического (письменного) и практического экзамена, включающего в себя общетеоретическую подготовку и вождение карта.</w:t>
      </w:r>
    </w:p>
    <w:p w:rsidR="00284E89" w:rsidRPr="00284E89" w:rsidRDefault="00616577" w:rsidP="00284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занятий</w:t>
      </w:r>
      <w:r w:rsidR="00284E89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еся приобретаю</w:t>
      </w:r>
      <w:r w:rsidR="00284E89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навыки 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84E89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различным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84E89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ами, изучают</w:t>
      </w:r>
      <w:r w:rsidR="00284E89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конструирования и моделирования карта, техн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ику его вождения и обслуживания,</w:t>
      </w:r>
      <w:r w:rsidR="00284E89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знакомится с биографиями создателей, испытателей и спортсменов, что оказывает положительный эффект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E89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 молодежи.</w:t>
      </w:r>
    </w:p>
    <w:p w:rsidR="00284E89" w:rsidRPr="00284E89" w:rsidRDefault="00284E89" w:rsidP="00284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фондов необходимо использовать поощрительные методы, при этом надо учитывать тот факт, что призы и грамоты должны быть направлены на техническую и спортивную тематику.</w:t>
      </w:r>
    </w:p>
    <w:p w:rsidR="00616577" w:rsidRDefault="00284E89" w:rsidP="00284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="006165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продиться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мастерской с использованием инструментов</w:t>
      </w:r>
      <w:r w:rsidR="0061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металлообрабатывающих станков.   Поэтому необходимо научить обучающихся основам техники безопасности</w:t>
      </w:r>
    </w:p>
    <w:p w:rsidR="00B93773" w:rsidRDefault="00284E89" w:rsidP="00284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61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кругозора обучающихся в технической области </w:t>
      </w:r>
      <w:r w:rsidR="00B9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авто-мотоспорта</w:t>
      </w:r>
    </w:p>
    <w:p w:rsidR="00284E89" w:rsidRPr="00284E89" w:rsidRDefault="00B93773" w:rsidP="00B93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можно рекомендовать</w:t>
      </w:r>
      <w:r w:rsidR="00284E89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84E89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84E89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журналов «Моделист-конструктор»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4E89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«Умелые руки», «За рулем» и т.д., в которых в большом объеме описываются современные методы и технологии. </w:t>
      </w:r>
    </w:p>
    <w:p w:rsidR="00284E89" w:rsidRPr="00284E89" w:rsidRDefault="00284E89" w:rsidP="00284E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Современное развитие телекоммуникаций в значительной</w:t>
      </w:r>
      <w:r w:rsidR="00B9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расширяет возможности,  используя интернет можно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любую интересующую  информацию и видеоматериал. </w:t>
      </w:r>
    </w:p>
    <w:p w:rsidR="00B93773" w:rsidRDefault="00B93773" w:rsidP="00B937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«Прикладная механика в картинге» предполагает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воспитательную деятельность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для достижения поставленных целей и задач использу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педагогические технологии, такие как, сотрудничеств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личностно-ориентированная технологии. </w:t>
      </w:r>
    </w:p>
    <w:p w:rsidR="00284E89" w:rsidRPr="00284E89" w:rsidRDefault="00B93773" w:rsidP="0083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84E89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досуг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овых мероприятий </w:t>
      </w:r>
      <w:r w:rsidR="00284E89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школьных каникул</w:t>
      </w:r>
      <w:r w:rsidR="00830A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30A8E" w:rsidRPr="0083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</w:t>
      </w:r>
      <w:r w:rsidR="00830A8E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="00830A8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30A8E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30A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30A8E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</w:t>
      </w:r>
      <w:r w:rsidR="00830A8E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</w:t>
      </w:r>
      <w:r w:rsidR="00830A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30A8E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Отечества, 8 Марта, </w:t>
      </w:r>
      <w:r w:rsidR="00830A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Победы,  Д</w:t>
      </w:r>
      <w:r w:rsidR="00830A8E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учителя</w:t>
      </w:r>
      <w:r w:rsidR="00830A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4E89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A8E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викторинах, интеллектуаль</w:t>
      </w:r>
      <w:r w:rsidR="0083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марафонах, акциях: </w:t>
      </w:r>
      <w:r w:rsidR="00830A8E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субботники по уборке территории </w:t>
      </w:r>
      <w:r w:rsidR="00830A8E">
        <w:rPr>
          <w:rFonts w:ascii="Times New Roman" w:eastAsia="Times New Roman" w:hAnsi="Times New Roman" w:cs="Times New Roman"/>
          <w:sz w:val="24"/>
          <w:szCs w:val="24"/>
          <w:lang w:eastAsia="ru-RU"/>
        </w:rPr>
        <w:t>СЮТ,</w:t>
      </w:r>
      <w:r w:rsidR="00830A8E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«Чистый город», «Помощь ветеранам Великой Отечественной Войны», «Добр</w:t>
      </w:r>
      <w:r w:rsidR="00830A8E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Ямал</w:t>
      </w:r>
      <w:r w:rsidR="00830A8E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«Мы за здоровый образ жизни», «Мы выбираем жизнь»</w:t>
      </w:r>
      <w:r w:rsidR="00830A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позволяет</w:t>
      </w:r>
      <w:r w:rsidR="00284E89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</w:t>
      </w:r>
      <w:r w:rsidR="00830A8E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284E89"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 общаться между собой и с педагогами</w:t>
      </w:r>
      <w:r w:rsidR="00830A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E89" w:rsidRPr="00284E89" w:rsidRDefault="00284E89" w:rsidP="00830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Дидактический материал:</w:t>
      </w:r>
    </w:p>
    <w:p w:rsidR="00284E89" w:rsidRPr="00284E89" w:rsidRDefault="00284E89" w:rsidP="00EE7DB5">
      <w:pPr>
        <w:numPr>
          <w:ilvl w:val="0"/>
          <w:numId w:val="12"/>
        </w:numPr>
        <w:tabs>
          <w:tab w:val="left" w:pos="6435"/>
        </w:tabs>
        <w:spacing w:after="0" w:line="240" w:lineRule="auto"/>
        <w:ind w:left="795" w:hanging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трасс для учебной езды и соревнований 2шт.</w:t>
      </w:r>
    </w:p>
    <w:p w:rsidR="00284E89" w:rsidRPr="00284E89" w:rsidRDefault="00284E89" w:rsidP="00EE7DB5">
      <w:pPr>
        <w:numPr>
          <w:ilvl w:val="0"/>
          <w:numId w:val="12"/>
        </w:numPr>
        <w:tabs>
          <w:tab w:val="left" w:pos="6435"/>
        </w:tabs>
        <w:spacing w:after="0" w:line="240" w:lineRule="auto"/>
        <w:ind w:left="795" w:hanging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программы по изучению Правил Дорожного Движения 2шт.</w:t>
      </w:r>
    </w:p>
    <w:p w:rsidR="00284E89" w:rsidRPr="00284E89" w:rsidRDefault="00284E89" w:rsidP="00EE7DB5">
      <w:pPr>
        <w:numPr>
          <w:ilvl w:val="0"/>
          <w:numId w:val="12"/>
        </w:numPr>
        <w:tabs>
          <w:tab w:val="left" w:pos="6435"/>
        </w:tabs>
        <w:spacing w:after="0" w:line="240" w:lineRule="auto"/>
        <w:ind w:left="795" w:hanging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для определения знаний умений и навыков освоения образовательной про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граммы1 комплект.</w:t>
      </w:r>
    </w:p>
    <w:p w:rsidR="00284E89" w:rsidRPr="00284E89" w:rsidRDefault="00284E89" w:rsidP="00EE7DB5">
      <w:pPr>
        <w:numPr>
          <w:ilvl w:val="0"/>
          <w:numId w:val="11"/>
        </w:numPr>
        <w:tabs>
          <w:tab w:val="left" w:pos="6435"/>
        </w:tabs>
        <w:spacing w:after="0" w:line="240" w:lineRule="auto"/>
        <w:ind w:left="795" w:hanging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Тодоров М.Р. Картинг. Изд. 2-е. – М., 2002г.1ш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 2007г.1шт.</w:t>
      </w:r>
    </w:p>
    <w:p w:rsidR="00565E13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С.Афонин «Мотоциклы. Минск. Ремонт в дороге и гараже. Практическое руково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дство».2003г.  1шт.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Ю.Б. «Автомобильный и мотоциклетный кружки. Пособие  для руководителей кружков общеобразовательных школ и внешкольных учреждений 3-е изд». – М: Просве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щение,1988г.1шт.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Домашний мастер «Слесарные работы» Москва «Вечер» 2000г.1шт.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Каган «Обработка материалов» Москва «Просвещение» 1998г.1шт.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 Столяров «Развитие технического творчества в школах» Москва «Просвеще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ние»1983г.1шт. 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Сингуринди Э.Г. Авторалли, М: ДОСААФ.1983г.1шт.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Экзаменационные билеты в ГИБДД. – М., 2007г.1шт.</w:t>
      </w:r>
    </w:p>
    <w:p w:rsidR="00284E89" w:rsidRPr="00284E89" w:rsidRDefault="00284E89" w:rsidP="00830A8E">
      <w:pPr>
        <w:tabs>
          <w:tab w:val="left" w:pos="6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Материально техническое обеспечение</w:t>
      </w:r>
      <w:r w:rsidRPr="00284E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284E89" w:rsidRPr="00284E89" w:rsidRDefault="00284E89" w:rsidP="00284E89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учебного процесса необходимо иметь помещение  для  занятий  с  детьми, мастерская для ремонта и обслуживания карта, помещение  для  малярных  работ  с  принудительной  вентиляцией  воздуха, помещение  для хранения картов и запасных частей, хранения Г.С.М. </w:t>
      </w:r>
    </w:p>
    <w:p w:rsidR="00284E89" w:rsidRPr="00284E89" w:rsidRDefault="00284E89" w:rsidP="00830A8E">
      <w:pPr>
        <w:tabs>
          <w:tab w:val="left" w:pos="6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комплект мастерской входит;</w:t>
      </w:r>
    </w:p>
    <w:p w:rsidR="00284E89" w:rsidRPr="00284E89" w:rsidRDefault="00284E89" w:rsidP="00EE7DB5">
      <w:pPr>
        <w:numPr>
          <w:ilvl w:val="0"/>
          <w:numId w:val="7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инструментов 2шт.</w:t>
      </w:r>
    </w:p>
    <w:p w:rsidR="00284E89" w:rsidRPr="00284E89" w:rsidRDefault="00284E89" w:rsidP="00EE7DB5">
      <w:pPr>
        <w:numPr>
          <w:ilvl w:val="0"/>
          <w:numId w:val="7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одежды 3шт.</w:t>
      </w:r>
    </w:p>
    <w:p w:rsidR="00284E89" w:rsidRPr="00284E89" w:rsidRDefault="00284E89" w:rsidP="00EE7DB5">
      <w:pPr>
        <w:numPr>
          <w:ilvl w:val="0"/>
          <w:numId w:val="7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запасных частей 3шт.</w:t>
      </w:r>
    </w:p>
    <w:p w:rsidR="00284E89" w:rsidRPr="00284E89" w:rsidRDefault="00284E89" w:rsidP="00EE7DB5">
      <w:pPr>
        <w:numPr>
          <w:ilvl w:val="0"/>
          <w:numId w:val="7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для книг 1шт.</w:t>
      </w:r>
    </w:p>
    <w:p w:rsidR="00284E89" w:rsidRPr="00284E89" w:rsidRDefault="00284E89" w:rsidP="00EE7DB5">
      <w:pPr>
        <w:numPr>
          <w:ilvl w:val="0"/>
          <w:numId w:val="7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стенд 2шт. </w:t>
      </w:r>
    </w:p>
    <w:p w:rsidR="00284E89" w:rsidRPr="00284E89" w:rsidRDefault="00284E89" w:rsidP="00EE7DB5">
      <w:pPr>
        <w:numPr>
          <w:ilvl w:val="0"/>
          <w:numId w:val="7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щит 1шт.</w:t>
      </w:r>
    </w:p>
    <w:p w:rsidR="00284E89" w:rsidRPr="00284E89" w:rsidRDefault="00284E89" w:rsidP="00EE7DB5">
      <w:pPr>
        <w:numPr>
          <w:ilvl w:val="0"/>
          <w:numId w:val="7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Верстаки  3шт.</w:t>
      </w:r>
    </w:p>
    <w:p w:rsidR="00284E89" w:rsidRPr="00284E89" w:rsidRDefault="00284E89" w:rsidP="00EE7DB5">
      <w:pPr>
        <w:numPr>
          <w:ilvl w:val="0"/>
          <w:numId w:val="7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Слесарные верстаки 3шт.   </w:t>
      </w:r>
    </w:p>
    <w:p w:rsidR="00284E89" w:rsidRPr="00284E89" w:rsidRDefault="00284E89" w:rsidP="00EE7DB5">
      <w:pPr>
        <w:numPr>
          <w:ilvl w:val="0"/>
          <w:numId w:val="7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Табурет  6шт.</w:t>
      </w:r>
    </w:p>
    <w:p w:rsidR="00284E89" w:rsidRPr="00284E89" w:rsidRDefault="00284E89" w:rsidP="00EE7DB5">
      <w:pPr>
        <w:numPr>
          <w:ilvl w:val="0"/>
          <w:numId w:val="7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 3шт.</w:t>
      </w:r>
    </w:p>
    <w:p w:rsidR="00284E89" w:rsidRPr="00284E89" w:rsidRDefault="00284E89" w:rsidP="00EE7DB5">
      <w:pPr>
        <w:numPr>
          <w:ilvl w:val="0"/>
          <w:numId w:val="7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ученика 1 шт.</w:t>
      </w:r>
    </w:p>
    <w:p w:rsidR="00284E89" w:rsidRPr="00284E89" w:rsidRDefault="00284E89" w:rsidP="00EE7DB5">
      <w:pPr>
        <w:numPr>
          <w:ilvl w:val="0"/>
          <w:numId w:val="7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2шт.</w:t>
      </w:r>
    </w:p>
    <w:p w:rsidR="00284E89" w:rsidRPr="00284E89" w:rsidRDefault="00284E89" w:rsidP="00EE7DB5">
      <w:pPr>
        <w:numPr>
          <w:ilvl w:val="0"/>
          <w:numId w:val="7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доска 1шт.</w:t>
      </w:r>
    </w:p>
    <w:p w:rsidR="00284E89" w:rsidRPr="00284E89" w:rsidRDefault="00284E89" w:rsidP="00EE7DB5">
      <w:pPr>
        <w:numPr>
          <w:ilvl w:val="0"/>
          <w:numId w:val="7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защитного отключения для мастерских – УЗО 1шт.</w:t>
      </w:r>
    </w:p>
    <w:p w:rsidR="00284E89" w:rsidRPr="00284E89" w:rsidRDefault="00284E89" w:rsidP="00284E89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комплект учебного оборудования мастерской входит;</w:t>
      </w:r>
    </w:p>
    <w:p w:rsidR="00284E89" w:rsidRPr="00284E89" w:rsidRDefault="00284E89" w:rsidP="00284E89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Станки </w:t>
      </w:r>
    </w:p>
    <w:p w:rsidR="00284E89" w:rsidRPr="00284E89" w:rsidRDefault="00284E89" w:rsidP="00EE7DB5">
      <w:pPr>
        <w:numPr>
          <w:ilvl w:val="0"/>
          <w:numId w:val="8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Станок  токарный по металлу ТВ-6 1шт.</w:t>
      </w:r>
    </w:p>
    <w:p w:rsidR="00284E89" w:rsidRPr="00284E89" w:rsidRDefault="00284E89" w:rsidP="00EE7DB5">
      <w:pPr>
        <w:numPr>
          <w:ilvl w:val="0"/>
          <w:numId w:val="8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Станок вертикально-сверлильный 1шт.</w:t>
      </w:r>
    </w:p>
    <w:p w:rsidR="00284E89" w:rsidRPr="00284E89" w:rsidRDefault="00284E89" w:rsidP="00EE7DB5">
      <w:pPr>
        <w:numPr>
          <w:ilvl w:val="0"/>
          <w:numId w:val="8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Станок заточный 1шт.</w:t>
      </w:r>
    </w:p>
    <w:p w:rsidR="00284E89" w:rsidRPr="00284E89" w:rsidRDefault="00284E89" w:rsidP="00284E89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Электрифицированный инструмент</w:t>
      </w:r>
    </w:p>
    <w:p w:rsidR="00284E89" w:rsidRPr="00284E89" w:rsidRDefault="00284E89" w:rsidP="00EE7DB5">
      <w:pPr>
        <w:numPr>
          <w:ilvl w:val="0"/>
          <w:numId w:val="9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Электродрель 1шт.</w:t>
      </w:r>
    </w:p>
    <w:p w:rsidR="00284E89" w:rsidRPr="00284E89" w:rsidRDefault="00284E89" w:rsidP="00EE7DB5">
      <w:pPr>
        <w:numPr>
          <w:ilvl w:val="0"/>
          <w:numId w:val="9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Электролобзик 1шт.</w:t>
      </w:r>
    </w:p>
    <w:p w:rsidR="00284E89" w:rsidRPr="00284E89" w:rsidRDefault="00284E89" w:rsidP="00EE7DB5">
      <w:pPr>
        <w:numPr>
          <w:ilvl w:val="0"/>
          <w:numId w:val="9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Углошлифовальная машина 1шт.</w:t>
      </w:r>
    </w:p>
    <w:p w:rsidR="00284E89" w:rsidRPr="00284E89" w:rsidRDefault="00284E89" w:rsidP="00EE7DB5">
      <w:pPr>
        <w:numPr>
          <w:ilvl w:val="0"/>
          <w:numId w:val="9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Электросварочный аппарат 1шт.</w:t>
      </w:r>
    </w:p>
    <w:p w:rsidR="00284E89" w:rsidRPr="00284E89" w:rsidRDefault="00284E89" w:rsidP="00EE7DB5">
      <w:pPr>
        <w:numPr>
          <w:ilvl w:val="0"/>
          <w:numId w:val="9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Электрокомпрессор 1шт.</w:t>
      </w:r>
    </w:p>
    <w:p w:rsidR="00284E89" w:rsidRPr="00284E89" w:rsidRDefault="00284E89" w:rsidP="00EE7DB5">
      <w:pPr>
        <w:numPr>
          <w:ilvl w:val="0"/>
          <w:numId w:val="9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Электропаяльник 1шт.</w:t>
      </w:r>
    </w:p>
    <w:p w:rsidR="00284E89" w:rsidRPr="00284E89" w:rsidRDefault="00284E89" w:rsidP="00284E89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</w:t>
      </w:r>
    </w:p>
    <w:p w:rsidR="00284E89" w:rsidRPr="00284E89" w:rsidRDefault="00284E89" w:rsidP="00284E89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Лакокрасочные материалы, автогерметик, припой. Бензин, масло, литол, паста гоя, наж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дачная бумага.</w:t>
      </w:r>
    </w:p>
    <w:p w:rsidR="00284E89" w:rsidRPr="00284E89" w:rsidRDefault="00284E89" w:rsidP="00284E89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Инструменты</w:t>
      </w:r>
    </w:p>
    <w:p w:rsidR="00284E89" w:rsidRPr="00284E89" w:rsidRDefault="00284E89" w:rsidP="00EE7DB5">
      <w:pPr>
        <w:numPr>
          <w:ilvl w:val="0"/>
          <w:numId w:val="10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инструментов 5шт.</w:t>
      </w:r>
    </w:p>
    <w:p w:rsidR="00284E89" w:rsidRPr="00284E89" w:rsidRDefault="00284E89" w:rsidP="00EE7DB5">
      <w:pPr>
        <w:numPr>
          <w:ilvl w:val="0"/>
          <w:numId w:val="10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свёрил 2шт.</w:t>
      </w:r>
    </w:p>
    <w:p w:rsidR="00284E89" w:rsidRPr="00284E89" w:rsidRDefault="00284E89" w:rsidP="00EE7DB5">
      <w:pPr>
        <w:numPr>
          <w:ilvl w:val="0"/>
          <w:numId w:val="10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надфилей 2шт.</w:t>
      </w:r>
    </w:p>
    <w:p w:rsidR="00284E89" w:rsidRPr="00284E89" w:rsidRDefault="00284E89" w:rsidP="00EE7DB5">
      <w:pPr>
        <w:numPr>
          <w:ilvl w:val="0"/>
          <w:numId w:val="10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Молоток 2шт.</w:t>
      </w:r>
    </w:p>
    <w:p w:rsidR="00284E89" w:rsidRPr="00284E89" w:rsidRDefault="00284E89" w:rsidP="00EE7DB5">
      <w:pPr>
        <w:numPr>
          <w:ilvl w:val="0"/>
          <w:numId w:val="10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резьбонарезных инструментов 1шт.</w:t>
      </w:r>
    </w:p>
    <w:p w:rsidR="00284E89" w:rsidRPr="00284E89" w:rsidRDefault="00284E89" w:rsidP="00EE7DB5">
      <w:pPr>
        <w:numPr>
          <w:ilvl w:val="0"/>
          <w:numId w:val="10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Штангенциркуль 1шт.</w:t>
      </w:r>
    </w:p>
    <w:p w:rsidR="00284E89" w:rsidRPr="00284E89" w:rsidRDefault="00284E89" w:rsidP="00EE7DB5">
      <w:pPr>
        <w:numPr>
          <w:ilvl w:val="0"/>
          <w:numId w:val="10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 измерительная металлическая 1шт.</w:t>
      </w:r>
    </w:p>
    <w:p w:rsidR="00284E89" w:rsidRPr="00284E89" w:rsidRDefault="00284E89" w:rsidP="00EE7DB5">
      <w:pPr>
        <w:numPr>
          <w:ilvl w:val="0"/>
          <w:numId w:val="10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Ножовка по металлу 1шт</w:t>
      </w:r>
    </w:p>
    <w:p w:rsidR="00284E89" w:rsidRPr="00284E89" w:rsidRDefault="00284E89" w:rsidP="00EE7DB5">
      <w:pPr>
        <w:numPr>
          <w:ilvl w:val="0"/>
          <w:numId w:val="10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Плита разметочная 1шт.</w:t>
      </w:r>
    </w:p>
    <w:p w:rsidR="00284E89" w:rsidRPr="00284E89" w:rsidRDefault="00284E89" w:rsidP="00EE7DB5">
      <w:pPr>
        <w:numPr>
          <w:ilvl w:val="0"/>
          <w:numId w:val="10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Полотно к ножовки по металлу 10шт. </w:t>
      </w:r>
    </w:p>
    <w:p w:rsidR="00284E89" w:rsidRPr="00284E89" w:rsidRDefault="00284E89" w:rsidP="00EE7DB5">
      <w:pPr>
        <w:numPr>
          <w:ilvl w:val="0"/>
          <w:numId w:val="10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Тиски слесарные 4 шт.</w:t>
      </w:r>
    </w:p>
    <w:p w:rsidR="00284E89" w:rsidRPr="00284E89" w:rsidRDefault="00284E89" w:rsidP="00284E89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Учебно-наглядное оборудование</w:t>
      </w:r>
    </w:p>
    <w:p w:rsidR="00284E89" w:rsidRPr="00284E89" w:rsidRDefault="00284E89" w:rsidP="00EE7DB5">
      <w:pPr>
        <w:numPr>
          <w:ilvl w:val="0"/>
          <w:numId w:val="10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Гоночный автомобиль «карт» АКУ-89 10шт. </w:t>
      </w:r>
    </w:p>
    <w:p w:rsidR="00284E89" w:rsidRPr="00284E89" w:rsidRDefault="00284E89" w:rsidP="00EE7DB5">
      <w:pPr>
        <w:numPr>
          <w:ilvl w:val="0"/>
          <w:numId w:val="10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Макеты карта1шт.</w:t>
      </w:r>
    </w:p>
    <w:p w:rsidR="00284E89" w:rsidRPr="00284E89" w:rsidRDefault="00284E89" w:rsidP="00EE7DB5">
      <w:pPr>
        <w:numPr>
          <w:ilvl w:val="0"/>
          <w:numId w:val="10"/>
        </w:num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Макет перекрестка 1шт. </w:t>
      </w:r>
    </w:p>
    <w:p w:rsidR="00284E89" w:rsidRPr="00284E89" w:rsidRDefault="00284E89" w:rsidP="00284E89">
      <w:pPr>
        <w:tabs>
          <w:tab w:val="left" w:pos="6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терминология.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ГСМ –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горюче-смазочные материалы.</w:t>
      </w:r>
    </w:p>
    <w:p w:rsidR="00284E89" w:rsidRPr="00284E89" w:rsidRDefault="00284E89" w:rsidP="0028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Двигатель –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механической энергии, необходимый для движения автомобиля.</w:t>
      </w:r>
    </w:p>
    <w:p w:rsidR="00284E89" w:rsidRPr="00284E89" w:rsidRDefault="00284E89" w:rsidP="0028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Задний ведущий мост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механизм, передающий крутящий  момент от КПП к ведущим колесам.</w:t>
      </w:r>
    </w:p>
    <w:p w:rsidR="00284E89" w:rsidRPr="00284E89" w:rsidRDefault="00284E89" w:rsidP="0028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Карбюратор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дозирующие устройство для подачи топлива и смешивания его с воздухом.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 -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небольшой гоночный автомобиль.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коробка перемены передач, механизм для передачи и изменения крутящего мо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 от двигателя к заднему ведущему мосту.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КШМ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кривошипно-шатунный механизм, механизм двигателя, преобразующий воз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вратно поступательное движение поршня во вращательное коленчатого вала.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Поршень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деталь двигателя, совершающий прямолинейное возвратно поступательное движение в цилиндре.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Рулевое управление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изменяет направление движения автомобиля.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питания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служит для подачи топлива от топливного бака к двигателю.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зажигания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предназначено для воспламенения горючей смеси.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электрооборудования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предназначено для вырабатывания и передачи электри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тока.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Сцепление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система, предназначенная для плавного соединения и рассоединения  двига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 с КПП.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Тормозная динамика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 сил, действующий на карт при торможении.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Тормоза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система, предназначенная  для быстрой остановки карта.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Трасса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участок местности, предназначенный для езды на карте.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Трансмиссия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система, предназначенная для передачи крутящего момента от двигателя к ведущим колесам.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Устойчивость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способность карта в сложных условиях движения не подвергаться опро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кидыванию или заносу под действием боковых сил.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Фазы газораспределения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рабочие циклы двигателя, необходимые для выполнения ра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бочего процесса.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Форсирование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изменение в размерах конфигурации и характере обработки отдельных деталей двигателя, при которых повышается его мощность.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Цилиндр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деталь двигателя, предназначенная  для возвратно-поступательного движения в нем поршня.</w:t>
      </w:r>
    </w:p>
    <w:p w:rsidR="00284E89" w:rsidRPr="00284E89" w:rsidRDefault="00284E89" w:rsidP="00284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литературы.</w:t>
      </w:r>
    </w:p>
    <w:p w:rsidR="00284E89" w:rsidRPr="00284E89" w:rsidRDefault="00284E89" w:rsidP="0028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педагога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 Российской Федерации «Об образовании» 2008г.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Тодоров М.Р. Картинг. Изд. 2-е. – М., 2002г.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анатомия и физиология. Учебное пособие. – М., 2002г.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научить ребенка безопасному поведению на дороге. – М., 1989г.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Правила дорожного движения 2007г.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Автомобильный спорт. Правила соревнований по картингу. 2000г.</w:t>
      </w:r>
    </w:p>
    <w:p w:rsidR="00565E13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7. С.</w:t>
      </w:r>
      <w:r w:rsidR="0056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 «Мотоциклы. Минск. Ремонт в дороге и гараже. Практическое руководство».2003г.</w:t>
      </w:r>
      <w:r w:rsidR="0056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Орлов Ю.Б. «Автомобильный и мотоциклетный кружки. Пособие  для руководителей кружков общеобразовательных школ и внешкольных учреждений 3-е изд». – М: Просвещение,1988г.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Домашний мастер «Слесарные работы» Москва «Вечер» 2000г.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В.М. Каган «Обработка материалов» Москва «Просвещение» 1998г.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Ю.С. Столяров «Развитие технического творчества в школах» Москва «Просвещение»1983г. </w:t>
      </w:r>
    </w:p>
    <w:p w:rsidR="00565E13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Сингуринди Э.Г. Авторалли, М: ДОСААФ.1983г.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2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Экзамены в ГИБДД. – М., 2007г.</w:t>
      </w:r>
    </w:p>
    <w:p w:rsidR="00284E89" w:rsidRPr="00284E89" w:rsidRDefault="00284E89" w:rsidP="0028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4E89" w:rsidRPr="00284E89" w:rsidRDefault="00284E89" w:rsidP="0028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детей.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Орлов Ю.Б. Автомобильный и мотоциклетный кружки – М: Просвещение.2000г.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Рампель И. Шасси автомобиля. Конструкции подвесок – М: Машиностроение. 1989г.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дорожного движения. -М: Транспорт. 2007г.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Журналы: «Дети, техника, творчество». 2000-2008г.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Журналы: «За рулем». 2000-2008г.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6. Журналы: «Умелые руки». 2000-2008г.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sz w:val="24"/>
          <w:szCs w:val="24"/>
          <w:lang w:eastAsia="ru-RU"/>
        </w:rPr>
        <w:t>7. Журналы: «Моделист конструктор». 2000-2008г.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8. РАФ Ежегодник «Картинг». – М., 2002, 2003.</w:t>
      </w:r>
    </w:p>
    <w:p w:rsidR="00284E89" w:rsidRPr="00284E89" w:rsidRDefault="00284E89" w:rsidP="0028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9.РАФ «Ежегодник автомобильного спорта». – М., 2002г.</w:t>
      </w:r>
    </w:p>
    <w:p w:rsidR="000F486C" w:rsidRPr="00284E89" w:rsidRDefault="000F486C" w:rsidP="0028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486C" w:rsidRPr="00284E89" w:rsidSect="001234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99" w:rsidRDefault="006A6399" w:rsidP="00284E89">
      <w:pPr>
        <w:spacing w:after="0" w:line="240" w:lineRule="auto"/>
      </w:pPr>
      <w:r>
        <w:separator/>
      </w:r>
    </w:p>
  </w:endnote>
  <w:endnote w:type="continuationSeparator" w:id="0">
    <w:p w:rsidR="006A6399" w:rsidRDefault="006A6399" w:rsidP="0028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805411"/>
      <w:docPartObj>
        <w:docPartGallery w:val="Page Numbers (Bottom of Page)"/>
        <w:docPartUnique/>
      </w:docPartObj>
    </w:sdtPr>
    <w:sdtEndPr/>
    <w:sdtContent>
      <w:p w:rsidR="00603339" w:rsidRDefault="00123447">
        <w:pPr>
          <w:pStyle w:val="ad"/>
          <w:jc w:val="right"/>
        </w:pPr>
        <w:r>
          <w:fldChar w:fldCharType="begin"/>
        </w:r>
        <w:r w:rsidR="00603339">
          <w:instrText>PAGE   \* MERGEFORMAT</w:instrText>
        </w:r>
        <w:r>
          <w:fldChar w:fldCharType="separate"/>
        </w:r>
        <w:r w:rsidR="006E6AAE">
          <w:rPr>
            <w:noProof/>
          </w:rPr>
          <w:t>3</w:t>
        </w:r>
        <w:r>
          <w:fldChar w:fldCharType="end"/>
        </w:r>
      </w:p>
    </w:sdtContent>
  </w:sdt>
  <w:p w:rsidR="00603339" w:rsidRDefault="0060333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99" w:rsidRDefault="006A6399" w:rsidP="00284E89">
      <w:pPr>
        <w:spacing w:after="0" w:line="240" w:lineRule="auto"/>
      </w:pPr>
      <w:r>
        <w:separator/>
      </w:r>
    </w:p>
  </w:footnote>
  <w:footnote w:type="continuationSeparator" w:id="0">
    <w:p w:rsidR="006A6399" w:rsidRDefault="006A6399" w:rsidP="00284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1C1992"/>
    <w:lvl w:ilvl="0">
      <w:numFmt w:val="decimal"/>
      <w:lvlText w:val="*"/>
      <w:lvlJc w:val="left"/>
    </w:lvl>
  </w:abstractNum>
  <w:abstractNum w:abstractNumId="1">
    <w:nsid w:val="165E4380"/>
    <w:multiLevelType w:val="hybridMultilevel"/>
    <w:tmpl w:val="6DBC20B2"/>
    <w:lvl w:ilvl="0" w:tplc="F61C1992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B3AF9"/>
    <w:multiLevelType w:val="hybridMultilevel"/>
    <w:tmpl w:val="156A0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117F87"/>
    <w:multiLevelType w:val="hybridMultilevel"/>
    <w:tmpl w:val="1C146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B1009A"/>
    <w:multiLevelType w:val="hybridMultilevel"/>
    <w:tmpl w:val="5E5EB2FA"/>
    <w:lvl w:ilvl="0" w:tplc="F61C1992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5">
    <w:nsid w:val="30417414"/>
    <w:multiLevelType w:val="hybridMultilevel"/>
    <w:tmpl w:val="0E089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4C10B8"/>
    <w:multiLevelType w:val="hybridMultilevel"/>
    <w:tmpl w:val="5BB49A66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>
    <w:nsid w:val="424C1C7C"/>
    <w:multiLevelType w:val="hybridMultilevel"/>
    <w:tmpl w:val="F2C04AEC"/>
    <w:lvl w:ilvl="0" w:tplc="F61C1992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9E3BF1"/>
    <w:multiLevelType w:val="hybridMultilevel"/>
    <w:tmpl w:val="909ADB30"/>
    <w:lvl w:ilvl="0" w:tplc="F61C1992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EA07CC"/>
    <w:multiLevelType w:val="hybridMultilevel"/>
    <w:tmpl w:val="6C7C4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B23A3"/>
    <w:multiLevelType w:val="hybridMultilevel"/>
    <w:tmpl w:val="43847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D749D3"/>
    <w:multiLevelType w:val="multilevel"/>
    <w:tmpl w:val="E346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0731A0"/>
    <w:multiLevelType w:val="hybridMultilevel"/>
    <w:tmpl w:val="2980682E"/>
    <w:lvl w:ilvl="0" w:tplc="F61C1992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0D7EBA"/>
    <w:multiLevelType w:val="hybridMultilevel"/>
    <w:tmpl w:val="E7AA14EE"/>
    <w:lvl w:ilvl="0" w:tplc="F61C1992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664AB1"/>
    <w:multiLevelType w:val="multilevel"/>
    <w:tmpl w:val="389C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F2B7B"/>
    <w:multiLevelType w:val="hybridMultilevel"/>
    <w:tmpl w:val="785C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D0396"/>
    <w:multiLevelType w:val="multilevel"/>
    <w:tmpl w:val="868A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DF3BA9"/>
    <w:multiLevelType w:val="hybridMultilevel"/>
    <w:tmpl w:val="2E6EB05A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7">
    <w:abstractNumId w:val="7"/>
  </w:num>
  <w:num w:numId="8">
    <w:abstractNumId w:val="12"/>
  </w:num>
  <w:num w:numId="9">
    <w:abstractNumId w:val="1"/>
  </w:num>
  <w:num w:numId="10">
    <w:abstractNumId w:val="8"/>
  </w:num>
  <w:num w:numId="11">
    <w:abstractNumId w:val="4"/>
  </w:num>
  <w:num w:numId="12">
    <w:abstractNumId w:val="13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4">
    <w:abstractNumId w:val="11"/>
  </w:num>
  <w:num w:numId="15">
    <w:abstractNumId w:val="16"/>
  </w:num>
  <w:num w:numId="16">
    <w:abstractNumId w:val="14"/>
  </w:num>
  <w:num w:numId="17">
    <w:abstractNumId w:val="9"/>
  </w:num>
  <w:num w:numId="18">
    <w:abstractNumId w:val="15"/>
  </w:num>
  <w:num w:numId="19">
    <w:abstractNumId w:val="6"/>
  </w:num>
  <w:num w:numId="2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714"/>
    <w:rsid w:val="00046EE0"/>
    <w:rsid w:val="000A0F46"/>
    <w:rsid w:val="000F486C"/>
    <w:rsid w:val="00101831"/>
    <w:rsid w:val="00112E3B"/>
    <w:rsid w:val="00123447"/>
    <w:rsid w:val="001D3917"/>
    <w:rsid w:val="00284E89"/>
    <w:rsid w:val="00375E99"/>
    <w:rsid w:val="003B6A2B"/>
    <w:rsid w:val="003D71B4"/>
    <w:rsid w:val="004E7EDD"/>
    <w:rsid w:val="004F5731"/>
    <w:rsid w:val="005219B2"/>
    <w:rsid w:val="00565E13"/>
    <w:rsid w:val="005F23BB"/>
    <w:rsid w:val="00603339"/>
    <w:rsid w:val="00616577"/>
    <w:rsid w:val="006A0CFD"/>
    <w:rsid w:val="006A6399"/>
    <w:rsid w:val="006C67FB"/>
    <w:rsid w:val="006C6927"/>
    <w:rsid w:val="006E6AAE"/>
    <w:rsid w:val="007B792F"/>
    <w:rsid w:val="00830A8E"/>
    <w:rsid w:val="0088363A"/>
    <w:rsid w:val="00895B0B"/>
    <w:rsid w:val="009A78B8"/>
    <w:rsid w:val="009B4DF7"/>
    <w:rsid w:val="00A062FE"/>
    <w:rsid w:val="00A07091"/>
    <w:rsid w:val="00A70519"/>
    <w:rsid w:val="00A85CDB"/>
    <w:rsid w:val="00AA1C9F"/>
    <w:rsid w:val="00B47F2E"/>
    <w:rsid w:val="00B93773"/>
    <w:rsid w:val="00BA5EC2"/>
    <w:rsid w:val="00BE43AA"/>
    <w:rsid w:val="00C603C5"/>
    <w:rsid w:val="00C876E2"/>
    <w:rsid w:val="00C87E1B"/>
    <w:rsid w:val="00CB6714"/>
    <w:rsid w:val="00D47A2D"/>
    <w:rsid w:val="00DF791E"/>
    <w:rsid w:val="00EE7DB5"/>
    <w:rsid w:val="00F13FF2"/>
    <w:rsid w:val="00F565AA"/>
    <w:rsid w:val="00FD0F96"/>
    <w:rsid w:val="00F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47"/>
  </w:style>
  <w:style w:type="paragraph" w:styleId="1">
    <w:name w:val="heading 1"/>
    <w:basedOn w:val="a"/>
    <w:next w:val="a"/>
    <w:link w:val="10"/>
    <w:qFormat/>
    <w:rsid w:val="00284E8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4E89"/>
    <w:pPr>
      <w:keepNext/>
      <w:shd w:val="clear" w:color="auto" w:fill="FFFFFF"/>
      <w:spacing w:after="0" w:line="240" w:lineRule="auto"/>
      <w:ind w:left="1056"/>
      <w:outlineLvl w:val="1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E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4E89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4E89"/>
  </w:style>
  <w:style w:type="paragraph" w:styleId="a3">
    <w:name w:val="No Spacing"/>
    <w:link w:val="a4"/>
    <w:uiPriority w:val="1"/>
    <w:qFormat/>
    <w:rsid w:val="00284E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84E89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4E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84E8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84E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Верхний колонтитул Знак"/>
    <w:basedOn w:val="a0"/>
    <w:link w:val="a9"/>
    <w:uiPriority w:val="99"/>
    <w:rsid w:val="00284E89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8"/>
    <w:uiPriority w:val="99"/>
    <w:rsid w:val="00284E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284E89"/>
  </w:style>
  <w:style w:type="paragraph" w:styleId="aa">
    <w:name w:val="Body Text"/>
    <w:basedOn w:val="a"/>
    <w:link w:val="ab"/>
    <w:semiHidden/>
    <w:rsid w:val="00284E8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84E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284E89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c"/>
    <w:uiPriority w:val="99"/>
    <w:rsid w:val="00284E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284E89"/>
  </w:style>
  <w:style w:type="paragraph" w:styleId="21">
    <w:name w:val="Body Text 2"/>
    <w:basedOn w:val="a"/>
    <w:link w:val="22"/>
    <w:semiHidden/>
    <w:rsid w:val="00284E89"/>
    <w:pPr>
      <w:tabs>
        <w:tab w:val="left" w:pos="643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84E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284E89"/>
    <w:pPr>
      <w:tabs>
        <w:tab w:val="left" w:pos="643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84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84E89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84E89"/>
    <w:rPr>
      <w:rFonts w:ascii="Calibri" w:eastAsia="Times New Roman" w:hAnsi="Calibri" w:cs="Times New Roman"/>
      <w:lang w:eastAsia="ru-RU"/>
    </w:rPr>
  </w:style>
  <w:style w:type="table" w:customStyle="1" w:styleId="14">
    <w:name w:val="Светлая заливка1"/>
    <w:basedOn w:val="a1"/>
    <w:uiPriority w:val="60"/>
    <w:rsid w:val="00284E8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284E89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3">
    <w:name w:val="Medium List 1 Accent 3"/>
    <w:basedOn w:val="a1"/>
    <w:uiPriority w:val="65"/>
    <w:rsid w:val="00284E8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10">
    <w:name w:val="Средний список 11"/>
    <w:basedOn w:val="a1"/>
    <w:uiPriority w:val="65"/>
    <w:rsid w:val="00284E8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">
    <w:name w:val="Средний список 1 - Акцент 11"/>
    <w:basedOn w:val="a1"/>
    <w:uiPriority w:val="65"/>
    <w:rsid w:val="00284E8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1"/>
    <w:uiPriority w:val="65"/>
    <w:rsid w:val="00284E8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paragraph" w:styleId="af0">
    <w:name w:val="Normal (Web)"/>
    <w:basedOn w:val="a"/>
    <w:uiPriority w:val="99"/>
    <w:semiHidden/>
    <w:unhideWhenUsed/>
    <w:rsid w:val="00BE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60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4E8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4E89"/>
    <w:pPr>
      <w:keepNext/>
      <w:shd w:val="clear" w:color="auto" w:fill="FFFFFF"/>
      <w:spacing w:after="0" w:line="240" w:lineRule="auto"/>
      <w:ind w:left="1056"/>
      <w:outlineLvl w:val="1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E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4E89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4E89"/>
  </w:style>
  <w:style w:type="paragraph" w:styleId="a3">
    <w:name w:val="No Spacing"/>
    <w:link w:val="a4"/>
    <w:uiPriority w:val="1"/>
    <w:qFormat/>
    <w:rsid w:val="00284E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84E89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4E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84E8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84E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Верхний колонтитул Знак"/>
    <w:basedOn w:val="a0"/>
    <w:link w:val="a9"/>
    <w:uiPriority w:val="99"/>
    <w:rsid w:val="00284E89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8"/>
    <w:uiPriority w:val="99"/>
    <w:rsid w:val="00284E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284E89"/>
  </w:style>
  <w:style w:type="paragraph" w:styleId="aa">
    <w:name w:val="Body Text"/>
    <w:basedOn w:val="a"/>
    <w:link w:val="ab"/>
    <w:semiHidden/>
    <w:rsid w:val="00284E8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284E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284E89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c"/>
    <w:uiPriority w:val="99"/>
    <w:rsid w:val="00284E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284E89"/>
  </w:style>
  <w:style w:type="paragraph" w:styleId="21">
    <w:name w:val="Body Text 2"/>
    <w:basedOn w:val="a"/>
    <w:link w:val="22"/>
    <w:semiHidden/>
    <w:rsid w:val="00284E89"/>
    <w:pPr>
      <w:tabs>
        <w:tab w:val="left" w:pos="643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84E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284E89"/>
    <w:pPr>
      <w:tabs>
        <w:tab w:val="left" w:pos="643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84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84E89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84E89"/>
    <w:rPr>
      <w:rFonts w:ascii="Calibri" w:eastAsia="Times New Roman" w:hAnsi="Calibri" w:cs="Times New Roman"/>
      <w:lang w:eastAsia="ru-RU"/>
    </w:rPr>
  </w:style>
  <w:style w:type="table" w:customStyle="1" w:styleId="14">
    <w:name w:val="Светлая заливка1"/>
    <w:basedOn w:val="a1"/>
    <w:uiPriority w:val="60"/>
    <w:rsid w:val="00284E8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284E89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3">
    <w:name w:val="Medium List 1 Accent 3"/>
    <w:basedOn w:val="a1"/>
    <w:uiPriority w:val="65"/>
    <w:rsid w:val="00284E8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10">
    <w:name w:val="Средний список 11"/>
    <w:basedOn w:val="a1"/>
    <w:uiPriority w:val="65"/>
    <w:rsid w:val="00284E8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">
    <w:name w:val="Средний список 1 - Акцент 11"/>
    <w:basedOn w:val="a1"/>
    <w:uiPriority w:val="65"/>
    <w:rsid w:val="00284E8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1"/>
    <w:uiPriority w:val="65"/>
    <w:rsid w:val="00284E8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paragraph" w:styleId="af0">
    <w:name w:val="Normal (Web)"/>
    <w:basedOn w:val="a"/>
    <w:uiPriority w:val="99"/>
    <w:semiHidden/>
    <w:unhideWhenUsed/>
    <w:rsid w:val="00BE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60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7243</Words>
  <Characters>41288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Вечерняя школа</Company>
  <LinksUpToDate>false</LinksUpToDate>
  <CharactersWithSpaces>48435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клычевна</dc:creator>
  <cp:lastModifiedBy>ПК</cp:lastModifiedBy>
  <cp:revision>2</cp:revision>
  <cp:lastPrinted>2014-12-19T07:12:00Z</cp:lastPrinted>
  <dcterms:created xsi:type="dcterms:W3CDTF">2016-02-21T05:17:00Z</dcterms:created>
  <dcterms:modified xsi:type="dcterms:W3CDTF">2016-02-21T05:17:00Z</dcterms:modified>
</cp:coreProperties>
</file>