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02" w:rsidRPr="00B03BA3" w:rsidRDefault="00623302" w:rsidP="00B03BA3">
      <w:pPr>
        <w:spacing w:after="0" w:line="360" w:lineRule="auto"/>
        <w:outlineLvl w:val="0"/>
        <w:rPr>
          <w:rFonts w:ascii="Times New Roman" w:eastAsia="Times New Roman" w:hAnsi="Times New Roman"/>
          <w:b/>
          <w:bCs/>
          <w:color w:val="333333"/>
          <w:kern w:val="36"/>
          <w:sz w:val="24"/>
          <w:szCs w:val="24"/>
          <w:lang w:eastAsia="ru-RU"/>
        </w:rPr>
      </w:pPr>
      <w:r w:rsidRPr="00B03BA3">
        <w:rPr>
          <w:rFonts w:ascii="Times New Roman" w:eastAsia="Times New Roman" w:hAnsi="Times New Roman"/>
          <w:b/>
          <w:bCs/>
          <w:color w:val="333333"/>
          <w:kern w:val="36"/>
          <w:sz w:val="24"/>
          <w:szCs w:val="24"/>
          <w:lang w:eastAsia="ru-RU"/>
        </w:rPr>
        <w:t xml:space="preserve">Тема: </w:t>
      </w:r>
      <w:r w:rsidR="00B32AD8" w:rsidRPr="00B03BA3">
        <w:rPr>
          <w:rFonts w:ascii="Times New Roman" w:eastAsia="Times New Roman" w:hAnsi="Times New Roman"/>
          <w:b/>
          <w:bCs/>
          <w:color w:val="333333"/>
          <w:kern w:val="36"/>
          <w:sz w:val="24"/>
          <w:szCs w:val="24"/>
          <w:lang w:eastAsia="ru-RU"/>
        </w:rPr>
        <w:t xml:space="preserve">«Бунташный век». </w:t>
      </w:r>
      <w:r w:rsidRPr="00B03BA3">
        <w:rPr>
          <w:rFonts w:ascii="Times New Roman" w:eastAsia="Times New Roman" w:hAnsi="Times New Roman"/>
          <w:b/>
          <w:bCs/>
          <w:color w:val="333333"/>
          <w:kern w:val="36"/>
          <w:sz w:val="24"/>
          <w:szCs w:val="24"/>
          <w:lang w:eastAsia="ru-RU"/>
        </w:rPr>
        <w:t>Наро</w:t>
      </w:r>
      <w:r w:rsidR="00B32AD8" w:rsidRPr="00B03BA3">
        <w:rPr>
          <w:rFonts w:ascii="Times New Roman" w:eastAsia="Times New Roman" w:hAnsi="Times New Roman"/>
          <w:b/>
          <w:bCs/>
          <w:color w:val="333333"/>
          <w:kern w:val="36"/>
          <w:sz w:val="24"/>
          <w:szCs w:val="24"/>
          <w:lang w:eastAsia="ru-RU"/>
        </w:rPr>
        <w:t>дные движения. Урок истории в 7</w:t>
      </w:r>
      <w:r w:rsidR="003321AD">
        <w:rPr>
          <w:rFonts w:ascii="Times New Roman" w:eastAsia="Times New Roman" w:hAnsi="Times New Roman"/>
          <w:b/>
          <w:bCs/>
          <w:color w:val="333333"/>
          <w:kern w:val="36"/>
          <w:sz w:val="24"/>
          <w:szCs w:val="24"/>
          <w:lang w:eastAsia="ru-RU"/>
        </w:rPr>
        <w:t xml:space="preserve"> </w:t>
      </w:r>
      <w:r w:rsidRPr="00B03BA3">
        <w:rPr>
          <w:rFonts w:ascii="Times New Roman" w:eastAsia="Times New Roman" w:hAnsi="Times New Roman"/>
          <w:b/>
          <w:bCs/>
          <w:color w:val="333333"/>
          <w:kern w:val="36"/>
          <w:sz w:val="24"/>
          <w:szCs w:val="24"/>
          <w:lang w:eastAsia="ru-RU"/>
        </w:rPr>
        <w:t xml:space="preserve"> классе</w:t>
      </w:r>
      <w:r w:rsidR="003321AD">
        <w:rPr>
          <w:rFonts w:ascii="Times New Roman" w:eastAsia="Times New Roman" w:hAnsi="Times New Roman"/>
          <w:b/>
          <w:bCs/>
          <w:color w:val="333333"/>
          <w:kern w:val="36"/>
          <w:sz w:val="24"/>
          <w:szCs w:val="24"/>
          <w:lang w:eastAsia="ru-RU"/>
        </w:rPr>
        <w:t>.</w:t>
      </w:r>
      <w:r w:rsidRPr="00B03BA3">
        <w:rPr>
          <w:rFonts w:ascii="Times New Roman" w:eastAsia="Times New Roman" w:hAnsi="Times New Roman"/>
          <w:b/>
          <w:bCs/>
          <w:color w:val="333333"/>
          <w:kern w:val="36"/>
          <w:sz w:val="24"/>
          <w:szCs w:val="24"/>
          <w:lang w:eastAsia="ru-RU"/>
        </w:rPr>
        <w:t xml:space="preserve"> </w:t>
      </w:r>
      <w:r w:rsidR="003321AD">
        <w:rPr>
          <w:rFonts w:ascii="Times New Roman" w:eastAsia="Times New Roman" w:hAnsi="Times New Roman"/>
          <w:b/>
          <w:bCs/>
          <w:color w:val="333333"/>
          <w:kern w:val="36"/>
          <w:sz w:val="24"/>
          <w:szCs w:val="24"/>
          <w:lang w:eastAsia="ru-RU"/>
        </w:rPr>
        <w:t xml:space="preserve"> </w:t>
      </w:r>
    </w:p>
    <w:p w:rsidR="00623302" w:rsidRPr="00B03BA3" w:rsidRDefault="00623302"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Цел</w:t>
      </w:r>
      <w:r w:rsidR="00C51092" w:rsidRPr="00B03BA3">
        <w:rPr>
          <w:rFonts w:ascii="Times New Roman" w:eastAsia="Times New Roman" w:hAnsi="Times New Roman"/>
          <w:b/>
          <w:bCs/>
          <w:color w:val="333333"/>
          <w:sz w:val="24"/>
          <w:szCs w:val="24"/>
          <w:lang w:eastAsia="ru-RU"/>
        </w:rPr>
        <w:t>ь</w:t>
      </w:r>
      <w:r w:rsidRPr="00B03BA3">
        <w:rPr>
          <w:rFonts w:ascii="Times New Roman" w:eastAsia="Times New Roman" w:hAnsi="Times New Roman"/>
          <w:b/>
          <w:bCs/>
          <w:color w:val="333333"/>
          <w:sz w:val="24"/>
          <w:szCs w:val="24"/>
          <w:lang w:eastAsia="ru-RU"/>
        </w:rPr>
        <w:t xml:space="preserve"> урока:</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Сформировать представление о народных движениях XVII века.</w:t>
      </w:r>
    </w:p>
    <w:p w:rsidR="00623302" w:rsidRPr="00B03BA3" w:rsidRDefault="00623302"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Задачи урока:</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bCs/>
          <w:color w:val="333333"/>
          <w:sz w:val="24"/>
          <w:szCs w:val="24"/>
          <w:lang w:eastAsia="ru-RU"/>
        </w:rPr>
        <w:t>Образовательные:</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Выявить причины, рассмотреть ход и итоги народных выступлений XVII века;</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bCs/>
          <w:color w:val="333333"/>
          <w:sz w:val="24"/>
          <w:szCs w:val="24"/>
          <w:lang w:eastAsia="ru-RU"/>
        </w:rPr>
        <w:t>Развивающие:</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Развивать познавательные умения – умения доказывать, делать выводы;</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Развивать мыслительные навыки – анализировать информацию, устанавливать причинно-следственные связи между событиями;</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Способствовать развитию коммуникативных навыков и навыков социального взаимодействия в рабочей группе.</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bCs/>
          <w:color w:val="333333"/>
          <w:sz w:val="24"/>
          <w:szCs w:val="24"/>
          <w:lang w:eastAsia="ru-RU"/>
        </w:rPr>
        <w:t>Воспитательные:</w:t>
      </w:r>
    </w:p>
    <w:p w:rsidR="00623302"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Воспитывать уважение к историческому прошлому России.</w:t>
      </w:r>
    </w:p>
    <w:p w:rsidR="007B0301" w:rsidRPr="007B0301" w:rsidRDefault="007B0301" w:rsidP="007B0301">
      <w:pPr>
        <w:spacing w:after="0" w:line="360" w:lineRule="auto"/>
        <w:rPr>
          <w:rFonts w:ascii="Times New Roman" w:eastAsia="Times New Roman" w:hAnsi="Times New Roman"/>
          <w:b/>
          <w:sz w:val="24"/>
          <w:szCs w:val="24"/>
          <w:lang w:eastAsia="ru-RU"/>
        </w:rPr>
      </w:pPr>
      <w:r w:rsidRPr="007B0301">
        <w:rPr>
          <w:rFonts w:ascii="Times New Roman" w:eastAsia="Times New Roman" w:hAnsi="Times New Roman"/>
          <w:b/>
          <w:sz w:val="24"/>
          <w:szCs w:val="24"/>
          <w:lang w:eastAsia="ru-RU"/>
        </w:rPr>
        <w:t>Результаты УУД</w:t>
      </w:r>
    </w:p>
    <w:p w:rsidR="007B0301" w:rsidRPr="007B0301" w:rsidRDefault="007B0301" w:rsidP="007B0301">
      <w:pPr>
        <w:spacing w:after="0" w:line="360" w:lineRule="auto"/>
        <w:jc w:val="both"/>
        <w:rPr>
          <w:rFonts w:ascii="Times New Roman" w:hAnsi="Times New Roman"/>
          <w:sz w:val="24"/>
          <w:szCs w:val="24"/>
        </w:rPr>
      </w:pPr>
      <w:proofErr w:type="gramStart"/>
      <w:r w:rsidRPr="007B0301">
        <w:rPr>
          <w:rFonts w:ascii="Times New Roman" w:hAnsi="Times New Roman"/>
          <w:b/>
          <w:i/>
          <w:sz w:val="24"/>
          <w:szCs w:val="24"/>
        </w:rPr>
        <w:t>Личностные:</w:t>
      </w:r>
      <w:r w:rsidRPr="007B0301">
        <w:rPr>
          <w:rFonts w:ascii="Times New Roman" w:hAnsi="Times New Roman"/>
          <w:sz w:val="24"/>
          <w:szCs w:val="24"/>
        </w:rPr>
        <w:t xml:space="preserve"> формирование основ социально-критического мышления, формирование</w:t>
      </w:r>
      <w:proofErr w:type="gramEnd"/>
      <w:r w:rsidRPr="007B0301">
        <w:rPr>
          <w:rFonts w:ascii="Times New Roman" w:hAnsi="Times New Roman"/>
          <w:sz w:val="24"/>
          <w:szCs w:val="24"/>
        </w:rPr>
        <w:t xml:space="preserve"> ответственного отношения к учению, готовности и </w:t>
      </w:r>
      <w:proofErr w:type="gramStart"/>
      <w:r w:rsidRPr="007B0301">
        <w:rPr>
          <w:rFonts w:ascii="Times New Roman" w:hAnsi="Times New Roman"/>
          <w:sz w:val="24"/>
          <w:szCs w:val="24"/>
        </w:rPr>
        <w:t>способности</w:t>
      </w:r>
      <w:proofErr w:type="gramEnd"/>
      <w:r w:rsidRPr="007B0301">
        <w:rPr>
          <w:rFonts w:ascii="Times New Roman" w:hAnsi="Times New Roman"/>
          <w:sz w:val="24"/>
          <w:szCs w:val="24"/>
        </w:rPr>
        <w:t xml:space="preserve"> обучающихся к саморазвитию и самообразованию на основе мотивации к обучению и познанию, формирование коммуникативной компетентности в общении и сотрудничестве со сверстниками, в учебно-исследовательской деятельности.</w:t>
      </w:r>
    </w:p>
    <w:p w:rsidR="007B0301" w:rsidRPr="007B0301" w:rsidRDefault="007B0301" w:rsidP="007B0301">
      <w:pPr>
        <w:spacing w:after="0" w:line="360" w:lineRule="auto"/>
        <w:jc w:val="both"/>
        <w:rPr>
          <w:rFonts w:ascii="Times New Roman" w:hAnsi="Times New Roman"/>
          <w:sz w:val="24"/>
          <w:szCs w:val="24"/>
        </w:rPr>
      </w:pPr>
      <w:proofErr w:type="spellStart"/>
      <w:r w:rsidRPr="007B0301">
        <w:rPr>
          <w:rFonts w:ascii="Times New Roman" w:hAnsi="Times New Roman"/>
          <w:b/>
          <w:i/>
          <w:sz w:val="24"/>
          <w:szCs w:val="24"/>
        </w:rPr>
        <w:t>Метапредметные</w:t>
      </w:r>
      <w:proofErr w:type="spellEnd"/>
      <w:r w:rsidRPr="007B0301">
        <w:rPr>
          <w:rFonts w:ascii="Times New Roman" w:hAnsi="Times New Roman"/>
          <w:b/>
          <w:sz w:val="24"/>
          <w:szCs w:val="24"/>
        </w:rPr>
        <w:t>:</w:t>
      </w:r>
      <w:r w:rsidRPr="007B0301">
        <w:rPr>
          <w:rFonts w:ascii="Times New Roman" w:hAnsi="Times New Roman"/>
          <w:sz w:val="24"/>
          <w:szCs w:val="24"/>
        </w:rPr>
        <w:t xml:space="preserve"> умение планировать пути достижения целей на основе самостоятельного анализа условий и средств их достижения, осуществлять познавательную рефлексию в отношении действий по решению учебных и познавательных задач, использовать речь для планирования и регуляции своей деятельности.</w:t>
      </w:r>
    </w:p>
    <w:p w:rsidR="007B0301" w:rsidRPr="007B0301" w:rsidRDefault="007B0301" w:rsidP="007B0301">
      <w:pPr>
        <w:spacing w:after="0" w:line="360" w:lineRule="auto"/>
        <w:jc w:val="both"/>
        <w:rPr>
          <w:rFonts w:ascii="Times New Roman" w:hAnsi="Times New Roman"/>
          <w:sz w:val="24"/>
          <w:szCs w:val="24"/>
        </w:rPr>
      </w:pPr>
      <w:r w:rsidRPr="007B0301">
        <w:rPr>
          <w:rFonts w:ascii="Times New Roman" w:hAnsi="Times New Roman"/>
          <w:b/>
          <w:i/>
          <w:sz w:val="24"/>
          <w:szCs w:val="24"/>
        </w:rPr>
        <w:t>Предметные:</w:t>
      </w:r>
      <w:r w:rsidRPr="007B0301">
        <w:rPr>
          <w:rFonts w:ascii="Times New Roman" w:hAnsi="Times New Roman"/>
          <w:sz w:val="24"/>
          <w:szCs w:val="24"/>
        </w:rPr>
        <w:t xml:space="preserve"> формирование умений применения исторических знаний для осмысления сущности общественных явлений, жизни людей.</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bookmarkStart w:id="0" w:name="_GoBack"/>
      <w:bookmarkEnd w:id="0"/>
      <w:r w:rsidRPr="00B03BA3">
        <w:rPr>
          <w:rFonts w:ascii="Times New Roman" w:eastAsia="Times New Roman" w:hAnsi="Times New Roman"/>
          <w:b/>
          <w:bCs/>
          <w:color w:val="333333"/>
          <w:sz w:val="24"/>
          <w:szCs w:val="24"/>
          <w:lang w:eastAsia="ru-RU"/>
        </w:rPr>
        <w:t>Необходимое оборудование и материалы:</w:t>
      </w:r>
      <w:r w:rsidRPr="00B03BA3">
        <w:rPr>
          <w:rFonts w:ascii="Times New Roman" w:eastAsia="Times New Roman" w:hAnsi="Times New Roman"/>
          <w:color w:val="333333"/>
          <w:sz w:val="24"/>
          <w:szCs w:val="24"/>
          <w:lang w:eastAsia="ru-RU"/>
        </w:rPr>
        <w:t xml:space="preserve"> </w:t>
      </w:r>
    </w:p>
    <w:p w:rsidR="00623302" w:rsidRPr="00B03BA3" w:rsidRDefault="00623302" w:rsidP="00B03BA3">
      <w:pPr>
        <w:spacing w:after="0" w:line="360" w:lineRule="auto"/>
        <w:ind w:left="360"/>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Карта “Россия с </w:t>
      </w:r>
      <w:proofErr w:type="spellStart"/>
      <w:r w:rsidRPr="00B03BA3">
        <w:rPr>
          <w:rFonts w:ascii="Times New Roman" w:eastAsia="Times New Roman" w:hAnsi="Times New Roman"/>
          <w:color w:val="333333"/>
          <w:sz w:val="24"/>
          <w:szCs w:val="24"/>
          <w:lang w:eastAsia="ru-RU"/>
        </w:rPr>
        <w:t>к.XVII</w:t>
      </w:r>
      <w:proofErr w:type="gramStart"/>
      <w:r w:rsidRPr="00B03BA3">
        <w:rPr>
          <w:rFonts w:ascii="Times New Roman" w:eastAsia="Times New Roman" w:hAnsi="Times New Roman"/>
          <w:color w:val="333333"/>
          <w:sz w:val="24"/>
          <w:szCs w:val="24"/>
          <w:lang w:eastAsia="ru-RU"/>
        </w:rPr>
        <w:t>в</w:t>
      </w:r>
      <w:proofErr w:type="spellEnd"/>
      <w:proofErr w:type="gramEnd"/>
      <w:r w:rsidRPr="00B03BA3">
        <w:rPr>
          <w:rFonts w:ascii="Times New Roman" w:eastAsia="Times New Roman" w:hAnsi="Times New Roman"/>
          <w:color w:val="333333"/>
          <w:sz w:val="24"/>
          <w:szCs w:val="24"/>
          <w:lang w:eastAsia="ru-RU"/>
        </w:rPr>
        <w:t xml:space="preserve">. до 60-х гг. </w:t>
      </w:r>
      <w:proofErr w:type="spellStart"/>
      <w:r w:rsidRPr="00B03BA3">
        <w:rPr>
          <w:rFonts w:ascii="Times New Roman" w:eastAsia="Times New Roman" w:hAnsi="Times New Roman"/>
          <w:color w:val="333333"/>
          <w:sz w:val="24"/>
          <w:szCs w:val="24"/>
          <w:lang w:eastAsia="ru-RU"/>
        </w:rPr>
        <w:t>XVIIIв</w:t>
      </w:r>
      <w:proofErr w:type="spellEnd"/>
      <w:r w:rsidRPr="00B03BA3">
        <w:rPr>
          <w:rFonts w:ascii="Times New Roman" w:eastAsia="Times New Roman" w:hAnsi="Times New Roman"/>
          <w:color w:val="333333"/>
          <w:sz w:val="24"/>
          <w:szCs w:val="24"/>
          <w:lang w:eastAsia="ru-RU"/>
        </w:rPr>
        <w:t>.”</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Раздаточный м</w:t>
      </w:r>
      <w:r w:rsidR="00276B3D" w:rsidRPr="00B03BA3">
        <w:rPr>
          <w:rFonts w:ascii="Times New Roman" w:eastAsia="Times New Roman" w:hAnsi="Times New Roman"/>
          <w:color w:val="333333"/>
          <w:sz w:val="24"/>
          <w:szCs w:val="24"/>
          <w:lang w:eastAsia="ru-RU"/>
        </w:rPr>
        <w:t>атериал с дополнительной информацией.</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Учебник История России: Конец XVI – XVIII век: Учеб</w:t>
      </w:r>
      <w:r w:rsidR="0078733C" w:rsidRPr="00B03BA3">
        <w:rPr>
          <w:rFonts w:ascii="Times New Roman" w:eastAsia="Times New Roman" w:hAnsi="Times New Roman"/>
          <w:color w:val="333333"/>
          <w:sz w:val="24"/>
          <w:szCs w:val="24"/>
          <w:lang w:eastAsia="ru-RU"/>
        </w:rPr>
        <w:t xml:space="preserve">ник </w:t>
      </w:r>
      <w:r w:rsidRPr="00B03BA3">
        <w:rPr>
          <w:rFonts w:ascii="Times New Roman" w:eastAsia="Times New Roman" w:hAnsi="Times New Roman"/>
          <w:color w:val="333333"/>
          <w:sz w:val="24"/>
          <w:szCs w:val="24"/>
          <w:lang w:eastAsia="ru-RU"/>
        </w:rPr>
        <w:t>для 7 кл</w:t>
      </w:r>
      <w:r w:rsidR="0078733C" w:rsidRPr="00B03BA3">
        <w:rPr>
          <w:rFonts w:ascii="Times New Roman" w:eastAsia="Times New Roman" w:hAnsi="Times New Roman"/>
          <w:color w:val="333333"/>
          <w:sz w:val="24"/>
          <w:szCs w:val="24"/>
          <w:lang w:eastAsia="ru-RU"/>
        </w:rPr>
        <w:t>асса</w:t>
      </w:r>
      <w:r w:rsidRPr="00B03BA3">
        <w:rPr>
          <w:rFonts w:ascii="Times New Roman" w:eastAsia="Times New Roman" w:hAnsi="Times New Roman"/>
          <w:color w:val="333333"/>
          <w:sz w:val="24"/>
          <w:szCs w:val="24"/>
          <w:lang w:eastAsia="ru-RU"/>
        </w:rPr>
        <w:t xml:space="preserve"> общеобразоват</w:t>
      </w:r>
      <w:r w:rsidR="0078733C" w:rsidRPr="00B03BA3">
        <w:rPr>
          <w:rFonts w:ascii="Times New Roman" w:eastAsia="Times New Roman" w:hAnsi="Times New Roman"/>
          <w:color w:val="333333"/>
          <w:sz w:val="24"/>
          <w:szCs w:val="24"/>
          <w:lang w:eastAsia="ru-RU"/>
        </w:rPr>
        <w:t>ельных</w:t>
      </w:r>
      <w:r w:rsidRPr="00B03BA3">
        <w:rPr>
          <w:rFonts w:ascii="Times New Roman" w:eastAsia="Times New Roman" w:hAnsi="Times New Roman"/>
          <w:color w:val="333333"/>
          <w:sz w:val="24"/>
          <w:szCs w:val="24"/>
          <w:lang w:eastAsia="ru-RU"/>
        </w:rPr>
        <w:t xml:space="preserve"> учреждений / А.А.Данилов, Л.Г.Косулина. – М.: </w:t>
      </w:r>
      <w:proofErr w:type="spellStart"/>
      <w:r w:rsidRPr="00B03BA3">
        <w:rPr>
          <w:rFonts w:ascii="Times New Roman" w:eastAsia="Times New Roman" w:hAnsi="Times New Roman"/>
          <w:color w:val="333333"/>
          <w:sz w:val="24"/>
          <w:szCs w:val="24"/>
          <w:lang w:eastAsia="ru-RU"/>
        </w:rPr>
        <w:t>Посвещение</w:t>
      </w:r>
      <w:proofErr w:type="spellEnd"/>
      <w:r w:rsidRPr="00B03BA3">
        <w:rPr>
          <w:rFonts w:ascii="Times New Roman" w:eastAsia="Times New Roman" w:hAnsi="Times New Roman"/>
          <w:color w:val="333333"/>
          <w:sz w:val="24"/>
          <w:szCs w:val="24"/>
          <w:lang w:eastAsia="ru-RU"/>
        </w:rPr>
        <w:t xml:space="preserve">, 2014. </w:t>
      </w:r>
    </w:p>
    <w:p w:rsidR="00623302" w:rsidRPr="00B03BA3" w:rsidRDefault="00623302"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Ход урока</w:t>
      </w:r>
    </w:p>
    <w:p w:rsidR="00623302" w:rsidRPr="00B03BA3" w:rsidRDefault="00E2688B"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 xml:space="preserve">I. </w:t>
      </w:r>
      <w:r w:rsidR="00623302" w:rsidRPr="00B03BA3">
        <w:rPr>
          <w:rFonts w:ascii="Times New Roman" w:eastAsia="Times New Roman" w:hAnsi="Times New Roman"/>
          <w:b/>
          <w:bCs/>
          <w:color w:val="333333"/>
          <w:sz w:val="24"/>
          <w:szCs w:val="24"/>
          <w:lang w:eastAsia="ru-RU"/>
        </w:rPr>
        <w:t>Организационный момент</w:t>
      </w:r>
    </w:p>
    <w:p w:rsidR="00623302" w:rsidRPr="00B03BA3" w:rsidRDefault="00623302"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lastRenderedPageBreak/>
        <w:t>- После тяжелого периода смуты в 1613 году править стала династия Романовых. Царь Алексей Михайлович-сын Михаила Федоровича Романова, вошел в историю как «тишайший».</w:t>
      </w:r>
    </w:p>
    <w:p w:rsidR="00623302" w:rsidRPr="00B03BA3" w:rsidRDefault="00623302"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 Как можно охарактеризовать время, в которое он жил?</w:t>
      </w:r>
    </w:p>
    <w:p w:rsidR="00623302" w:rsidRPr="00B03BA3" w:rsidRDefault="009E338D"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 xml:space="preserve">- </w:t>
      </w:r>
      <w:r w:rsidR="00623302" w:rsidRPr="00B03BA3">
        <w:rPr>
          <w:rFonts w:ascii="Times New Roman" w:eastAsia="Times New Roman" w:hAnsi="Times New Roman"/>
          <w:bCs/>
          <w:color w:val="333333"/>
          <w:sz w:val="24"/>
          <w:szCs w:val="24"/>
          <w:lang w:eastAsia="ru-RU"/>
        </w:rPr>
        <w:t>А теперь попробуем выдвинуть нашу гипотезу, предположение: «Если царь «Тишайший, то и время п</w:t>
      </w:r>
      <w:r w:rsidRPr="00B03BA3">
        <w:rPr>
          <w:rFonts w:ascii="Times New Roman" w:eastAsia="Times New Roman" w:hAnsi="Times New Roman"/>
          <w:bCs/>
          <w:color w:val="333333"/>
          <w:sz w:val="24"/>
          <w:szCs w:val="24"/>
          <w:lang w:eastAsia="ru-RU"/>
        </w:rPr>
        <w:t>равления будет ….» Все согласны?</w:t>
      </w:r>
    </w:p>
    <w:p w:rsidR="00E2688B" w:rsidRPr="00B03BA3" w:rsidRDefault="00E2688B"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Определение темы урока учащимися</w:t>
      </w:r>
    </w:p>
    <w:p w:rsidR="00623302" w:rsidRPr="00B03BA3" w:rsidRDefault="009E338D"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Cs/>
          <w:color w:val="333333"/>
          <w:sz w:val="24"/>
          <w:szCs w:val="24"/>
          <w:lang w:eastAsia="ru-RU"/>
        </w:rPr>
        <w:t xml:space="preserve">- </w:t>
      </w:r>
      <w:r w:rsidR="00623302" w:rsidRPr="00B03BA3">
        <w:rPr>
          <w:rFonts w:ascii="Times New Roman" w:eastAsia="Times New Roman" w:hAnsi="Times New Roman"/>
          <w:bCs/>
          <w:color w:val="333333"/>
          <w:sz w:val="24"/>
          <w:szCs w:val="24"/>
          <w:lang w:eastAsia="ru-RU"/>
        </w:rPr>
        <w:t>«17 век – бунташный век, век потрясений, век изменений и побед. Народ утратил всю свободу, потек тиранства долгий век. Но не смирился православный, борьбу суровую повел»</w:t>
      </w:r>
      <w:r w:rsidRPr="00B03BA3">
        <w:rPr>
          <w:rFonts w:ascii="Times New Roman" w:eastAsia="Times New Roman" w:hAnsi="Times New Roman"/>
          <w:bCs/>
          <w:color w:val="333333"/>
          <w:sz w:val="24"/>
          <w:szCs w:val="24"/>
          <w:lang w:eastAsia="ru-RU"/>
        </w:rPr>
        <w:t xml:space="preserve"> </w:t>
      </w:r>
    </w:p>
    <w:p w:rsidR="009E338D" w:rsidRPr="00B03BA3" w:rsidRDefault="00623302"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Ребята</w:t>
      </w:r>
      <w:r w:rsidR="009E338D" w:rsidRPr="00B03BA3">
        <w:rPr>
          <w:rFonts w:ascii="Times New Roman" w:eastAsia="Times New Roman" w:hAnsi="Times New Roman"/>
          <w:bCs/>
          <w:color w:val="333333"/>
          <w:sz w:val="24"/>
          <w:szCs w:val="24"/>
          <w:lang w:eastAsia="ru-RU"/>
        </w:rPr>
        <w:t xml:space="preserve">, </w:t>
      </w:r>
      <w:r w:rsidRPr="00B03BA3">
        <w:rPr>
          <w:rFonts w:ascii="Times New Roman" w:eastAsia="Times New Roman" w:hAnsi="Times New Roman"/>
          <w:bCs/>
          <w:color w:val="333333"/>
          <w:sz w:val="24"/>
          <w:szCs w:val="24"/>
          <w:lang w:eastAsia="ru-RU"/>
        </w:rPr>
        <w:t>вот как назвал русский историк Ключевский 17 век.</w:t>
      </w:r>
    </w:p>
    <w:p w:rsidR="009E338D" w:rsidRPr="00B03BA3" w:rsidRDefault="009E338D"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 Какова будет тема нашего урока?</w:t>
      </w:r>
    </w:p>
    <w:p w:rsidR="00E2688B" w:rsidRPr="00B03BA3" w:rsidRDefault="00E2688B"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Постановка проблемного вопроса</w:t>
      </w:r>
    </w:p>
    <w:p w:rsidR="00E2688B" w:rsidRPr="00B03BA3" w:rsidRDefault="009E338D"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w:t>
      </w:r>
      <w:r w:rsidR="00623302" w:rsidRPr="00B03BA3">
        <w:rPr>
          <w:rFonts w:ascii="Times New Roman" w:eastAsia="Times New Roman" w:hAnsi="Times New Roman"/>
          <w:bCs/>
          <w:color w:val="333333"/>
          <w:sz w:val="24"/>
          <w:szCs w:val="24"/>
          <w:lang w:eastAsia="ru-RU"/>
        </w:rPr>
        <w:t xml:space="preserve"> Почему</w:t>
      </w:r>
      <w:r w:rsidR="00E2688B" w:rsidRPr="00B03BA3">
        <w:rPr>
          <w:rFonts w:ascii="Times New Roman" w:eastAsia="Times New Roman" w:hAnsi="Times New Roman"/>
          <w:bCs/>
          <w:color w:val="333333"/>
          <w:sz w:val="24"/>
          <w:szCs w:val="24"/>
          <w:lang w:eastAsia="ru-RU"/>
        </w:rPr>
        <w:t xml:space="preserve"> Ключевский назвал 17 век бунташным</w:t>
      </w:r>
      <w:r w:rsidR="00623302" w:rsidRPr="00B03BA3">
        <w:rPr>
          <w:rFonts w:ascii="Times New Roman" w:eastAsia="Times New Roman" w:hAnsi="Times New Roman"/>
          <w:bCs/>
          <w:color w:val="333333"/>
          <w:sz w:val="24"/>
          <w:szCs w:val="24"/>
          <w:lang w:eastAsia="ru-RU"/>
        </w:rPr>
        <w:t>?</w:t>
      </w:r>
    </w:p>
    <w:p w:rsidR="00623302" w:rsidRPr="00B03BA3" w:rsidRDefault="00E2688B"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w:t>
      </w:r>
      <w:r w:rsidR="00623302" w:rsidRPr="00B03BA3">
        <w:rPr>
          <w:rFonts w:ascii="Times New Roman" w:eastAsia="Times New Roman" w:hAnsi="Times New Roman"/>
          <w:bCs/>
          <w:color w:val="333333"/>
          <w:sz w:val="24"/>
          <w:szCs w:val="24"/>
          <w:lang w:eastAsia="ru-RU"/>
        </w:rPr>
        <w:t xml:space="preserve"> Прав ли он, назвав его</w:t>
      </w:r>
      <w:r w:rsidRPr="00B03BA3">
        <w:rPr>
          <w:rFonts w:ascii="Times New Roman" w:eastAsia="Times New Roman" w:hAnsi="Times New Roman"/>
          <w:bCs/>
          <w:color w:val="333333"/>
          <w:sz w:val="24"/>
          <w:szCs w:val="24"/>
          <w:lang w:eastAsia="ru-RU"/>
        </w:rPr>
        <w:t xml:space="preserve"> так</w:t>
      </w:r>
      <w:r w:rsidR="00623302" w:rsidRPr="00B03BA3">
        <w:rPr>
          <w:rFonts w:ascii="Times New Roman" w:eastAsia="Times New Roman" w:hAnsi="Times New Roman"/>
          <w:bCs/>
          <w:color w:val="333333"/>
          <w:sz w:val="24"/>
          <w:szCs w:val="24"/>
          <w:lang w:eastAsia="ru-RU"/>
        </w:rPr>
        <w:t>. Ведь мы с вами выдвинули версию о спокойном тихом периоде в истории государства.</w:t>
      </w:r>
    </w:p>
    <w:p w:rsidR="00623302" w:rsidRPr="00B03BA3" w:rsidRDefault="00E2688B"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 Итак, наша задача сегодня на уроке: доказать, что 17 век – бунташный век.</w:t>
      </w:r>
    </w:p>
    <w:p w:rsidR="008750CE" w:rsidRPr="00B03BA3" w:rsidRDefault="008750CE"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 xml:space="preserve">План </w:t>
      </w:r>
    </w:p>
    <w:p w:rsidR="008750CE" w:rsidRPr="00B03BA3" w:rsidRDefault="008750CE" w:rsidP="00B03BA3">
      <w:pPr>
        <w:pStyle w:val="a3"/>
        <w:numPr>
          <w:ilvl w:val="0"/>
          <w:numId w:val="2"/>
        </w:num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Народные выступления</w:t>
      </w:r>
    </w:p>
    <w:p w:rsidR="00DC12DB" w:rsidRPr="00B03BA3" w:rsidRDefault="00DC12DB" w:rsidP="00B03BA3">
      <w:pPr>
        <w:pStyle w:val="a3"/>
        <w:numPr>
          <w:ilvl w:val="0"/>
          <w:numId w:val="2"/>
        </w:num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Причины</w:t>
      </w:r>
    </w:p>
    <w:p w:rsidR="00DC12DB" w:rsidRPr="00B03BA3" w:rsidRDefault="00DC12DB" w:rsidP="00B03BA3">
      <w:pPr>
        <w:pStyle w:val="a3"/>
        <w:numPr>
          <w:ilvl w:val="0"/>
          <w:numId w:val="2"/>
        </w:num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Участники</w:t>
      </w:r>
    </w:p>
    <w:p w:rsidR="00DC12DB" w:rsidRPr="00B03BA3" w:rsidRDefault="00DC12DB" w:rsidP="00B03BA3">
      <w:pPr>
        <w:pStyle w:val="a3"/>
        <w:numPr>
          <w:ilvl w:val="0"/>
          <w:numId w:val="2"/>
        </w:num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 xml:space="preserve">Итоги </w:t>
      </w:r>
    </w:p>
    <w:p w:rsidR="00623302" w:rsidRPr="00B03BA3" w:rsidRDefault="00623302"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 xml:space="preserve">II. </w:t>
      </w:r>
      <w:r w:rsidR="00DC12DB" w:rsidRPr="00B03BA3">
        <w:rPr>
          <w:rFonts w:ascii="Times New Roman" w:eastAsia="Times New Roman" w:hAnsi="Times New Roman"/>
          <w:b/>
          <w:bCs/>
          <w:color w:val="333333"/>
          <w:sz w:val="24"/>
          <w:szCs w:val="24"/>
          <w:lang w:eastAsia="ru-RU"/>
        </w:rPr>
        <w:t xml:space="preserve">Освоение </w:t>
      </w:r>
      <w:r w:rsidRPr="00B03BA3">
        <w:rPr>
          <w:rFonts w:ascii="Times New Roman" w:eastAsia="Times New Roman" w:hAnsi="Times New Roman"/>
          <w:b/>
          <w:bCs/>
          <w:color w:val="333333"/>
          <w:sz w:val="24"/>
          <w:szCs w:val="24"/>
          <w:lang w:eastAsia="ru-RU"/>
        </w:rPr>
        <w:t>нового</w:t>
      </w:r>
      <w:r w:rsidR="00DC12DB" w:rsidRPr="00B03BA3">
        <w:rPr>
          <w:rFonts w:ascii="Times New Roman" w:eastAsia="Times New Roman" w:hAnsi="Times New Roman"/>
          <w:b/>
          <w:bCs/>
          <w:color w:val="333333"/>
          <w:sz w:val="24"/>
          <w:szCs w:val="24"/>
          <w:lang w:eastAsia="ru-RU"/>
        </w:rPr>
        <w:t xml:space="preserve"> материала</w:t>
      </w:r>
    </w:p>
    <w:p w:rsidR="00510436" w:rsidRPr="00B03BA3" w:rsidRDefault="00510436" w:rsidP="00B03BA3">
      <w:pPr>
        <w:pStyle w:val="a3"/>
        <w:numPr>
          <w:ilvl w:val="0"/>
          <w:numId w:val="3"/>
        </w:numPr>
        <w:spacing w:after="0" w:line="360" w:lineRule="auto"/>
        <w:rPr>
          <w:rFonts w:ascii="Times New Roman" w:eastAsia="Times New Roman" w:hAnsi="Times New Roman"/>
          <w:b/>
          <w:i/>
          <w:color w:val="333333"/>
          <w:sz w:val="24"/>
          <w:szCs w:val="24"/>
          <w:lang w:eastAsia="ru-RU"/>
        </w:rPr>
      </w:pPr>
      <w:r w:rsidRPr="00B03BA3">
        <w:rPr>
          <w:rFonts w:ascii="Times New Roman" w:eastAsia="Times New Roman" w:hAnsi="Times New Roman"/>
          <w:b/>
          <w:i/>
          <w:color w:val="333333"/>
          <w:sz w:val="24"/>
          <w:szCs w:val="24"/>
          <w:lang w:eastAsia="ru-RU"/>
        </w:rPr>
        <w:t>Самостоятельная работа</w:t>
      </w:r>
      <w:r w:rsidR="007745FE" w:rsidRPr="00B03BA3">
        <w:rPr>
          <w:rFonts w:ascii="Times New Roman" w:eastAsia="Times New Roman" w:hAnsi="Times New Roman"/>
          <w:b/>
          <w:i/>
          <w:color w:val="333333"/>
          <w:sz w:val="24"/>
          <w:szCs w:val="24"/>
          <w:lang w:eastAsia="ru-RU"/>
        </w:rPr>
        <w:t xml:space="preserve"> в сочетании с работой в парах</w:t>
      </w:r>
    </w:p>
    <w:p w:rsidR="00510436" w:rsidRPr="00B03BA3" w:rsidRDefault="00510436"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t>Задание:</w:t>
      </w:r>
    </w:p>
    <w:p w:rsidR="00510436" w:rsidRPr="00B03BA3" w:rsidRDefault="00510436"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color w:val="333333"/>
          <w:sz w:val="24"/>
          <w:szCs w:val="24"/>
          <w:lang w:eastAsia="ru-RU"/>
        </w:rPr>
        <w:t xml:space="preserve">- </w:t>
      </w:r>
      <w:r w:rsidR="007745FE" w:rsidRPr="00B03BA3">
        <w:rPr>
          <w:rFonts w:ascii="Times New Roman" w:eastAsia="Times New Roman" w:hAnsi="Times New Roman"/>
          <w:color w:val="333333"/>
          <w:sz w:val="24"/>
          <w:szCs w:val="24"/>
          <w:lang w:eastAsia="ru-RU"/>
        </w:rPr>
        <w:t>Используя текст учебника, г</w:t>
      </w:r>
      <w:r w:rsidRPr="00B03BA3">
        <w:rPr>
          <w:rFonts w:ascii="Times New Roman" w:eastAsia="Times New Roman" w:hAnsi="Times New Roman"/>
          <w:color w:val="333333"/>
          <w:sz w:val="24"/>
          <w:szCs w:val="24"/>
          <w:lang w:eastAsia="ru-RU"/>
        </w:rPr>
        <w:t xml:space="preserve">рафически в тетрадях </w:t>
      </w:r>
      <w:r w:rsidR="00246158" w:rsidRPr="00B03BA3">
        <w:rPr>
          <w:rFonts w:ascii="Times New Roman" w:eastAsia="Times New Roman" w:hAnsi="Times New Roman"/>
          <w:color w:val="333333"/>
          <w:sz w:val="24"/>
          <w:szCs w:val="24"/>
          <w:lang w:eastAsia="ru-RU"/>
        </w:rPr>
        <w:t xml:space="preserve">(кластеры, таблицы…) </w:t>
      </w:r>
      <w:r w:rsidRPr="00B03BA3">
        <w:rPr>
          <w:rFonts w:ascii="Times New Roman" w:eastAsia="Times New Roman" w:hAnsi="Times New Roman"/>
          <w:color w:val="333333"/>
          <w:sz w:val="24"/>
          <w:szCs w:val="24"/>
          <w:lang w:eastAsia="ru-RU"/>
        </w:rPr>
        <w:t>отразите</w:t>
      </w:r>
      <w:r w:rsidR="007745FE" w:rsidRPr="00B03BA3">
        <w:rPr>
          <w:rFonts w:ascii="Times New Roman" w:eastAsia="Times New Roman" w:hAnsi="Times New Roman"/>
          <w:color w:val="333333"/>
          <w:sz w:val="24"/>
          <w:szCs w:val="24"/>
          <w:lang w:eastAsia="ru-RU"/>
        </w:rPr>
        <w:t xml:space="preserve"> сведения о народных выступлениях</w:t>
      </w:r>
      <w:r w:rsidR="00246158" w:rsidRPr="00B03BA3">
        <w:rPr>
          <w:rFonts w:ascii="Times New Roman" w:eastAsia="Times New Roman" w:hAnsi="Times New Roman"/>
          <w:color w:val="333333"/>
          <w:sz w:val="24"/>
          <w:szCs w:val="24"/>
          <w:lang w:eastAsia="ru-RU"/>
        </w:rPr>
        <w:t xml:space="preserve"> (Соляной и Медный бунты) </w:t>
      </w:r>
      <w:r w:rsidR="007745FE" w:rsidRPr="00B03BA3">
        <w:rPr>
          <w:rFonts w:ascii="Times New Roman" w:eastAsia="Times New Roman" w:hAnsi="Times New Roman"/>
          <w:color w:val="333333"/>
          <w:sz w:val="24"/>
          <w:szCs w:val="24"/>
          <w:lang w:eastAsia="ru-RU"/>
        </w:rPr>
        <w:t xml:space="preserve"> по плану</w:t>
      </w:r>
      <w:r w:rsidR="007745FE" w:rsidRPr="00B03BA3">
        <w:rPr>
          <w:rFonts w:ascii="Times New Roman" w:eastAsia="Times New Roman" w:hAnsi="Times New Roman"/>
          <w:i/>
          <w:color w:val="333333"/>
          <w:sz w:val="24"/>
          <w:szCs w:val="24"/>
          <w:lang w:eastAsia="ru-RU"/>
        </w:rPr>
        <w:t>. (6 мин)</w:t>
      </w:r>
    </w:p>
    <w:p w:rsidR="00510436" w:rsidRPr="00B03BA3" w:rsidRDefault="007745FE"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 </w:t>
      </w:r>
      <w:r w:rsidR="00510436" w:rsidRPr="00B03BA3">
        <w:rPr>
          <w:rFonts w:ascii="Times New Roman" w:eastAsia="Times New Roman" w:hAnsi="Times New Roman"/>
          <w:color w:val="333333"/>
          <w:sz w:val="24"/>
          <w:szCs w:val="24"/>
          <w:lang w:eastAsia="ru-RU"/>
        </w:rPr>
        <w:t xml:space="preserve">Теперь обменяйтесь тетрадями друг с другом и проверьте </w:t>
      </w:r>
      <w:r w:rsidRPr="00B03BA3">
        <w:rPr>
          <w:rFonts w:ascii="Times New Roman" w:eastAsia="Times New Roman" w:hAnsi="Times New Roman"/>
          <w:color w:val="333333"/>
          <w:sz w:val="24"/>
          <w:szCs w:val="24"/>
          <w:lang w:eastAsia="ru-RU"/>
        </w:rPr>
        <w:t xml:space="preserve">выполненное </w:t>
      </w:r>
      <w:r w:rsidR="00510436" w:rsidRPr="00B03BA3">
        <w:rPr>
          <w:rFonts w:ascii="Times New Roman" w:eastAsia="Times New Roman" w:hAnsi="Times New Roman"/>
          <w:color w:val="333333"/>
          <w:sz w:val="24"/>
          <w:szCs w:val="24"/>
          <w:lang w:eastAsia="ru-RU"/>
        </w:rPr>
        <w:t>задание соседа.</w:t>
      </w:r>
    </w:p>
    <w:p w:rsidR="007745FE" w:rsidRPr="00B03BA3" w:rsidRDefault="007745FE"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Проведите сверку результата своей работы со сведениями в слайде.</w:t>
      </w:r>
      <w:r w:rsidR="00246158" w:rsidRPr="00B03BA3">
        <w:rPr>
          <w:rFonts w:ascii="Times New Roman" w:eastAsia="Times New Roman" w:hAnsi="Times New Roman"/>
          <w:color w:val="333333"/>
          <w:sz w:val="24"/>
          <w:szCs w:val="24"/>
          <w:lang w:eastAsia="ru-RU"/>
        </w:rPr>
        <w:t xml:space="preserve"> При необходимости дополните информацию в тетради.</w:t>
      </w:r>
    </w:p>
    <w:p w:rsidR="00623302" w:rsidRPr="00B03BA3" w:rsidRDefault="00623302" w:rsidP="00B03BA3">
      <w:pPr>
        <w:spacing w:after="0" w:line="360" w:lineRule="auto"/>
        <w:rPr>
          <w:rFonts w:ascii="Times New Roman" w:eastAsia="Times New Roman" w:hAnsi="Times New Roman"/>
          <w:b/>
          <w:color w:val="333333"/>
          <w:sz w:val="24"/>
          <w:szCs w:val="24"/>
          <w:lang w:eastAsia="ru-RU"/>
        </w:rPr>
      </w:pPr>
      <w:r w:rsidRPr="00B03BA3">
        <w:rPr>
          <w:rFonts w:ascii="Times New Roman" w:eastAsia="Times New Roman" w:hAnsi="Times New Roman"/>
          <w:b/>
          <w:color w:val="333333"/>
          <w:sz w:val="24"/>
          <w:szCs w:val="24"/>
          <w:lang w:eastAsia="ru-RU"/>
        </w:rPr>
        <w:t>2) Восстание под предводительством Степана Разина.</w:t>
      </w:r>
    </w:p>
    <w:p w:rsidR="00623302" w:rsidRPr="00B03BA3" w:rsidRDefault="00E74C5C"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 </w:t>
      </w:r>
      <w:r w:rsidR="00623302" w:rsidRPr="00B03BA3">
        <w:rPr>
          <w:rFonts w:ascii="Times New Roman" w:eastAsia="Times New Roman" w:hAnsi="Times New Roman"/>
          <w:color w:val="333333"/>
          <w:sz w:val="24"/>
          <w:szCs w:val="24"/>
          <w:lang w:eastAsia="ru-RU"/>
        </w:rPr>
        <w:t>Вершиной “</w:t>
      </w:r>
      <w:proofErr w:type="spellStart"/>
      <w:r w:rsidR="00623302" w:rsidRPr="00B03BA3">
        <w:rPr>
          <w:rFonts w:ascii="Times New Roman" w:eastAsia="Times New Roman" w:hAnsi="Times New Roman"/>
          <w:color w:val="333333"/>
          <w:sz w:val="24"/>
          <w:szCs w:val="24"/>
          <w:lang w:eastAsia="ru-RU"/>
        </w:rPr>
        <w:t>бунташного</w:t>
      </w:r>
      <w:proofErr w:type="spellEnd"/>
      <w:r w:rsidR="00623302" w:rsidRPr="00B03BA3">
        <w:rPr>
          <w:rFonts w:ascii="Times New Roman" w:eastAsia="Times New Roman" w:hAnsi="Times New Roman"/>
          <w:color w:val="333333"/>
          <w:sz w:val="24"/>
          <w:szCs w:val="24"/>
          <w:lang w:eastAsia="ru-RU"/>
        </w:rPr>
        <w:t xml:space="preserve">” века стало восстание С.Разина. Движение зародилось в станицах донского казачества. </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b/>
          <w:bCs/>
          <w:i/>
          <w:color w:val="333333"/>
          <w:sz w:val="24"/>
          <w:szCs w:val="24"/>
          <w:lang w:eastAsia="ru-RU"/>
        </w:rPr>
        <w:t>Задание “Незаконченное предложение”</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lastRenderedPageBreak/>
        <w:t>Особенности казачества как социального слоя состояли в …</w:t>
      </w:r>
      <w:r w:rsidRPr="00B03BA3">
        <w:rPr>
          <w:rFonts w:ascii="Times New Roman" w:eastAsia="Times New Roman" w:hAnsi="Times New Roman"/>
          <w:i/>
          <w:color w:val="333333"/>
          <w:sz w:val="24"/>
          <w:szCs w:val="24"/>
          <w:lang w:eastAsia="ru-RU"/>
        </w:rPr>
        <w:br/>
        <w:t xml:space="preserve">Важнейшими источниками существования казачества </w:t>
      </w:r>
      <w:proofErr w:type="gramStart"/>
      <w:r w:rsidRPr="00B03BA3">
        <w:rPr>
          <w:rFonts w:ascii="Times New Roman" w:eastAsia="Times New Roman" w:hAnsi="Times New Roman"/>
          <w:i/>
          <w:color w:val="333333"/>
          <w:sz w:val="24"/>
          <w:szCs w:val="24"/>
          <w:lang w:eastAsia="ru-RU"/>
        </w:rPr>
        <w:t>являлись</w:t>
      </w:r>
      <w:proofErr w:type="gramEnd"/>
      <w:r w:rsidRPr="00B03BA3">
        <w:rPr>
          <w:rFonts w:ascii="Times New Roman" w:eastAsia="Times New Roman" w:hAnsi="Times New Roman"/>
          <w:i/>
          <w:color w:val="333333"/>
          <w:sz w:val="24"/>
          <w:szCs w:val="24"/>
          <w:lang w:eastAsia="ru-RU"/>
        </w:rPr>
        <w:t xml:space="preserve"> …</w:t>
      </w:r>
      <w:r w:rsidRPr="00B03BA3">
        <w:rPr>
          <w:rFonts w:ascii="Times New Roman" w:eastAsia="Times New Roman" w:hAnsi="Times New Roman"/>
          <w:i/>
          <w:color w:val="333333"/>
          <w:sz w:val="24"/>
          <w:szCs w:val="24"/>
          <w:lang w:eastAsia="ru-RU"/>
        </w:rPr>
        <w:br/>
        <w:t>Российское правительство рассматривало казачество как…</w:t>
      </w:r>
    </w:p>
    <w:p w:rsidR="00253BCF" w:rsidRPr="00B03BA3" w:rsidRDefault="00253BCF" w:rsidP="00B03BA3">
      <w:pPr>
        <w:spacing w:after="0" w:line="360" w:lineRule="auto"/>
        <w:rPr>
          <w:rFonts w:ascii="Times New Roman" w:eastAsia="Times New Roman" w:hAnsi="Times New Roman"/>
          <w:color w:val="333333"/>
          <w:sz w:val="24"/>
          <w:szCs w:val="24"/>
          <w:lang w:eastAsia="ru-RU"/>
        </w:rPr>
      </w:pP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В правление Алексея Михайловича произошло окончательное оформление крепостного права, а также было принято несколько непопулярных решений (пошлина на соль, введение медных денег), что привело к росту народного недовольства. Отмена Юрьева дня привела к массовым побегам на Дон. Осложнилось отношение с правительством. Запрет на походы на Черное и Азовское моря привел к усилению напряженности в казачьей среде. </w:t>
      </w:r>
      <w:r w:rsidRPr="00B03BA3">
        <w:rPr>
          <w:rFonts w:ascii="Times New Roman" w:eastAsia="Times New Roman" w:hAnsi="Times New Roman"/>
          <w:color w:val="333333"/>
          <w:sz w:val="24"/>
          <w:szCs w:val="24"/>
          <w:u w:val="single"/>
          <w:lang w:eastAsia="ru-RU"/>
        </w:rPr>
        <w:t>Еще со времен Смуты казачество представляло собой наиболее активную, и так сказать, взрывоопасную часть населения.</w:t>
      </w:r>
      <w:r w:rsidRPr="00B03BA3">
        <w:rPr>
          <w:rFonts w:ascii="Times New Roman" w:eastAsia="Times New Roman" w:hAnsi="Times New Roman"/>
          <w:color w:val="333333"/>
          <w:sz w:val="24"/>
          <w:szCs w:val="24"/>
          <w:lang w:eastAsia="ru-RU"/>
        </w:rPr>
        <w:t xml:space="preserve"> Это объясняется тем, что </w:t>
      </w:r>
      <w:r w:rsidRPr="00B03BA3">
        <w:rPr>
          <w:rFonts w:ascii="Times New Roman" w:eastAsia="Times New Roman" w:hAnsi="Times New Roman"/>
          <w:color w:val="333333"/>
          <w:sz w:val="24"/>
          <w:szCs w:val="24"/>
          <w:u w:val="single"/>
          <w:lang w:eastAsia="ru-RU"/>
        </w:rPr>
        <w:t>на Дон издавна стекались недовольные из Центральных областей</w:t>
      </w:r>
      <w:r w:rsidRPr="00B03BA3">
        <w:rPr>
          <w:rFonts w:ascii="Times New Roman" w:eastAsia="Times New Roman" w:hAnsi="Times New Roman"/>
          <w:color w:val="333333"/>
          <w:sz w:val="24"/>
          <w:szCs w:val="24"/>
          <w:lang w:eastAsia="ru-RU"/>
        </w:rPr>
        <w:t xml:space="preserve"> (существовало негласное правило “с Дона выдачи нет”, т.е. беглые крестьяне не выдавались своим бывшим хозяевам). </w:t>
      </w:r>
      <w:r w:rsidRPr="00B03BA3">
        <w:rPr>
          <w:rFonts w:ascii="Times New Roman" w:eastAsia="Times New Roman" w:hAnsi="Times New Roman"/>
          <w:color w:val="333333"/>
          <w:sz w:val="24"/>
          <w:szCs w:val="24"/>
          <w:u w:val="single"/>
          <w:lang w:eastAsia="ru-RU"/>
        </w:rPr>
        <w:t>Казаки были профессиональными военными и жили во многом за счет военной добычи, зачастую составляли отряды или шайки, и занимались грабежом. За Сторожевую службу Москва присылала казакам хлебное и денежное жалованье, а также порох и свинец</w:t>
      </w:r>
      <w:r w:rsidRPr="00B03BA3">
        <w:rPr>
          <w:rFonts w:ascii="Times New Roman" w:eastAsia="Times New Roman" w:hAnsi="Times New Roman"/>
          <w:color w:val="333333"/>
          <w:sz w:val="24"/>
          <w:szCs w:val="24"/>
          <w:lang w:eastAsia="ru-RU"/>
        </w:rPr>
        <w:t>.</w:t>
      </w:r>
    </w:p>
    <w:p w:rsidR="00253BCF" w:rsidRPr="00B03BA3" w:rsidRDefault="00253BCF" w:rsidP="00B03BA3">
      <w:pPr>
        <w:spacing w:after="0" w:line="360" w:lineRule="auto"/>
        <w:rPr>
          <w:rFonts w:ascii="Times New Roman" w:eastAsia="Times New Roman" w:hAnsi="Times New Roman"/>
          <w:color w:val="333333"/>
          <w:sz w:val="24"/>
          <w:szCs w:val="24"/>
          <w:lang w:eastAsia="ru-RU"/>
        </w:rPr>
      </w:pP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Восстание под руководством С.</w:t>
      </w:r>
      <w:r w:rsidR="00E74C5C" w:rsidRPr="00B03BA3">
        <w:rPr>
          <w:rFonts w:ascii="Times New Roman" w:eastAsia="Times New Roman" w:hAnsi="Times New Roman"/>
          <w:color w:val="333333"/>
          <w:sz w:val="24"/>
          <w:szCs w:val="24"/>
          <w:lang w:eastAsia="ru-RU"/>
        </w:rPr>
        <w:t xml:space="preserve"> </w:t>
      </w:r>
      <w:r w:rsidRPr="00B03BA3">
        <w:rPr>
          <w:rFonts w:ascii="Times New Roman" w:eastAsia="Times New Roman" w:hAnsi="Times New Roman"/>
          <w:color w:val="333333"/>
          <w:sz w:val="24"/>
          <w:szCs w:val="24"/>
          <w:lang w:eastAsia="ru-RU"/>
        </w:rPr>
        <w:t>Разина проходило в 2 этапа.</w:t>
      </w:r>
    </w:p>
    <w:p w:rsidR="00623302" w:rsidRPr="00B03BA3" w:rsidRDefault="00623302" w:rsidP="00B03BA3">
      <w:pPr>
        <w:spacing w:after="0" w:line="360" w:lineRule="auto"/>
        <w:rPr>
          <w:rFonts w:ascii="Times New Roman" w:eastAsia="Times New Roman" w:hAnsi="Times New Roman"/>
          <w:b/>
          <w:color w:val="333333"/>
          <w:sz w:val="24"/>
          <w:szCs w:val="24"/>
          <w:lang w:eastAsia="ru-RU"/>
        </w:rPr>
      </w:pPr>
      <w:r w:rsidRPr="00B03BA3">
        <w:rPr>
          <w:rFonts w:ascii="Times New Roman" w:eastAsia="Times New Roman" w:hAnsi="Times New Roman"/>
          <w:b/>
          <w:bCs/>
          <w:color w:val="333333"/>
          <w:sz w:val="24"/>
          <w:szCs w:val="24"/>
          <w:lang w:eastAsia="ru-RU"/>
        </w:rPr>
        <w:t>1-й этап.</w:t>
      </w:r>
      <w:r w:rsidRPr="00B03BA3">
        <w:rPr>
          <w:rFonts w:ascii="Times New Roman" w:eastAsia="Times New Roman" w:hAnsi="Times New Roman"/>
          <w:color w:val="333333"/>
          <w:sz w:val="24"/>
          <w:szCs w:val="24"/>
          <w:lang w:eastAsia="ru-RU"/>
        </w:rPr>
        <w:t xml:space="preserve"> </w:t>
      </w:r>
      <w:r w:rsidRPr="00B03BA3">
        <w:rPr>
          <w:rFonts w:ascii="Times New Roman" w:eastAsia="Times New Roman" w:hAnsi="Times New Roman"/>
          <w:b/>
          <w:color w:val="333333"/>
          <w:sz w:val="24"/>
          <w:szCs w:val="24"/>
          <w:lang w:eastAsia="ru-RU"/>
        </w:rPr>
        <w:t>“Поход за зипунами”</w:t>
      </w:r>
      <w:r w:rsidR="00BC1B92" w:rsidRPr="00B03BA3">
        <w:rPr>
          <w:rFonts w:ascii="Times New Roman" w:eastAsia="Times New Roman" w:hAnsi="Times New Roman"/>
          <w:b/>
          <w:color w:val="333333"/>
          <w:sz w:val="24"/>
          <w:szCs w:val="24"/>
          <w:lang w:eastAsia="ru-RU"/>
        </w:rPr>
        <w:t xml:space="preserve"> (1667 – 1669)</w:t>
      </w:r>
    </w:p>
    <w:p w:rsidR="00623302" w:rsidRPr="00B03BA3" w:rsidRDefault="00623302" w:rsidP="00B03BA3">
      <w:pPr>
        <w:spacing w:after="0" w:line="360" w:lineRule="auto"/>
        <w:rPr>
          <w:rFonts w:ascii="Times New Roman" w:eastAsia="Times New Roman" w:hAnsi="Times New Roman"/>
          <w:b/>
          <w:i/>
          <w:color w:val="333333"/>
          <w:sz w:val="24"/>
          <w:szCs w:val="24"/>
          <w:lang w:eastAsia="ru-RU"/>
        </w:rPr>
      </w:pPr>
      <w:r w:rsidRPr="00B03BA3">
        <w:rPr>
          <w:rFonts w:ascii="Times New Roman" w:eastAsia="Times New Roman" w:hAnsi="Times New Roman"/>
          <w:b/>
          <w:i/>
          <w:color w:val="333333"/>
          <w:sz w:val="24"/>
          <w:szCs w:val="24"/>
          <w:lang w:eastAsia="ru-RU"/>
        </w:rPr>
        <w:t>Работа с картой</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Работа с учебником с. 64-6</w:t>
      </w:r>
      <w:r w:rsidR="003734E5" w:rsidRPr="00B03BA3">
        <w:rPr>
          <w:rFonts w:ascii="Times New Roman" w:eastAsia="Times New Roman" w:hAnsi="Times New Roman"/>
          <w:color w:val="333333"/>
          <w:sz w:val="24"/>
          <w:szCs w:val="24"/>
          <w:lang w:eastAsia="ru-RU"/>
        </w:rPr>
        <w:t>6</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t>Разглядеть не успели стрельцы,</w:t>
      </w:r>
      <w:r w:rsidRPr="00B03BA3">
        <w:rPr>
          <w:rFonts w:ascii="Times New Roman" w:eastAsia="Times New Roman" w:hAnsi="Times New Roman"/>
          <w:i/>
          <w:color w:val="333333"/>
          <w:sz w:val="24"/>
          <w:szCs w:val="24"/>
          <w:lang w:eastAsia="ru-RU"/>
        </w:rPr>
        <w:br/>
        <w:t>Как на струги неслыханно быстро</w:t>
      </w:r>
      <w:proofErr w:type="gramStart"/>
      <w:r w:rsidRPr="00B03BA3">
        <w:rPr>
          <w:rFonts w:ascii="Times New Roman" w:eastAsia="Times New Roman" w:hAnsi="Times New Roman"/>
          <w:i/>
          <w:color w:val="333333"/>
          <w:sz w:val="24"/>
          <w:szCs w:val="24"/>
          <w:lang w:eastAsia="ru-RU"/>
        </w:rPr>
        <w:br/>
        <w:t>Н</w:t>
      </w:r>
      <w:proofErr w:type="gramEnd"/>
      <w:r w:rsidRPr="00B03BA3">
        <w:rPr>
          <w:rFonts w:ascii="Times New Roman" w:eastAsia="Times New Roman" w:hAnsi="Times New Roman"/>
          <w:i/>
          <w:color w:val="333333"/>
          <w:sz w:val="24"/>
          <w:szCs w:val="24"/>
          <w:lang w:eastAsia="ru-RU"/>
        </w:rPr>
        <w:t>алетели в челнах удальцы.</w:t>
      </w:r>
      <w:r w:rsidRPr="00B03BA3">
        <w:rPr>
          <w:rFonts w:ascii="Times New Roman" w:eastAsia="Times New Roman" w:hAnsi="Times New Roman"/>
          <w:i/>
          <w:color w:val="333333"/>
          <w:sz w:val="24"/>
          <w:szCs w:val="24"/>
          <w:lang w:eastAsia="ru-RU"/>
        </w:rPr>
        <w:br/>
        <w:t>С диким гиканьем, с посвистом страшным</w:t>
      </w:r>
      <w:proofErr w:type="gramStart"/>
      <w:r w:rsidRPr="00B03BA3">
        <w:rPr>
          <w:rFonts w:ascii="Times New Roman" w:eastAsia="Times New Roman" w:hAnsi="Times New Roman"/>
          <w:i/>
          <w:color w:val="333333"/>
          <w:sz w:val="24"/>
          <w:szCs w:val="24"/>
          <w:lang w:eastAsia="ru-RU"/>
        </w:rPr>
        <w:br/>
        <w:t>О</w:t>
      </w:r>
      <w:proofErr w:type="gramEnd"/>
      <w:r w:rsidRPr="00B03BA3">
        <w:rPr>
          <w:rFonts w:ascii="Times New Roman" w:eastAsia="Times New Roman" w:hAnsi="Times New Roman"/>
          <w:i/>
          <w:color w:val="333333"/>
          <w:sz w:val="24"/>
          <w:szCs w:val="24"/>
          <w:lang w:eastAsia="ru-RU"/>
        </w:rPr>
        <w:t>саждала суда голытьба.</w:t>
      </w:r>
      <w:r w:rsidRPr="00B03BA3">
        <w:rPr>
          <w:rFonts w:ascii="Times New Roman" w:eastAsia="Times New Roman" w:hAnsi="Times New Roman"/>
          <w:i/>
          <w:color w:val="333333"/>
          <w:sz w:val="24"/>
          <w:szCs w:val="24"/>
          <w:lang w:eastAsia="ru-RU"/>
        </w:rPr>
        <w:br/>
        <w:t>Царским слугам в бою рукопашном</w:t>
      </w:r>
      <w:proofErr w:type="gramStart"/>
      <w:r w:rsidRPr="00B03BA3">
        <w:rPr>
          <w:rFonts w:ascii="Times New Roman" w:eastAsia="Times New Roman" w:hAnsi="Times New Roman"/>
          <w:i/>
          <w:color w:val="333333"/>
          <w:sz w:val="24"/>
          <w:szCs w:val="24"/>
          <w:lang w:eastAsia="ru-RU"/>
        </w:rPr>
        <w:br/>
        <w:t>П</w:t>
      </w:r>
      <w:proofErr w:type="gramEnd"/>
      <w:r w:rsidRPr="00B03BA3">
        <w:rPr>
          <w:rFonts w:ascii="Times New Roman" w:eastAsia="Times New Roman" w:hAnsi="Times New Roman"/>
          <w:i/>
          <w:color w:val="333333"/>
          <w:sz w:val="24"/>
          <w:szCs w:val="24"/>
          <w:lang w:eastAsia="ru-RU"/>
        </w:rPr>
        <w:t>риготовила гибель судьба.</w:t>
      </w:r>
    </w:p>
    <w:p w:rsidR="003734E5" w:rsidRPr="00B03BA3" w:rsidRDefault="003734E5"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w:t>
      </w:r>
      <w:r w:rsidR="00BC1B92" w:rsidRPr="00B03BA3">
        <w:rPr>
          <w:rFonts w:ascii="Times New Roman" w:eastAsia="Times New Roman" w:hAnsi="Times New Roman"/>
          <w:color w:val="333333"/>
          <w:sz w:val="24"/>
          <w:szCs w:val="24"/>
          <w:lang w:eastAsia="ru-RU"/>
        </w:rPr>
        <w:t xml:space="preserve"> цель</w:t>
      </w:r>
      <w:r w:rsidRPr="00B03BA3">
        <w:rPr>
          <w:rFonts w:ascii="Times New Roman" w:eastAsia="Times New Roman" w:hAnsi="Times New Roman"/>
          <w:color w:val="333333"/>
          <w:sz w:val="24"/>
          <w:szCs w:val="24"/>
          <w:lang w:eastAsia="ru-RU"/>
        </w:rPr>
        <w:t>;</w:t>
      </w:r>
    </w:p>
    <w:p w:rsidR="003734E5" w:rsidRPr="00B03BA3" w:rsidRDefault="003734E5"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участники;</w:t>
      </w:r>
    </w:p>
    <w:p w:rsidR="00C44CF7" w:rsidRPr="00B03BA3" w:rsidRDefault="00BC1B9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заблуждение восставших («всех князей и……побить»</w:t>
      </w:r>
      <w:r w:rsidR="00C44CF7" w:rsidRPr="00B03BA3">
        <w:rPr>
          <w:rFonts w:ascii="Times New Roman" w:eastAsia="Times New Roman" w:hAnsi="Times New Roman"/>
          <w:color w:val="333333"/>
          <w:sz w:val="24"/>
          <w:szCs w:val="24"/>
          <w:lang w:eastAsia="ru-RU"/>
        </w:rPr>
        <w:t xml:space="preserve"> восставшие считали приказных людей виновниками всех бед, т.к. они мешали царю узнать об истинном положении вещей в России).</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В начале октября 1669 года Разин со своим отрядом вернулся на Дон и стал готовиться к новому походу.</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lastRenderedPageBreak/>
        <w:t>– Какое значение имел 1 этап движения для дальнейших событий?</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bCs/>
          <w:color w:val="333333"/>
          <w:sz w:val="24"/>
          <w:szCs w:val="24"/>
          <w:lang w:eastAsia="ru-RU"/>
        </w:rPr>
        <w:t>2-й этап.</w:t>
      </w:r>
      <w:r w:rsidR="00C44CF7" w:rsidRPr="00B03BA3">
        <w:rPr>
          <w:rFonts w:ascii="Times New Roman" w:eastAsia="Times New Roman" w:hAnsi="Times New Roman"/>
          <w:b/>
          <w:bCs/>
          <w:color w:val="333333"/>
          <w:sz w:val="24"/>
          <w:szCs w:val="24"/>
          <w:lang w:eastAsia="ru-RU"/>
        </w:rPr>
        <w:t xml:space="preserve"> (1670 – 1671)</w:t>
      </w:r>
      <w:r w:rsidRPr="00B03BA3">
        <w:rPr>
          <w:rFonts w:ascii="Times New Roman" w:eastAsia="Times New Roman" w:hAnsi="Times New Roman"/>
          <w:b/>
          <w:bCs/>
          <w:color w:val="333333"/>
          <w:sz w:val="24"/>
          <w:szCs w:val="24"/>
          <w:lang w:eastAsia="ru-RU"/>
        </w:rPr>
        <w:t xml:space="preserve"> </w:t>
      </w:r>
    </w:p>
    <w:p w:rsidR="00623302" w:rsidRPr="00B03BA3" w:rsidRDefault="00623302" w:rsidP="00B03BA3">
      <w:pPr>
        <w:spacing w:after="0" w:line="360" w:lineRule="auto"/>
        <w:rPr>
          <w:rFonts w:ascii="Times New Roman" w:eastAsia="Times New Roman" w:hAnsi="Times New Roman"/>
          <w:b/>
          <w:i/>
          <w:color w:val="333333"/>
          <w:sz w:val="24"/>
          <w:szCs w:val="24"/>
          <w:lang w:eastAsia="ru-RU"/>
        </w:rPr>
      </w:pPr>
      <w:r w:rsidRPr="00B03BA3">
        <w:rPr>
          <w:rFonts w:ascii="Times New Roman" w:eastAsia="Times New Roman" w:hAnsi="Times New Roman"/>
          <w:b/>
          <w:i/>
          <w:color w:val="333333"/>
          <w:sz w:val="24"/>
          <w:szCs w:val="24"/>
          <w:lang w:eastAsia="ru-RU"/>
        </w:rPr>
        <w:t>Работа с картой.</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t>И дорогами короткими</w:t>
      </w:r>
      <w:proofErr w:type="gramStart"/>
      <w:r w:rsidRPr="00B03BA3">
        <w:rPr>
          <w:rFonts w:ascii="Times New Roman" w:eastAsia="Times New Roman" w:hAnsi="Times New Roman"/>
          <w:i/>
          <w:color w:val="333333"/>
          <w:sz w:val="24"/>
          <w:szCs w:val="24"/>
          <w:lang w:eastAsia="ru-RU"/>
        </w:rPr>
        <w:br/>
        <w:t>С</w:t>
      </w:r>
      <w:proofErr w:type="gramEnd"/>
      <w:r w:rsidRPr="00B03BA3">
        <w:rPr>
          <w:rFonts w:ascii="Times New Roman" w:eastAsia="Times New Roman" w:hAnsi="Times New Roman"/>
          <w:i/>
          <w:color w:val="333333"/>
          <w:sz w:val="24"/>
          <w:szCs w:val="24"/>
          <w:lang w:eastAsia="ru-RU"/>
        </w:rPr>
        <w:t xml:space="preserve"> Дона к Волге, по степям,</w:t>
      </w:r>
      <w:r w:rsidRPr="00B03BA3">
        <w:rPr>
          <w:rFonts w:ascii="Times New Roman" w:eastAsia="Times New Roman" w:hAnsi="Times New Roman"/>
          <w:i/>
          <w:color w:val="333333"/>
          <w:sz w:val="24"/>
          <w:szCs w:val="24"/>
          <w:lang w:eastAsia="ru-RU"/>
        </w:rPr>
        <w:br/>
        <w:t>В снаряжении и с лодками</w:t>
      </w:r>
      <w:r w:rsidRPr="00B03BA3">
        <w:rPr>
          <w:rFonts w:ascii="Times New Roman" w:eastAsia="Times New Roman" w:hAnsi="Times New Roman"/>
          <w:i/>
          <w:color w:val="333333"/>
          <w:sz w:val="24"/>
          <w:szCs w:val="24"/>
          <w:lang w:eastAsia="ru-RU"/>
        </w:rPr>
        <w:br/>
        <w:t>Рать свою повел Степан…</w:t>
      </w:r>
    </w:p>
    <w:p w:rsidR="00636AC3" w:rsidRPr="00B03BA3" w:rsidRDefault="00636AC3"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цель;</w:t>
      </w:r>
    </w:p>
    <w:p w:rsidR="00636AC3" w:rsidRPr="00B03BA3" w:rsidRDefault="00636AC3"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расширился состав участников;</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Как народ встречал и воспринимал восставших? (варианты ответов)</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Почему восставшие легко одерживали победы? (варианты ответов)</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К началу осени 1670 года силы восставших превышали 20 000 человек.</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t>И туда к Степану тянется</w:t>
      </w:r>
      <w:proofErr w:type="gramStart"/>
      <w:r w:rsidRPr="00B03BA3">
        <w:rPr>
          <w:rFonts w:ascii="Times New Roman" w:eastAsia="Times New Roman" w:hAnsi="Times New Roman"/>
          <w:i/>
          <w:color w:val="333333"/>
          <w:sz w:val="24"/>
          <w:szCs w:val="24"/>
          <w:lang w:eastAsia="ru-RU"/>
        </w:rPr>
        <w:br/>
        <w:t>О</w:t>
      </w:r>
      <w:proofErr w:type="gramEnd"/>
      <w:r w:rsidRPr="00B03BA3">
        <w:rPr>
          <w:rFonts w:ascii="Times New Roman" w:eastAsia="Times New Roman" w:hAnsi="Times New Roman"/>
          <w:i/>
          <w:color w:val="333333"/>
          <w:sz w:val="24"/>
          <w:szCs w:val="24"/>
          <w:lang w:eastAsia="ru-RU"/>
        </w:rPr>
        <w:t>товсюду беглый люд,</w:t>
      </w:r>
      <w:r w:rsidRPr="00B03BA3">
        <w:rPr>
          <w:rFonts w:ascii="Times New Roman" w:eastAsia="Times New Roman" w:hAnsi="Times New Roman"/>
          <w:i/>
          <w:color w:val="333333"/>
          <w:sz w:val="24"/>
          <w:szCs w:val="24"/>
          <w:lang w:eastAsia="ru-RU"/>
        </w:rPr>
        <w:br/>
        <w:t xml:space="preserve">Кто </w:t>
      </w:r>
      <w:r w:rsidR="00636AC3" w:rsidRPr="00B03BA3">
        <w:rPr>
          <w:rFonts w:ascii="Times New Roman" w:eastAsia="Times New Roman" w:hAnsi="Times New Roman"/>
          <w:i/>
          <w:color w:val="333333"/>
          <w:sz w:val="24"/>
          <w:szCs w:val="24"/>
          <w:lang w:eastAsia="ru-RU"/>
        </w:rPr>
        <w:t>придёт</w:t>
      </w:r>
      <w:r w:rsidRPr="00B03BA3">
        <w:rPr>
          <w:rFonts w:ascii="Times New Roman" w:eastAsia="Times New Roman" w:hAnsi="Times New Roman"/>
          <w:i/>
          <w:color w:val="333333"/>
          <w:sz w:val="24"/>
          <w:szCs w:val="24"/>
          <w:lang w:eastAsia="ru-RU"/>
        </w:rPr>
        <w:t>, тот и останется</w:t>
      </w:r>
      <w:r w:rsidRPr="00B03BA3">
        <w:rPr>
          <w:rFonts w:ascii="Times New Roman" w:eastAsia="Times New Roman" w:hAnsi="Times New Roman"/>
          <w:i/>
          <w:color w:val="333333"/>
          <w:sz w:val="24"/>
          <w:szCs w:val="24"/>
          <w:lang w:eastAsia="ru-RU"/>
        </w:rPr>
        <w:br/>
        <w:t>В эти сотни всех берут.</w:t>
      </w:r>
      <w:r w:rsidRPr="00B03BA3">
        <w:rPr>
          <w:rFonts w:ascii="Times New Roman" w:eastAsia="Times New Roman" w:hAnsi="Times New Roman"/>
          <w:i/>
          <w:color w:val="333333"/>
          <w:sz w:val="24"/>
          <w:szCs w:val="24"/>
          <w:lang w:eastAsia="ru-RU"/>
        </w:rPr>
        <w:br/>
        <w:t>Тут свои казаки местные</w:t>
      </w:r>
      <w:proofErr w:type="gramStart"/>
      <w:r w:rsidRPr="00B03BA3">
        <w:rPr>
          <w:rFonts w:ascii="Times New Roman" w:eastAsia="Times New Roman" w:hAnsi="Times New Roman"/>
          <w:i/>
          <w:color w:val="333333"/>
          <w:sz w:val="24"/>
          <w:szCs w:val="24"/>
          <w:lang w:eastAsia="ru-RU"/>
        </w:rPr>
        <w:br/>
        <w:t>И</w:t>
      </w:r>
      <w:proofErr w:type="gramEnd"/>
      <w:r w:rsidRPr="00B03BA3">
        <w:rPr>
          <w:rFonts w:ascii="Times New Roman" w:eastAsia="Times New Roman" w:hAnsi="Times New Roman"/>
          <w:i/>
          <w:color w:val="333333"/>
          <w:sz w:val="24"/>
          <w:szCs w:val="24"/>
          <w:lang w:eastAsia="ru-RU"/>
        </w:rPr>
        <w:t xml:space="preserve"> крестьяне беглецы…</w:t>
      </w:r>
      <w:r w:rsidRPr="00B03BA3">
        <w:rPr>
          <w:rFonts w:ascii="Times New Roman" w:eastAsia="Times New Roman" w:hAnsi="Times New Roman"/>
          <w:i/>
          <w:color w:val="333333"/>
          <w:sz w:val="24"/>
          <w:szCs w:val="24"/>
          <w:lang w:eastAsia="ru-RU"/>
        </w:rPr>
        <w:br/>
        <w:t>Разин грамоты “прелестные”</w:t>
      </w:r>
      <w:r w:rsidRPr="00B03BA3">
        <w:rPr>
          <w:rFonts w:ascii="Times New Roman" w:eastAsia="Times New Roman" w:hAnsi="Times New Roman"/>
          <w:i/>
          <w:color w:val="333333"/>
          <w:sz w:val="24"/>
          <w:szCs w:val="24"/>
          <w:lang w:eastAsia="ru-RU"/>
        </w:rPr>
        <w:br/>
        <w:t>С Дона шлет во все концы.</w:t>
      </w:r>
    </w:p>
    <w:p w:rsidR="00636AC3" w:rsidRPr="00B03BA3" w:rsidRDefault="00636AC3" w:rsidP="00B03BA3">
      <w:pPr>
        <w:spacing w:after="0" w:line="360" w:lineRule="auto"/>
        <w:rPr>
          <w:rFonts w:ascii="Times New Roman" w:eastAsia="Times New Roman" w:hAnsi="Times New Roman"/>
          <w:i/>
          <w:color w:val="333333"/>
          <w:sz w:val="24"/>
          <w:szCs w:val="24"/>
          <w:lang w:eastAsia="ru-RU"/>
        </w:rPr>
      </w:pPr>
    </w:p>
    <w:p w:rsidR="00636AC3"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i/>
          <w:color w:val="333333"/>
          <w:sz w:val="24"/>
          <w:szCs w:val="24"/>
          <w:lang w:eastAsia="ru-RU"/>
        </w:rPr>
        <w:t>Работа с документом</w:t>
      </w:r>
    </w:p>
    <w:p w:rsidR="00623302" w:rsidRPr="00B03BA3" w:rsidRDefault="00623302" w:rsidP="00B03BA3">
      <w:pPr>
        <w:spacing w:after="0" w:line="360" w:lineRule="auto"/>
        <w:rPr>
          <w:rFonts w:ascii="Times New Roman" w:eastAsia="Times New Roman" w:hAnsi="Times New Roman"/>
          <w:b/>
          <w:color w:val="333333"/>
          <w:sz w:val="24"/>
          <w:szCs w:val="24"/>
          <w:lang w:eastAsia="ru-RU"/>
        </w:rPr>
      </w:pPr>
      <w:r w:rsidRPr="00B03BA3">
        <w:rPr>
          <w:rFonts w:ascii="Times New Roman" w:eastAsia="Times New Roman" w:hAnsi="Times New Roman"/>
          <w:color w:val="333333"/>
          <w:sz w:val="24"/>
          <w:szCs w:val="24"/>
          <w:lang w:eastAsia="ru-RU"/>
        </w:rPr>
        <w:t xml:space="preserve"> </w:t>
      </w:r>
      <w:r w:rsidRPr="00B03BA3">
        <w:rPr>
          <w:rFonts w:ascii="Times New Roman" w:eastAsia="Times New Roman" w:hAnsi="Times New Roman"/>
          <w:b/>
          <w:color w:val="333333"/>
          <w:sz w:val="24"/>
          <w:szCs w:val="24"/>
          <w:lang w:eastAsia="ru-RU"/>
        </w:rPr>
        <w:t xml:space="preserve">“Грамота от Степана Тимофеевича от Разина. Пишет вам Степан Тимофеевич всей черни. </w:t>
      </w:r>
      <w:r w:rsidR="00C44CF7" w:rsidRPr="00B03BA3">
        <w:rPr>
          <w:rFonts w:ascii="Times New Roman" w:eastAsia="Times New Roman" w:hAnsi="Times New Roman"/>
          <w:b/>
          <w:color w:val="333333"/>
          <w:sz w:val="24"/>
          <w:szCs w:val="24"/>
          <w:lang w:eastAsia="ru-RU"/>
        </w:rPr>
        <w:t>К</w:t>
      </w:r>
      <w:r w:rsidRPr="00B03BA3">
        <w:rPr>
          <w:rFonts w:ascii="Times New Roman" w:eastAsia="Times New Roman" w:hAnsi="Times New Roman"/>
          <w:b/>
          <w:color w:val="333333"/>
          <w:sz w:val="24"/>
          <w:szCs w:val="24"/>
          <w:lang w:eastAsia="ru-RU"/>
        </w:rPr>
        <w:t xml:space="preserve">то хочет богу да государству служить, да великому войску, да и Степану Тимофеевичу, и я выслал казаков, и вам бы заодно изменников </w:t>
      </w:r>
      <w:proofErr w:type="spellStart"/>
      <w:r w:rsidRPr="00B03BA3">
        <w:rPr>
          <w:rFonts w:ascii="Times New Roman" w:eastAsia="Times New Roman" w:hAnsi="Times New Roman"/>
          <w:b/>
          <w:color w:val="333333"/>
          <w:sz w:val="24"/>
          <w:szCs w:val="24"/>
          <w:lang w:eastAsia="ru-RU"/>
        </w:rPr>
        <w:t>вывадить</w:t>
      </w:r>
      <w:proofErr w:type="spellEnd"/>
      <w:r w:rsidRPr="00B03BA3">
        <w:rPr>
          <w:rFonts w:ascii="Times New Roman" w:eastAsia="Times New Roman" w:hAnsi="Times New Roman"/>
          <w:b/>
          <w:color w:val="333333"/>
          <w:sz w:val="24"/>
          <w:szCs w:val="24"/>
          <w:lang w:eastAsia="ru-RU"/>
        </w:rPr>
        <w:t xml:space="preserve">… и </w:t>
      </w:r>
      <w:proofErr w:type="gramStart"/>
      <w:r w:rsidRPr="00B03BA3">
        <w:rPr>
          <w:rFonts w:ascii="Times New Roman" w:eastAsia="Times New Roman" w:hAnsi="Times New Roman"/>
          <w:b/>
          <w:color w:val="333333"/>
          <w:sz w:val="24"/>
          <w:szCs w:val="24"/>
          <w:lang w:eastAsia="ru-RU"/>
        </w:rPr>
        <w:t>кабальные</w:t>
      </w:r>
      <w:proofErr w:type="gramEnd"/>
      <w:r w:rsidRPr="00B03BA3">
        <w:rPr>
          <w:rFonts w:ascii="Times New Roman" w:eastAsia="Times New Roman" w:hAnsi="Times New Roman"/>
          <w:b/>
          <w:color w:val="333333"/>
          <w:sz w:val="24"/>
          <w:szCs w:val="24"/>
          <w:lang w:eastAsia="ru-RU"/>
        </w:rPr>
        <w:t xml:space="preserve"> и опальные шли бы в полк к моим казакам”.</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Почему грамоты назывались “прелестные” (призывные)?</w:t>
      </w:r>
    </w:p>
    <w:p w:rsidR="00623302" w:rsidRPr="00B03BA3" w:rsidRDefault="00C44CF7"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 </w:t>
      </w:r>
      <w:r w:rsidR="00623302" w:rsidRPr="00B03BA3">
        <w:rPr>
          <w:rFonts w:ascii="Times New Roman" w:eastAsia="Times New Roman" w:hAnsi="Times New Roman"/>
          <w:color w:val="333333"/>
          <w:sz w:val="24"/>
          <w:szCs w:val="24"/>
          <w:lang w:eastAsia="ru-RU"/>
        </w:rPr>
        <w:t>В конце июля выступил Разин из Астрахани. Серьезным препятствием стал город Симбирск. Экспедицию против Разина возглавил воевода князь Ю.</w:t>
      </w:r>
      <w:r w:rsidRPr="00B03BA3">
        <w:rPr>
          <w:rFonts w:ascii="Times New Roman" w:eastAsia="Times New Roman" w:hAnsi="Times New Roman"/>
          <w:color w:val="333333"/>
          <w:sz w:val="24"/>
          <w:szCs w:val="24"/>
          <w:lang w:eastAsia="ru-RU"/>
        </w:rPr>
        <w:t xml:space="preserve"> </w:t>
      </w:r>
      <w:r w:rsidR="00623302" w:rsidRPr="00B03BA3">
        <w:rPr>
          <w:rFonts w:ascii="Times New Roman" w:eastAsia="Times New Roman" w:hAnsi="Times New Roman"/>
          <w:color w:val="333333"/>
          <w:sz w:val="24"/>
          <w:szCs w:val="24"/>
          <w:lang w:eastAsia="ru-RU"/>
        </w:rPr>
        <w:t>Барятинский.</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t>Ой, Симбирск, стена высокая,</w:t>
      </w:r>
      <w:r w:rsidRPr="00B03BA3">
        <w:rPr>
          <w:rFonts w:ascii="Times New Roman" w:eastAsia="Times New Roman" w:hAnsi="Times New Roman"/>
          <w:i/>
          <w:color w:val="333333"/>
          <w:sz w:val="24"/>
          <w:szCs w:val="24"/>
          <w:lang w:eastAsia="ru-RU"/>
        </w:rPr>
        <w:br/>
        <w:t>Двадцать восемь дней под стенами</w:t>
      </w:r>
      <w:proofErr w:type="gramStart"/>
      <w:r w:rsidRPr="00B03BA3">
        <w:rPr>
          <w:rFonts w:ascii="Times New Roman" w:eastAsia="Times New Roman" w:hAnsi="Times New Roman"/>
          <w:i/>
          <w:color w:val="333333"/>
          <w:sz w:val="24"/>
          <w:szCs w:val="24"/>
          <w:lang w:eastAsia="ru-RU"/>
        </w:rPr>
        <w:br/>
        <w:t>С</w:t>
      </w:r>
      <w:proofErr w:type="gramEnd"/>
      <w:r w:rsidRPr="00B03BA3">
        <w:rPr>
          <w:rFonts w:ascii="Times New Roman" w:eastAsia="Times New Roman" w:hAnsi="Times New Roman"/>
          <w:i/>
          <w:color w:val="333333"/>
          <w:sz w:val="24"/>
          <w:szCs w:val="24"/>
          <w:lang w:eastAsia="ru-RU"/>
        </w:rPr>
        <w:t>о своими неизменными</w:t>
      </w:r>
      <w:r w:rsidRPr="00B03BA3">
        <w:rPr>
          <w:rFonts w:ascii="Times New Roman" w:eastAsia="Times New Roman" w:hAnsi="Times New Roman"/>
          <w:i/>
          <w:color w:val="333333"/>
          <w:sz w:val="24"/>
          <w:szCs w:val="24"/>
          <w:lang w:eastAsia="ru-RU"/>
        </w:rPr>
        <w:br/>
        <w:t>Силачами атаманами,</w:t>
      </w:r>
      <w:r w:rsidRPr="00B03BA3">
        <w:rPr>
          <w:rFonts w:ascii="Times New Roman" w:eastAsia="Times New Roman" w:hAnsi="Times New Roman"/>
          <w:i/>
          <w:color w:val="333333"/>
          <w:sz w:val="24"/>
          <w:szCs w:val="24"/>
          <w:lang w:eastAsia="ru-RU"/>
        </w:rPr>
        <w:br/>
        <w:t>С войском, с пушками, с таранами</w:t>
      </w:r>
      <w:r w:rsidRPr="00B03BA3">
        <w:rPr>
          <w:rFonts w:ascii="Times New Roman" w:eastAsia="Times New Roman" w:hAnsi="Times New Roman"/>
          <w:i/>
          <w:color w:val="333333"/>
          <w:sz w:val="24"/>
          <w:szCs w:val="24"/>
          <w:lang w:eastAsia="ru-RU"/>
        </w:rPr>
        <w:br/>
      </w:r>
      <w:r w:rsidRPr="00B03BA3">
        <w:rPr>
          <w:rFonts w:ascii="Times New Roman" w:eastAsia="Times New Roman" w:hAnsi="Times New Roman"/>
          <w:i/>
          <w:color w:val="333333"/>
          <w:sz w:val="24"/>
          <w:szCs w:val="24"/>
          <w:lang w:eastAsia="ru-RU"/>
        </w:rPr>
        <w:lastRenderedPageBreak/>
        <w:t>Разин город осаждал,</w:t>
      </w:r>
      <w:r w:rsidRPr="00B03BA3">
        <w:rPr>
          <w:rFonts w:ascii="Times New Roman" w:eastAsia="Times New Roman" w:hAnsi="Times New Roman"/>
          <w:i/>
          <w:color w:val="333333"/>
          <w:sz w:val="24"/>
          <w:szCs w:val="24"/>
          <w:lang w:eastAsia="ru-RU"/>
        </w:rPr>
        <w:br/>
        <w:t>Но Симбирска царь не сдал.</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Симби</w:t>
      </w:r>
      <w:proofErr w:type="gramStart"/>
      <w:r w:rsidRPr="00B03BA3">
        <w:rPr>
          <w:rFonts w:ascii="Times New Roman" w:eastAsia="Times New Roman" w:hAnsi="Times New Roman"/>
          <w:color w:val="333333"/>
          <w:sz w:val="24"/>
          <w:szCs w:val="24"/>
          <w:lang w:eastAsia="ru-RU"/>
        </w:rPr>
        <w:t>рск вз</w:t>
      </w:r>
      <w:proofErr w:type="gramEnd"/>
      <w:r w:rsidRPr="00B03BA3">
        <w:rPr>
          <w:rFonts w:ascii="Times New Roman" w:eastAsia="Times New Roman" w:hAnsi="Times New Roman"/>
          <w:color w:val="333333"/>
          <w:sz w:val="24"/>
          <w:szCs w:val="24"/>
          <w:lang w:eastAsia="ru-RU"/>
        </w:rPr>
        <w:t>ять не смогли и отошли на Дон.</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Опасаясь расправы, зажиточные казаки схватили С.Т.</w:t>
      </w:r>
      <w:r w:rsidR="00C44CF7" w:rsidRPr="00B03BA3">
        <w:rPr>
          <w:rFonts w:ascii="Times New Roman" w:eastAsia="Times New Roman" w:hAnsi="Times New Roman"/>
          <w:color w:val="333333"/>
          <w:sz w:val="24"/>
          <w:szCs w:val="24"/>
          <w:lang w:eastAsia="ru-RU"/>
        </w:rPr>
        <w:t xml:space="preserve"> </w:t>
      </w:r>
      <w:r w:rsidRPr="00B03BA3">
        <w:rPr>
          <w:rFonts w:ascii="Times New Roman" w:eastAsia="Times New Roman" w:hAnsi="Times New Roman"/>
          <w:color w:val="333333"/>
          <w:sz w:val="24"/>
          <w:szCs w:val="24"/>
          <w:lang w:eastAsia="ru-RU"/>
        </w:rPr>
        <w:t>Разина и выдали властям.</w:t>
      </w:r>
    </w:p>
    <w:p w:rsidR="00623302" w:rsidRPr="00B03BA3" w:rsidRDefault="00623302" w:rsidP="00B03BA3">
      <w:pPr>
        <w:spacing w:after="0" w:line="360" w:lineRule="auto"/>
        <w:rPr>
          <w:rFonts w:ascii="Times New Roman" w:eastAsia="Times New Roman" w:hAnsi="Times New Roman"/>
          <w:b/>
          <w:color w:val="333333"/>
          <w:sz w:val="24"/>
          <w:szCs w:val="24"/>
          <w:lang w:eastAsia="ru-RU"/>
        </w:rPr>
      </w:pPr>
      <w:r w:rsidRPr="00B03BA3">
        <w:rPr>
          <w:rFonts w:ascii="Times New Roman" w:eastAsia="Times New Roman" w:hAnsi="Times New Roman"/>
          <w:b/>
          <w:color w:val="333333"/>
          <w:sz w:val="24"/>
          <w:szCs w:val="24"/>
          <w:lang w:eastAsia="ru-RU"/>
        </w:rPr>
        <w:t xml:space="preserve">– Каковы причины поражения восстания? </w:t>
      </w:r>
    </w:p>
    <w:p w:rsidR="00C84D11" w:rsidRPr="00B03BA3" w:rsidRDefault="00C84D11" w:rsidP="00B03BA3">
      <w:pPr>
        <w:spacing w:after="0" w:line="360" w:lineRule="auto"/>
        <w:rPr>
          <w:rFonts w:ascii="Times New Roman" w:eastAsia="Times New Roman" w:hAnsi="Times New Roman"/>
          <w:b/>
          <w:color w:val="333333"/>
          <w:sz w:val="24"/>
          <w:szCs w:val="24"/>
          <w:lang w:eastAsia="ru-RU"/>
        </w:rPr>
      </w:pPr>
      <w:r w:rsidRPr="00B03BA3">
        <w:rPr>
          <w:rFonts w:ascii="Times New Roman" w:eastAsia="Times New Roman" w:hAnsi="Times New Roman"/>
          <w:b/>
          <w:color w:val="333333"/>
          <w:sz w:val="24"/>
          <w:szCs w:val="24"/>
          <w:lang w:eastAsia="ru-RU"/>
        </w:rPr>
        <w:t>- Чем объяснить жестокость расправы над восставшими?</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В народной памяти сохранился образ вождя восстания, как защитника.</w:t>
      </w:r>
    </w:p>
    <w:p w:rsidR="00623302" w:rsidRPr="00B03BA3" w:rsidRDefault="00623302" w:rsidP="00B03BA3">
      <w:pPr>
        <w:spacing w:after="0" w:line="360" w:lineRule="auto"/>
        <w:rPr>
          <w:rFonts w:ascii="Times New Roman" w:eastAsia="Times New Roman" w:hAnsi="Times New Roman"/>
          <w:i/>
          <w:color w:val="333333"/>
          <w:sz w:val="24"/>
          <w:szCs w:val="24"/>
          <w:lang w:eastAsia="ru-RU"/>
        </w:rPr>
      </w:pPr>
      <w:r w:rsidRPr="00B03BA3">
        <w:rPr>
          <w:rFonts w:ascii="Times New Roman" w:eastAsia="Times New Roman" w:hAnsi="Times New Roman"/>
          <w:i/>
          <w:color w:val="333333"/>
          <w:sz w:val="24"/>
          <w:szCs w:val="24"/>
          <w:lang w:eastAsia="ru-RU"/>
        </w:rPr>
        <w:t>Прошло уже три сотни лет,</w:t>
      </w:r>
      <w:r w:rsidRPr="00B03BA3">
        <w:rPr>
          <w:rFonts w:ascii="Times New Roman" w:eastAsia="Times New Roman" w:hAnsi="Times New Roman"/>
          <w:i/>
          <w:color w:val="333333"/>
          <w:sz w:val="24"/>
          <w:szCs w:val="24"/>
          <w:lang w:eastAsia="ru-RU"/>
        </w:rPr>
        <w:br/>
        <w:t>Прошло уже три века.</w:t>
      </w:r>
      <w:r w:rsidRPr="00B03BA3">
        <w:rPr>
          <w:rFonts w:ascii="Times New Roman" w:eastAsia="Times New Roman" w:hAnsi="Times New Roman"/>
          <w:i/>
          <w:color w:val="333333"/>
          <w:sz w:val="24"/>
          <w:szCs w:val="24"/>
          <w:lang w:eastAsia="ru-RU"/>
        </w:rPr>
        <w:br/>
        <w:t>Но не забудет белый свет</w:t>
      </w:r>
      <w:r w:rsidRPr="00B03BA3">
        <w:rPr>
          <w:rFonts w:ascii="Times New Roman" w:eastAsia="Times New Roman" w:hAnsi="Times New Roman"/>
          <w:i/>
          <w:color w:val="333333"/>
          <w:sz w:val="24"/>
          <w:szCs w:val="24"/>
          <w:lang w:eastAsia="ru-RU"/>
        </w:rPr>
        <w:br/>
        <w:t>Такого человека.</w:t>
      </w:r>
    </w:p>
    <w:p w:rsidR="00623302" w:rsidRPr="00B03BA3" w:rsidRDefault="00C44CF7"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 </w:t>
      </w:r>
      <w:r w:rsidR="00623302" w:rsidRPr="00B03BA3">
        <w:rPr>
          <w:rFonts w:ascii="Times New Roman" w:eastAsia="Times New Roman" w:hAnsi="Times New Roman"/>
          <w:color w:val="333333"/>
          <w:sz w:val="24"/>
          <w:szCs w:val="24"/>
          <w:lang w:eastAsia="ru-RU"/>
        </w:rPr>
        <w:t>Имя Разина отразилось в песнях “Из-за острова на стрежень”, “Ой, то не вечер”, “Есть на Волге утес”; в пословицах и поговорках, крылатых выражениях, например, “Стенька вел себя важно, говорил отважно”, “Умел Стенька слово сказать, себя показать”.</w:t>
      </w:r>
    </w:p>
    <w:p w:rsidR="00623302" w:rsidRPr="00B03BA3" w:rsidRDefault="00C44CF7"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 xml:space="preserve">- </w:t>
      </w:r>
      <w:r w:rsidR="00623302" w:rsidRPr="00B03BA3">
        <w:rPr>
          <w:rFonts w:ascii="Times New Roman" w:eastAsia="Times New Roman" w:hAnsi="Times New Roman"/>
          <w:color w:val="333333"/>
          <w:sz w:val="24"/>
          <w:szCs w:val="24"/>
          <w:lang w:eastAsia="ru-RU"/>
        </w:rPr>
        <w:t>Пожалуй, ни один русский человек из столь отдаленной эпохи не отмечен такой народной любовью, не воспет в таких прекрасных песнях, не окружен такой многовековой славой.</w:t>
      </w:r>
    </w:p>
    <w:p w:rsidR="00C84D11" w:rsidRPr="00B03BA3" w:rsidRDefault="00C84D11"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IV. Актуализация знаний</w:t>
      </w:r>
    </w:p>
    <w:p w:rsidR="00C84D11" w:rsidRPr="00B03BA3" w:rsidRDefault="00C84D11" w:rsidP="00B03BA3">
      <w:pPr>
        <w:spacing w:after="0" w:line="360" w:lineRule="auto"/>
        <w:rPr>
          <w:rFonts w:ascii="Times New Roman" w:eastAsia="Times New Roman" w:hAnsi="Times New Roman"/>
          <w:bCs/>
          <w:i/>
          <w:color w:val="333333"/>
          <w:sz w:val="24"/>
          <w:szCs w:val="24"/>
          <w:lang w:eastAsia="ru-RU"/>
        </w:rPr>
      </w:pPr>
      <w:r w:rsidRPr="00B03BA3">
        <w:rPr>
          <w:rFonts w:ascii="Times New Roman" w:eastAsia="Times New Roman" w:hAnsi="Times New Roman"/>
          <w:bCs/>
          <w:i/>
          <w:color w:val="333333"/>
          <w:sz w:val="24"/>
          <w:szCs w:val="24"/>
          <w:lang w:eastAsia="ru-RU"/>
        </w:rPr>
        <w:t>Отметьте неверный ответ.</w:t>
      </w:r>
    </w:p>
    <w:p w:rsidR="00C84D11" w:rsidRPr="00B03BA3" w:rsidRDefault="00C84D11" w:rsidP="00B03BA3">
      <w:pPr>
        <w:spacing w:after="0" w:line="360" w:lineRule="auto"/>
        <w:rPr>
          <w:rFonts w:ascii="Times New Roman" w:eastAsia="Times New Roman" w:hAnsi="Times New Roman"/>
          <w:bCs/>
          <w:color w:val="333333"/>
          <w:sz w:val="24"/>
          <w:szCs w:val="24"/>
          <w:lang w:eastAsia="ru-RU"/>
        </w:rPr>
      </w:pPr>
      <w:r w:rsidRPr="00B03BA3">
        <w:rPr>
          <w:rFonts w:ascii="Times New Roman" w:eastAsia="Times New Roman" w:hAnsi="Times New Roman"/>
          <w:bCs/>
          <w:color w:val="333333"/>
          <w:sz w:val="24"/>
          <w:szCs w:val="24"/>
          <w:lang w:eastAsia="ru-RU"/>
        </w:rPr>
        <w:t>Причинами народных выступлений в 17 веке были:</w:t>
      </w:r>
    </w:p>
    <w:p w:rsidR="00C84D11" w:rsidRPr="00B03BA3" w:rsidRDefault="00C84D11" w:rsidP="00B03BA3">
      <w:pPr>
        <w:pStyle w:val="a3"/>
        <w:numPr>
          <w:ilvl w:val="0"/>
          <w:numId w:val="4"/>
        </w:num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Рост феодальных повинностей;</w:t>
      </w:r>
    </w:p>
    <w:p w:rsidR="00C84D11" w:rsidRPr="00B03BA3" w:rsidRDefault="00C84D11" w:rsidP="00B03BA3">
      <w:pPr>
        <w:pStyle w:val="a3"/>
        <w:numPr>
          <w:ilvl w:val="0"/>
          <w:numId w:val="4"/>
        </w:num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Закрепощение крестьян;</w:t>
      </w:r>
    </w:p>
    <w:p w:rsidR="00C84D11" w:rsidRPr="00B03BA3" w:rsidRDefault="00C84D11" w:rsidP="00B03BA3">
      <w:pPr>
        <w:pStyle w:val="a3"/>
        <w:numPr>
          <w:ilvl w:val="0"/>
          <w:numId w:val="4"/>
        </w:num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Усиление налогового бремени;</w:t>
      </w:r>
    </w:p>
    <w:p w:rsidR="00C84D11" w:rsidRPr="00B03BA3" w:rsidRDefault="00C84D11" w:rsidP="00B03BA3">
      <w:pPr>
        <w:pStyle w:val="a3"/>
        <w:numPr>
          <w:ilvl w:val="0"/>
          <w:numId w:val="4"/>
        </w:num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Ослабление царской власти;</w:t>
      </w:r>
    </w:p>
    <w:p w:rsidR="00C84D11" w:rsidRPr="00B03BA3" w:rsidRDefault="00276B3D" w:rsidP="00B03BA3">
      <w:pPr>
        <w:pStyle w:val="a3"/>
        <w:numPr>
          <w:ilvl w:val="0"/>
          <w:numId w:val="4"/>
        </w:num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Ведение непрерывных войн;</w:t>
      </w:r>
    </w:p>
    <w:p w:rsidR="00276B3D" w:rsidRPr="00B03BA3" w:rsidRDefault="00276B3D" w:rsidP="00B03BA3">
      <w:pPr>
        <w:pStyle w:val="a3"/>
        <w:numPr>
          <w:ilvl w:val="0"/>
          <w:numId w:val="4"/>
        </w:num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Попытки ограничения казачьей вольности;</w:t>
      </w:r>
    </w:p>
    <w:p w:rsidR="00276B3D" w:rsidRPr="00B03BA3" w:rsidRDefault="00276B3D" w:rsidP="00B03BA3">
      <w:pPr>
        <w:pStyle w:val="a3"/>
        <w:spacing w:after="0" w:line="360" w:lineRule="auto"/>
        <w:rPr>
          <w:rFonts w:ascii="Times New Roman" w:eastAsia="Times New Roman" w:hAnsi="Times New Roman"/>
          <w:color w:val="333333"/>
          <w:sz w:val="24"/>
          <w:szCs w:val="24"/>
          <w:lang w:eastAsia="ru-RU"/>
        </w:rPr>
      </w:pPr>
    </w:p>
    <w:p w:rsidR="00276B3D" w:rsidRPr="00B03BA3" w:rsidRDefault="00276B3D" w:rsidP="00B03BA3">
      <w:pPr>
        <w:pStyle w:val="a3"/>
        <w:spacing w:after="0" w:line="360" w:lineRule="auto"/>
        <w:rPr>
          <w:rFonts w:ascii="Times New Roman" w:eastAsia="Times New Roman" w:hAnsi="Times New Roman"/>
          <w:color w:val="333333"/>
          <w:sz w:val="24"/>
          <w:szCs w:val="24"/>
          <w:lang w:eastAsia="ru-RU"/>
        </w:rPr>
      </w:pPr>
    </w:p>
    <w:p w:rsidR="00276B3D" w:rsidRPr="00B03BA3" w:rsidRDefault="00276B3D" w:rsidP="00B03BA3">
      <w:pPr>
        <w:pStyle w:val="a3"/>
        <w:spacing w:after="0" w:line="360" w:lineRule="auto"/>
        <w:rPr>
          <w:rFonts w:ascii="Times New Roman" w:eastAsia="Times New Roman" w:hAnsi="Times New Roman"/>
          <w:color w:val="333333"/>
          <w:sz w:val="24"/>
          <w:szCs w:val="24"/>
          <w:lang w:eastAsia="ru-RU"/>
        </w:rPr>
      </w:pPr>
    </w:p>
    <w:p w:rsidR="00623302" w:rsidRPr="00B03BA3" w:rsidRDefault="00623302" w:rsidP="00B03BA3">
      <w:pPr>
        <w:spacing w:after="0" w:line="360" w:lineRule="auto"/>
        <w:rPr>
          <w:rFonts w:ascii="Times New Roman" w:eastAsia="Times New Roman" w:hAnsi="Times New Roman"/>
          <w:b/>
          <w:bCs/>
          <w:color w:val="333333"/>
          <w:sz w:val="24"/>
          <w:szCs w:val="24"/>
          <w:lang w:eastAsia="ru-RU"/>
        </w:rPr>
      </w:pPr>
      <w:r w:rsidRPr="00B03BA3">
        <w:rPr>
          <w:rFonts w:ascii="Times New Roman" w:eastAsia="Times New Roman" w:hAnsi="Times New Roman"/>
          <w:b/>
          <w:bCs/>
          <w:color w:val="333333"/>
          <w:sz w:val="24"/>
          <w:szCs w:val="24"/>
          <w:lang w:eastAsia="ru-RU"/>
        </w:rPr>
        <w:t xml:space="preserve">V. Рефлексия </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Закончите предложение.</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1. Своей работой на уроке я:</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Доволен</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Я не доволен, потому что…</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2. Что мне этот урок дал для жизни?</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lastRenderedPageBreak/>
        <w:t>Мне показалось важным…</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Я понял, что…</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Я почувствовал, что…</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bCs/>
          <w:color w:val="333333"/>
          <w:sz w:val="24"/>
          <w:szCs w:val="24"/>
          <w:lang w:eastAsia="ru-RU"/>
        </w:rPr>
        <w:t>Итог урока.</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b/>
          <w:bCs/>
          <w:color w:val="333333"/>
          <w:sz w:val="24"/>
          <w:szCs w:val="24"/>
          <w:lang w:eastAsia="ru-RU"/>
        </w:rPr>
        <w:t xml:space="preserve">Домашнее задание </w:t>
      </w:r>
    </w:p>
    <w:p w:rsidR="00623302" w:rsidRPr="00B03BA3" w:rsidRDefault="00623302" w:rsidP="00B03BA3">
      <w:pPr>
        <w:spacing w:after="0" w:line="360" w:lineRule="auto"/>
        <w:rPr>
          <w:rFonts w:ascii="Times New Roman" w:eastAsia="Times New Roman" w:hAnsi="Times New Roman"/>
          <w:color w:val="333333"/>
          <w:sz w:val="24"/>
          <w:szCs w:val="24"/>
          <w:lang w:eastAsia="ru-RU"/>
        </w:rPr>
      </w:pPr>
      <w:r w:rsidRPr="00B03BA3">
        <w:rPr>
          <w:rFonts w:ascii="Times New Roman" w:eastAsia="Times New Roman" w:hAnsi="Times New Roman"/>
          <w:color w:val="333333"/>
          <w:sz w:val="24"/>
          <w:szCs w:val="24"/>
          <w:lang w:eastAsia="ru-RU"/>
        </w:rPr>
        <w:t>1. § 8</w:t>
      </w:r>
      <w:r w:rsidR="00276B3D" w:rsidRPr="00B03BA3">
        <w:rPr>
          <w:rFonts w:ascii="Times New Roman" w:eastAsia="Times New Roman" w:hAnsi="Times New Roman"/>
          <w:color w:val="333333"/>
          <w:sz w:val="24"/>
          <w:szCs w:val="24"/>
          <w:lang w:eastAsia="ru-RU"/>
        </w:rPr>
        <w:t>, ответить на вопросы 1–5.</w:t>
      </w:r>
      <w:r w:rsidR="00276B3D" w:rsidRPr="00B03BA3">
        <w:rPr>
          <w:rFonts w:ascii="Times New Roman" w:eastAsia="Times New Roman" w:hAnsi="Times New Roman"/>
          <w:color w:val="333333"/>
          <w:sz w:val="24"/>
          <w:szCs w:val="24"/>
          <w:lang w:eastAsia="ru-RU"/>
        </w:rPr>
        <w:br/>
        <w:t>2</w:t>
      </w:r>
      <w:r w:rsidRPr="00B03BA3">
        <w:rPr>
          <w:rFonts w:ascii="Times New Roman" w:eastAsia="Times New Roman" w:hAnsi="Times New Roman"/>
          <w:color w:val="333333"/>
          <w:sz w:val="24"/>
          <w:szCs w:val="24"/>
          <w:lang w:eastAsia="ru-RU"/>
        </w:rPr>
        <w:t>. По выбору:</w:t>
      </w:r>
      <w:r w:rsidRPr="00B03BA3">
        <w:rPr>
          <w:rFonts w:ascii="Times New Roman" w:eastAsia="Times New Roman" w:hAnsi="Times New Roman"/>
          <w:color w:val="333333"/>
          <w:sz w:val="24"/>
          <w:szCs w:val="24"/>
          <w:lang w:eastAsia="ru-RU"/>
        </w:rPr>
        <w:br/>
        <w:t>* Ответить письменно на вопрос: Что вас привлекает в личности С.</w:t>
      </w:r>
      <w:r w:rsidR="00C84D11" w:rsidRPr="00B03BA3">
        <w:rPr>
          <w:rFonts w:ascii="Times New Roman" w:eastAsia="Times New Roman" w:hAnsi="Times New Roman"/>
          <w:color w:val="333333"/>
          <w:sz w:val="24"/>
          <w:szCs w:val="24"/>
          <w:lang w:eastAsia="ru-RU"/>
        </w:rPr>
        <w:t xml:space="preserve"> </w:t>
      </w:r>
      <w:r w:rsidRPr="00B03BA3">
        <w:rPr>
          <w:rFonts w:ascii="Times New Roman" w:eastAsia="Times New Roman" w:hAnsi="Times New Roman"/>
          <w:color w:val="333333"/>
          <w:sz w:val="24"/>
          <w:szCs w:val="24"/>
          <w:lang w:eastAsia="ru-RU"/>
        </w:rPr>
        <w:t>Разина? А что отталкивает?</w:t>
      </w:r>
      <w:r w:rsidRPr="00B03BA3">
        <w:rPr>
          <w:rFonts w:ascii="Times New Roman" w:eastAsia="Times New Roman" w:hAnsi="Times New Roman"/>
          <w:color w:val="333333"/>
          <w:sz w:val="24"/>
          <w:szCs w:val="24"/>
          <w:lang w:eastAsia="ru-RU"/>
        </w:rPr>
        <w:br/>
        <w:t>* Нарисовать рисунок – иллюстрацию по теме урока.</w:t>
      </w:r>
    </w:p>
    <w:p w:rsidR="00623302" w:rsidRPr="00B03BA3" w:rsidRDefault="00623302" w:rsidP="00B03BA3">
      <w:pPr>
        <w:spacing w:line="360" w:lineRule="auto"/>
        <w:rPr>
          <w:rFonts w:ascii="Times New Roman" w:hAnsi="Times New Roman"/>
          <w:sz w:val="24"/>
          <w:szCs w:val="24"/>
        </w:rPr>
      </w:pPr>
    </w:p>
    <w:p w:rsidR="00405BB3" w:rsidRDefault="00405BB3"/>
    <w:p w:rsidR="00253BCF" w:rsidRDefault="00253BCF"/>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76B3D" w:rsidRDefault="00276B3D" w:rsidP="00253BCF">
      <w:pPr>
        <w:spacing w:after="0" w:line="240" w:lineRule="atLeast"/>
        <w:rPr>
          <w:rFonts w:ascii="Times New Roman" w:eastAsia="Times New Roman" w:hAnsi="Times New Roman"/>
          <w:b/>
          <w:bCs/>
          <w:color w:val="333333"/>
          <w:sz w:val="28"/>
          <w:szCs w:val="28"/>
          <w:lang w:eastAsia="ru-RU"/>
        </w:rPr>
      </w:pPr>
    </w:p>
    <w:p w:rsidR="00253BCF" w:rsidRPr="00253BCF" w:rsidRDefault="00253BCF" w:rsidP="00253BCF">
      <w:pPr>
        <w:spacing w:after="0" w:line="240" w:lineRule="atLeast"/>
        <w:rPr>
          <w:rFonts w:ascii="Times New Roman" w:eastAsia="Times New Roman" w:hAnsi="Times New Roman"/>
          <w:color w:val="333333"/>
          <w:sz w:val="28"/>
          <w:szCs w:val="28"/>
          <w:lang w:eastAsia="ru-RU"/>
        </w:rPr>
      </w:pPr>
      <w:r w:rsidRPr="00253BCF">
        <w:rPr>
          <w:rFonts w:ascii="Times New Roman" w:eastAsia="Times New Roman" w:hAnsi="Times New Roman"/>
          <w:b/>
          <w:bCs/>
          <w:color w:val="333333"/>
          <w:sz w:val="28"/>
          <w:szCs w:val="28"/>
          <w:lang w:eastAsia="ru-RU"/>
        </w:rPr>
        <w:t>Задание “Незаконченное предложение”</w:t>
      </w:r>
    </w:p>
    <w:p w:rsidR="00253BCF" w:rsidRPr="00253BCF" w:rsidRDefault="00253BCF" w:rsidP="00253BCF">
      <w:pPr>
        <w:spacing w:after="0" w:line="240" w:lineRule="auto"/>
        <w:rPr>
          <w:rFonts w:ascii="Times New Roman" w:eastAsia="Times New Roman" w:hAnsi="Times New Roman"/>
          <w:i/>
          <w:color w:val="333333"/>
          <w:sz w:val="28"/>
          <w:szCs w:val="28"/>
          <w:lang w:eastAsia="ru-RU"/>
        </w:rPr>
      </w:pPr>
      <w:r w:rsidRPr="00253BCF">
        <w:rPr>
          <w:rFonts w:ascii="Times New Roman" w:eastAsia="Times New Roman" w:hAnsi="Times New Roman"/>
          <w:i/>
          <w:color w:val="333333"/>
          <w:sz w:val="28"/>
          <w:szCs w:val="28"/>
          <w:lang w:eastAsia="ru-RU"/>
        </w:rPr>
        <w:t>Особенности казачества как социального слоя состояли в …</w:t>
      </w:r>
      <w:r w:rsidRPr="00253BCF">
        <w:rPr>
          <w:rFonts w:ascii="Times New Roman" w:eastAsia="Times New Roman" w:hAnsi="Times New Roman"/>
          <w:i/>
          <w:color w:val="333333"/>
          <w:sz w:val="28"/>
          <w:szCs w:val="28"/>
          <w:lang w:eastAsia="ru-RU"/>
        </w:rPr>
        <w:br/>
        <w:t xml:space="preserve">Важнейшими источниками существования казачества </w:t>
      </w:r>
      <w:proofErr w:type="gramStart"/>
      <w:r w:rsidRPr="00253BCF">
        <w:rPr>
          <w:rFonts w:ascii="Times New Roman" w:eastAsia="Times New Roman" w:hAnsi="Times New Roman"/>
          <w:i/>
          <w:color w:val="333333"/>
          <w:sz w:val="28"/>
          <w:szCs w:val="28"/>
          <w:lang w:eastAsia="ru-RU"/>
        </w:rPr>
        <w:t>являлись</w:t>
      </w:r>
      <w:proofErr w:type="gramEnd"/>
      <w:r w:rsidRPr="00253BCF">
        <w:rPr>
          <w:rFonts w:ascii="Times New Roman" w:eastAsia="Times New Roman" w:hAnsi="Times New Roman"/>
          <w:i/>
          <w:color w:val="333333"/>
          <w:sz w:val="28"/>
          <w:szCs w:val="28"/>
          <w:lang w:eastAsia="ru-RU"/>
        </w:rPr>
        <w:t xml:space="preserve"> …</w:t>
      </w:r>
      <w:r w:rsidRPr="00253BCF">
        <w:rPr>
          <w:rFonts w:ascii="Times New Roman" w:eastAsia="Times New Roman" w:hAnsi="Times New Roman"/>
          <w:i/>
          <w:color w:val="333333"/>
          <w:sz w:val="28"/>
          <w:szCs w:val="28"/>
          <w:lang w:eastAsia="ru-RU"/>
        </w:rPr>
        <w:br/>
        <w:t>Российское правительство рассматривало казачество как…</w:t>
      </w:r>
    </w:p>
    <w:p w:rsidR="00253BCF" w:rsidRDefault="00253BCF" w:rsidP="00253BCF">
      <w:pPr>
        <w:spacing w:after="0" w:line="240" w:lineRule="auto"/>
        <w:rPr>
          <w:rFonts w:ascii="Times New Roman" w:eastAsia="Times New Roman" w:hAnsi="Times New Roman"/>
          <w:color w:val="333333"/>
          <w:sz w:val="28"/>
          <w:szCs w:val="28"/>
          <w:lang w:eastAsia="ru-RU"/>
        </w:rPr>
      </w:pPr>
    </w:p>
    <w:p w:rsidR="00253BCF" w:rsidRPr="00253BCF" w:rsidRDefault="00253BCF" w:rsidP="00253BCF">
      <w:pPr>
        <w:spacing w:after="0" w:line="240" w:lineRule="auto"/>
        <w:jc w:val="center"/>
        <w:rPr>
          <w:rFonts w:ascii="Times New Roman" w:eastAsia="Times New Roman" w:hAnsi="Times New Roman"/>
          <w:b/>
          <w:color w:val="333333"/>
          <w:sz w:val="28"/>
          <w:szCs w:val="28"/>
          <w:lang w:eastAsia="ru-RU"/>
        </w:rPr>
      </w:pPr>
      <w:r w:rsidRPr="00253BCF">
        <w:rPr>
          <w:rFonts w:ascii="Times New Roman" w:eastAsia="Times New Roman" w:hAnsi="Times New Roman"/>
          <w:b/>
          <w:color w:val="333333"/>
          <w:sz w:val="28"/>
          <w:szCs w:val="28"/>
          <w:lang w:eastAsia="ru-RU"/>
        </w:rPr>
        <w:t>Дополнительная информация</w:t>
      </w:r>
    </w:p>
    <w:p w:rsidR="00253BCF" w:rsidRDefault="00253BCF" w:rsidP="00253BCF">
      <w:pPr>
        <w:spacing w:after="0" w:line="240" w:lineRule="atLeast"/>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253BCF">
        <w:rPr>
          <w:rFonts w:ascii="Times New Roman" w:eastAsia="Times New Roman" w:hAnsi="Times New Roman"/>
          <w:color w:val="333333"/>
          <w:sz w:val="28"/>
          <w:szCs w:val="28"/>
          <w:lang w:eastAsia="ru-RU"/>
        </w:rPr>
        <w:t>В правление Алексея Михайловича произошло окончательное оформление крепостного права, а также было принято несколько непопулярных решений (пошлина на соль, введение медных денег), что привело к росту народного недовольства. Отмена Юрьева дня привела к массовым побегам на Дон. Осложнилось отношение с правительством. Запрет на походы на Черное и Азовское моря привел к усилению напряженности в казачьей среде. Еще со времен Смуты казачество представляло собой наиболее активную, и так сказать, взрывоопасную часть населения. Это объясняется тем, что на Дон издавна стекались недовольные из Центральных областей (существовало негласное правило “с Дона выдачи нет”, т.е. беглые крестьяне не выдавались своим бывшим хозяевам). Казаки были профессиональными военными и жили во многом за счет военной добычи, зачастую составляли отряды или шайки, и занимались грабежом. За Сторожевую службу Москва присылала казакам хлебное и денежное жалованье, а также порох и свинец.</w:t>
      </w:r>
    </w:p>
    <w:p w:rsidR="00276B3D" w:rsidRDefault="00276B3D" w:rsidP="00253BCF">
      <w:pPr>
        <w:spacing w:after="0" w:line="240" w:lineRule="atLeast"/>
        <w:jc w:val="both"/>
        <w:rPr>
          <w:rFonts w:ascii="Times New Roman" w:eastAsia="Times New Roman" w:hAnsi="Times New Roman"/>
          <w:color w:val="333333"/>
          <w:sz w:val="28"/>
          <w:szCs w:val="28"/>
          <w:lang w:eastAsia="ru-RU"/>
        </w:rPr>
      </w:pPr>
    </w:p>
    <w:p w:rsidR="00276B3D" w:rsidRPr="00253BCF" w:rsidRDefault="00276B3D" w:rsidP="00276B3D">
      <w:pPr>
        <w:spacing w:after="0" w:line="240" w:lineRule="atLeast"/>
        <w:rPr>
          <w:rFonts w:ascii="Times New Roman" w:eastAsia="Times New Roman" w:hAnsi="Times New Roman"/>
          <w:color w:val="333333"/>
          <w:sz w:val="28"/>
          <w:szCs w:val="28"/>
          <w:lang w:eastAsia="ru-RU"/>
        </w:rPr>
      </w:pPr>
      <w:r w:rsidRPr="00253BCF">
        <w:rPr>
          <w:rFonts w:ascii="Times New Roman" w:eastAsia="Times New Roman" w:hAnsi="Times New Roman"/>
          <w:b/>
          <w:bCs/>
          <w:color w:val="333333"/>
          <w:sz w:val="28"/>
          <w:szCs w:val="28"/>
          <w:lang w:eastAsia="ru-RU"/>
        </w:rPr>
        <w:t>Задание “Незаконченное предложение”</w:t>
      </w:r>
    </w:p>
    <w:p w:rsidR="00276B3D" w:rsidRPr="00253BCF" w:rsidRDefault="00276B3D" w:rsidP="00276B3D">
      <w:pPr>
        <w:spacing w:after="0" w:line="240" w:lineRule="auto"/>
        <w:rPr>
          <w:rFonts w:ascii="Times New Roman" w:eastAsia="Times New Roman" w:hAnsi="Times New Roman"/>
          <w:i/>
          <w:color w:val="333333"/>
          <w:sz w:val="28"/>
          <w:szCs w:val="28"/>
          <w:lang w:eastAsia="ru-RU"/>
        </w:rPr>
      </w:pPr>
      <w:r w:rsidRPr="00253BCF">
        <w:rPr>
          <w:rFonts w:ascii="Times New Roman" w:eastAsia="Times New Roman" w:hAnsi="Times New Roman"/>
          <w:i/>
          <w:color w:val="333333"/>
          <w:sz w:val="28"/>
          <w:szCs w:val="28"/>
          <w:lang w:eastAsia="ru-RU"/>
        </w:rPr>
        <w:t>Особенности казачества как социального слоя состояли в …</w:t>
      </w:r>
      <w:r w:rsidRPr="00253BCF">
        <w:rPr>
          <w:rFonts w:ascii="Times New Roman" w:eastAsia="Times New Roman" w:hAnsi="Times New Roman"/>
          <w:i/>
          <w:color w:val="333333"/>
          <w:sz w:val="28"/>
          <w:szCs w:val="28"/>
          <w:lang w:eastAsia="ru-RU"/>
        </w:rPr>
        <w:br/>
        <w:t xml:space="preserve">Важнейшими источниками существования казачества </w:t>
      </w:r>
      <w:proofErr w:type="gramStart"/>
      <w:r w:rsidRPr="00253BCF">
        <w:rPr>
          <w:rFonts w:ascii="Times New Roman" w:eastAsia="Times New Roman" w:hAnsi="Times New Roman"/>
          <w:i/>
          <w:color w:val="333333"/>
          <w:sz w:val="28"/>
          <w:szCs w:val="28"/>
          <w:lang w:eastAsia="ru-RU"/>
        </w:rPr>
        <w:t>являлись</w:t>
      </w:r>
      <w:proofErr w:type="gramEnd"/>
      <w:r w:rsidRPr="00253BCF">
        <w:rPr>
          <w:rFonts w:ascii="Times New Roman" w:eastAsia="Times New Roman" w:hAnsi="Times New Roman"/>
          <w:i/>
          <w:color w:val="333333"/>
          <w:sz w:val="28"/>
          <w:szCs w:val="28"/>
          <w:lang w:eastAsia="ru-RU"/>
        </w:rPr>
        <w:t xml:space="preserve"> …</w:t>
      </w:r>
      <w:r w:rsidRPr="00253BCF">
        <w:rPr>
          <w:rFonts w:ascii="Times New Roman" w:eastAsia="Times New Roman" w:hAnsi="Times New Roman"/>
          <w:i/>
          <w:color w:val="333333"/>
          <w:sz w:val="28"/>
          <w:szCs w:val="28"/>
          <w:lang w:eastAsia="ru-RU"/>
        </w:rPr>
        <w:br/>
        <w:t>Российское правительство рассматривало казачество как…</w:t>
      </w:r>
    </w:p>
    <w:p w:rsidR="00276B3D" w:rsidRDefault="00276B3D" w:rsidP="00276B3D">
      <w:pPr>
        <w:spacing w:after="0" w:line="240" w:lineRule="auto"/>
        <w:rPr>
          <w:rFonts w:ascii="Times New Roman" w:eastAsia="Times New Roman" w:hAnsi="Times New Roman"/>
          <w:color w:val="333333"/>
          <w:sz w:val="28"/>
          <w:szCs w:val="28"/>
          <w:lang w:eastAsia="ru-RU"/>
        </w:rPr>
      </w:pPr>
    </w:p>
    <w:p w:rsidR="00276B3D" w:rsidRPr="00253BCF" w:rsidRDefault="00276B3D" w:rsidP="00276B3D">
      <w:pPr>
        <w:spacing w:after="0" w:line="240" w:lineRule="auto"/>
        <w:jc w:val="center"/>
        <w:rPr>
          <w:rFonts w:ascii="Times New Roman" w:eastAsia="Times New Roman" w:hAnsi="Times New Roman"/>
          <w:b/>
          <w:color w:val="333333"/>
          <w:sz w:val="28"/>
          <w:szCs w:val="28"/>
          <w:lang w:eastAsia="ru-RU"/>
        </w:rPr>
      </w:pPr>
      <w:r w:rsidRPr="00253BCF">
        <w:rPr>
          <w:rFonts w:ascii="Times New Roman" w:eastAsia="Times New Roman" w:hAnsi="Times New Roman"/>
          <w:b/>
          <w:color w:val="333333"/>
          <w:sz w:val="28"/>
          <w:szCs w:val="28"/>
          <w:lang w:eastAsia="ru-RU"/>
        </w:rPr>
        <w:t>Дополнительная информация</w:t>
      </w:r>
    </w:p>
    <w:p w:rsidR="00276B3D" w:rsidRDefault="00276B3D" w:rsidP="00253BCF">
      <w:pPr>
        <w:spacing w:after="0" w:line="240" w:lineRule="atLeast"/>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253BCF">
        <w:rPr>
          <w:rFonts w:ascii="Times New Roman" w:eastAsia="Times New Roman" w:hAnsi="Times New Roman"/>
          <w:color w:val="333333"/>
          <w:sz w:val="28"/>
          <w:szCs w:val="28"/>
          <w:lang w:eastAsia="ru-RU"/>
        </w:rPr>
        <w:t>В правление Алексея Михайловича произошло окончательное оформление крепостного права, а также было принято несколько непопулярных решений (пошлина на соль, введение медных денег), что привело к росту народного недовольства. Отмена Юрьева дня привела к массовым побегам на Дон. Осложнилось отношение с правительством. Запрет на походы на Черное и Азовское моря привел к усилению напряженности в казачьей среде. Еще со времен Смуты казачество представляло собой наиболее активную, и так сказать, взрывоопасную часть населения. Это объясняется тем, что на Дон издавна стекались недовольные из Центральных областей (существовало негласное правило “с Дона выдачи нет”, т.е. беглые крестьяне не выдавались своим бывшим хозяевам). Казаки были профессиональными военными и жили во многом за счет военной добычи, зачастую составляли отряды или шайки, и занимались грабежом. За Сторожевую службу Москва присылала казакам хлебное и денежное жалованье, а также порох и свинец.</w:t>
      </w:r>
    </w:p>
    <w:p w:rsidR="0078733C" w:rsidRDefault="0078733C" w:rsidP="00253BCF">
      <w:pPr>
        <w:spacing w:after="0" w:line="240" w:lineRule="atLeast"/>
        <w:jc w:val="both"/>
        <w:rPr>
          <w:rFonts w:ascii="Times New Roman" w:eastAsia="Times New Roman" w:hAnsi="Times New Roman"/>
          <w:color w:val="333333"/>
          <w:sz w:val="28"/>
          <w:szCs w:val="28"/>
          <w:lang w:eastAsia="ru-RU"/>
        </w:rPr>
      </w:pPr>
    </w:p>
    <w:p w:rsidR="0078733C" w:rsidRPr="00253BCF" w:rsidRDefault="0078733C" w:rsidP="00253BCF">
      <w:pPr>
        <w:spacing w:after="0" w:line="240" w:lineRule="atLeast"/>
        <w:jc w:val="both"/>
        <w:rPr>
          <w:rFonts w:ascii="Times New Roman" w:eastAsia="Times New Roman" w:hAnsi="Times New Roman"/>
          <w:color w:val="333333"/>
          <w:sz w:val="28"/>
          <w:szCs w:val="28"/>
          <w:lang w:eastAsia="ru-RU"/>
        </w:rPr>
      </w:pPr>
    </w:p>
    <w:sectPr w:rsidR="0078733C" w:rsidRPr="00253BCF" w:rsidSect="00206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AAC"/>
    <w:multiLevelType w:val="hybridMultilevel"/>
    <w:tmpl w:val="9F040406"/>
    <w:lvl w:ilvl="0" w:tplc="DF7646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03C15"/>
    <w:multiLevelType w:val="hybridMultilevel"/>
    <w:tmpl w:val="05A84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A16E5"/>
    <w:multiLevelType w:val="hybridMultilevel"/>
    <w:tmpl w:val="2DA0C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4D6D11"/>
    <w:multiLevelType w:val="hybridMultilevel"/>
    <w:tmpl w:val="E3D88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302"/>
    <w:rsid w:val="002061A8"/>
    <w:rsid w:val="00246158"/>
    <w:rsid w:val="00253BCF"/>
    <w:rsid w:val="00276B3D"/>
    <w:rsid w:val="002B1DA6"/>
    <w:rsid w:val="003321AD"/>
    <w:rsid w:val="003734E5"/>
    <w:rsid w:val="003D41BC"/>
    <w:rsid w:val="00405BB3"/>
    <w:rsid w:val="00510436"/>
    <w:rsid w:val="00623302"/>
    <w:rsid w:val="00636AC3"/>
    <w:rsid w:val="007745FE"/>
    <w:rsid w:val="0078733C"/>
    <w:rsid w:val="007B0301"/>
    <w:rsid w:val="008750CE"/>
    <w:rsid w:val="009E338D"/>
    <w:rsid w:val="00B03BA3"/>
    <w:rsid w:val="00B32AD8"/>
    <w:rsid w:val="00BC1B92"/>
    <w:rsid w:val="00C44CF7"/>
    <w:rsid w:val="00C51092"/>
    <w:rsid w:val="00C84D11"/>
    <w:rsid w:val="00DA1631"/>
    <w:rsid w:val="00DC12DB"/>
    <w:rsid w:val="00E2688B"/>
    <w:rsid w:val="00E74C5C"/>
    <w:rsid w:val="00EF5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302"/>
    <w:pPr>
      <w:ind w:left="720"/>
      <w:contextualSpacing/>
    </w:pPr>
  </w:style>
</w:styles>
</file>

<file path=word/webSettings.xml><?xml version="1.0" encoding="utf-8"?>
<w:webSettings xmlns:r="http://schemas.openxmlformats.org/officeDocument/2006/relationships" xmlns:w="http://schemas.openxmlformats.org/wordprocessingml/2006/main">
  <w:divs>
    <w:div w:id="69935952">
      <w:bodyDiv w:val="1"/>
      <w:marLeft w:val="0"/>
      <w:marRight w:val="0"/>
      <w:marTop w:val="0"/>
      <w:marBottom w:val="0"/>
      <w:divBdr>
        <w:top w:val="none" w:sz="0" w:space="0" w:color="auto"/>
        <w:left w:val="none" w:sz="0" w:space="0" w:color="auto"/>
        <w:bottom w:val="none" w:sz="0" w:space="0" w:color="auto"/>
        <w:right w:val="none" w:sz="0" w:space="0" w:color="auto"/>
      </w:divBdr>
    </w:div>
    <w:div w:id="7488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dcterms:created xsi:type="dcterms:W3CDTF">2016-02-19T05:13:00Z</dcterms:created>
  <dcterms:modified xsi:type="dcterms:W3CDTF">2016-02-19T05:13:00Z</dcterms:modified>
</cp:coreProperties>
</file>