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3B" w:rsidRDefault="00F8133B" w:rsidP="00F8133B">
      <w:pPr>
        <w:shd w:val="clear" w:color="auto" w:fill="FFFFFF"/>
        <w:ind w:left="3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75E23">
        <w:rPr>
          <w:rFonts w:ascii="Times New Roman" w:eastAsia="Times New Roman" w:hAnsi="Times New Roman" w:cs="Times New Roman"/>
          <w:spacing w:val="-1"/>
          <w:sz w:val="28"/>
          <w:szCs w:val="28"/>
        </w:rPr>
        <w:t>ТЕХНОЛОГИЧЕСКАЯ КАРТА</w:t>
      </w:r>
      <w:r w:rsidR="004146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УРОКА «Фольклор в музыке русских композиторов»</w:t>
      </w:r>
    </w:p>
    <w:tbl>
      <w:tblPr>
        <w:tblStyle w:val="a3"/>
        <w:tblpPr w:leftFromText="180" w:rightFromText="180" w:vertAnchor="page" w:horzAnchor="margin" w:tblpY="1287"/>
        <w:tblW w:w="0" w:type="auto"/>
        <w:tblLook w:val="04A0"/>
      </w:tblPr>
      <w:tblGrid>
        <w:gridCol w:w="4928"/>
        <w:gridCol w:w="4929"/>
        <w:gridCol w:w="4929"/>
      </w:tblGrid>
      <w:tr w:rsidR="00F8133B" w:rsidRPr="00043052" w:rsidTr="00637AE7">
        <w:tc>
          <w:tcPr>
            <w:tcW w:w="14786" w:type="dxa"/>
            <w:gridSpan w:val="3"/>
          </w:tcPr>
          <w:p w:rsidR="00F8133B" w:rsidRPr="00043052" w:rsidRDefault="00F8133B" w:rsidP="00637AE7">
            <w:pPr>
              <w:rPr>
                <w:sz w:val="28"/>
                <w:szCs w:val="28"/>
              </w:rPr>
            </w:pPr>
            <w:r w:rsidRPr="00043052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ОБЩАЯ ЧАСТЬ </w:t>
            </w:r>
            <w:proofErr w:type="spellStart"/>
            <w:r w:rsidRPr="00043052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>Паратова</w:t>
            </w:r>
            <w:proofErr w:type="spellEnd"/>
            <w:r w:rsidRPr="00043052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Елена Николаевна</w:t>
            </w:r>
          </w:p>
        </w:tc>
      </w:tr>
      <w:tr w:rsidR="00F8133B" w:rsidRPr="00043052" w:rsidTr="00637AE7">
        <w:tc>
          <w:tcPr>
            <w:tcW w:w="14786" w:type="dxa"/>
            <w:gridSpan w:val="3"/>
          </w:tcPr>
          <w:p w:rsidR="00F8133B" w:rsidRPr="00043052" w:rsidRDefault="00F8133B" w:rsidP="00F8133B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0430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Предмет  </w:t>
            </w:r>
            <w:r w:rsidRPr="00043052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Музыка</w:t>
            </w:r>
            <w:r w:rsidRPr="000430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F8133B" w:rsidRPr="00043052" w:rsidRDefault="00F8133B" w:rsidP="00F8133B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 w:rsidRPr="000430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Класс  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5</w:t>
            </w:r>
          </w:p>
          <w:p w:rsidR="00F8133B" w:rsidRPr="00043052" w:rsidRDefault="00F8133B" w:rsidP="00F8133B">
            <w:pPr>
              <w:rPr>
                <w:sz w:val="28"/>
                <w:szCs w:val="28"/>
              </w:rPr>
            </w:pPr>
            <w:proofErr w:type="gramStart"/>
            <w:r w:rsidRPr="000430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УМК  </w:t>
            </w:r>
            <w:r w:rsidRPr="00043052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proofErr w:type="gramEnd"/>
            <w:r w:rsidRPr="00043052">
              <w:rPr>
                <w:rFonts w:ascii="Times New Roman" w:hAnsi="Times New Roman" w:cs="Times New Roman"/>
                <w:sz w:val="28"/>
                <w:szCs w:val="28"/>
              </w:rPr>
              <w:t xml:space="preserve">Д. Критской, Г.П. Сергеевой, Т.С. </w:t>
            </w:r>
            <w:proofErr w:type="spellStart"/>
            <w:r w:rsidRPr="00043052">
              <w:rPr>
                <w:rFonts w:ascii="Times New Roman" w:hAnsi="Times New Roman" w:cs="Times New Roman"/>
                <w:sz w:val="28"/>
                <w:szCs w:val="28"/>
              </w:rPr>
              <w:t>Шмагиной</w:t>
            </w:r>
            <w:proofErr w:type="spellEnd"/>
          </w:p>
        </w:tc>
      </w:tr>
      <w:tr w:rsidR="00F8133B" w:rsidRPr="00043052" w:rsidTr="00637AE7">
        <w:tc>
          <w:tcPr>
            <w:tcW w:w="14786" w:type="dxa"/>
            <w:gridSpan w:val="3"/>
          </w:tcPr>
          <w:p w:rsidR="00F8133B" w:rsidRPr="00043052" w:rsidRDefault="00F8133B" w:rsidP="00F8133B">
            <w:pPr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</w:pPr>
            <w:r w:rsidRPr="0004305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Тема урока</w:t>
            </w:r>
            <w:r w:rsidRPr="0004305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:   «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Фольклор в музыке русских композиторов</w:t>
            </w:r>
            <w:r w:rsidRPr="00043052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»</w:t>
            </w:r>
          </w:p>
          <w:p w:rsidR="00F8133B" w:rsidRPr="00043052" w:rsidRDefault="00F8133B" w:rsidP="00F8133B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4305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u w:val="single"/>
              </w:rPr>
              <w:t>Тип урока</w:t>
            </w:r>
            <w:r w:rsidRPr="0004305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: открытие нового знания</w:t>
            </w:r>
          </w:p>
          <w:p w:rsidR="00F8133B" w:rsidRPr="00043052" w:rsidRDefault="00F8133B" w:rsidP="00F81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30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Оборудование урока:</w:t>
            </w:r>
          </w:p>
          <w:p w:rsidR="00F8133B" w:rsidRDefault="00F8133B" w:rsidP="00F8133B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сказание о Кикиморе;</w:t>
            </w:r>
          </w:p>
          <w:p w:rsidR="00F8133B" w:rsidRDefault="00F8133B" w:rsidP="00F8133B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Симфоническая </w:t>
            </w:r>
            <w:r w:rsidR="00E27CA3">
              <w:rPr>
                <w:rFonts w:ascii="Times New Roman" w:hAnsi="Times New Roman" w:cs="Times New Roman"/>
                <w:sz w:val="28"/>
                <w:szCs w:val="28"/>
              </w:rPr>
              <w:t>миниатюра «Кикимора»</w:t>
            </w:r>
            <w:r w:rsidR="00E00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CA3">
              <w:rPr>
                <w:rFonts w:ascii="Times New Roman" w:hAnsi="Times New Roman" w:cs="Times New Roman"/>
                <w:sz w:val="28"/>
                <w:szCs w:val="28"/>
              </w:rPr>
              <w:t xml:space="preserve">А.К. </w:t>
            </w:r>
            <w:proofErr w:type="spellStart"/>
            <w:r w:rsidR="00E27CA3"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 w:rsidR="00E27C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CA3" w:rsidRPr="00043052" w:rsidRDefault="00E27CA3" w:rsidP="00F8133B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Гладков «Песня спор»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приключения Маши и Вити».</w:t>
            </w:r>
          </w:p>
        </w:tc>
      </w:tr>
      <w:tr w:rsidR="00F8133B" w:rsidRPr="00043052" w:rsidTr="00637AE7">
        <w:tc>
          <w:tcPr>
            <w:tcW w:w="14786" w:type="dxa"/>
            <w:gridSpan w:val="3"/>
          </w:tcPr>
          <w:p w:rsidR="00E27CA3" w:rsidRPr="00043052" w:rsidRDefault="00E27CA3" w:rsidP="00E27CA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305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u w:val="single"/>
              </w:rPr>
              <w:t>Цель урока</w:t>
            </w:r>
            <w:proofErr w:type="gramStart"/>
            <w:r w:rsidRPr="000430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F8133B" w:rsidRPr="00043052" w:rsidRDefault="00E27CA3" w:rsidP="00E27CA3">
            <w:pPr>
              <w:rPr>
                <w:sz w:val="28"/>
                <w:szCs w:val="28"/>
              </w:rPr>
            </w:pPr>
            <w:r w:rsidRPr="0027643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 интерес   к народному  фольклору в русской классической музыке через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зыкальный и литературный образ К</w:t>
            </w:r>
            <w:r w:rsidRPr="0027643C">
              <w:rPr>
                <w:rFonts w:ascii="Times New Roman" w:eastAsia="Times New Roman" w:hAnsi="Times New Roman" w:cs="Times New Roman"/>
                <w:sz w:val="28"/>
                <w:szCs w:val="28"/>
              </w:rPr>
              <w:t>икиморы</w:t>
            </w:r>
          </w:p>
        </w:tc>
      </w:tr>
      <w:tr w:rsidR="00F8133B" w:rsidRPr="001F49B6" w:rsidTr="00637AE7">
        <w:trPr>
          <w:trHeight w:val="2875"/>
        </w:trPr>
        <w:tc>
          <w:tcPr>
            <w:tcW w:w="14786" w:type="dxa"/>
            <w:gridSpan w:val="3"/>
          </w:tcPr>
          <w:p w:rsidR="00E27CA3" w:rsidRPr="001F49B6" w:rsidRDefault="00E27CA3" w:rsidP="00E27CA3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  <w:r w:rsidRPr="001F49B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Задачи</w:t>
            </w:r>
            <w:r w:rsidRPr="001F49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урока:</w:t>
            </w:r>
          </w:p>
          <w:p w:rsidR="00E27CA3" w:rsidRPr="001F49B6" w:rsidRDefault="00E27CA3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Проследить единство и связи литературы и музыки на примере русского фольклорного персонажа и его музыкального изображения. </w:t>
            </w:r>
          </w:p>
          <w:p w:rsidR="00E27CA3" w:rsidRPr="001F49B6" w:rsidRDefault="00E27CA3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учеников  с русским композитором -  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А.К.Лядов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(1855-1914) и его музыкальным произведением «Кикимора»</w:t>
            </w:r>
          </w:p>
          <w:p w:rsidR="00E27CA3" w:rsidRPr="001F49B6" w:rsidRDefault="00E27CA3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3. Познакомить с понятием «программная инструментальная музыка»</w:t>
            </w:r>
          </w:p>
          <w:p w:rsidR="00E27CA3" w:rsidRPr="001F49B6" w:rsidRDefault="00E27CA3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4.Развивать образно-ассоциативного мышления детей на основе активного, прочувствованного восприятия музыки;</w:t>
            </w:r>
          </w:p>
          <w:p w:rsidR="00F8133B" w:rsidRPr="001F49B6" w:rsidRDefault="00E27CA3" w:rsidP="000C559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5.Создать ситуацию успеха на уроке для каждого ученика.</w:t>
            </w:r>
          </w:p>
        </w:tc>
      </w:tr>
      <w:tr w:rsidR="00F8133B" w:rsidRPr="001F49B6" w:rsidTr="00637AE7">
        <w:tc>
          <w:tcPr>
            <w:tcW w:w="14786" w:type="dxa"/>
            <w:gridSpan w:val="3"/>
          </w:tcPr>
          <w:p w:rsidR="00F8133B" w:rsidRPr="001F49B6" w:rsidRDefault="00F8133B" w:rsidP="00637AE7">
            <w:pPr>
              <w:jc w:val="center"/>
              <w:rPr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F8133B" w:rsidRPr="001F49B6" w:rsidTr="00637AE7">
        <w:tc>
          <w:tcPr>
            <w:tcW w:w="4928" w:type="dxa"/>
          </w:tcPr>
          <w:p w:rsidR="00F8133B" w:rsidRPr="001F49B6" w:rsidRDefault="00F8133B" w:rsidP="00637AE7">
            <w:pPr>
              <w:jc w:val="center"/>
              <w:rPr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F8133B" w:rsidRPr="001F49B6" w:rsidRDefault="00F8133B" w:rsidP="00637AE7">
            <w:pPr>
              <w:jc w:val="center"/>
              <w:rPr>
                <w:sz w:val="24"/>
                <w:szCs w:val="24"/>
              </w:rPr>
            </w:pP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F8133B" w:rsidRPr="001F49B6" w:rsidRDefault="00F8133B" w:rsidP="00637AE7">
            <w:pPr>
              <w:jc w:val="center"/>
              <w:rPr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F8133B" w:rsidRPr="001F49B6" w:rsidTr="00637AE7">
        <w:tc>
          <w:tcPr>
            <w:tcW w:w="4928" w:type="dxa"/>
          </w:tcPr>
          <w:p w:rsidR="00E27CA3" w:rsidRPr="001F49B6" w:rsidRDefault="00E27CA3" w:rsidP="00E27CA3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Определять инструменты симфонического  оркестра;</w:t>
            </w:r>
          </w:p>
          <w:p w:rsidR="00E27CA3" w:rsidRPr="001F49B6" w:rsidRDefault="00E27CA3" w:rsidP="00E27CA3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определение «программная музыка»;</w:t>
            </w:r>
          </w:p>
          <w:p w:rsidR="00E27CA3" w:rsidRPr="001F49B6" w:rsidRDefault="00E27CA3" w:rsidP="00E27CA3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 xml:space="preserve">Знать композитора Анатолия Константиновича </w:t>
            </w:r>
            <w:proofErr w:type="spellStart"/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7CA3" w:rsidRPr="001F49B6" w:rsidRDefault="00E27CA3" w:rsidP="00E27CA3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музыку и выражать своё отношение к ней.</w:t>
            </w:r>
          </w:p>
          <w:p w:rsidR="00F8133B" w:rsidRPr="001F49B6" w:rsidRDefault="00F8133B" w:rsidP="00637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3B" w:rsidRPr="001F49B6" w:rsidRDefault="00F8133B" w:rsidP="00F8133B">
            <w:pPr>
              <w:pStyle w:val="a4"/>
              <w:widowControl/>
              <w:autoSpaceDE/>
              <w:autoSpaceDN/>
              <w:adjustRightInd/>
              <w:spacing w:after="200" w:line="276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E27CA3" w:rsidRPr="001F49B6" w:rsidRDefault="00E27CA3" w:rsidP="00E27CA3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способов решения проблем творческого и поискового характера в </w:t>
            </w:r>
            <w:r w:rsidRPr="001F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восприятия музыки;</w:t>
            </w:r>
          </w:p>
          <w:p w:rsidR="00E27CA3" w:rsidRPr="001F49B6" w:rsidRDefault="00E27CA3" w:rsidP="00E27CA3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оценивать учебные действия в соответствии с поставленной задачей и условием ее реализации в процессе   познания содержания музыкальных средств выразительности;</w:t>
            </w:r>
          </w:p>
          <w:p w:rsidR="00E27CA3" w:rsidRPr="001F49B6" w:rsidRDefault="00E27CA3" w:rsidP="00E27CA3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обобщения.</w:t>
            </w:r>
          </w:p>
          <w:p w:rsidR="00F8133B" w:rsidRPr="001F49B6" w:rsidRDefault="00F8133B" w:rsidP="00F8133B">
            <w:pPr>
              <w:pStyle w:val="1"/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E27CA3" w:rsidRPr="001F49B6" w:rsidRDefault="00E27CA3" w:rsidP="00E27CA3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Осмысленно воспринимать музыкальный  образ;</w:t>
            </w:r>
          </w:p>
          <w:p w:rsidR="00E27CA3" w:rsidRPr="001F49B6" w:rsidRDefault="00E27CA3" w:rsidP="00E27CA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A3" w:rsidRPr="001F49B6" w:rsidRDefault="00E27CA3" w:rsidP="00E27CA3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Формирование этических чувств доброжелательности и эмоционально-нравственной отзывчивости;</w:t>
            </w:r>
          </w:p>
          <w:p w:rsidR="00E27CA3" w:rsidRPr="001F49B6" w:rsidRDefault="00E27CA3" w:rsidP="00E27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3B" w:rsidRPr="001F49B6" w:rsidRDefault="00E27CA3" w:rsidP="00E27CA3">
            <w:pPr>
              <w:rPr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произведений искусства, оценка результатов собственной музыкальной исполнительской деятельности</w:t>
            </w:r>
          </w:p>
        </w:tc>
      </w:tr>
      <w:tr w:rsidR="00F8133B" w:rsidRPr="001F49B6" w:rsidTr="00637AE7">
        <w:tc>
          <w:tcPr>
            <w:tcW w:w="4928" w:type="dxa"/>
          </w:tcPr>
          <w:p w:rsidR="00F8133B" w:rsidRPr="001F49B6" w:rsidRDefault="00F8133B" w:rsidP="00637AE7">
            <w:pPr>
              <w:rPr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Основные понятия, изучаемые на уроке, формируемые умения</w:t>
            </w:r>
          </w:p>
        </w:tc>
        <w:tc>
          <w:tcPr>
            <w:tcW w:w="9858" w:type="dxa"/>
            <w:gridSpan w:val="2"/>
          </w:tcPr>
          <w:p w:rsidR="00E27CA3" w:rsidRPr="001F49B6" w:rsidRDefault="00E27CA3" w:rsidP="00E27C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Понятия</w:t>
            </w: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 xml:space="preserve">: Программная музыка, симфоническая миниатюра, инструменты симфонического оркестра, фольклор, композитор А.К. </w:t>
            </w:r>
            <w:proofErr w:type="spellStart"/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33B" w:rsidRPr="001F49B6" w:rsidRDefault="00E27CA3" w:rsidP="00E27CA3">
            <w:pPr>
              <w:rPr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Использование пластического интонирования, ассоциативно-образного мышления для постижения музыкального образа и средств музыкальной выразительности</w:t>
            </w:r>
          </w:p>
        </w:tc>
      </w:tr>
    </w:tbl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72"/>
        <w:tblW w:w="0" w:type="auto"/>
        <w:tblLook w:val="04A0"/>
      </w:tblPr>
      <w:tblGrid>
        <w:gridCol w:w="7374"/>
        <w:gridCol w:w="7374"/>
      </w:tblGrid>
      <w:tr w:rsidR="00F8133B" w:rsidRPr="001F49B6" w:rsidTr="00F8133B">
        <w:tc>
          <w:tcPr>
            <w:tcW w:w="14748" w:type="dxa"/>
            <w:gridSpan w:val="2"/>
          </w:tcPr>
          <w:p w:rsidR="00F8133B" w:rsidRPr="001F49B6" w:rsidRDefault="00F8133B" w:rsidP="00F8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F8133B" w:rsidRPr="001F49B6" w:rsidTr="00F8133B">
        <w:tc>
          <w:tcPr>
            <w:tcW w:w="14748" w:type="dxa"/>
            <w:gridSpan w:val="2"/>
          </w:tcPr>
          <w:p w:rsidR="00F8133B" w:rsidRPr="001F49B6" w:rsidRDefault="00F8133B" w:rsidP="00F8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F8133B" w:rsidRPr="001F49B6" w:rsidTr="00F8133B">
        <w:tc>
          <w:tcPr>
            <w:tcW w:w="7374" w:type="dxa"/>
          </w:tcPr>
          <w:p w:rsidR="00F8133B" w:rsidRPr="001F49B6" w:rsidRDefault="00F8133B" w:rsidP="00F8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1F49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конкретного </w:t>
            </w:r>
            <w:r w:rsidRPr="001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образовательного результата/группы </w:t>
            </w:r>
            <w:r w:rsidRPr="001F49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результатов</w:t>
            </w:r>
          </w:p>
        </w:tc>
        <w:tc>
          <w:tcPr>
            <w:tcW w:w="7374" w:type="dxa"/>
          </w:tcPr>
          <w:p w:rsidR="00F8133B" w:rsidRPr="001F49B6" w:rsidRDefault="00F8133B" w:rsidP="00F813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27CA3" w:rsidRPr="001F49B6" w:rsidRDefault="00E27CA3" w:rsidP="00E27CA3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диалог. Начинать и заканчивать  разговор  в соответствии с нормами, форматом диалога </w:t>
            </w:r>
            <w:proofErr w:type="gramStart"/>
            <w:r w:rsidRPr="001F49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49B6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E27CA3" w:rsidRPr="001F49B6" w:rsidRDefault="00E27CA3" w:rsidP="00E27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27CA3" w:rsidRPr="001F49B6" w:rsidRDefault="00E27CA3" w:rsidP="00E27CA3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uppressAutoHyphens/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Учиться работать по предложенному учителем плану (Р);</w:t>
            </w:r>
          </w:p>
          <w:p w:rsidR="00F8133B" w:rsidRPr="001F49B6" w:rsidRDefault="00F8133B" w:rsidP="00F8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3B" w:rsidRPr="001F49B6" w:rsidTr="00F8133B">
        <w:tc>
          <w:tcPr>
            <w:tcW w:w="7374" w:type="dxa"/>
          </w:tcPr>
          <w:p w:rsidR="00F8133B" w:rsidRPr="001F49B6" w:rsidRDefault="00F8133B" w:rsidP="00F8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Длительность этапа</w:t>
            </w:r>
          </w:p>
        </w:tc>
        <w:tc>
          <w:tcPr>
            <w:tcW w:w="7374" w:type="dxa"/>
          </w:tcPr>
          <w:p w:rsidR="00F8133B" w:rsidRPr="001F49B6" w:rsidRDefault="00E0026A" w:rsidP="00F8133B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8133B" w:rsidRPr="001F49B6" w:rsidTr="00F8133B">
        <w:tc>
          <w:tcPr>
            <w:tcW w:w="7374" w:type="dxa"/>
          </w:tcPr>
          <w:p w:rsidR="00F8133B" w:rsidRPr="001F49B6" w:rsidRDefault="00F8133B" w:rsidP="00F8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Основной вид </w:t>
            </w:r>
            <w:r w:rsidRPr="001F49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учебной </w:t>
            </w:r>
            <w:r w:rsidRPr="001F49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деятельности учащихся, </w:t>
            </w:r>
            <w:r w:rsidRPr="001F49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направленный </w:t>
            </w:r>
            <w:r w:rsidRPr="001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 формирование </w:t>
            </w: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данного образова</w:t>
            </w: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F49B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тельного результата</w:t>
            </w:r>
          </w:p>
        </w:tc>
        <w:tc>
          <w:tcPr>
            <w:tcW w:w="7374" w:type="dxa"/>
          </w:tcPr>
          <w:p w:rsidR="00F8133B" w:rsidRPr="001F49B6" w:rsidRDefault="00E27CA3" w:rsidP="00F8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предложенных учителем учебных проблем</w:t>
            </w:r>
          </w:p>
        </w:tc>
      </w:tr>
      <w:tr w:rsidR="00F8133B" w:rsidRPr="001F49B6" w:rsidTr="00F8133B">
        <w:tc>
          <w:tcPr>
            <w:tcW w:w="7374" w:type="dxa"/>
          </w:tcPr>
          <w:p w:rsidR="00F8133B" w:rsidRPr="001F49B6" w:rsidRDefault="00F8133B" w:rsidP="00F8133B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Форма организации </w:t>
            </w:r>
            <w:r w:rsidRPr="001F49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деятельности </w:t>
            </w:r>
            <w:r w:rsidRPr="001F49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учащихся</w:t>
            </w: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F8133B" w:rsidRPr="001F49B6" w:rsidRDefault="00F8133B" w:rsidP="00F8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Средства ИКТ</w:t>
            </w:r>
          </w:p>
        </w:tc>
        <w:tc>
          <w:tcPr>
            <w:tcW w:w="7374" w:type="dxa"/>
          </w:tcPr>
          <w:p w:rsidR="00E27CA3" w:rsidRPr="001F49B6" w:rsidRDefault="00E27CA3" w:rsidP="00E27C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Поисковый диалог;</w:t>
            </w:r>
          </w:p>
          <w:p w:rsidR="00F8133B" w:rsidRPr="001F49B6" w:rsidRDefault="00F8133B" w:rsidP="00F8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3B" w:rsidRPr="001F49B6" w:rsidTr="00F8133B">
        <w:tc>
          <w:tcPr>
            <w:tcW w:w="7374" w:type="dxa"/>
          </w:tcPr>
          <w:p w:rsidR="00F8133B" w:rsidRPr="001F49B6" w:rsidRDefault="00F8133B" w:rsidP="00F8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Функции/роль, о</w:t>
            </w:r>
            <w:r w:rsidRPr="001F49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сновные виды </w:t>
            </w:r>
            <w:r w:rsidRPr="001F49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деятельности </w:t>
            </w:r>
            <w:r w:rsidRPr="001F49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учителя на данном </w:t>
            </w:r>
            <w:r w:rsidRPr="001F49B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этапе</w:t>
            </w:r>
          </w:p>
        </w:tc>
        <w:tc>
          <w:tcPr>
            <w:tcW w:w="7374" w:type="dxa"/>
          </w:tcPr>
          <w:p w:rsidR="00E27CA3" w:rsidRPr="001F49B6" w:rsidRDefault="00E27CA3" w:rsidP="00E27C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Учитель активизирует мыслительную деятельность учащихся</w:t>
            </w:r>
          </w:p>
          <w:p w:rsidR="00F8133B" w:rsidRPr="001F49B6" w:rsidRDefault="00F8133B" w:rsidP="00F8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3B" w:rsidRPr="001F49B6" w:rsidTr="00F8133B">
        <w:tc>
          <w:tcPr>
            <w:tcW w:w="7374" w:type="dxa"/>
          </w:tcPr>
          <w:p w:rsidR="00F8133B" w:rsidRPr="001F49B6" w:rsidRDefault="00F8133B" w:rsidP="00F8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Методы обучения, приемы, техники</w:t>
            </w:r>
          </w:p>
        </w:tc>
        <w:tc>
          <w:tcPr>
            <w:tcW w:w="7374" w:type="dxa"/>
          </w:tcPr>
          <w:p w:rsidR="00F8133B" w:rsidRPr="001F49B6" w:rsidRDefault="00E27CA3" w:rsidP="00E0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0026A">
              <w:rPr>
                <w:rFonts w:ascii="Times New Roman" w:hAnsi="Times New Roman" w:cs="Times New Roman"/>
                <w:sz w:val="24"/>
                <w:szCs w:val="24"/>
              </w:rPr>
              <w:t>, игровая технология</w:t>
            </w:r>
          </w:p>
        </w:tc>
      </w:tr>
      <w:tr w:rsidR="00F8133B" w:rsidRPr="001F49B6" w:rsidTr="00F8133B">
        <w:tc>
          <w:tcPr>
            <w:tcW w:w="14748" w:type="dxa"/>
            <w:gridSpan w:val="2"/>
          </w:tcPr>
          <w:p w:rsidR="00F8133B" w:rsidRPr="001F49B6" w:rsidRDefault="00F8133B" w:rsidP="00F8133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Ход урока.</w:t>
            </w:r>
          </w:p>
        </w:tc>
      </w:tr>
      <w:tr w:rsidR="00F8133B" w:rsidRPr="001F49B6" w:rsidTr="00F8133B">
        <w:tc>
          <w:tcPr>
            <w:tcW w:w="14748" w:type="dxa"/>
            <w:gridSpan w:val="2"/>
          </w:tcPr>
          <w:p w:rsidR="00E27CA3" w:rsidRPr="001F49B6" w:rsidRDefault="00F8133B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CA3"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Приветствие. Пожелание друг другу хорошего настроения.</w:t>
            </w:r>
          </w:p>
          <w:p w:rsidR="00E27CA3" w:rsidRPr="001F49B6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Я желаю, чтобы вы не только получили новые знания,  но и ушли с урока с хорошими впечатлениями, открытиями и приобретенными знаниями.</w:t>
            </w:r>
          </w:p>
          <w:p w:rsidR="00E27CA3" w:rsidRPr="00E0026A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002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Просмотр фрагмента сказки «Там, на неведомых дорожках».</w:t>
            </w:r>
          </w:p>
          <w:p w:rsidR="00E27CA3" w:rsidRPr="001F49B6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 знакомых героев вы увидели?</w:t>
            </w:r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(Баба яга, Кикимора, Ваня.)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Как  вы, ребята, думаете, о чем и ком пойдет речь на сегодняшнем уроке? </w:t>
            </w:r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(Ответы детей.)</w:t>
            </w:r>
          </w:p>
          <w:p w:rsidR="00E27CA3" w:rsidRPr="001F49B6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 о сказочных героях, о сказке.</w:t>
            </w:r>
          </w:p>
          <w:p w:rsidR="00E27CA3" w:rsidRPr="001F49B6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Ребята, к какому жанру относятся сказки, былины, сказания (фольклор)</w:t>
            </w:r>
          </w:p>
          <w:p w:rsidR="00E27CA3" w:rsidRPr="001F49B6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вспомним, что такое фольклор? – ответы детей. Фольклор – устное народное творчество, зародившееся глубоко в </w:t>
            </w:r>
            <w:hyperlink r:id="rId6" w:tooltip="Древность" w:history="1">
              <w:r w:rsidRPr="001F49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древности</w:t>
              </w:r>
            </w:hyperlink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 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английского слова -  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folklore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«народная мудрость». Русские композиторы часто в своем творчестве обращаются к фольклору своего народа: сказкам, былинам, преданиям.   И не случайно мы сегодня с вами будем говорить о композиторе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А.Лядова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Ведь основу его творчества, составляют симфонические миниатюры на сюжеты русского фольклора.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А.К.Лядов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родился в городе Петербурге, в семье профессиональных музыкантов, он рос в артистическом мире,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прекрасным композитором и прекрасным пианистом.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Волшебный мир сказки вдохновлял  его.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говорил:</w:t>
            </w:r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«Дайте  сказку, дракона, русалку, лешего, </w:t>
            </w:r>
            <w:proofErr w:type="gramStart"/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дайте чего нет</w:t>
            </w:r>
            <w:proofErr w:type="gramEnd"/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только  тогда я счастлив».</w:t>
            </w:r>
          </w:p>
          <w:p w:rsidR="00E27CA3" w:rsidRPr="001F49B6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Какой еще композитор обращался в своем творчестве к сказкам</w:t>
            </w:r>
            <w:proofErr w:type="gramStart"/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?(</w:t>
            </w:r>
            <w:proofErr w:type="gramEnd"/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Н.А. Римский -Корсаков)</w:t>
            </w:r>
          </w:p>
          <w:p w:rsidR="00E0026A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мы познакомимся с симфонической  миниатюрой «Кикимора».  Ребята, почему миниатюра? Почему симфоническая? </w:t>
            </w:r>
          </w:p>
          <w:p w:rsidR="00E27CA3" w:rsidRPr="001F49B6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предлагаю вам выполнить задание на знание инструментов симфонического оркестра.  Надо из предложенных букв составить  названия инструментов и разделить их на 2 группы. В одной должны оказаться инструменты симфонического оркестра, а в другой народного.</w:t>
            </w:r>
          </w:p>
          <w:p w:rsidR="00E27CA3" w:rsidRPr="001F49B6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вы знаете кто такая Кикимора? </w:t>
            </w:r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(Сказочный персонаж, живет в болоте, Кикимора - вредная, относится к отрицательным героям)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7CA3" w:rsidRPr="001F49B6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вот как в энциклопедии описывают ее – «кикимора или шишимора, маара – злой дух, малютка-невидимка женского пола, живущая  в доме за печкой и занимающаяся прядением и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тканием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7CA3" w:rsidRPr="001F49B6" w:rsidRDefault="00E27CA3" w:rsidP="00E27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Сюжетом для Кикиморы послужили различные поверья  русского народа.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взял рассказы о том, как живет и растет Кикимора у собирателя русских сказаний В.Сахарова. </w:t>
            </w:r>
          </w:p>
          <w:p w:rsidR="00F8133B" w:rsidRPr="001F49B6" w:rsidRDefault="00F8133B" w:rsidP="00F8133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rPr>
          <w:rFonts w:ascii="Times New Roman" w:hAnsi="Times New Roman" w:cs="Times New Roman"/>
          <w:sz w:val="24"/>
          <w:szCs w:val="24"/>
        </w:rPr>
      </w:pPr>
    </w:p>
    <w:p w:rsidR="00F8133B" w:rsidRPr="001F49B6" w:rsidRDefault="00F8133B" w:rsidP="00F8133B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11"/>
        <w:tblW w:w="15095" w:type="dxa"/>
        <w:tblLook w:val="04A0"/>
      </w:tblPr>
      <w:tblGrid>
        <w:gridCol w:w="7547"/>
        <w:gridCol w:w="7548"/>
      </w:tblGrid>
      <w:tr w:rsidR="00F8133B" w:rsidRPr="001F49B6" w:rsidTr="001F49B6">
        <w:trPr>
          <w:trHeight w:val="300"/>
        </w:trPr>
        <w:tc>
          <w:tcPr>
            <w:tcW w:w="15095" w:type="dxa"/>
            <w:gridSpan w:val="2"/>
          </w:tcPr>
          <w:p w:rsidR="00F8133B" w:rsidRPr="001F49B6" w:rsidRDefault="00F8133B" w:rsidP="0063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ЭТАП 2. . Организация и самоорганизация учащихся в ходе </w:t>
            </w:r>
            <w:r w:rsidRPr="001F49B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дальнейшего усвоения материала. Организация обратной </w:t>
            </w:r>
            <w:r w:rsidRPr="001F49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связи</w:t>
            </w:r>
          </w:p>
        </w:tc>
      </w:tr>
      <w:tr w:rsidR="00F8133B" w:rsidRPr="001F49B6" w:rsidTr="001F49B6">
        <w:trPr>
          <w:trHeight w:val="2269"/>
        </w:trPr>
        <w:tc>
          <w:tcPr>
            <w:tcW w:w="7547" w:type="dxa"/>
          </w:tcPr>
          <w:p w:rsidR="00F8133B" w:rsidRPr="001F49B6" w:rsidRDefault="00F8133B" w:rsidP="0063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1F49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конкретного </w:t>
            </w:r>
            <w:r w:rsidRPr="001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образовательного результата/группы </w:t>
            </w:r>
            <w:r w:rsidRPr="001F49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результатов</w:t>
            </w:r>
          </w:p>
        </w:tc>
        <w:tc>
          <w:tcPr>
            <w:tcW w:w="7547" w:type="dxa"/>
          </w:tcPr>
          <w:p w:rsidR="000C5596" w:rsidRPr="001F49B6" w:rsidRDefault="000C5596" w:rsidP="000C55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 (Р);</w:t>
            </w:r>
          </w:p>
          <w:p w:rsidR="000C5596" w:rsidRPr="001F49B6" w:rsidRDefault="000C5596" w:rsidP="000C55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Адекватное использование речевых сре</w:t>
            </w:r>
            <w:proofErr w:type="gramStart"/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задач (К);</w:t>
            </w:r>
          </w:p>
          <w:p w:rsidR="000C5596" w:rsidRPr="001F49B6" w:rsidRDefault="000C5596" w:rsidP="000C55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 (К);</w:t>
            </w:r>
          </w:p>
          <w:p w:rsidR="00F8133B" w:rsidRPr="001F49B6" w:rsidRDefault="000C5596" w:rsidP="000C55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позиций в коммуникации (К).</w:t>
            </w:r>
          </w:p>
        </w:tc>
      </w:tr>
      <w:tr w:rsidR="00F8133B" w:rsidRPr="001F49B6" w:rsidTr="001F49B6">
        <w:trPr>
          <w:trHeight w:val="300"/>
        </w:trPr>
        <w:tc>
          <w:tcPr>
            <w:tcW w:w="7547" w:type="dxa"/>
          </w:tcPr>
          <w:p w:rsidR="00F8133B" w:rsidRPr="001F49B6" w:rsidRDefault="00F8133B" w:rsidP="0063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Длительность этапа</w:t>
            </w:r>
          </w:p>
        </w:tc>
        <w:tc>
          <w:tcPr>
            <w:tcW w:w="7547" w:type="dxa"/>
          </w:tcPr>
          <w:p w:rsidR="00F8133B" w:rsidRPr="001F49B6" w:rsidRDefault="000C5596" w:rsidP="00637AE7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F8133B" w:rsidRPr="001F49B6" w:rsidTr="001F49B6">
        <w:trPr>
          <w:trHeight w:val="619"/>
        </w:trPr>
        <w:tc>
          <w:tcPr>
            <w:tcW w:w="7547" w:type="dxa"/>
          </w:tcPr>
          <w:p w:rsidR="00F8133B" w:rsidRPr="001F49B6" w:rsidRDefault="00F8133B" w:rsidP="0063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Основной вид </w:t>
            </w:r>
            <w:r w:rsidRPr="001F49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учебной </w:t>
            </w:r>
            <w:r w:rsidRPr="001F49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деятельности учащихся, </w:t>
            </w:r>
            <w:r w:rsidRPr="001F49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направленный </w:t>
            </w:r>
            <w:r w:rsidRPr="001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 формирование </w:t>
            </w: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данного образова</w:t>
            </w: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F49B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тельного результата</w:t>
            </w:r>
          </w:p>
        </w:tc>
        <w:tc>
          <w:tcPr>
            <w:tcW w:w="7547" w:type="dxa"/>
          </w:tcPr>
          <w:p w:rsidR="00F8133B" w:rsidRPr="001F49B6" w:rsidRDefault="00F8133B" w:rsidP="0063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5596" w:rsidRPr="001F49B6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сказания о Кикиморе, работа в группах.</w:t>
            </w:r>
          </w:p>
        </w:tc>
      </w:tr>
      <w:tr w:rsidR="00F8133B" w:rsidRPr="001F49B6" w:rsidTr="001F49B6">
        <w:trPr>
          <w:trHeight w:val="619"/>
        </w:trPr>
        <w:tc>
          <w:tcPr>
            <w:tcW w:w="7547" w:type="dxa"/>
          </w:tcPr>
          <w:p w:rsidR="00F8133B" w:rsidRPr="001F49B6" w:rsidRDefault="00F8133B" w:rsidP="00637AE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Форма организации </w:t>
            </w:r>
            <w:r w:rsidRPr="001F49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деятельности </w:t>
            </w:r>
            <w:r w:rsidRPr="001F49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учащихся</w:t>
            </w: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F8133B" w:rsidRPr="001F49B6" w:rsidRDefault="00F8133B" w:rsidP="0063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Средства ИКТ</w:t>
            </w:r>
          </w:p>
        </w:tc>
        <w:tc>
          <w:tcPr>
            <w:tcW w:w="7547" w:type="dxa"/>
          </w:tcPr>
          <w:p w:rsidR="00F8133B" w:rsidRPr="001F49B6" w:rsidRDefault="000C5596" w:rsidP="0063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</w:p>
        </w:tc>
      </w:tr>
      <w:tr w:rsidR="00F8133B" w:rsidRPr="001F49B6" w:rsidTr="001F49B6">
        <w:trPr>
          <w:trHeight w:val="619"/>
        </w:trPr>
        <w:tc>
          <w:tcPr>
            <w:tcW w:w="7547" w:type="dxa"/>
          </w:tcPr>
          <w:p w:rsidR="00F8133B" w:rsidRPr="001F49B6" w:rsidRDefault="00F8133B" w:rsidP="0063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Функции/роль, о</w:t>
            </w:r>
            <w:r w:rsidRPr="001F49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сновные виды </w:t>
            </w:r>
            <w:r w:rsidRPr="001F49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деятельности </w:t>
            </w:r>
            <w:r w:rsidRPr="001F49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учителя на данном </w:t>
            </w:r>
            <w:r w:rsidRPr="001F49B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этапе</w:t>
            </w:r>
          </w:p>
        </w:tc>
        <w:tc>
          <w:tcPr>
            <w:tcW w:w="7547" w:type="dxa"/>
          </w:tcPr>
          <w:p w:rsidR="00F8133B" w:rsidRPr="001F49B6" w:rsidRDefault="000C5596" w:rsidP="00637A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Активизирует знания учащихся, создает проблемную ситуацию, а затем </w:t>
            </w: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ситуацию успеха.</w:t>
            </w:r>
          </w:p>
        </w:tc>
      </w:tr>
      <w:tr w:rsidR="00F8133B" w:rsidRPr="001F49B6" w:rsidTr="001F49B6">
        <w:trPr>
          <w:trHeight w:val="619"/>
        </w:trPr>
        <w:tc>
          <w:tcPr>
            <w:tcW w:w="7547" w:type="dxa"/>
          </w:tcPr>
          <w:p w:rsidR="00F8133B" w:rsidRPr="001F49B6" w:rsidRDefault="00F8133B" w:rsidP="0063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Методы обучения, приемы, техники</w:t>
            </w:r>
          </w:p>
        </w:tc>
        <w:tc>
          <w:tcPr>
            <w:tcW w:w="7547" w:type="dxa"/>
          </w:tcPr>
          <w:p w:rsidR="00F8133B" w:rsidRPr="001F49B6" w:rsidRDefault="000C5596" w:rsidP="0063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Игровая технология, метод пластического интонирования и ассоциативно-образного мышления</w:t>
            </w:r>
          </w:p>
        </w:tc>
      </w:tr>
      <w:tr w:rsidR="00F8133B" w:rsidRPr="001F49B6" w:rsidTr="001F49B6">
        <w:trPr>
          <w:trHeight w:val="4445"/>
        </w:trPr>
        <w:tc>
          <w:tcPr>
            <w:tcW w:w="15095" w:type="dxa"/>
            <w:gridSpan w:val="2"/>
          </w:tcPr>
          <w:p w:rsidR="00F8133B" w:rsidRPr="001F49B6" w:rsidRDefault="00F8133B" w:rsidP="00637AE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урока.</w:t>
            </w:r>
          </w:p>
          <w:p w:rsidR="000C5596" w:rsidRPr="001F49B6" w:rsidRDefault="00E0026A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Прочтем</w:t>
            </w:r>
            <w:r w:rsidR="000C5596"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 народное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сказание о </w:t>
            </w:r>
            <w:r w:rsidR="000C5596"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Кикиморе.</w:t>
            </w:r>
          </w:p>
          <w:p w:rsidR="000C5596" w:rsidRPr="001F49B6" w:rsidRDefault="000C5596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Народное сказание о Кикиморе.</w:t>
            </w:r>
          </w:p>
          <w:p w:rsidR="000C5596" w:rsidRPr="001F49B6" w:rsidRDefault="000C5596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Живёт, растёт Кикимора у кудесника в каменных горах. От утра до вечера тешит Кикимору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Кот-Баюн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говорит сказки заморские. С вечера до бела света качают Кикимору </w:t>
            </w:r>
            <w:proofErr w:type="gram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хрустальной колыбельке. Ровно через семь лет вырастает Кикимора.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Тонёшенька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чернёшенька та Кикимора, а голова- то у неё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малым-малёшенька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наперсточек, а туловище не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спознать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соломинкой. Стучит, гремит Кикимора от утра до вечера; свистит, шипит Кикимора </w:t>
            </w:r>
            <w:proofErr w:type="gram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вечера до полуночи; со полуночи до бела света прядёт кудель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конопельную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сучит пряжу пеньковую, снуёт основу шёлковую. Зло держит на уме Кикимора на весь люд честной. </w:t>
            </w:r>
          </w:p>
          <w:p w:rsidR="000C5596" w:rsidRPr="001F49B6" w:rsidRDefault="000C5596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герои в это </w:t>
            </w:r>
            <w:proofErr w:type="gram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сказании</w:t>
            </w:r>
            <w:proofErr w:type="gram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C5596" w:rsidRPr="001F49B6" w:rsidRDefault="000C5596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с вами пофантазир</w:t>
            </w:r>
            <w:r w:rsidR="00E0026A">
              <w:rPr>
                <w:rFonts w:ascii="Times New Roman" w:eastAsia="Times New Roman" w:hAnsi="Times New Roman" w:cs="Times New Roman"/>
                <w:sz w:val="24"/>
                <w:szCs w:val="24"/>
              </w:rPr>
              <w:t>уем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C5596" w:rsidRPr="001F49B6" w:rsidRDefault="000C5596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1-ая группа (композиторы). Вопросы на листках</w:t>
            </w:r>
            <w:proofErr w:type="gram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частей было в вашем произведении? Какая мелодия? Какие инструменты выбрали бы? </w:t>
            </w:r>
            <w:proofErr w:type="gram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 музыки?).</w:t>
            </w:r>
            <w:proofErr w:type="gram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придумывании музыки к этому сказанию  вам помо</w:t>
            </w:r>
            <w:r w:rsidR="00E0026A">
              <w:rPr>
                <w:rFonts w:ascii="Times New Roman" w:eastAsia="Times New Roman" w:hAnsi="Times New Roman" w:cs="Times New Roman"/>
                <w:sz w:val="24"/>
                <w:szCs w:val="24"/>
              </w:rPr>
              <w:t>гут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таблицы:  средства музыкальной выразительности эмоциональных терминов.</w:t>
            </w:r>
          </w:p>
          <w:p w:rsidR="000C5596" w:rsidRPr="001F49B6" w:rsidRDefault="000C5596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2-ая группа (художники). Подбирают костюмы и цветовое решение  для характеристики героев сказания.</w:t>
            </w:r>
          </w:p>
          <w:p w:rsidR="000C5596" w:rsidRPr="001F49B6" w:rsidRDefault="000C5596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3-ая группа (пантомима). С помощью движений рук, тела изобразить героев сказания.</w:t>
            </w:r>
          </w:p>
          <w:p w:rsidR="000C5596" w:rsidRPr="001F49B6" w:rsidRDefault="000C5596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групп.</w:t>
            </w:r>
          </w:p>
          <w:p w:rsidR="000C5596" w:rsidRPr="001F49B6" w:rsidRDefault="001F49B6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0C5596"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как услышал это сказание А.К. </w:t>
            </w:r>
            <w:proofErr w:type="spellStart"/>
            <w:r w:rsidR="000C5596"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="000C5596"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. Такую ли вы музыку слышали внутри себя?</w:t>
            </w:r>
            <w:r w:rsidR="00EB4AA8"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AA8"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0C5596" w:rsidRPr="001F49B6" w:rsidRDefault="000C5596" w:rsidP="000C55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5596" w:rsidRPr="001F49B6" w:rsidRDefault="000C5596" w:rsidP="00637AE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33B" w:rsidRPr="001F49B6" w:rsidRDefault="00F8133B" w:rsidP="00F8133B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20"/>
        <w:tblW w:w="0" w:type="auto"/>
        <w:tblLook w:val="04A0"/>
      </w:tblPr>
      <w:tblGrid>
        <w:gridCol w:w="7374"/>
        <w:gridCol w:w="7374"/>
      </w:tblGrid>
      <w:tr w:rsidR="001F49B6" w:rsidRPr="001F49B6" w:rsidTr="001F49B6">
        <w:tc>
          <w:tcPr>
            <w:tcW w:w="14748" w:type="dxa"/>
            <w:gridSpan w:val="2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 xml:space="preserve">ЭТАП 3. </w:t>
            </w:r>
            <w:r w:rsidRPr="001F49B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Практикум</w:t>
            </w:r>
          </w:p>
        </w:tc>
      </w:tr>
      <w:tr w:rsidR="001F49B6" w:rsidRPr="001F49B6" w:rsidTr="001F49B6">
        <w:tc>
          <w:tcPr>
            <w:tcW w:w="7374" w:type="dxa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Формирование </w:t>
            </w:r>
            <w:r w:rsidRPr="001F49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конкретного </w:t>
            </w:r>
            <w:r w:rsidRPr="001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образовательного результата/группы </w:t>
            </w:r>
            <w:r w:rsidRPr="001F49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результатов</w:t>
            </w:r>
          </w:p>
        </w:tc>
        <w:tc>
          <w:tcPr>
            <w:tcW w:w="7374" w:type="dxa"/>
          </w:tcPr>
          <w:p w:rsidR="001F49B6" w:rsidRPr="001F49B6" w:rsidRDefault="001F49B6" w:rsidP="001F49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Попытаются освоить способы решения проблем творческого и поискового характера в процессе исполнения песен (Р);</w:t>
            </w:r>
          </w:p>
          <w:p w:rsidR="001F49B6" w:rsidRPr="001F49B6" w:rsidRDefault="001F49B6" w:rsidP="001F49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свое мнение и позиции в коммуникации (К);</w:t>
            </w:r>
          </w:p>
          <w:p w:rsidR="001F49B6" w:rsidRPr="001F49B6" w:rsidRDefault="001F49B6" w:rsidP="001F49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Осознанные и произвольные речевые высказывания (П);</w:t>
            </w:r>
          </w:p>
          <w:p w:rsidR="001F49B6" w:rsidRPr="001F49B6" w:rsidRDefault="001F49B6" w:rsidP="001F49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Оценка результатов собственной исполнительской деятельности (Л).</w:t>
            </w:r>
          </w:p>
        </w:tc>
      </w:tr>
      <w:tr w:rsidR="001F49B6" w:rsidRPr="001F49B6" w:rsidTr="001F49B6">
        <w:tc>
          <w:tcPr>
            <w:tcW w:w="7374" w:type="dxa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Длительность этапа</w:t>
            </w:r>
          </w:p>
        </w:tc>
        <w:tc>
          <w:tcPr>
            <w:tcW w:w="7374" w:type="dxa"/>
          </w:tcPr>
          <w:p w:rsidR="001F49B6" w:rsidRPr="001F49B6" w:rsidRDefault="001F49B6" w:rsidP="001F49B6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B6" w:rsidRPr="001F49B6" w:rsidTr="001F49B6">
        <w:tc>
          <w:tcPr>
            <w:tcW w:w="7374" w:type="dxa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Основной вид </w:t>
            </w:r>
            <w:r w:rsidRPr="001F49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учебной </w:t>
            </w:r>
            <w:r w:rsidRPr="001F49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деятельности учащихся, </w:t>
            </w:r>
            <w:r w:rsidRPr="001F49B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направленный </w:t>
            </w:r>
            <w:r w:rsidRPr="001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 формирование </w:t>
            </w: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данного образова</w:t>
            </w: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F49B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тельного результата</w:t>
            </w:r>
          </w:p>
        </w:tc>
        <w:tc>
          <w:tcPr>
            <w:tcW w:w="7374" w:type="dxa"/>
          </w:tcPr>
          <w:p w:rsidR="001F49B6" w:rsidRPr="001F49B6" w:rsidRDefault="001F49B6" w:rsidP="001F49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Отвечают, аргументируя своё мнение.</w:t>
            </w:r>
          </w:p>
          <w:p w:rsidR="001F49B6" w:rsidRPr="001F49B6" w:rsidRDefault="001F49B6" w:rsidP="001F49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Рассуждают, обсуждают, делают выводы. </w:t>
            </w:r>
          </w:p>
          <w:p w:rsidR="001F49B6" w:rsidRPr="001F49B6" w:rsidRDefault="001F49B6" w:rsidP="001F49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spellStart"/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1F49B6">
              <w:rPr>
                <w:rFonts w:ascii="Times New Roman" w:hAnsi="Times New Roman" w:cs="Times New Roman"/>
                <w:sz w:val="24"/>
                <w:szCs w:val="24"/>
              </w:rPr>
              <w:t xml:space="preserve"> и песни с элементами ритмопластики.</w:t>
            </w:r>
          </w:p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B6" w:rsidRPr="001F49B6" w:rsidTr="001F49B6">
        <w:tc>
          <w:tcPr>
            <w:tcW w:w="7374" w:type="dxa"/>
          </w:tcPr>
          <w:p w:rsidR="001F49B6" w:rsidRPr="001F49B6" w:rsidRDefault="001F49B6" w:rsidP="001F49B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Форма организации </w:t>
            </w:r>
            <w:r w:rsidRPr="001F49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деятельности </w:t>
            </w:r>
            <w:r w:rsidRPr="001F49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учащихся</w:t>
            </w: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Средства ИКТ</w:t>
            </w:r>
          </w:p>
        </w:tc>
        <w:tc>
          <w:tcPr>
            <w:tcW w:w="7374" w:type="dxa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Групповая форма, игровая технология</w:t>
            </w:r>
          </w:p>
        </w:tc>
      </w:tr>
      <w:tr w:rsidR="001F49B6" w:rsidRPr="001F49B6" w:rsidTr="001F49B6">
        <w:tc>
          <w:tcPr>
            <w:tcW w:w="7374" w:type="dxa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Функции/роль, о</w:t>
            </w:r>
            <w:r w:rsidRPr="001F49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сновные виды </w:t>
            </w:r>
            <w:r w:rsidRPr="001F49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деятельности </w:t>
            </w:r>
            <w:r w:rsidRPr="001F49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учителя на данном </w:t>
            </w:r>
            <w:r w:rsidRPr="001F49B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этапе</w:t>
            </w:r>
          </w:p>
        </w:tc>
        <w:tc>
          <w:tcPr>
            <w:tcW w:w="7374" w:type="dxa"/>
          </w:tcPr>
          <w:p w:rsidR="001F49B6" w:rsidRPr="001F49B6" w:rsidRDefault="001F49B6" w:rsidP="001F49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9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Активизирует знания учащихся, создает проблемную ситуацию, а затем </w:t>
            </w: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ситуацию успеха.</w:t>
            </w:r>
          </w:p>
        </w:tc>
      </w:tr>
      <w:tr w:rsidR="001F49B6" w:rsidRPr="001F49B6" w:rsidTr="001F49B6">
        <w:tc>
          <w:tcPr>
            <w:tcW w:w="7374" w:type="dxa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Методы обучения, приемы, техники</w:t>
            </w:r>
          </w:p>
        </w:tc>
        <w:tc>
          <w:tcPr>
            <w:tcW w:w="7374" w:type="dxa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Элементы проблемного обучения, игровая технология, ритмопластика.</w:t>
            </w:r>
          </w:p>
        </w:tc>
      </w:tr>
      <w:tr w:rsidR="001F49B6" w:rsidRPr="001F49B6" w:rsidTr="001F49B6">
        <w:tc>
          <w:tcPr>
            <w:tcW w:w="14748" w:type="dxa"/>
            <w:gridSpan w:val="2"/>
          </w:tcPr>
          <w:p w:rsidR="001F49B6" w:rsidRPr="001F49B6" w:rsidRDefault="001F49B6" w:rsidP="001F49B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Ход урока.</w:t>
            </w:r>
          </w:p>
        </w:tc>
      </w:tr>
      <w:tr w:rsidR="001F49B6" w:rsidRPr="001F49B6" w:rsidTr="001F49B6">
        <w:tc>
          <w:tcPr>
            <w:tcW w:w="14748" w:type="dxa"/>
            <w:gridSpan w:val="2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Понравилась  ли вам эта сказочная картинка?  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Ребята, а если бы мы не знали сказание, которое вдохновило А.К.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Лядова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 сочинение этого произведения понять о ком пойдет речь? (нет). Почему?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Конечно, мы могли бы только почувствовать характер, настроение музыки.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В основе «Кикиморы» лежит народное сказание. 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Музыкальное произведение, в основе, которого есть определенный сюжет или название называется </w:t>
            </w:r>
            <w:r w:rsidRPr="00EB4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программным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Здесь видно, как литературная основа, соединяясь с музыкой воедино, рисуют нам удивительный, сказочный образ. 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Скажите, а музыка сразу нам стала рисовать саму Кикимору? (ответы детей)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Да,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музыкой рисует нам царство, в котором растет маленькая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вреднючка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волшебное царство Кудесника. 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Что напоминает эта часть музыки? </w:t>
            </w:r>
            <w:r w:rsidR="00EB4AA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B4AA8" w:rsidRPr="00EB4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Часть 1 - Колыбельная) Слушание</w:t>
            </w:r>
            <w:r w:rsidR="00EB4AA8"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EB4AA8" w:rsidRPr="001F49B6" w:rsidRDefault="001F49B6" w:rsidP="00EB4A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- Мягкая, напевная мелодия, которую ведет английский рожок, которую поет  Кикиморе кот-баюн.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всегда музыка звучит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убаюкивающе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EB4AA8"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AA8" w:rsidRPr="00EB4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Слушание фрагмента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- На что она похожа</w:t>
            </w:r>
            <w:proofErr w:type="gram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будто раздаются беспокойные, резкие выкрики Кикиморы)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инструменты услышали?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А вот и сама Кикимора</w:t>
            </w:r>
            <w:r w:rsidRPr="00EB4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Слушание второй части  картины.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Какая она? Попробуйте </w:t>
            </w:r>
            <w:proofErr w:type="gram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</w:t>
            </w:r>
            <w:proofErr w:type="gram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</w:t>
            </w:r>
            <w:r w:rsidR="00EB4A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эмоциональных терминов.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 А кто обратил внимание, как закончилось это произведение? (Как будто чей--то визг).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Может это неожиданно исчезает из виду наш сказочный герой- Кикимора.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интересно было бы жить, если не было сказок? Но ведь не все верят в сказки.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 Ребята, а все ли из вас верят в сказки?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- Да, наверное,  есть ребята, которые не верят в сказочных существ, в чудеса. Так и в песне, которую мы с  вами учили в 4 классе. Сейчас прозвучит аккомпанемент этой песне – узнайте ее.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Правильно это Песня-спор.  Из какой сказки эта песня? Кто из героев этой сказки верит в сказки, а кто нет. </w:t>
            </w:r>
          </w:p>
          <w:p w:rsidR="001F49B6" w:rsidRPr="00EB4AA8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B4A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Г.Гладков «Песня - спор».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я спою эту песню, а вы пропойте вместе со мной про себя, при этом открывая рот. (Исполнение).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- Вы заметили, что слова куплета похожи на скороговорку? Давайте проговорим их, четко проговаривая слова.  (Проговариваем 1 куп.).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пропоем.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- Одинаково ли звучат куплет и припев? Куплет – танцевальные интонации, припев – песенные. Обратите внимание на окончание фраз – очень мягко и аккуратно. (Исполнение).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сейчас споем по ролям. Мальчики - твердо, уверено. Девочки – мягко, уговаривая. (Итоговое исполнение).</w:t>
            </w:r>
          </w:p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33B" w:rsidRPr="001F49B6" w:rsidRDefault="00F8133B" w:rsidP="00F8133B">
      <w:pPr>
        <w:rPr>
          <w:sz w:val="24"/>
          <w:szCs w:val="24"/>
        </w:rPr>
      </w:pPr>
    </w:p>
    <w:p w:rsidR="00F8133B" w:rsidRPr="001F49B6" w:rsidRDefault="00F8133B" w:rsidP="00F8133B">
      <w:pPr>
        <w:rPr>
          <w:sz w:val="24"/>
          <w:szCs w:val="24"/>
        </w:rPr>
      </w:pPr>
    </w:p>
    <w:p w:rsidR="00F8133B" w:rsidRPr="001F49B6" w:rsidRDefault="00F8133B" w:rsidP="00F8133B">
      <w:pPr>
        <w:rPr>
          <w:sz w:val="24"/>
          <w:szCs w:val="24"/>
        </w:rPr>
      </w:pPr>
    </w:p>
    <w:p w:rsidR="00F8133B" w:rsidRPr="001F49B6" w:rsidRDefault="00F8133B" w:rsidP="00F8133B">
      <w:pPr>
        <w:rPr>
          <w:sz w:val="24"/>
          <w:szCs w:val="24"/>
        </w:rPr>
      </w:pPr>
    </w:p>
    <w:p w:rsidR="00F8133B" w:rsidRPr="001F49B6" w:rsidRDefault="00F8133B" w:rsidP="00F8133B">
      <w:pPr>
        <w:rPr>
          <w:sz w:val="24"/>
          <w:szCs w:val="24"/>
        </w:rPr>
      </w:pPr>
    </w:p>
    <w:p w:rsidR="00F8133B" w:rsidRPr="001F49B6" w:rsidRDefault="00F8133B" w:rsidP="00F8133B">
      <w:pPr>
        <w:rPr>
          <w:sz w:val="24"/>
          <w:szCs w:val="24"/>
        </w:rPr>
      </w:pPr>
    </w:p>
    <w:p w:rsidR="00F8133B" w:rsidRPr="001F49B6" w:rsidRDefault="00F8133B" w:rsidP="00F8133B">
      <w:pPr>
        <w:rPr>
          <w:sz w:val="24"/>
          <w:szCs w:val="24"/>
        </w:rPr>
      </w:pPr>
    </w:p>
    <w:p w:rsidR="00F8133B" w:rsidRPr="001F49B6" w:rsidRDefault="00F8133B" w:rsidP="00F8133B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9"/>
        <w:tblW w:w="15260" w:type="dxa"/>
        <w:tblLook w:val="04A0"/>
      </w:tblPr>
      <w:tblGrid>
        <w:gridCol w:w="7358"/>
        <w:gridCol w:w="7902"/>
      </w:tblGrid>
      <w:tr w:rsidR="001F49B6" w:rsidRPr="001F49B6" w:rsidTr="001F49B6">
        <w:trPr>
          <w:trHeight w:val="90"/>
        </w:trPr>
        <w:tc>
          <w:tcPr>
            <w:tcW w:w="15260" w:type="dxa"/>
            <w:gridSpan w:val="2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ЭТАП 4. </w:t>
            </w:r>
            <w:r w:rsidRPr="001F49B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Подведение итогов, домашнее задание</w:t>
            </w:r>
          </w:p>
        </w:tc>
      </w:tr>
      <w:tr w:rsidR="001F49B6" w:rsidRPr="001F49B6" w:rsidTr="001F49B6">
        <w:trPr>
          <w:trHeight w:val="298"/>
        </w:trPr>
        <w:tc>
          <w:tcPr>
            <w:tcW w:w="7358" w:type="dxa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Рефлексия </w:t>
            </w:r>
            <w:r w:rsidRPr="001F49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 достигнутым </w:t>
            </w:r>
            <w:r w:rsidRPr="001F49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либо недостигнутым </w:t>
            </w:r>
            <w:r w:rsidRPr="001F49B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образовательным </w:t>
            </w:r>
            <w:r w:rsidRPr="001F49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результатам</w:t>
            </w:r>
          </w:p>
        </w:tc>
        <w:tc>
          <w:tcPr>
            <w:tcW w:w="7902" w:type="dxa"/>
          </w:tcPr>
          <w:p w:rsidR="001F49B6" w:rsidRPr="001F49B6" w:rsidRDefault="001F49B6" w:rsidP="001F49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9B6">
              <w:rPr>
                <w:rFonts w:ascii="Times New Roman" w:hAnsi="Times New Roman"/>
                <w:sz w:val="24"/>
                <w:szCs w:val="24"/>
              </w:rPr>
              <w:t>контроль и оценка способов своей деятельности (</w:t>
            </w:r>
            <w:r w:rsidRPr="001F49B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F49B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F49B6" w:rsidRPr="001F49B6" w:rsidRDefault="001F49B6" w:rsidP="001F49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9B6">
              <w:rPr>
                <w:rFonts w:ascii="Times New Roman" w:hAnsi="Times New Roman"/>
                <w:sz w:val="24"/>
                <w:szCs w:val="24"/>
              </w:rPr>
              <w:t>самооценка на основе  критерий успешност</w:t>
            </w:r>
            <w:proofErr w:type="gramStart"/>
            <w:r w:rsidRPr="001F49B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F49B6">
              <w:rPr>
                <w:rFonts w:ascii="Times New Roman" w:hAnsi="Times New Roman"/>
                <w:b/>
                <w:sz w:val="24"/>
                <w:szCs w:val="24"/>
              </w:rPr>
              <w:t>Л)</w:t>
            </w:r>
            <w:r w:rsidRPr="001F49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49B6" w:rsidRPr="001F49B6" w:rsidRDefault="001F49B6" w:rsidP="001F49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9B6">
              <w:rPr>
                <w:rFonts w:ascii="Times New Roman" w:hAnsi="Times New Roman"/>
                <w:sz w:val="24"/>
                <w:szCs w:val="24"/>
              </w:rPr>
              <w:t xml:space="preserve">адекватное понимание успешности или </w:t>
            </w:r>
            <w:proofErr w:type="spellStart"/>
            <w:r w:rsidRPr="001F49B6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1F49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F49B6">
              <w:rPr>
                <w:rFonts w:ascii="Times New Roman" w:hAnsi="Times New Roman"/>
                <w:b/>
                <w:sz w:val="24"/>
                <w:szCs w:val="24"/>
              </w:rPr>
              <w:t>Л)</w:t>
            </w:r>
          </w:p>
        </w:tc>
      </w:tr>
      <w:tr w:rsidR="001F49B6" w:rsidRPr="001F49B6" w:rsidTr="001F49B6">
        <w:trPr>
          <w:trHeight w:val="90"/>
        </w:trPr>
        <w:tc>
          <w:tcPr>
            <w:tcW w:w="7358" w:type="dxa"/>
          </w:tcPr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Длительность этапа</w:t>
            </w:r>
          </w:p>
        </w:tc>
        <w:tc>
          <w:tcPr>
            <w:tcW w:w="7902" w:type="dxa"/>
          </w:tcPr>
          <w:p w:rsidR="001F49B6" w:rsidRPr="001F49B6" w:rsidRDefault="001F49B6" w:rsidP="001F49B6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B6" w:rsidRPr="001F49B6" w:rsidTr="001F49B6">
        <w:trPr>
          <w:trHeight w:val="95"/>
        </w:trPr>
        <w:tc>
          <w:tcPr>
            <w:tcW w:w="15260" w:type="dxa"/>
            <w:gridSpan w:val="2"/>
          </w:tcPr>
          <w:p w:rsidR="001F49B6" w:rsidRPr="001F49B6" w:rsidRDefault="001F49B6" w:rsidP="001F49B6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1F49B6" w:rsidRPr="001F49B6" w:rsidTr="001F49B6">
        <w:trPr>
          <w:trHeight w:val="2486"/>
        </w:trPr>
        <w:tc>
          <w:tcPr>
            <w:tcW w:w="15260" w:type="dxa"/>
            <w:gridSpan w:val="2"/>
          </w:tcPr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урока предлагаю вам тест. 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выполните рисунок, понравившегося фрагмента симфонической картинки «Кикимора» и сочините </w:t>
            </w:r>
            <w:proofErr w:type="spellStart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1F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этому произведению.</w:t>
            </w: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9B6" w:rsidRPr="001F49B6" w:rsidRDefault="001F49B6" w:rsidP="001F4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33B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F8133B" w:rsidRPr="00043052" w:rsidRDefault="00F8133B" w:rsidP="00F8133B">
      <w:pPr>
        <w:rPr>
          <w:sz w:val="28"/>
          <w:szCs w:val="28"/>
        </w:rPr>
      </w:pPr>
    </w:p>
    <w:p w:rsidR="003B7869" w:rsidRDefault="003B7869"/>
    <w:sectPr w:rsidR="003B7869" w:rsidSect="00F813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BEC"/>
    <w:multiLevelType w:val="hybridMultilevel"/>
    <w:tmpl w:val="2D2EA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C35319"/>
    <w:multiLevelType w:val="hybridMultilevel"/>
    <w:tmpl w:val="4A84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929F3"/>
    <w:multiLevelType w:val="hybridMultilevel"/>
    <w:tmpl w:val="8CDA26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F3BCB"/>
    <w:multiLevelType w:val="hybridMultilevel"/>
    <w:tmpl w:val="266C70A8"/>
    <w:lvl w:ilvl="0" w:tplc="04190009">
      <w:start w:val="1"/>
      <w:numFmt w:val="bullet"/>
      <w:lvlText w:val="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>
    <w:nsid w:val="507553D8"/>
    <w:multiLevelType w:val="hybridMultilevel"/>
    <w:tmpl w:val="1AF6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F5E7D"/>
    <w:multiLevelType w:val="hybridMultilevel"/>
    <w:tmpl w:val="3E64025A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006F7"/>
    <w:multiLevelType w:val="hybridMultilevel"/>
    <w:tmpl w:val="C1CC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33B"/>
    <w:rsid w:val="000C5596"/>
    <w:rsid w:val="001F49B6"/>
    <w:rsid w:val="003B7869"/>
    <w:rsid w:val="0041468C"/>
    <w:rsid w:val="0047018F"/>
    <w:rsid w:val="00C22BCE"/>
    <w:rsid w:val="00E0026A"/>
    <w:rsid w:val="00E27CA3"/>
    <w:rsid w:val="00EB4AA8"/>
    <w:rsid w:val="00F8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8133B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81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4%D1%80%D0%B5%D0%B2%D0%BD%D0%BE%D1%81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DC82-0EE4-4280-983C-89BE8471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кабинет№3</dc:creator>
  <cp:lastModifiedBy>кабинет№3</cp:lastModifiedBy>
  <cp:revision>2</cp:revision>
  <dcterms:created xsi:type="dcterms:W3CDTF">2016-01-28T03:33:00Z</dcterms:created>
  <dcterms:modified xsi:type="dcterms:W3CDTF">2016-01-29T04:06:00Z</dcterms:modified>
</cp:coreProperties>
</file>