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BF84E" w14:textId="77777777" w:rsidR="003D6CBC" w:rsidRPr="003D6CBC" w:rsidRDefault="00E804DD" w:rsidP="003D6CBC">
      <w:pPr>
        <w:spacing w:after="300" w:line="240" w:lineRule="auto"/>
        <w:outlineLvl w:val="1"/>
        <w:rPr>
          <w:rFonts w:ascii="Times New Roman" w:eastAsia="Times New Roman" w:hAnsi="Times New Roman" w:cs="Times New Roman"/>
          <w:b/>
          <w:bCs/>
          <w:color w:val="595951"/>
          <w:sz w:val="24"/>
          <w:szCs w:val="24"/>
          <w:lang w:eastAsia="ru-RU"/>
        </w:rPr>
      </w:pPr>
      <w:r w:rsidRPr="003D6CBC">
        <w:rPr>
          <w:rFonts w:ascii="Times New Roman" w:eastAsia="Times New Roman" w:hAnsi="Times New Roman" w:cs="Times New Roman"/>
          <w:b/>
          <w:bCs/>
          <w:color w:val="595951"/>
          <w:sz w:val="24"/>
          <w:szCs w:val="24"/>
          <w:lang w:eastAsia="ru-RU"/>
        </w:rPr>
        <w:t>Нейропсихологический компас: Направляя развитие дошкольников к вершинам интеллекта</w:t>
      </w:r>
    </w:p>
    <w:p w14:paraId="1595B0C5" w14:textId="30C58AD6" w:rsidR="00E804DD" w:rsidRPr="003D6CBC" w:rsidRDefault="00E804DD" w:rsidP="003D6CBC">
      <w:pPr>
        <w:spacing w:after="300" w:line="240" w:lineRule="auto"/>
        <w:outlineLvl w:val="1"/>
        <w:rPr>
          <w:rFonts w:ascii="Times New Roman" w:eastAsia="Times New Roman" w:hAnsi="Times New Roman" w:cs="Times New Roman"/>
          <w:b/>
          <w:bCs/>
          <w:color w:val="595951"/>
          <w:sz w:val="24"/>
          <w:szCs w:val="24"/>
          <w:lang w:eastAsia="ru-RU"/>
        </w:rPr>
      </w:pPr>
      <w:r w:rsidRPr="003D6CBC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Современные родители стремятся дать своим детям лучшее, и одним из ключей к успешному будущему ребенка неоспоримо является его раннее развитие. В этом контексте все чаще звучит термин «нейропсихологический подход», обещающий не просто передачу знаний, а глубокую проработку основ детского интеллекта. Что же это за подход, и какова его роль в формировании личности и способностей дошкольника? </w:t>
      </w:r>
    </w:p>
    <w:p w14:paraId="13025520" w14:textId="77777777" w:rsidR="0023294C" w:rsidRPr="003D6CBC" w:rsidRDefault="00E804DD" w:rsidP="003D6CBC">
      <w:pPr>
        <w:spacing w:after="300" w:line="240" w:lineRule="auto"/>
        <w:outlineLvl w:val="2"/>
        <w:rPr>
          <w:rFonts w:ascii="Times New Roman" w:eastAsia="Times New Roman" w:hAnsi="Times New Roman" w:cs="Times New Roman"/>
          <w:b/>
          <w:bCs/>
          <w:color w:val="595951"/>
          <w:sz w:val="24"/>
          <w:szCs w:val="24"/>
          <w:lang w:eastAsia="ru-RU"/>
        </w:rPr>
      </w:pPr>
      <w:r w:rsidRPr="003D6CBC">
        <w:rPr>
          <w:rFonts w:ascii="Times New Roman" w:eastAsia="Times New Roman" w:hAnsi="Times New Roman" w:cs="Times New Roman"/>
          <w:b/>
          <w:bCs/>
          <w:color w:val="595951"/>
          <w:sz w:val="24"/>
          <w:szCs w:val="24"/>
          <w:lang w:eastAsia="ru-RU"/>
        </w:rPr>
        <w:t xml:space="preserve">От истоков к практике: </w:t>
      </w:r>
    </w:p>
    <w:p w14:paraId="66087F13" w14:textId="06A6D5DB" w:rsidR="00E804DD" w:rsidRPr="003D6CBC" w:rsidRDefault="00E804DD" w:rsidP="003D6CBC">
      <w:pPr>
        <w:spacing w:after="300" w:line="240" w:lineRule="auto"/>
        <w:outlineLvl w:val="2"/>
        <w:rPr>
          <w:rFonts w:ascii="Times New Roman" w:eastAsia="Times New Roman" w:hAnsi="Times New Roman" w:cs="Times New Roman"/>
          <w:b/>
          <w:bCs/>
          <w:color w:val="595951"/>
          <w:sz w:val="24"/>
          <w:szCs w:val="24"/>
          <w:lang w:eastAsia="ru-RU"/>
        </w:rPr>
      </w:pPr>
      <w:r w:rsidRPr="003D6CBC">
        <w:rPr>
          <w:rFonts w:ascii="Times New Roman" w:eastAsia="Times New Roman" w:hAnsi="Times New Roman" w:cs="Times New Roman"/>
          <w:b/>
          <w:bCs/>
          <w:color w:val="595951"/>
          <w:sz w:val="24"/>
          <w:szCs w:val="24"/>
          <w:lang w:eastAsia="ru-RU"/>
        </w:rPr>
        <w:t>Что такое нейропсихология и зачем она детям?</w:t>
      </w:r>
      <w:r w:rsidR="003D6CBC" w:rsidRPr="003D6CBC">
        <w:rPr>
          <w:rFonts w:ascii="Times New Roman" w:eastAsia="Times New Roman" w:hAnsi="Times New Roman" w:cs="Times New Roman"/>
          <w:b/>
          <w:bCs/>
          <w:color w:val="595951"/>
          <w:sz w:val="24"/>
          <w:szCs w:val="24"/>
          <w:lang w:eastAsia="ru-RU"/>
        </w:rPr>
        <w:t xml:space="preserve"> </w:t>
      </w:r>
      <w:r w:rsidRPr="003D6CBC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Нейропсихология — это наука, изучающая связь между мозгом и поведением человека. Она исследует, как различные отделы мозга отвечают за наши мысли, эмоции, речь, память и движения. Применительно к дошкольному возрасту, нейропсихология детей фокусируется на понимании закономерностей развития мозга ребенка, его сильных и слабых сторон, а также на выявлении и коррекции возможных трудностей</w:t>
      </w:r>
      <w:r w:rsidR="003D6CBC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.</w:t>
      </w:r>
      <w:r w:rsidRPr="003D6CBC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.В отличие от традиционных методик, которые часто делают упор на механическое запоминание и освоение конкретных навыков (счет, буквы), нейропсихологический подход идет вглубь. Он направлен на развитие базовых когнитивных функций:</w:t>
      </w:r>
    </w:p>
    <w:p w14:paraId="6EFFFB94" w14:textId="77777777" w:rsidR="00E804DD" w:rsidRPr="003D6CBC" w:rsidRDefault="00E804DD" w:rsidP="003D6CBC">
      <w:pPr>
        <w:numPr>
          <w:ilvl w:val="0"/>
          <w:numId w:val="1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D6CBC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Внимание:</w:t>
      </w:r>
      <w:r w:rsidRPr="003D6CBC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Способность концентрироваться, переключаться и удерживать внимание.</w:t>
      </w:r>
    </w:p>
    <w:p w14:paraId="6D634A62" w14:textId="77777777" w:rsidR="00E804DD" w:rsidRPr="003D6CBC" w:rsidRDefault="00E804DD" w:rsidP="003D6CBC">
      <w:pPr>
        <w:numPr>
          <w:ilvl w:val="0"/>
          <w:numId w:val="1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D6CBC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Память:</w:t>
      </w:r>
      <w:r w:rsidRPr="003D6CBC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Эффективное запоминание и воспроизведение информации.</w:t>
      </w:r>
    </w:p>
    <w:p w14:paraId="152987EB" w14:textId="77777777" w:rsidR="00E804DD" w:rsidRPr="003D6CBC" w:rsidRDefault="00E804DD" w:rsidP="003D6CBC">
      <w:pPr>
        <w:numPr>
          <w:ilvl w:val="0"/>
          <w:numId w:val="1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D6CBC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Мышление:</w:t>
      </w:r>
      <w:r w:rsidRPr="003D6CBC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Логическое, пространственное, аналитическое и творческое.</w:t>
      </w:r>
    </w:p>
    <w:p w14:paraId="754FEEA7" w14:textId="77777777" w:rsidR="00E804DD" w:rsidRPr="003D6CBC" w:rsidRDefault="00E804DD" w:rsidP="003D6CBC">
      <w:pPr>
        <w:numPr>
          <w:ilvl w:val="0"/>
          <w:numId w:val="1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D6CBC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Речь:</w:t>
      </w:r>
      <w:r w:rsidRPr="003D6CBC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Звукопроизношение, словарный запас, связность речи.</w:t>
      </w:r>
    </w:p>
    <w:p w14:paraId="168363EC" w14:textId="77777777" w:rsidR="00E804DD" w:rsidRPr="003D6CBC" w:rsidRDefault="00E804DD" w:rsidP="003D6CBC">
      <w:pPr>
        <w:numPr>
          <w:ilvl w:val="0"/>
          <w:numId w:val="1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D6CBC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Моторные функции:</w:t>
      </w:r>
      <w:r w:rsidRPr="003D6CBC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Мелкая и крупная моторика, координация движений.</w:t>
      </w:r>
    </w:p>
    <w:p w14:paraId="2A113D1E" w14:textId="0CAC0BC5" w:rsidR="00E804DD" w:rsidRPr="003D6CBC" w:rsidRDefault="00E804DD" w:rsidP="003D6CBC">
      <w:pPr>
        <w:spacing w:after="300" w:line="240" w:lineRule="auto"/>
        <w:outlineLvl w:val="2"/>
        <w:rPr>
          <w:rFonts w:ascii="Times New Roman" w:eastAsia="Times New Roman" w:hAnsi="Times New Roman" w:cs="Times New Roman"/>
          <w:b/>
          <w:bCs/>
          <w:color w:val="595951"/>
          <w:sz w:val="24"/>
          <w:szCs w:val="24"/>
          <w:lang w:eastAsia="ru-RU"/>
        </w:rPr>
      </w:pPr>
      <w:r w:rsidRPr="003D6CBC">
        <w:rPr>
          <w:rFonts w:ascii="Times New Roman" w:eastAsia="Times New Roman" w:hAnsi="Times New Roman" w:cs="Times New Roman"/>
          <w:b/>
          <w:bCs/>
          <w:color w:val="595951"/>
          <w:sz w:val="24"/>
          <w:szCs w:val="24"/>
          <w:lang w:eastAsia="ru-RU"/>
        </w:rPr>
        <w:t>Ключевая роль нейропсихологического подхода в дошкольном возрасте</w:t>
      </w:r>
      <w:r w:rsidR="003D6CBC" w:rsidRPr="003D6CBC">
        <w:rPr>
          <w:rFonts w:ascii="Times New Roman" w:eastAsia="Times New Roman" w:hAnsi="Times New Roman" w:cs="Times New Roman"/>
          <w:b/>
          <w:bCs/>
          <w:color w:val="595951"/>
          <w:sz w:val="24"/>
          <w:szCs w:val="24"/>
          <w:lang w:eastAsia="ru-RU"/>
        </w:rPr>
        <w:t xml:space="preserve">. </w:t>
      </w:r>
      <w:r w:rsidRPr="003D6CBC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Возраст от 3 до 7 лет — это «золотой век» для развития мозга. Происходит активная миелинизация нервных волокон, формируются межполушарные связи, закладываются основы исполнительных функций. Именно поэтому нейропсихологический подход в этот период становится особенно ценным:</w:t>
      </w:r>
    </w:p>
    <w:p w14:paraId="72626437" w14:textId="77777777" w:rsidR="00E804DD" w:rsidRPr="003D6CBC" w:rsidRDefault="00E804DD" w:rsidP="003D6CBC">
      <w:pPr>
        <w:numPr>
          <w:ilvl w:val="0"/>
          <w:numId w:val="2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D6CBC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Диагностика и выявление «узких мест»:</w:t>
      </w:r>
      <w:r w:rsidRPr="003D6CBC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Нейропсихолог проводит комплексную диагностику, которая позволяет определить, какие из когнитивных функций развиты хорошо, а какие требуют дополнительного внимания. Это помогает выявить потенциальные трудности в обучении на ранней стадии, еще до того, как они превратятся в серьезные проблемы.</w:t>
      </w:r>
    </w:p>
    <w:p w14:paraId="43AB7449" w14:textId="77777777" w:rsidR="00E804DD" w:rsidRPr="003D6CBC" w:rsidRDefault="00E804DD" w:rsidP="003D6CBC">
      <w:pPr>
        <w:numPr>
          <w:ilvl w:val="0"/>
          <w:numId w:val="2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D6CBC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Целенаправленное развитие:</w:t>
      </w:r>
      <w:r w:rsidRPr="003D6CBC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По результатам диагностики разрабатывается индивидуальная программа занятий. Эти занятия носят игровой характер, что особенно важно для дошкольников. Они включают в себя:</w:t>
      </w:r>
    </w:p>
    <w:p w14:paraId="2398FA59" w14:textId="77777777" w:rsidR="00E804DD" w:rsidRPr="003D6CBC" w:rsidRDefault="00E804DD" w:rsidP="003D6CBC">
      <w:pPr>
        <w:numPr>
          <w:ilvl w:val="1"/>
          <w:numId w:val="2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D6CBC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Кинезиологические упражнения:</w:t>
      </w:r>
      <w:r w:rsidRPr="003D6CBC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Специальные движения, которые стимулируют межполушарное взаимодействие (например, «Ухо-нос», рисование двумя руками).</w:t>
      </w:r>
    </w:p>
    <w:p w14:paraId="3EC8FC67" w14:textId="77777777" w:rsidR="00E804DD" w:rsidRPr="003D6CBC" w:rsidRDefault="00E804DD" w:rsidP="003D6CBC">
      <w:pPr>
        <w:numPr>
          <w:ilvl w:val="1"/>
          <w:numId w:val="2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D6CBC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Игры на развитие высших психических функций:</w:t>
      </w:r>
      <w:r w:rsidRPr="003D6CBC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Задания на внимание, память, логику, пространственное мышление (пазлы, лабиринты, игры с кубиками).</w:t>
      </w:r>
    </w:p>
    <w:p w14:paraId="3F87CD9D" w14:textId="77777777" w:rsidR="00E804DD" w:rsidRPr="003D6CBC" w:rsidRDefault="00E804DD" w:rsidP="003D6CBC">
      <w:pPr>
        <w:numPr>
          <w:ilvl w:val="1"/>
          <w:numId w:val="2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D6CBC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Развитие речи и мелкой моторики:</w:t>
      </w:r>
      <w:r w:rsidRPr="003D6CBC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Упражнения на артикуляцию, пальчиковые игры, работу с природными материалами.</w:t>
      </w:r>
    </w:p>
    <w:p w14:paraId="57E7E3D7" w14:textId="77777777" w:rsidR="00E804DD" w:rsidRPr="003D6CBC" w:rsidRDefault="00E804DD" w:rsidP="003D6CBC">
      <w:pPr>
        <w:numPr>
          <w:ilvl w:val="0"/>
          <w:numId w:val="2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D6CBC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Профилактика школьных трудностей:</w:t>
      </w:r>
      <w:r w:rsidRPr="003D6CBC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Развитие зрительно-пространственных функций, самоконтроля, планирования и способности к переключению между задачами, которые активно формируются в ходе нейропсихологических занятий, напрямую влияет на успешность ребенка в школе. Дети, прошедшие такую подготовку, легче адаптируются к учебной нагрузке, лучше усваивают материал и испытывают меньше стресса.</w:t>
      </w:r>
    </w:p>
    <w:p w14:paraId="761C86D8" w14:textId="77777777" w:rsidR="00E804DD" w:rsidRPr="003D6CBC" w:rsidRDefault="00E804DD" w:rsidP="003D6CBC">
      <w:pPr>
        <w:numPr>
          <w:ilvl w:val="0"/>
          <w:numId w:val="2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D6CBC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Формирование «обучаемости»:</w:t>
      </w:r>
      <w:r w:rsidRPr="003D6CBC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Нейропсихологический подход не учит конкретным знаниям, а развивает сам механизм обучения. Вместо того чтобы «запихивать» в ребенка информацию, мы учим его мозг быть готовым к получению и обработке этой информации. Это закладывает фундамент для lifelong learning — непрерывного обучения на протяжении всей жизни.</w:t>
      </w:r>
    </w:p>
    <w:p w14:paraId="2DB1292C" w14:textId="77777777" w:rsidR="0023294C" w:rsidRPr="003D6CBC" w:rsidRDefault="00E804DD" w:rsidP="003D6CBC">
      <w:pPr>
        <w:numPr>
          <w:ilvl w:val="0"/>
          <w:numId w:val="2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D6CBC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Эмоциональное благополучие:</w:t>
      </w:r>
      <w:r w:rsidRPr="003D6CBC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</w:t>
      </w:r>
    </w:p>
    <w:p w14:paraId="3F6E0135" w14:textId="75D2A92D" w:rsidR="00E804DD" w:rsidRPr="003D6CBC" w:rsidRDefault="00E804DD" w:rsidP="003D6CBC">
      <w:pPr>
        <w:numPr>
          <w:ilvl w:val="0"/>
          <w:numId w:val="2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D6CBC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Зачастую трудности в обучении связаны не только с когнитивными, но и с эмоциональными проблемами. Упражнения, направленные на развитие самоконтроля и снижение импульсивности, помогают ребенку лучше справляться с фрустрацией и стрессом, чувствовать себя увереннее.</w:t>
      </w:r>
    </w:p>
    <w:p w14:paraId="66DF04B8" w14:textId="77777777" w:rsidR="0023294C" w:rsidRPr="003D6CBC" w:rsidRDefault="00E804DD" w:rsidP="003D6CBC">
      <w:pPr>
        <w:spacing w:after="300" w:line="240" w:lineRule="auto"/>
        <w:outlineLvl w:val="2"/>
        <w:rPr>
          <w:rFonts w:ascii="Times New Roman" w:eastAsia="Times New Roman" w:hAnsi="Times New Roman" w:cs="Times New Roman"/>
          <w:b/>
          <w:bCs/>
          <w:color w:val="595951"/>
          <w:sz w:val="24"/>
          <w:szCs w:val="24"/>
          <w:lang w:eastAsia="ru-RU"/>
        </w:rPr>
      </w:pPr>
      <w:r w:rsidRPr="003D6CBC">
        <w:rPr>
          <w:rFonts w:ascii="Times New Roman" w:eastAsia="Times New Roman" w:hAnsi="Times New Roman" w:cs="Times New Roman"/>
          <w:b/>
          <w:bCs/>
          <w:color w:val="595951"/>
          <w:sz w:val="24"/>
          <w:szCs w:val="24"/>
          <w:lang w:eastAsia="ru-RU"/>
        </w:rPr>
        <w:lastRenderedPageBreak/>
        <w:t xml:space="preserve">От игры — к знанию: </w:t>
      </w:r>
    </w:p>
    <w:p w14:paraId="06585AFA" w14:textId="77777777" w:rsidR="003D6CBC" w:rsidRDefault="00E804DD" w:rsidP="003D6CBC">
      <w:pPr>
        <w:spacing w:after="300" w:line="240" w:lineRule="auto"/>
        <w:outlineLvl w:val="2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D6CBC">
        <w:rPr>
          <w:rFonts w:ascii="Times New Roman" w:eastAsia="Times New Roman" w:hAnsi="Times New Roman" w:cs="Times New Roman"/>
          <w:b/>
          <w:bCs/>
          <w:color w:val="595951"/>
          <w:sz w:val="24"/>
          <w:szCs w:val="24"/>
          <w:lang w:eastAsia="ru-RU"/>
        </w:rPr>
        <w:t>Как это работает на практике?</w:t>
      </w:r>
      <w:r w:rsidRPr="003D6CBC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Представьте, что ребенку нужно научиться писать. Традиционный подход: многократное прописывание букв. Нейропсихологический подход:</w:t>
      </w:r>
    </w:p>
    <w:p w14:paraId="6195D81B" w14:textId="0B639503" w:rsidR="0023294C" w:rsidRPr="003D6CBC" w:rsidRDefault="00E804DD" w:rsidP="003D6CBC">
      <w:pPr>
        <w:spacing w:after="300" w:line="240" w:lineRule="auto"/>
        <w:outlineLvl w:val="2"/>
        <w:rPr>
          <w:rFonts w:ascii="Times New Roman" w:eastAsia="Times New Roman" w:hAnsi="Times New Roman" w:cs="Times New Roman"/>
          <w:b/>
          <w:bCs/>
          <w:color w:val="595951"/>
          <w:sz w:val="24"/>
          <w:szCs w:val="24"/>
          <w:lang w:eastAsia="ru-RU"/>
        </w:rPr>
      </w:pPr>
      <w:r w:rsidRPr="003D6CBC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Диагностика:</w:t>
      </w:r>
      <w:r w:rsidRPr="003D6CBC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</w:t>
      </w:r>
    </w:p>
    <w:p w14:paraId="72EEBFDD" w14:textId="14C4EBC6" w:rsidR="00E804DD" w:rsidRPr="003D6CBC" w:rsidRDefault="00E804DD" w:rsidP="003D6CBC">
      <w:pPr>
        <w:numPr>
          <w:ilvl w:val="0"/>
          <w:numId w:val="3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D6CBC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Выявили, что у ребенка есть трудности с дифференциацией правого и левого, с пространственной ориентацией.</w:t>
      </w:r>
    </w:p>
    <w:p w14:paraId="59E9B507" w14:textId="77777777" w:rsidR="0023294C" w:rsidRPr="003D6CBC" w:rsidRDefault="00E804DD" w:rsidP="003D6CBC">
      <w:pPr>
        <w:numPr>
          <w:ilvl w:val="0"/>
          <w:numId w:val="3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D6CBC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Занятия:</w:t>
      </w:r>
      <w:r w:rsidRPr="003D6CBC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</w:t>
      </w:r>
    </w:p>
    <w:p w14:paraId="4C4383CF" w14:textId="4C906118" w:rsidR="00E804DD" w:rsidRPr="003D6CBC" w:rsidRDefault="00E804DD" w:rsidP="003D6CBC">
      <w:pPr>
        <w:numPr>
          <w:ilvl w:val="0"/>
          <w:numId w:val="3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D6CBC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Включают упражнения на:</w:t>
      </w:r>
    </w:p>
    <w:p w14:paraId="55248639" w14:textId="77777777" w:rsidR="00E804DD" w:rsidRPr="003D6CBC" w:rsidRDefault="00E804DD" w:rsidP="003D6CBC">
      <w:pPr>
        <w:spacing w:after="0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D6CBC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Пространственную ориентацию:</w:t>
      </w:r>
      <w:r w:rsidRPr="003D6CBC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«Покажи, где правая рука, а где левая», «Пройди по лабиринту, поворачивая только направо».</w:t>
      </w:r>
    </w:p>
    <w:p w14:paraId="753E135E" w14:textId="77777777" w:rsidR="00E804DD" w:rsidRPr="003D6CBC" w:rsidRDefault="00E804DD" w:rsidP="003D6CBC">
      <w:pPr>
        <w:spacing w:after="0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D6CBC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Дифференциацию:</w:t>
      </w:r>
      <w:r w:rsidRPr="003D6CBC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Игры на различение похожих предметов, звуков.</w:t>
      </w:r>
    </w:p>
    <w:p w14:paraId="6979F51B" w14:textId="77777777" w:rsidR="00E804DD" w:rsidRPr="003D6CBC" w:rsidRDefault="00E804DD" w:rsidP="003D6CBC">
      <w:pPr>
        <w:spacing w:after="0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D6CBC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Мелкую моторику:</w:t>
      </w:r>
      <w:r w:rsidRPr="003D6CBC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Лепка, рисование, работа с мелкими деталями.</w:t>
      </w:r>
    </w:p>
    <w:p w14:paraId="06BD05AC" w14:textId="77777777" w:rsidR="00E804DD" w:rsidRPr="003D6CBC" w:rsidRDefault="00E804DD" w:rsidP="003D6CBC">
      <w:pPr>
        <w:spacing w:after="0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D6CBC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Межполушарное взаимодействие:</w:t>
      </w:r>
      <w:r w:rsidRPr="003D6CBC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«Ухо-нос», рисование одной рукой, затем другой, потом двумя одновременно.</w:t>
      </w:r>
    </w:p>
    <w:p w14:paraId="60D888B1" w14:textId="77777777" w:rsidR="003D6CBC" w:rsidRPr="003D6CBC" w:rsidRDefault="00E804DD" w:rsidP="003D6CBC">
      <w:pPr>
        <w:spacing w:after="100" w:afterAutospacing="1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D6CBC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В результате ребенок не просто механически выводит буквы, а его мозг подготавливается к этому сложному процессу: формируются необходимые связи, развивается координация, улучшается восприятие пространства.</w:t>
      </w:r>
    </w:p>
    <w:p w14:paraId="402771F2" w14:textId="7A671D36" w:rsidR="00E804DD" w:rsidRPr="003D6CBC" w:rsidRDefault="00E804DD" w:rsidP="003D6CBC">
      <w:pPr>
        <w:spacing w:after="100" w:afterAutospacing="1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D6CBC">
        <w:rPr>
          <w:rFonts w:ascii="Times New Roman" w:eastAsia="Times New Roman" w:hAnsi="Times New Roman" w:cs="Times New Roman"/>
          <w:b/>
          <w:bCs/>
          <w:color w:val="595951"/>
          <w:sz w:val="24"/>
          <w:szCs w:val="24"/>
          <w:lang w:eastAsia="ru-RU"/>
        </w:rPr>
        <w:t>Заключение: Инвестиция в будущее через понимание мозга</w:t>
      </w:r>
    </w:p>
    <w:p w14:paraId="444B20CA" w14:textId="77777777" w:rsidR="00E804DD" w:rsidRPr="003D6CBC" w:rsidRDefault="00E804DD" w:rsidP="003D6CBC">
      <w:pPr>
        <w:spacing w:after="100" w:afterAutospacing="1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D6CBC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Нейропсихологический подход — это не модное веяние, а научно обоснованная стратегия развития ребенка. Он позволяет родителям не только вовремя скорректировать возможные проблемы, но и раскрыть уникальный потенциал каждого малыша, подготовив его к успешной и радостной жизни, полной познания и достижений. Это инвестиция в самый ценный актив — мозг ребенка, который станет фундаментом для всех его будущих успехов. </w:t>
      </w:r>
    </w:p>
    <w:p w14:paraId="1135B0FD" w14:textId="77777777" w:rsidR="008473A3" w:rsidRPr="003D6CBC" w:rsidRDefault="008473A3" w:rsidP="003D6CBC">
      <w:pPr>
        <w:rPr>
          <w:sz w:val="24"/>
          <w:szCs w:val="24"/>
        </w:rPr>
      </w:pPr>
    </w:p>
    <w:sectPr w:rsidR="008473A3" w:rsidRPr="003D6CBC" w:rsidSect="003D6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6630E"/>
    <w:multiLevelType w:val="multilevel"/>
    <w:tmpl w:val="D3ACF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3358C9"/>
    <w:multiLevelType w:val="multilevel"/>
    <w:tmpl w:val="9E604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4B5420"/>
    <w:multiLevelType w:val="multilevel"/>
    <w:tmpl w:val="21007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378651">
    <w:abstractNumId w:val="1"/>
  </w:num>
  <w:num w:numId="2" w16cid:durableId="1157651865">
    <w:abstractNumId w:val="2"/>
  </w:num>
  <w:num w:numId="3" w16cid:durableId="1048604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4DF"/>
    <w:rsid w:val="000E56F7"/>
    <w:rsid w:val="0023294C"/>
    <w:rsid w:val="003D6CBC"/>
    <w:rsid w:val="004A4F58"/>
    <w:rsid w:val="008473A3"/>
    <w:rsid w:val="009634DF"/>
    <w:rsid w:val="00CB20C7"/>
    <w:rsid w:val="00D9786D"/>
    <w:rsid w:val="00E8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58346"/>
  <w15:chartTrackingRefBased/>
  <w15:docId w15:val="{A70AD355-C739-478A-8E80-9CD784590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3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769</Words>
  <Characters>4388</Characters>
  <Application>Microsoft Office Word</Application>
  <DocSecurity>0</DocSecurity>
  <Lines>36</Lines>
  <Paragraphs>10</Paragraphs>
  <ScaleCrop>false</ScaleCrop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2026-07-01T21:21:00Z</dcterms:created>
  <dcterms:modified xsi:type="dcterms:W3CDTF">2026-07-01T21:21:00Z</dcterms:modified>
</cp:coreProperties>
</file>