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992CA2" w14:textId="5183DF7F" w:rsidR="00BA5D2C" w:rsidRPr="00395FED" w:rsidRDefault="00837081" w:rsidP="00BA5D2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Кузьминых И.В</w:t>
      </w:r>
      <w:r w:rsidR="00E861C7" w:rsidRPr="00395FED">
        <w:rPr>
          <w:rFonts w:ascii="Times New Roman" w:hAnsi="Times New Roman" w:cs="Times New Roman"/>
          <w:sz w:val="28"/>
          <w:szCs w:val="28"/>
        </w:rPr>
        <w:t>.</w:t>
      </w:r>
    </w:p>
    <w:p w14:paraId="2A522802" w14:textId="385D269B" w:rsidR="00BA5D2C" w:rsidRPr="00395FED" w:rsidRDefault="00BA5D2C" w:rsidP="00BA5D2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95FED">
        <w:rPr>
          <w:rFonts w:ascii="Times New Roman" w:hAnsi="Times New Roman" w:cs="Times New Roman"/>
          <w:sz w:val="28"/>
          <w:szCs w:val="28"/>
        </w:rPr>
        <w:t xml:space="preserve">Екатеринбург, МАОУ </w:t>
      </w:r>
      <w:r w:rsidR="00E861C7" w:rsidRPr="00395FED">
        <w:rPr>
          <w:rFonts w:ascii="Times New Roman" w:hAnsi="Times New Roman" w:cs="Times New Roman"/>
          <w:sz w:val="28"/>
          <w:szCs w:val="28"/>
        </w:rPr>
        <w:t>СОШ № 300 «</w:t>
      </w:r>
      <w:r w:rsidR="00837081">
        <w:rPr>
          <w:rFonts w:ascii="Times New Roman" w:hAnsi="Times New Roman" w:cs="Times New Roman"/>
          <w:sz w:val="28"/>
          <w:szCs w:val="28"/>
        </w:rPr>
        <w:t>ПЕРСПЕКТИВА</w:t>
      </w:r>
      <w:bookmarkStart w:id="0" w:name="_GoBack"/>
      <w:bookmarkEnd w:id="0"/>
      <w:r w:rsidR="00E861C7" w:rsidRPr="00395FED">
        <w:rPr>
          <w:rFonts w:ascii="Times New Roman" w:hAnsi="Times New Roman" w:cs="Times New Roman"/>
          <w:sz w:val="28"/>
          <w:szCs w:val="28"/>
        </w:rPr>
        <w:t>»</w:t>
      </w:r>
    </w:p>
    <w:p w14:paraId="2CD59072" w14:textId="00CC842D" w:rsidR="00BA5D2C" w:rsidRPr="00395FED" w:rsidRDefault="00BE4AAF" w:rsidP="00BA5D2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Здоровьесберегающие технологии</w:t>
      </w:r>
      <w:r w:rsidR="00BA5D2C" w:rsidRPr="00395FED">
        <w:rPr>
          <w:rFonts w:ascii="Times New Roman" w:hAnsi="Times New Roman" w:cs="Times New Roman"/>
          <w:b/>
          <w:sz w:val="28"/>
          <w:szCs w:val="28"/>
        </w:rPr>
        <w:t xml:space="preserve"> на уроках английского языка</w:t>
      </w:r>
    </w:p>
    <w:p w14:paraId="18133657" w14:textId="77777777" w:rsidR="00BA5D2C" w:rsidRPr="00395FED" w:rsidRDefault="00BA5D2C" w:rsidP="00BA5D2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FED">
        <w:rPr>
          <w:rFonts w:ascii="Times New Roman" w:hAnsi="Times New Roman" w:cs="Times New Roman"/>
          <w:b/>
          <w:sz w:val="28"/>
          <w:szCs w:val="28"/>
        </w:rPr>
        <w:t>в начальной школе</w:t>
      </w:r>
    </w:p>
    <w:p w14:paraId="5E0D68E0" w14:textId="77777777" w:rsidR="00E861C7" w:rsidRPr="00395FED" w:rsidRDefault="00E861C7" w:rsidP="00395F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FED">
        <w:rPr>
          <w:rFonts w:ascii="Times New Roman" w:hAnsi="Times New Roman" w:cs="Times New Roman"/>
          <w:sz w:val="28"/>
          <w:szCs w:val="28"/>
        </w:rPr>
        <w:t xml:space="preserve">Сохранение здоровья учащихся на уроках английского языка в начальной школе требует использования </w:t>
      </w:r>
      <w:proofErr w:type="spellStart"/>
      <w:r w:rsidRPr="00395FED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395FED">
        <w:rPr>
          <w:rFonts w:ascii="Times New Roman" w:hAnsi="Times New Roman" w:cs="Times New Roman"/>
          <w:sz w:val="28"/>
          <w:szCs w:val="28"/>
        </w:rPr>
        <w:t xml:space="preserve"> технологий, которые учитывают специфику урока: высокую эмоциональную нагрузку, преобладание статических нагрузок, интенсивную работу зрительного анализатора и напряжение органов слуха и голосового аппарата. Такие технологии направлены на предотвращение переутомления, формирование у детей навыка учиться с радостью и без вреда для здоровья.</w:t>
      </w:r>
    </w:p>
    <w:p w14:paraId="2667FAEC" w14:textId="5A4A24C3" w:rsidR="00BA5D2C" w:rsidRPr="00395FED" w:rsidRDefault="00395FED" w:rsidP="00395F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FED">
        <w:rPr>
          <w:rFonts w:ascii="Times New Roman" w:hAnsi="Times New Roman" w:cs="Times New Roman"/>
          <w:sz w:val="28"/>
          <w:szCs w:val="28"/>
        </w:rPr>
        <w:t xml:space="preserve">На уроках английского языка в нашей школе используются разнообразные методы и формы организации </w:t>
      </w:r>
      <w:proofErr w:type="spellStart"/>
      <w:r w:rsidRPr="00395FED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395FED">
        <w:rPr>
          <w:rFonts w:ascii="Times New Roman" w:hAnsi="Times New Roman" w:cs="Times New Roman"/>
          <w:sz w:val="28"/>
          <w:szCs w:val="28"/>
        </w:rPr>
        <w:t xml:space="preserve"> технологий. Рассмотрим на конкретных примерах.</w:t>
      </w:r>
    </w:p>
    <w:p w14:paraId="0C4F7EED" w14:textId="77777777" w:rsidR="00E861C7" w:rsidRPr="00395FED" w:rsidRDefault="00E861C7" w:rsidP="00395FE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5FED">
        <w:rPr>
          <w:rFonts w:ascii="Times New Roman" w:hAnsi="Times New Roman" w:cs="Times New Roman"/>
          <w:b/>
          <w:bCs/>
          <w:sz w:val="28"/>
          <w:szCs w:val="28"/>
        </w:rPr>
        <w:t>Организация урока</w:t>
      </w:r>
    </w:p>
    <w:p w14:paraId="60C5025E" w14:textId="77777777" w:rsidR="00E861C7" w:rsidRPr="00395FED" w:rsidRDefault="00E861C7" w:rsidP="00395F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FED">
        <w:rPr>
          <w:rFonts w:ascii="Times New Roman" w:hAnsi="Times New Roman" w:cs="Times New Roman"/>
          <w:sz w:val="28"/>
          <w:szCs w:val="28"/>
        </w:rPr>
        <w:t xml:space="preserve">Некоторые элементы организации урока с учётом </w:t>
      </w:r>
      <w:proofErr w:type="spellStart"/>
      <w:r w:rsidRPr="00395FED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395FED">
        <w:rPr>
          <w:rFonts w:ascii="Times New Roman" w:hAnsi="Times New Roman" w:cs="Times New Roman"/>
          <w:sz w:val="28"/>
          <w:szCs w:val="28"/>
        </w:rPr>
        <w:t xml:space="preserve"> технологий:</w:t>
      </w:r>
    </w:p>
    <w:p w14:paraId="00F8B9CD" w14:textId="3DFA6525" w:rsidR="00E861C7" w:rsidRPr="00395FED" w:rsidRDefault="00E861C7" w:rsidP="00395FED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FED">
        <w:rPr>
          <w:rFonts w:ascii="Times New Roman" w:hAnsi="Times New Roman" w:cs="Times New Roman"/>
          <w:sz w:val="28"/>
          <w:szCs w:val="28"/>
        </w:rPr>
        <w:t xml:space="preserve">Смена видов деятельности. Работа с учебником и творческие задания, самостоятельная работа и ответы на вопросы, чтение, слушание и письмо. </w:t>
      </w:r>
    </w:p>
    <w:p w14:paraId="4F435BCA" w14:textId="1FE8EA2D" w:rsidR="00E861C7" w:rsidRPr="00395FED" w:rsidRDefault="00E861C7" w:rsidP="00395FED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FED">
        <w:rPr>
          <w:rFonts w:ascii="Times New Roman" w:hAnsi="Times New Roman" w:cs="Times New Roman"/>
          <w:sz w:val="28"/>
          <w:szCs w:val="28"/>
        </w:rPr>
        <w:t xml:space="preserve">Соблюдение временного режима. Средняя непрерывная продолжительность различных видов учебной деятельности (чтение с бумажного носителя, письмо, слушание, опрос и т. п.) </w:t>
      </w:r>
      <w:r w:rsidR="00395FED" w:rsidRPr="00395FED">
        <w:rPr>
          <w:rFonts w:ascii="Times New Roman" w:hAnsi="Times New Roman" w:cs="Times New Roman"/>
          <w:sz w:val="28"/>
          <w:szCs w:val="28"/>
        </w:rPr>
        <w:t>не превышает</w:t>
      </w:r>
      <w:r w:rsidRPr="00395FED">
        <w:rPr>
          <w:rFonts w:ascii="Times New Roman" w:hAnsi="Times New Roman" w:cs="Times New Roman"/>
          <w:sz w:val="28"/>
          <w:szCs w:val="28"/>
        </w:rPr>
        <w:t xml:space="preserve"> 7–10 минут. </w:t>
      </w:r>
    </w:p>
    <w:p w14:paraId="3BBB8EC2" w14:textId="34F7C1F7" w:rsidR="00E861C7" w:rsidRPr="00395FED" w:rsidRDefault="00E861C7" w:rsidP="00395FED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FED">
        <w:rPr>
          <w:rFonts w:ascii="Times New Roman" w:hAnsi="Times New Roman" w:cs="Times New Roman"/>
          <w:sz w:val="28"/>
          <w:szCs w:val="28"/>
        </w:rPr>
        <w:t xml:space="preserve">Создание благоприятного климата в классе. Проветренное помещение, хорошее освещение, оптимальная температура. </w:t>
      </w:r>
    </w:p>
    <w:p w14:paraId="02577065" w14:textId="1A631708" w:rsidR="00E861C7" w:rsidRPr="00395FED" w:rsidRDefault="00E861C7" w:rsidP="00395FED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FED">
        <w:rPr>
          <w:rFonts w:ascii="Times New Roman" w:hAnsi="Times New Roman" w:cs="Times New Roman"/>
          <w:sz w:val="28"/>
          <w:szCs w:val="28"/>
        </w:rPr>
        <w:t xml:space="preserve">Контроль позы учащихся. Следить за осанкой, проводить мини-беседы о правильном положении за партой. </w:t>
      </w:r>
    </w:p>
    <w:p w14:paraId="0AA6ED29" w14:textId="77777777" w:rsidR="00E861C7" w:rsidRPr="00395FED" w:rsidRDefault="00E861C7" w:rsidP="00395FE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5FED">
        <w:rPr>
          <w:rFonts w:ascii="Times New Roman" w:hAnsi="Times New Roman" w:cs="Times New Roman"/>
          <w:b/>
          <w:bCs/>
          <w:sz w:val="28"/>
          <w:szCs w:val="28"/>
        </w:rPr>
        <w:t>Упражнения</w:t>
      </w:r>
    </w:p>
    <w:p w14:paraId="40E4F737" w14:textId="77777777" w:rsidR="00E861C7" w:rsidRPr="00395FED" w:rsidRDefault="00E861C7" w:rsidP="00395F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FED">
        <w:rPr>
          <w:rFonts w:ascii="Times New Roman" w:hAnsi="Times New Roman" w:cs="Times New Roman"/>
          <w:sz w:val="28"/>
          <w:szCs w:val="28"/>
        </w:rPr>
        <w:t>Некоторые приёмы для снятия утомления и поддержания здоровья учащихся на уроках английского языка в начальной школе:</w:t>
      </w:r>
    </w:p>
    <w:p w14:paraId="26079EBA" w14:textId="77777777" w:rsidR="00E861C7" w:rsidRPr="00395FED" w:rsidRDefault="00E861C7" w:rsidP="00395FED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FED">
        <w:rPr>
          <w:rFonts w:ascii="Times New Roman" w:hAnsi="Times New Roman" w:cs="Times New Roman"/>
          <w:sz w:val="28"/>
          <w:szCs w:val="28"/>
        </w:rPr>
        <w:lastRenderedPageBreak/>
        <w:t xml:space="preserve">Физкультминутки — короткие перерывы для снятия усталости и напряжения. </w:t>
      </w:r>
    </w:p>
    <w:p w14:paraId="5A1E76EF" w14:textId="46FE54CA" w:rsidR="00E861C7" w:rsidRPr="00395FED" w:rsidRDefault="00E861C7" w:rsidP="00395FED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95FED">
        <w:rPr>
          <w:rFonts w:ascii="Times New Roman" w:hAnsi="Times New Roman" w:cs="Times New Roman"/>
          <w:sz w:val="28"/>
          <w:szCs w:val="28"/>
        </w:rPr>
        <w:t>Тематические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95FED">
        <w:rPr>
          <w:rFonts w:ascii="Times New Roman" w:hAnsi="Times New Roman" w:cs="Times New Roman"/>
          <w:sz w:val="28"/>
          <w:szCs w:val="28"/>
        </w:rPr>
        <w:t>зарядки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 xml:space="preserve"> — </w:t>
      </w:r>
      <w:r w:rsidRPr="00395FED">
        <w:rPr>
          <w:rFonts w:ascii="Times New Roman" w:hAnsi="Times New Roman" w:cs="Times New Roman"/>
          <w:sz w:val="28"/>
          <w:szCs w:val="28"/>
        </w:rPr>
        <w:t>зарядка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95FED">
        <w:rPr>
          <w:rFonts w:ascii="Times New Roman" w:hAnsi="Times New Roman" w:cs="Times New Roman"/>
          <w:sz w:val="28"/>
          <w:szCs w:val="28"/>
        </w:rPr>
        <w:t>по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95FED">
        <w:rPr>
          <w:rFonts w:ascii="Times New Roman" w:hAnsi="Times New Roman" w:cs="Times New Roman"/>
          <w:sz w:val="28"/>
          <w:szCs w:val="28"/>
        </w:rPr>
        <w:t>теме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Pr="00395FED">
        <w:rPr>
          <w:rFonts w:ascii="Times New Roman" w:hAnsi="Times New Roman" w:cs="Times New Roman"/>
          <w:sz w:val="28"/>
          <w:szCs w:val="28"/>
        </w:rPr>
        <w:t>Части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95FED">
        <w:rPr>
          <w:rFonts w:ascii="Times New Roman" w:hAnsi="Times New Roman" w:cs="Times New Roman"/>
          <w:sz w:val="28"/>
          <w:szCs w:val="28"/>
        </w:rPr>
        <w:t>тела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>» (Touch your nose, show your ears, clap your hands, stamp your feet).</w:t>
      </w:r>
    </w:p>
    <w:p w14:paraId="5DC59A45" w14:textId="77777777" w:rsidR="00E861C7" w:rsidRPr="00395FED" w:rsidRDefault="00E861C7" w:rsidP="00395FE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95FED">
        <w:rPr>
          <w:rFonts w:ascii="Times New Roman" w:hAnsi="Times New Roman" w:cs="Times New Roman"/>
          <w:sz w:val="28"/>
          <w:szCs w:val="28"/>
        </w:rPr>
        <w:t>Действия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95FED">
        <w:rPr>
          <w:rFonts w:ascii="Times New Roman" w:hAnsi="Times New Roman" w:cs="Times New Roman"/>
          <w:sz w:val="28"/>
          <w:szCs w:val="28"/>
        </w:rPr>
        <w:t>по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95FED">
        <w:rPr>
          <w:rFonts w:ascii="Times New Roman" w:hAnsi="Times New Roman" w:cs="Times New Roman"/>
          <w:sz w:val="28"/>
          <w:szCs w:val="28"/>
        </w:rPr>
        <w:t>команде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 xml:space="preserve"> — </w:t>
      </w:r>
      <w:r w:rsidRPr="00395FED">
        <w:rPr>
          <w:rFonts w:ascii="Times New Roman" w:hAnsi="Times New Roman" w:cs="Times New Roman"/>
          <w:sz w:val="28"/>
          <w:szCs w:val="28"/>
        </w:rPr>
        <w:t>учитель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95FED">
        <w:rPr>
          <w:rFonts w:ascii="Times New Roman" w:hAnsi="Times New Roman" w:cs="Times New Roman"/>
          <w:sz w:val="28"/>
          <w:szCs w:val="28"/>
        </w:rPr>
        <w:t>даёт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95FED">
        <w:rPr>
          <w:rFonts w:ascii="Times New Roman" w:hAnsi="Times New Roman" w:cs="Times New Roman"/>
          <w:sz w:val="28"/>
          <w:szCs w:val="28"/>
        </w:rPr>
        <w:t>команды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 xml:space="preserve">: Jump like a </w:t>
      </w:r>
      <w:proofErr w:type="gramStart"/>
      <w:r w:rsidRPr="00395FED">
        <w:rPr>
          <w:rFonts w:ascii="Times New Roman" w:hAnsi="Times New Roman" w:cs="Times New Roman"/>
          <w:sz w:val="28"/>
          <w:szCs w:val="28"/>
          <w:lang w:val="en-US"/>
        </w:rPr>
        <w:t>rabbit!,</w:t>
      </w:r>
      <w:proofErr w:type="gramEnd"/>
      <w:r w:rsidRPr="00395FED">
        <w:rPr>
          <w:rFonts w:ascii="Times New Roman" w:hAnsi="Times New Roman" w:cs="Times New Roman"/>
          <w:sz w:val="28"/>
          <w:szCs w:val="28"/>
          <w:lang w:val="en-US"/>
        </w:rPr>
        <w:t xml:space="preserve"> Fly like a bird!, Sleep like a cat!.</w:t>
      </w:r>
    </w:p>
    <w:p w14:paraId="00BC350B" w14:textId="77777777" w:rsidR="00E861C7" w:rsidRPr="00395FED" w:rsidRDefault="00E861C7" w:rsidP="00395FE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95FED">
        <w:rPr>
          <w:rFonts w:ascii="Times New Roman" w:hAnsi="Times New Roman" w:cs="Times New Roman"/>
          <w:sz w:val="28"/>
          <w:szCs w:val="28"/>
        </w:rPr>
        <w:t>Песни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95FED">
        <w:rPr>
          <w:rFonts w:ascii="Times New Roman" w:hAnsi="Times New Roman" w:cs="Times New Roman"/>
          <w:sz w:val="28"/>
          <w:szCs w:val="28"/>
        </w:rPr>
        <w:t>с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95FED">
        <w:rPr>
          <w:rFonts w:ascii="Times New Roman" w:hAnsi="Times New Roman" w:cs="Times New Roman"/>
          <w:sz w:val="28"/>
          <w:szCs w:val="28"/>
        </w:rPr>
        <w:t>движениями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 xml:space="preserve"> (Action Songs) — </w:t>
      </w:r>
      <w:r w:rsidRPr="00395FED">
        <w:rPr>
          <w:rFonts w:ascii="Times New Roman" w:hAnsi="Times New Roman" w:cs="Times New Roman"/>
          <w:sz w:val="28"/>
          <w:szCs w:val="28"/>
        </w:rPr>
        <w:t>классические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95FED">
        <w:rPr>
          <w:rFonts w:ascii="Times New Roman" w:hAnsi="Times New Roman" w:cs="Times New Roman"/>
          <w:sz w:val="28"/>
          <w:szCs w:val="28"/>
        </w:rPr>
        <w:t>песни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95FED">
        <w:rPr>
          <w:rFonts w:ascii="Times New Roman" w:hAnsi="Times New Roman" w:cs="Times New Roman"/>
          <w:sz w:val="28"/>
          <w:szCs w:val="28"/>
        </w:rPr>
        <w:t>типа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 xml:space="preserve"> «Head, Shoulders, Knees and Toes» </w:t>
      </w:r>
      <w:r w:rsidRPr="00395FED">
        <w:rPr>
          <w:rFonts w:ascii="Times New Roman" w:hAnsi="Times New Roman" w:cs="Times New Roman"/>
          <w:sz w:val="28"/>
          <w:szCs w:val="28"/>
        </w:rPr>
        <w:t>или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 xml:space="preserve"> «If You're Happy and You Know It» </w:t>
      </w:r>
      <w:r w:rsidRPr="00395FED">
        <w:rPr>
          <w:rFonts w:ascii="Times New Roman" w:hAnsi="Times New Roman" w:cs="Times New Roman"/>
          <w:sz w:val="28"/>
          <w:szCs w:val="28"/>
        </w:rPr>
        <w:t>подходят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95FED">
        <w:rPr>
          <w:rFonts w:ascii="Times New Roman" w:hAnsi="Times New Roman" w:cs="Times New Roman"/>
          <w:sz w:val="28"/>
          <w:szCs w:val="28"/>
        </w:rPr>
        <w:t>для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95FED">
        <w:rPr>
          <w:rFonts w:ascii="Times New Roman" w:hAnsi="Times New Roman" w:cs="Times New Roman"/>
          <w:sz w:val="28"/>
          <w:szCs w:val="28"/>
        </w:rPr>
        <w:t>активной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95FED">
        <w:rPr>
          <w:rFonts w:ascii="Times New Roman" w:hAnsi="Times New Roman" w:cs="Times New Roman"/>
          <w:sz w:val="28"/>
          <w:szCs w:val="28"/>
        </w:rPr>
        <w:t>паузы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F4B90A8" w14:textId="77777777" w:rsidR="00E861C7" w:rsidRPr="00395FED" w:rsidRDefault="00E861C7" w:rsidP="00395FE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95FED">
        <w:rPr>
          <w:rFonts w:ascii="Times New Roman" w:hAnsi="Times New Roman" w:cs="Times New Roman"/>
          <w:sz w:val="28"/>
          <w:szCs w:val="28"/>
        </w:rPr>
        <w:t>Зарядка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395FED">
        <w:rPr>
          <w:rFonts w:ascii="Times New Roman" w:hAnsi="Times New Roman" w:cs="Times New Roman"/>
          <w:sz w:val="28"/>
          <w:szCs w:val="28"/>
        </w:rPr>
        <w:t>повторение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 xml:space="preserve"> — «Stand up if you like apples!», «Sit down if you have a dog!» — </w:t>
      </w:r>
      <w:r w:rsidRPr="00395FED">
        <w:rPr>
          <w:rFonts w:ascii="Times New Roman" w:hAnsi="Times New Roman" w:cs="Times New Roman"/>
          <w:sz w:val="28"/>
          <w:szCs w:val="28"/>
        </w:rPr>
        <w:t>это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95FED">
        <w:rPr>
          <w:rFonts w:ascii="Times New Roman" w:hAnsi="Times New Roman" w:cs="Times New Roman"/>
          <w:sz w:val="28"/>
          <w:szCs w:val="28"/>
        </w:rPr>
        <w:t>и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95FED">
        <w:rPr>
          <w:rFonts w:ascii="Times New Roman" w:hAnsi="Times New Roman" w:cs="Times New Roman"/>
          <w:sz w:val="28"/>
          <w:szCs w:val="28"/>
        </w:rPr>
        <w:t>движение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395FED">
        <w:rPr>
          <w:rFonts w:ascii="Times New Roman" w:hAnsi="Times New Roman" w:cs="Times New Roman"/>
          <w:sz w:val="28"/>
          <w:szCs w:val="28"/>
        </w:rPr>
        <w:t>и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95FED">
        <w:rPr>
          <w:rFonts w:ascii="Times New Roman" w:hAnsi="Times New Roman" w:cs="Times New Roman"/>
          <w:sz w:val="28"/>
          <w:szCs w:val="28"/>
        </w:rPr>
        <w:t>повторение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95FED">
        <w:rPr>
          <w:rFonts w:ascii="Times New Roman" w:hAnsi="Times New Roman" w:cs="Times New Roman"/>
          <w:sz w:val="28"/>
          <w:szCs w:val="28"/>
        </w:rPr>
        <w:t>лексики</w:t>
      </w:r>
      <w:r w:rsidRPr="00395FE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0F95693" w14:textId="653028A4" w:rsidR="00E861C7" w:rsidRPr="00395FED" w:rsidRDefault="00E861C7" w:rsidP="00395FED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FED">
        <w:rPr>
          <w:rFonts w:ascii="Times New Roman" w:hAnsi="Times New Roman" w:cs="Times New Roman"/>
          <w:sz w:val="28"/>
          <w:szCs w:val="28"/>
        </w:rPr>
        <w:t xml:space="preserve">Игровые технологии. </w:t>
      </w:r>
    </w:p>
    <w:p w14:paraId="187B06AB" w14:textId="77777777" w:rsidR="00E861C7" w:rsidRPr="00395FED" w:rsidRDefault="00E861C7" w:rsidP="00395FE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FED">
        <w:rPr>
          <w:rFonts w:ascii="Times New Roman" w:hAnsi="Times New Roman" w:cs="Times New Roman"/>
          <w:sz w:val="28"/>
          <w:szCs w:val="28"/>
        </w:rPr>
        <w:t>Подвижные игры — «</w:t>
      </w:r>
      <w:proofErr w:type="spellStart"/>
      <w:r w:rsidRPr="00395FED">
        <w:rPr>
          <w:rFonts w:ascii="Times New Roman" w:hAnsi="Times New Roman" w:cs="Times New Roman"/>
          <w:sz w:val="28"/>
          <w:szCs w:val="28"/>
        </w:rPr>
        <w:t>Simon</w:t>
      </w:r>
      <w:proofErr w:type="spellEnd"/>
      <w:r w:rsidRPr="00395F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FED">
        <w:rPr>
          <w:rFonts w:ascii="Times New Roman" w:hAnsi="Times New Roman" w:cs="Times New Roman"/>
          <w:sz w:val="28"/>
          <w:szCs w:val="28"/>
        </w:rPr>
        <w:t>Says</w:t>
      </w:r>
      <w:proofErr w:type="spellEnd"/>
      <w:r w:rsidRPr="00395FED">
        <w:rPr>
          <w:rFonts w:ascii="Times New Roman" w:hAnsi="Times New Roman" w:cs="Times New Roman"/>
          <w:sz w:val="28"/>
          <w:szCs w:val="28"/>
        </w:rPr>
        <w:t>» (повторение команд), «</w:t>
      </w:r>
      <w:proofErr w:type="spellStart"/>
      <w:r w:rsidRPr="00395FED">
        <w:rPr>
          <w:rFonts w:ascii="Times New Roman" w:hAnsi="Times New Roman" w:cs="Times New Roman"/>
          <w:sz w:val="28"/>
          <w:szCs w:val="28"/>
        </w:rPr>
        <w:t>Sea-Ground</w:t>
      </w:r>
      <w:proofErr w:type="spellEnd"/>
      <w:r w:rsidRPr="00395FED">
        <w:rPr>
          <w:rFonts w:ascii="Times New Roman" w:hAnsi="Times New Roman" w:cs="Times New Roman"/>
          <w:sz w:val="28"/>
          <w:szCs w:val="28"/>
        </w:rPr>
        <w:t>» (для повторения слов по темам).</w:t>
      </w:r>
    </w:p>
    <w:p w14:paraId="42BB899D" w14:textId="20979700" w:rsidR="00E861C7" w:rsidRPr="00395FED" w:rsidRDefault="00E861C7" w:rsidP="00395FE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FED">
        <w:rPr>
          <w:rFonts w:ascii="Times New Roman" w:hAnsi="Times New Roman" w:cs="Times New Roman"/>
          <w:sz w:val="28"/>
          <w:szCs w:val="28"/>
        </w:rPr>
        <w:t>Ролевые игры — («В магазине», «На дне рождения») позволяют детям раскрепоститься и применить язык в ситуациях, близких к реальным.</w:t>
      </w:r>
    </w:p>
    <w:p w14:paraId="36AE44D0" w14:textId="01372584" w:rsidR="00E861C7" w:rsidRPr="00395FED" w:rsidRDefault="00E861C7" w:rsidP="00395FE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FED">
        <w:rPr>
          <w:rFonts w:ascii="Times New Roman" w:hAnsi="Times New Roman" w:cs="Times New Roman"/>
          <w:sz w:val="28"/>
          <w:szCs w:val="28"/>
        </w:rPr>
        <w:t>Соревнования и командные викторины (в умеренных дозах) стимулируют активность, но важно делать акцент на участии, а не только на победе.</w:t>
      </w:r>
    </w:p>
    <w:p w14:paraId="39C74222" w14:textId="77777777" w:rsidR="00395FED" w:rsidRPr="00395FED" w:rsidRDefault="00395FED" w:rsidP="00395FE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5FED">
        <w:rPr>
          <w:rFonts w:ascii="Times New Roman" w:hAnsi="Times New Roman" w:cs="Times New Roman"/>
          <w:b/>
          <w:bCs/>
          <w:sz w:val="28"/>
          <w:szCs w:val="28"/>
        </w:rPr>
        <w:t>Проекты</w:t>
      </w:r>
    </w:p>
    <w:p w14:paraId="2C40DB2F" w14:textId="77777777" w:rsidR="00395FED" w:rsidRPr="00395FED" w:rsidRDefault="00395FED" w:rsidP="00395FED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FED">
        <w:rPr>
          <w:rFonts w:ascii="Times New Roman" w:hAnsi="Times New Roman" w:cs="Times New Roman"/>
          <w:sz w:val="28"/>
          <w:szCs w:val="28"/>
        </w:rPr>
        <w:t>Информационно-творческий проект. Ученики исследуют тему ЗОЖ, например, «</w:t>
      </w:r>
      <w:proofErr w:type="spellStart"/>
      <w:r w:rsidRPr="00395FED">
        <w:rPr>
          <w:rFonts w:ascii="Times New Roman" w:hAnsi="Times New Roman" w:cs="Times New Roman"/>
          <w:sz w:val="28"/>
          <w:szCs w:val="28"/>
        </w:rPr>
        <w:t>Nutrition</w:t>
      </w:r>
      <w:proofErr w:type="spellEnd"/>
      <w:r w:rsidRPr="00395F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FED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395F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FED">
        <w:rPr>
          <w:rFonts w:ascii="Times New Roman" w:hAnsi="Times New Roman" w:cs="Times New Roman"/>
          <w:sz w:val="28"/>
          <w:szCs w:val="28"/>
        </w:rPr>
        <w:t>Health</w:t>
      </w:r>
      <w:proofErr w:type="spellEnd"/>
      <w:r w:rsidRPr="00395FE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395FED">
        <w:rPr>
          <w:rFonts w:ascii="Times New Roman" w:hAnsi="Times New Roman" w:cs="Times New Roman"/>
          <w:sz w:val="28"/>
          <w:szCs w:val="28"/>
        </w:rPr>
        <w:t>Don't</w:t>
      </w:r>
      <w:proofErr w:type="spellEnd"/>
      <w:r w:rsidRPr="00395F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FED">
        <w:rPr>
          <w:rFonts w:ascii="Times New Roman" w:hAnsi="Times New Roman" w:cs="Times New Roman"/>
          <w:sz w:val="28"/>
          <w:szCs w:val="28"/>
        </w:rPr>
        <w:t>smoke</w:t>
      </w:r>
      <w:proofErr w:type="spellEnd"/>
      <w:r w:rsidRPr="00395FE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395FED">
        <w:rPr>
          <w:rFonts w:ascii="Times New Roman" w:hAnsi="Times New Roman" w:cs="Times New Roman"/>
          <w:sz w:val="28"/>
          <w:szCs w:val="28"/>
        </w:rPr>
        <w:t>Sport</w:t>
      </w:r>
      <w:proofErr w:type="spellEnd"/>
      <w:r w:rsidRPr="00395F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FED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395FED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395FED">
        <w:rPr>
          <w:rFonts w:ascii="Times New Roman" w:hAnsi="Times New Roman" w:cs="Times New Roman"/>
          <w:sz w:val="28"/>
          <w:szCs w:val="28"/>
        </w:rPr>
        <w:t>Lifestyle</w:t>
      </w:r>
      <w:proofErr w:type="spellEnd"/>
      <w:r w:rsidRPr="00395FED">
        <w:rPr>
          <w:rFonts w:ascii="Times New Roman" w:hAnsi="Times New Roman" w:cs="Times New Roman"/>
          <w:sz w:val="28"/>
          <w:szCs w:val="28"/>
        </w:rPr>
        <w:t>». В проекте используются:</w:t>
      </w:r>
    </w:p>
    <w:p w14:paraId="4F2562D4" w14:textId="77777777" w:rsidR="00395FED" w:rsidRPr="00395FED" w:rsidRDefault="00395FED" w:rsidP="00395FED">
      <w:pPr>
        <w:pStyle w:val="a3"/>
        <w:numPr>
          <w:ilvl w:val="0"/>
          <w:numId w:val="3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FED">
        <w:rPr>
          <w:rFonts w:ascii="Times New Roman" w:hAnsi="Times New Roman" w:cs="Times New Roman"/>
          <w:sz w:val="28"/>
          <w:szCs w:val="28"/>
        </w:rPr>
        <w:t>самостоятельный поиск информации;</w:t>
      </w:r>
    </w:p>
    <w:p w14:paraId="684D472A" w14:textId="77777777" w:rsidR="00395FED" w:rsidRPr="00395FED" w:rsidRDefault="00395FED" w:rsidP="00395FED">
      <w:pPr>
        <w:pStyle w:val="a3"/>
        <w:numPr>
          <w:ilvl w:val="0"/>
          <w:numId w:val="3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FED">
        <w:rPr>
          <w:rFonts w:ascii="Times New Roman" w:hAnsi="Times New Roman" w:cs="Times New Roman"/>
          <w:sz w:val="28"/>
          <w:szCs w:val="28"/>
        </w:rPr>
        <w:t>индивидуальная работа по заданию выбранной «миссии»;</w:t>
      </w:r>
    </w:p>
    <w:p w14:paraId="77B00287" w14:textId="77777777" w:rsidR="00395FED" w:rsidRPr="00395FED" w:rsidRDefault="00395FED" w:rsidP="00395FED">
      <w:pPr>
        <w:pStyle w:val="a3"/>
        <w:numPr>
          <w:ilvl w:val="0"/>
          <w:numId w:val="3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FED">
        <w:rPr>
          <w:rFonts w:ascii="Times New Roman" w:hAnsi="Times New Roman" w:cs="Times New Roman"/>
          <w:sz w:val="28"/>
          <w:szCs w:val="28"/>
        </w:rPr>
        <w:t>обсуждение полученной информации в рамках круглого стола;</w:t>
      </w:r>
    </w:p>
    <w:p w14:paraId="365DE0F1" w14:textId="537F02CA" w:rsidR="00395FED" w:rsidRPr="00395FED" w:rsidRDefault="00395FED" w:rsidP="00395FED">
      <w:pPr>
        <w:pStyle w:val="a3"/>
        <w:numPr>
          <w:ilvl w:val="0"/>
          <w:numId w:val="3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FED">
        <w:rPr>
          <w:rFonts w:ascii="Times New Roman" w:hAnsi="Times New Roman" w:cs="Times New Roman"/>
          <w:sz w:val="28"/>
          <w:szCs w:val="28"/>
        </w:rPr>
        <w:t>групповая работа по созданию слайд-шоу или буклетов.</w:t>
      </w:r>
    </w:p>
    <w:p w14:paraId="3BA6EF0D" w14:textId="0D44137D" w:rsidR="00395FED" w:rsidRPr="00395FED" w:rsidRDefault="00395FED" w:rsidP="00395F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F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5AE0E91" wp14:editId="77E04E95">
            <wp:simplePos x="0" y="0"/>
            <wp:positionH relativeFrom="margin">
              <wp:posOffset>2943860</wp:posOffset>
            </wp:positionH>
            <wp:positionV relativeFrom="paragraph">
              <wp:posOffset>881380</wp:posOffset>
            </wp:positionV>
            <wp:extent cx="3390900" cy="2658745"/>
            <wp:effectExtent l="0" t="0" r="0" b="8255"/>
            <wp:wrapTight wrapText="bothSides">
              <wp:wrapPolygon edited="0">
                <wp:start x="0" y="0"/>
                <wp:lineTo x="0" y="21512"/>
                <wp:lineTo x="21479" y="21512"/>
                <wp:lineTo x="2147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65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5F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CC7ACBF" wp14:editId="2A0DB0BE">
            <wp:simplePos x="0" y="0"/>
            <wp:positionH relativeFrom="column">
              <wp:posOffset>-269240</wp:posOffset>
            </wp:positionH>
            <wp:positionV relativeFrom="paragraph">
              <wp:posOffset>919480</wp:posOffset>
            </wp:positionV>
            <wp:extent cx="3105150" cy="2665095"/>
            <wp:effectExtent l="0" t="0" r="0" b="1905"/>
            <wp:wrapTight wrapText="bothSides">
              <wp:wrapPolygon edited="0">
                <wp:start x="0" y="0"/>
                <wp:lineTo x="0" y="21461"/>
                <wp:lineTo x="21467" y="21461"/>
                <wp:lineTo x="2146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66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5FED">
        <w:rPr>
          <w:rFonts w:ascii="Times New Roman" w:hAnsi="Times New Roman" w:cs="Times New Roman"/>
          <w:sz w:val="28"/>
          <w:szCs w:val="28"/>
        </w:rPr>
        <w:t>Создание буклета. Ученики предлагают практические рекомендации для ведения здорового образа жизни на английском языке, например, о важности сбалансированного питания и физических упражнений.</w:t>
      </w:r>
    </w:p>
    <w:p w14:paraId="45C175D1" w14:textId="1A9180D5" w:rsidR="00B80331" w:rsidRPr="00395FED" w:rsidRDefault="00395FED" w:rsidP="00395F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FED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proofErr w:type="spellStart"/>
      <w:r w:rsidRPr="00395FED">
        <w:rPr>
          <w:rFonts w:ascii="Times New Roman" w:hAnsi="Times New Roman" w:cs="Times New Roman"/>
          <w:sz w:val="28"/>
          <w:szCs w:val="28"/>
        </w:rPr>
        <w:t>з</w:t>
      </w:r>
      <w:r w:rsidR="00BA5D2C" w:rsidRPr="00395FED">
        <w:rPr>
          <w:rFonts w:ascii="Times New Roman" w:hAnsi="Times New Roman" w:cs="Times New Roman"/>
          <w:sz w:val="28"/>
          <w:szCs w:val="28"/>
        </w:rPr>
        <w:t>доровьесберегающий</w:t>
      </w:r>
      <w:proofErr w:type="spellEnd"/>
      <w:r w:rsidR="00BA5D2C" w:rsidRPr="00395FED">
        <w:rPr>
          <w:rFonts w:ascii="Times New Roman" w:hAnsi="Times New Roman" w:cs="Times New Roman"/>
          <w:sz w:val="28"/>
          <w:szCs w:val="28"/>
        </w:rPr>
        <w:t xml:space="preserve"> урок английского языка в начальной школе – это продуманный ритм, где динамика и спокойствие, цифровые и тактильные инструменты, индивидуальная и групповая работа находятся в гармонии. </w:t>
      </w:r>
    </w:p>
    <w:sectPr w:rsidR="00B80331" w:rsidRPr="00395FED" w:rsidSect="00BA5D2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E14EEF"/>
    <w:multiLevelType w:val="hybridMultilevel"/>
    <w:tmpl w:val="0C60050A"/>
    <w:lvl w:ilvl="0" w:tplc="5EB000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367F33"/>
    <w:multiLevelType w:val="hybridMultilevel"/>
    <w:tmpl w:val="399228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E22352F"/>
    <w:multiLevelType w:val="hybridMultilevel"/>
    <w:tmpl w:val="BF00E66E"/>
    <w:lvl w:ilvl="0" w:tplc="A9826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00B"/>
    <w:rsid w:val="000B28E1"/>
    <w:rsid w:val="00395FED"/>
    <w:rsid w:val="00837081"/>
    <w:rsid w:val="0093500B"/>
    <w:rsid w:val="00B80331"/>
    <w:rsid w:val="00BA5D2C"/>
    <w:rsid w:val="00BE4AAF"/>
    <w:rsid w:val="00E8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E4A5C"/>
  <w15:chartTrackingRefBased/>
  <w15:docId w15:val="{0CF7DF13-D7D9-4864-AE9A-416A652AB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61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116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415</dc:creator>
  <cp:keywords/>
  <dc:description/>
  <cp:lastModifiedBy>Teacher</cp:lastModifiedBy>
  <cp:revision>7</cp:revision>
  <dcterms:created xsi:type="dcterms:W3CDTF">2026-02-04T07:39:00Z</dcterms:created>
  <dcterms:modified xsi:type="dcterms:W3CDTF">2026-03-25T04:29:00Z</dcterms:modified>
</cp:coreProperties>
</file>