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DF" w:rsidRPr="00DB79DF" w:rsidRDefault="00DB79DF" w:rsidP="00DB79DF">
      <w:pPr>
        <w:jc w:val="center"/>
        <w:rPr>
          <w:b/>
        </w:rPr>
      </w:pPr>
      <w:r w:rsidRPr="00DB79DF">
        <w:rPr>
          <w:b/>
        </w:rPr>
        <w:t>М</w:t>
      </w:r>
      <w:r w:rsidR="00F21C06">
        <w:rPr>
          <w:b/>
        </w:rPr>
        <w:t>етодическая</w:t>
      </w:r>
      <w:r w:rsidRPr="00DB79DF">
        <w:rPr>
          <w:b/>
        </w:rPr>
        <w:t xml:space="preserve"> </w:t>
      </w:r>
      <w:r w:rsidR="00F21C06">
        <w:rPr>
          <w:b/>
        </w:rPr>
        <w:t>разработка</w:t>
      </w:r>
      <w:r w:rsidRPr="00DB79DF">
        <w:rPr>
          <w:b/>
        </w:rPr>
        <w:t xml:space="preserve"> </w:t>
      </w:r>
      <w:r w:rsidR="00F21C06">
        <w:rPr>
          <w:b/>
        </w:rPr>
        <w:t>на тему</w:t>
      </w:r>
      <w:r w:rsidRPr="00DB79DF">
        <w:rPr>
          <w:b/>
        </w:rPr>
        <w:t xml:space="preserve">: </w:t>
      </w:r>
      <w:bookmarkStart w:id="0" w:name="_GoBack"/>
      <w:r w:rsidRPr="00DB79DF">
        <w:rPr>
          <w:b/>
        </w:rPr>
        <w:t>«О</w:t>
      </w:r>
      <w:r w:rsidR="00F21C06">
        <w:rPr>
          <w:b/>
        </w:rPr>
        <w:t>бразовательная</w:t>
      </w:r>
    </w:p>
    <w:p w:rsidR="00DB79DF" w:rsidRPr="00DB79DF" w:rsidRDefault="00F21C06" w:rsidP="00DB79DF">
      <w:pPr>
        <w:jc w:val="center"/>
        <w:rPr>
          <w:b/>
        </w:rPr>
      </w:pPr>
      <w:r>
        <w:rPr>
          <w:b/>
        </w:rPr>
        <w:t>деятельность</w:t>
      </w:r>
      <w:r w:rsidR="00DB79DF" w:rsidRPr="00DB79DF">
        <w:rPr>
          <w:b/>
        </w:rPr>
        <w:t xml:space="preserve"> </w:t>
      </w:r>
      <w:r>
        <w:rPr>
          <w:b/>
        </w:rPr>
        <w:t xml:space="preserve">с дошкольниками: Проектирование </w:t>
      </w:r>
      <w:proofErr w:type="gramStart"/>
      <w:r>
        <w:rPr>
          <w:b/>
        </w:rPr>
        <w:t>в</w:t>
      </w:r>
      <w:proofErr w:type="gramEnd"/>
    </w:p>
    <w:p w:rsidR="00DB79DF" w:rsidRPr="00DB79DF" w:rsidRDefault="00F21C06" w:rsidP="00DB79DF">
      <w:pPr>
        <w:jc w:val="center"/>
        <w:rPr>
          <w:b/>
        </w:rPr>
      </w:pPr>
      <w:r>
        <w:rPr>
          <w:b/>
        </w:rPr>
        <w:t>парадигме</w:t>
      </w:r>
      <w:r w:rsidR="00DB79DF" w:rsidRPr="00DB79DF">
        <w:rPr>
          <w:b/>
        </w:rPr>
        <w:t xml:space="preserve"> </w:t>
      </w:r>
      <w:r>
        <w:rPr>
          <w:b/>
        </w:rPr>
        <w:t>развивающего</w:t>
      </w:r>
      <w:r w:rsidR="00DB79DF" w:rsidRPr="00DB79DF">
        <w:rPr>
          <w:b/>
        </w:rPr>
        <w:t xml:space="preserve"> </w:t>
      </w:r>
      <w:r>
        <w:rPr>
          <w:b/>
        </w:rPr>
        <w:t>взаимодействия</w:t>
      </w:r>
      <w:r w:rsidR="00DB79DF" w:rsidRPr="00DB79DF">
        <w:rPr>
          <w:b/>
        </w:rPr>
        <w:t>»</w:t>
      </w:r>
    </w:p>
    <w:bookmarkEnd w:id="0"/>
    <w:p w:rsidR="00DB79DF" w:rsidRPr="00DB79DF" w:rsidRDefault="00DB79DF" w:rsidP="00DB79DF">
      <w:r w:rsidRPr="00DB79DF">
        <w:rPr>
          <w:b/>
        </w:rPr>
        <w:t>1. Введение</w:t>
      </w:r>
      <w:r w:rsidRPr="00DB79DF">
        <w:t xml:space="preserve">: </w:t>
      </w:r>
      <w:r w:rsidRPr="006C5D27">
        <w:rPr>
          <w:b/>
        </w:rPr>
        <w:t>Актуальность и концептуальные основания</w:t>
      </w:r>
      <w:r w:rsidRPr="00DB79DF">
        <w:t xml:space="preserve"> </w:t>
      </w:r>
    </w:p>
    <w:p w:rsidR="00DB79DF" w:rsidRDefault="00DB79DF" w:rsidP="00DB79DF">
      <w:r>
        <w:t>Образовательная деятельность в до</w:t>
      </w:r>
      <w:r>
        <w:t xml:space="preserve">школьном возрасте представляет </w:t>
      </w:r>
      <w:r>
        <w:t>собой целенаправленный, педагог</w:t>
      </w:r>
      <w:r>
        <w:t xml:space="preserve">ически организованный процесс, </w:t>
      </w:r>
      <w:r>
        <w:t>направленный не на подготовку к шко</w:t>
      </w:r>
      <w:r>
        <w:t xml:space="preserve">ле в узко-предметном смысле, а </w:t>
      </w:r>
      <w:r>
        <w:t>на развитие базовых к</w:t>
      </w:r>
      <w:r>
        <w:t xml:space="preserve">ачеств и компетенций личности, </w:t>
      </w:r>
      <w:r>
        <w:t>обеспечивающих успешну</w:t>
      </w:r>
      <w:r>
        <w:t xml:space="preserve">ю социализацию и способность к </w:t>
      </w:r>
      <w:r>
        <w:t>непрерывному обучению. Соврем</w:t>
      </w:r>
      <w:r>
        <w:t xml:space="preserve">енный этап развития дошкольной </w:t>
      </w:r>
      <w:r>
        <w:t>педагогики характеризуется от</w:t>
      </w:r>
      <w:r>
        <w:t xml:space="preserve">ходом от учебно-дисциплинарной </w:t>
      </w:r>
      <w:r>
        <w:t>модели, где ребёнок выступает пас</w:t>
      </w:r>
      <w:r>
        <w:t xml:space="preserve">сивным объектом воздействия, в </w:t>
      </w:r>
      <w:r>
        <w:t>сторону модели развивающего</w:t>
      </w:r>
      <w:r>
        <w:t xml:space="preserve"> взаимодействия, основанной на </w:t>
      </w:r>
      <w:r>
        <w:t>принципах личностно-ориен</w:t>
      </w:r>
      <w:r>
        <w:t xml:space="preserve">тированного, </w:t>
      </w:r>
      <w:proofErr w:type="spellStart"/>
      <w:r>
        <w:t>деятельностного</w:t>
      </w:r>
      <w:proofErr w:type="spellEnd"/>
      <w:r>
        <w:t xml:space="preserve"> и </w:t>
      </w:r>
      <w:r>
        <w:t>культурно-исторического подходов (</w:t>
      </w:r>
      <w:r>
        <w:t xml:space="preserve">Л.С. Выготский, А.Н. Леонтьев, </w:t>
      </w:r>
      <w:r>
        <w:t xml:space="preserve">Д.Б. </w:t>
      </w:r>
      <w:proofErr w:type="spellStart"/>
      <w:r>
        <w:t>Эльконин</w:t>
      </w:r>
      <w:proofErr w:type="spellEnd"/>
      <w:r>
        <w:t>). Актуальность д</w:t>
      </w:r>
      <w:r>
        <w:t xml:space="preserve">анной разработки заключается в </w:t>
      </w:r>
      <w:r>
        <w:t>необходимости конкретизации теорети</w:t>
      </w:r>
      <w:r>
        <w:t xml:space="preserve">ческих положений ФГОС </w:t>
      </w:r>
      <w:r>
        <w:t>дошкольного образован</w:t>
      </w:r>
      <w:r>
        <w:t xml:space="preserve">ия в практических инструментах </w:t>
      </w:r>
      <w:r>
        <w:t>проектирования образовательной дея</w:t>
      </w:r>
      <w:r>
        <w:t xml:space="preserve">тельности, которая являлась бы </w:t>
      </w:r>
      <w:r>
        <w:t>адекватной психофизиологически</w:t>
      </w:r>
      <w:r>
        <w:t xml:space="preserve">м особенностям детей 3-7 лет и </w:t>
      </w:r>
      <w:r>
        <w:t>отвечала вызовам времени. Ключевая проблема практики</w:t>
      </w:r>
      <w:r>
        <w:t xml:space="preserve"> — </w:t>
      </w:r>
      <w:r>
        <w:t>преодоление формального заим</w:t>
      </w:r>
      <w:r>
        <w:t xml:space="preserve">ствования «школьных» методов и </w:t>
      </w:r>
      <w:r>
        <w:t>поиск специфических форм орган</w:t>
      </w:r>
      <w:r>
        <w:t xml:space="preserve">изации детской активности, где </w:t>
      </w:r>
      <w:r>
        <w:t>усвоение культурных норм и спос</w:t>
      </w:r>
      <w:r>
        <w:t xml:space="preserve">обов деятельности происходит в </w:t>
      </w:r>
      <w:r>
        <w:t>процессе проживания значимых дл</w:t>
      </w:r>
      <w:r>
        <w:t xml:space="preserve">я ребёнка событий и решения им </w:t>
      </w:r>
      <w:r>
        <w:t xml:space="preserve">практико-ориентированных задач. </w:t>
      </w:r>
    </w:p>
    <w:p w:rsidR="00DB79DF" w:rsidRPr="00DB79DF" w:rsidRDefault="00DB79DF" w:rsidP="00DB79DF">
      <w:pPr>
        <w:rPr>
          <w:b/>
        </w:rPr>
      </w:pPr>
      <w:r w:rsidRPr="00DB79DF">
        <w:rPr>
          <w:b/>
        </w:rPr>
        <w:t xml:space="preserve">2. Теоретико-методологический фундамент </w:t>
      </w:r>
    </w:p>
    <w:p w:rsidR="00DB79DF" w:rsidRDefault="00DB79DF" w:rsidP="00DB79DF">
      <w:r>
        <w:t>Проектирование образовательной де</w:t>
      </w:r>
      <w:r>
        <w:t xml:space="preserve">ятельности должно опираться на </w:t>
      </w:r>
      <w:r>
        <w:t>чёткое понимание её психол</w:t>
      </w:r>
      <w:r>
        <w:t xml:space="preserve">огических механизмов и целевых </w:t>
      </w:r>
      <w:r>
        <w:t xml:space="preserve">ориентиров. </w:t>
      </w:r>
    </w:p>
    <w:p w:rsidR="00DB79DF" w:rsidRDefault="00DB79DF" w:rsidP="00DB79DF">
      <w:r w:rsidRPr="00DB79DF">
        <w:rPr>
          <w:b/>
        </w:rPr>
        <w:t>2.1.</w:t>
      </w:r>
      <w:r>
        <w:t xml:space="preserve"> Ведущий вид деятельности</w:t>
      </w:r>
      <w:r>
        <w:t xml:space="preserve"> и зона ближайшего развития. В </w:t>
      </w:r>
      <w:r>
        <w:t xml:space="preserve">дошкольном возрасте ведущей </w:t>
      </w:r>
      <w:r>
        <w:t xml:space="preserve">является сюжетно-ролевая игра, </w:t>
      </w:r>
      <w:r>
        <w:t>однако в рамках организованной пе</w:t>
      </w:r>
      <w:r>
        <w:t xml:space="preserve">дагогом деятельности на первый </w:t>
      </w:r>
      <w:r>
        <w:t>план закономерно вых</w:t>
      </w:r>
      <w:r>
        <w:t xml:space="preserve">одят другие виды: </w:t>
      </w:r>
      <w:proofErr w:type="spellStart"/>
      <w:r>
        <w:t>познавательно</w:t>
      </w:r>
      <w:r>
        <w:t>исследовательская</w:t>
      </w:r>
      <w:proofErr w:type="spellEnd"/>
      <w:r>
        <w:t>, продуктивная, ко</w:t>
      </w:r>
      <w:r>
        <w:t xml:space="preserve">ммуникативная. Задача педагога </w:t>
      </w:r>
      <w:r>
        <w:t>— не подменять игру п</w:t>
      </w:r>
      <w:r>
        <w:t xml:space="preserve">рямым обучением, а насыщать её </w:t>
      </w:r>
      <w:r>
        <w:t>познавательным содержанием и и</w:t>
      </w:r>
      <w:r>
        <w:t xml:space="preserve">спользовать игровые приёмы как </w:t>
      </w:r>
      <w:r>
        <w:t>основу для организации других ви</w:t>
      </w:r>
      <w:r>
        <w:t xml:space="preserve">дов активности. Принципиальное </w:t>
      </w:r>
      <w:r>
        <w:t>значение имеет работа в «зон</w:t>
      </w:r>
      <w:r>
        <w:t xml:space="preserve">е ближайшего развития» (Л.С. </w:t>
      </w:r>
      <w:r>
        <w:t>Выготский): организация такой совмес</w:t>
      </w:r>
      <w:r>
        <w:t xml:space="preserve">тной деятельности, где ребёнок </w:t>
      </w:r>
      <w:r>
        <w:t>решает задачи, пока недоступные е</w:t>
      </w:r>
      <w:r>
        <w:t xml:space="preserve">му в индивидуальной работе, но </w:t>
      </w:r>
      <w:r>
        <w:t>становящиеся доступными при</w:t>
      </w:r>
      <w:r>
        <w:t xml:space="preserve"> поддержке взрослого или более </w:t>
      </w:r>
      <w:r>
        <w:t xml:space="preserve">компетентных сверстников. </w:t>
      </w:r>
    </w:p>
    <w:p w:rsidR="00DB79DF" w:rsidRDefault="00DB79DF" w:rsidP="00DB79DF">
      <w:r w:rsidRPr="00DB79DF">
        <w:rPr>
          <w:b/>
        </w:rPr>
        <w:t>2.2.</w:t>
      </w:r>
      <w:r>
        <w:t xml:space="preserve"> Принципы организации образовательной деятельности: </w:t>
      </w:r>
    </w:p>
    <w:p w:rsidR="00DB79DF" w:rsidRDefault="00DB79DF" w:rsidP="006C5D27">
      <w:pPr>
        <w:pStyle w:val="a5"/>
        <w:numPr>
          <w:ilvl w:val="0"/>
          <w:numId w:val="4"/>
        </w:numPr>
      </w:pPr>
      <w:r>
        <w:t>Принцип интеграции образ</w:t>
      </w:r>
      <w:r>
        <w:t>овательных областей («</w:t>
      </w:r>
      <w:proofErr w:type="spellStart"/>
      <w:r>
        <w:t>Социально</w:t>
      </w:r>
      <w:r>
        <w:t>коммуникативное</w:t>
      </w:r>
      <w:proofErr w:type="spellEnd"/>
      <w:r>
        <w:t xml:space="preserve"> развитие», «Позн</w:t>
      </w:r>
      <w:r>
        <w:t xml:space="preserve">авательное развитие», «Речевое </w:t>
      </w:r>
      <w:r>
        <w:t>развитие», «Художественно-эстет</w:t>
      </w:r>
      <w:r>
        <w:t xml:space="preserve">ическое развитие», «Физическое </w:t>
      </w:r>
      <w:r>
        <w:t>развитие»). Занятие не должно быт</w:t>
      </w:r>
      <w:r>
        <w:t xml:space="preserve">ь узкотематическим; оно должно </w:t>
      </w:r>
      <w:r>
        <w:t>решать комплекс задач через единый</w:t>
      </w:r>
      <w:r>
        <w:t xml:space="preserve"> сюжет или проблему (например, </w:t>
      </w:r>
      <w:r>
        <w:t xml:space="preserve">конструирование скворечника </w:t>
      </w:r>
      <w:r>
        <w:t xml:space="preserve">интегрирует познание (свойства </w:t>
      </w:r>
      <w:r>
        <w:t>материала), речевую деятельност</w:t>
      </w:r>
      <w:r>
        <w:t xml:space="preserve">ь (обсуждение), художественный </w:t>
      </w:r>
      <w:r>
        <w:t xml:space="preserve">труд и формирование экологического сознания). </w:t>
      </w:r>
    </w:p>
    <w:p w:rsidR="00DB79DF" w:rsidRDefault="00DB79DF" w:rsidP="006C5D27">
      <w:pPr>
        <w:pStyle w:val="a5"/>
        <w:numPr>
          <w:ilvl w:val="0"/>
          <w:numId w:val="4"/>
        </w:numPr>
      </w:pPr>
      <w:r>
        <w:lastRenderedPageBreak/>
        <w:t xml:space="preserve">Принцип </w:t>
      </w:r>
      <w:proofErr w:type="spellStart"/>
      <w:r>
        <w:t>деятельностно</w:t>
      </w:r>
      <w:r>
        <w:t>го</w:t>
      </w:r>
      <w:proofErr w:type="spellEnd"/>
      <w:r>
        <w:t xml:space="preserve"> подхода. Знания и умения не </w:t>
      </w:r>
      <w:r>
        <w:t xml:space="preserve">передаются в готовом виде, а «добываются» ребёнком в ходе специально организованной деятельности. Ребёнок — субъект, «исследователь» и «экспериментатор». </w:t>
      </w:r>
    </w:p>
    <w:p w:rsidR="00DB79DF" w:rsidRDefault="00DB79DF" w:rsidP="006C5D27">
      <w:pPr>
        <w:pStyle w:val="a5"/>
        <w:numPr>
          <w:ilvl w:val="0"/>
          <w:numId w:val="4"/>
        </w:numPr>
      </w:pPr>
      <w:r>
        <w:t xml:space="preserve">Принцип поддержки </w:t>
      </w:r>
      <w:r>
        <w:t xml:space="preserve">детской инициативы и </w:t>
      </w:r>
      <w:proofErr w:type="spellStart"/>
      <w:r>
        <w:t>субъектности</w:t>
      </w:r>
      <w:proofErr w:type="spellEnd"/>
      <w:r>
        <w:t>. Образовательная деят</w:t>
      </w:r>
      <w:r>
        <w:t xml:space="preserve">ельность строится не только на </w:t>
      </w:r>
      <w:r>
        <w:t xml:space="preserve">запросе взрослого, но и с учётом интересов, вопросов, гипотез детей. </w:t>
      </w:r>
    </w:p>
    <w:p w:rsidR="00DB79DF" w:rsidRDefault="00DB79DF" w:rsidP="00DB79DF">
      <w:r>
        <w:t xml:space="preserve">Роль педагога — </w:t>
      </w:r>
      <w:proofErr w:type="spellStart"/>
      <w:r>
        <w:t>фасилитатор</w:t>
      </w:r>
      <w:proofErr w:type="spellEnd"/>
      <w:r>
        <w:t xml:space="preserve"> (с</w:t>
      </w:r>
      <w:r>
        <w:t xml:space="preserve">оздатель условий, организатор, помощник), а не транслятор. </w:t>
      </w:r>
      <w:r>
        <w:t xml:space="preserve"> Принцип связи с жизнью и практ</w:t>
      </w:r>
      <w:r>
        <w:t xml:space="preserve">ической значимости. Содержание </w:t>
      </w:r>
      <w:r>
        <w:t xml:space="preserve">деятельности должно быть </w:t>
      </w:r>
      <w:proofErr w:type="spellStart"/>
      <w:r>
        <w:t>контек</w:t>
      </w:r>
      <w:r>
        <w:t>стуализировано</w:t>
      </w:r>
      <w:proofErr w:type="spellEnd"/>
      <w:r>
        <w:t xml:space="preserve">, иметь понятный </w:t>
      </w:r>
      <w:r>
        <w:t>ребёнку выход в реальную практику:</w:t>
      </w:r>
      <w:r>
        <w:t xml:space="preserve"> создание продукта, разрешение </w:t>
      </w:r>
      <w:r>
        <w:t xml:space="preserve">игровой или бытовой ситуации, помощь персонажу. </w:t>
      </w:r>
    </w:p>
    <w:p w:rsidR="00DB79DF" w:rsidRPr="00DB79DF" w:rsidRDefault="00DB79DF" w:rsidP="00DB79DF">
      <w:pPr>
        <w:rPr>
          <w:b/>
        </w:rPr>
      </w:pPr>
      <w:r w:rsidRPr="00DB79DF">
        <w:rPr>
          <w:b/>
        </w:rPr>
        <w:t>3.</w:t>
      </w:r>
      <w:r>
        <w:t xml:space="preserve"> </w:t>
      </w:r>
      <w:r w:rsidRPr="00DB79DF">
        <w:rPr>
          <w:b/>
        </w:rPr>
        <w:t xml:space="preserve">Структура и алгоритм </w:t>
      </w:r>
      <w:r>
        <w:rPr>
          <w:b/>
        </w:rPr>
        <w:t xml:space="preserve">проектирования образовательной </w:t>
      </w:r>
      <w:r w:rsidRPr="00DB79DF">
        <w:rPr>
          <w:b/>
        </w:rPr>
        <w:t xml:space="preserve">деятельности </w:t>
      </w:r>
      <w:r w:rsidRPr="00DB79DF">
        <w:rPr>
          <w:b/>
        </w:rPr>
        <w:tab/>
      </w:r>
    </w:p>
    <w:p w:rsidR="00DB79DF" w:rsidRDefault="00DB79DF" w:rsidP="00DB79DF">
      <w:r>
        <w:t>Проектирование предста</w:t>
      </w:r>
      <w:r>
        <w:t xml:space="preserve">вляет собой последовательность </w:t>
      </w:r>
      <w:r>
        <w:t>взаимосвязанных этапов</w:t>
      </w:r>
      <w:r>
        <w:t xml:space="preserve">, обеспечивающих целостность и </w:t>
      </w:r>
      <w:r>
        <w:t xml:space="preserve">результативность процесса. </w:t>
      </w:r>
    </w:p>
    <w:p w:rsidR="00DB79DF" w:rsidRDefault="00DB79DF" w:rsidP="00DB79DF">
      <w:r w:rsidRPr="00DB79DF">
        <w:rPr>
          <w:b/>
        </w:rPr>
        <w:t>3.1.</w:t>
      </w:r>
      <w:r>
        <w:t xml:space="preserve"> Целеполагание. Цель должн</w:t>
      </w:r>
      <w:r>
        <w:t xml:space="preserve">а формулироваться не как «дать </w:t>
      </w:r>
      <w:r>
        <w:t>знания» (деятельность педагога</w:t>
      </w:r>
      <w:r>
        <w:t xml:space="preserve">), а как ожидаемое изменение в </w:t>
      </w:r>
      <w:r>
        <w:t>развитии ребёнка, описываться чере</w:t>
      </w:r>
      <w:r>
        <w:t xml:space="preserve">з глаголы, характеризующие его </w:t>
      </w:r>
      <w:r>
        <w:t>активность: «сформировать пре</w:t>
      </w:r>
      <w:r>
        <w:t xml:space="preserve">дставление», «развить умение», </w:t>
      </w:r>
      <w:r>
        <w:t xml:space="preserve">«воспитать интерес», «опробовать </w:t>
      </w:r>
      <w:r>
        <w:t xml:space="preserve">способ». Цели дифференцируются </w:t>
      </w:r>
      <w:proofErr w:type="gramStart"/>
      <w:r>
        <w:t>на</w:t>
      </w:r>
      <w:proofErr w:type="gramEnd"/>
      <w:r>
        <w:t xml:space="preserve">: </w:t>
      </w:r>
    </w:p>
    <w:p w:rsidR="00DB79DF" w:rsidRDefault="00DB79DF" w:rsidP="00DB79DF">
      <w:proofErr w:type="gramStart"/>
      <w:r w:rsidRPr="00DB79DF">
        <w:rPr>
          <w:b/>
        </w:rPr>
        <w:t>Образовательные</w:t>
      </w:r>
      <w:proofErr w:type="gramEnd"/>
      <w:r w:rsidRPr="00DB79DF">
        <w:rPr>
          <w:b/>
        </w:rPr>
        <w:t xml:space="preserve"> </w:t>
      </w:r>
      <w:r>
        <w:t>(познавател</w:t>
      </w:r>
      <w:r>
        <w:t xml:space="preserve">ьные): связаны с расширением и </w:t>
      </w:r>
      <w:r>
        <w:t>систематизацией представл</w:t>
      </w:r>
      <w:r>
        <w:t xml:space="preserve">ений о мире, овладением новыми </w:t>
      </w:r>
      <w:r>
        <w:t xml:space="preserve">способами действий. </w:t>
      </w:r>
    </w:p>
    <w:p w:rsidR="00DB79DF" w:rsidRDefault="00DB79DF" w:rsidP="00DB79DF">
      <w:proofErr w:type="gramStart"/>
      <w:r w:rsidRPr="00DB79DF">
        <w:rPr>
          <w:b/>
        </w:rPr>
        <w:t>Развивающие:</w:t>
      </w:r>
      <w:r>
        <w:t xml:space="preserve"> связаны с р</w:t>
      </w:r>
      <w:r>
        <w:t xml:space="preserve">азвитием психических процессов </w:t>
      </w:r>
      <w:r>
        <w:t xml:space="preserve">(внимание, память, мышление, воображение), познавательной активности, творческих способностей. </w:t>
      </w:r>
      <w:proofErr w:type="gramEnd"/>
    </w:p>
    <w:p w:rsidR="00DB79DF" w:rsidRDefault="00DB79DF" w:rsidP="00DB79DF">
      <w:r w:rsidRPr="00DB79DF">
        <w:rPr>
          <w:b/>
        </w:rPr>
        <w:t>Воспитательные:</w:t>
      </w:r>
      <w:r>
        <w:t xml:space="preserve"> направлены на фо</w:t>
      </w:r>
      <w:r>
        <w:t xml:space="preserve">рмирование личностных качеств, </w:t>
      </w:r>
      <w:r>
        <w:t xml:space="preserve">эмоционально-ценностного отношения, навыков взаимодействия. </w:t>
      </w:r>
    </w:p>
    <w:p w:rsidR="00DB79DF" w:rsidRDefault="00DB79DF" w:rsidP="00DB79DF">
      <w:r w:rsidRPr="00DB79DF">
        <w:rPr>
          <w:b/>
        </w:rPr>
        <w:t>3.2.</w:t>
      </w:r>
      <w:r>
        <w:t xml:space="preserve"> Отбор содержания и методов.</w:t>
      </w:r>
      <w:r>
        <w:t xml:space="preserve"> Содержание определяется темой </w:t>
      </w:r>
      <w:r>
        <w:t>и целями, но должно быть ак</w:t>
      </w:r>
      <w:r>
        <w:t xml:space="preserve">туальным, научно достоверным и </w:t>
      </w:r>
      <w:r>
        <w:t>доступным для дошкольника. Кл</w:t>
      </w:r>
      <w:r>
        <w:t xml:space="preserve">ючевым является выбор методов, </w:t>
      </w:r>
      <w:r>
        <w:t xml:space="preserve">обеспечивающих активность детей: </w:t>
      </w:r>
    </w:p>
    <w:p w:rsidR="00DB79DF" w:rsidRDefault="00DB79DF" w:rsidP="00DB79DF">
      <w:r w:rsidRPr="00DB79DF">
        <w:rPr>
          <w:b/>
        </w:rPr>
        <w:t xml:space="preserve">Игровые методы: </w:t>
      </w:r>
      <w:r>
        <w:t>дидактическ</w:t>
      </w:r>
      <w:r>
        <w:t xml:space="preserve">ие, сюжетно-ролевые, подвижные </w:t>
      </w:r>
      <w:r>
        <w:t xml:space="preserve">игры; игровые проблемные ситуации, путешествия. </w:t>
      </w:r>
    </w:p>
    <w:p w:rsidR="00DB79DF" w:rsidRDefault="00DB79DF" w:rsidP="00DB79DF">
      <w:proofErr w:type="gramStart"/>
      <w:r w:rsidRPr="00DB79DF">
        <w:rPr>
          <w:b/>
        </w:rPr>
        <w:t>Практические методы:</w:t>
      </w:r>
      <w:r>
        <w:t xml:space="preserve"> элементарные опыты и </w:t>
      </w:r>
      <w:r>
        <w:t>экспериментирование, моделир</w:t>
      </w:r>
      <w:r>
        <w:t xml:space="preserve">ование, проектная деятельность </w:t>
      </w:r>
      <w:r>
        <w:t xml:space="preserve">(создание альбома, макета, коллажа), упражнения. </w:t>
      </w:r>
      <w:proofErr w:type="gramEnd"/>
    </w:p>
    <w:p w:rsidR="00DB79DF" w:rsidRDefault="00DB79DF" w:rsidP="00DB79DF">
      <w:r w:rsidRPr="00DB79DF">
        <w:rPr>
          <w:b/>
        </w:rPr>
        <w:t>Наглядные методы:</w:t>
      </w:r>
      <w:r>
        <w:t xml:space="preserve"> наблюдение, де</w:t>
      </w:r>
      <w:r>
        <w:t xml:space="preserve">монстрация (предметов, картин, </w:t>
      </w:r>
      <w:r>
        <w:t xml:space="preserve">мультимедиа), использование схем, пиктограмм. </w:t>
      </w:r>
    </w:p>
    <w:p w:rsidR="00DB79DF" w:rsidRDefault="00DB79DF" w:rsidP="00DB79DF">
      <w:r w:rsidRPr="00DB79DF">
        <w:rPr>
          <w:b/>
        </w:rPr>
        <w:t>Словесные методы:</w:t>
      </w:r>
      <w:r>
        <w:t xml:space="preserve"> беседа, </w:t>
      </w:r>
      <w:r>
        <w:t xml:space="preserve">рассказ, чтение художественной </w:t>
      </w:r>
      <w:r>
        <w:t>литературы, обсуждение. И</w:t>
      </w:r>
      <w:r>
        <w:t xml:space="preserve">х роль </w:t>
      </w:r>
      <w:proofErr w:type="spellStart"/>
      <w:r>
        <w:t>вспомогательна</w:t>
      </w:r>
      <w:proofErr w:type="spellEnd"/>
      <w:r>
        <w:t xml:space="preserve"> и всегда </w:t>
      </w:r>
      <w:r>
        <w:t xml:space="preserve">подкреплена наглядностью или действием. </w:t>
      </w:r>
    </w:p>
    <w:p w:rsidR="00DB79DF" w:rsidRDefault="00DB79DF" w:rsidP="00DB79DF">
      <w:r w:rsidRPr="00DB79DF">
        <w:rPr>
          <w:b/>
        </w:rPr>
        <w:t>3.3.</w:t>
      </w:r>
      <w:r>
        <w:t xml:space="preserve"> Выбор форм орг</w:t>
      </w:r>
      <w:r>
        <w:t xml:space="preserve">анизации. Помимо традиционного </w:t>
      </w:r>
      <w:r>
        <w:t>фронтального занятия (которое должн</w:t>
      </w:r>
      <w:r>
        <w:t xml:space="preserve">о быть минимизировано), </w:t>
      </w:r>
      <w:r>
        <w:t xml:space="preserve">приоритетными являются: </w:t>
      </w:r>
    </w:p>
    <w:p w:rsidR="00DB79DF" w:rsidRDefault="00DB79DF" w:rsidP="00DB79DF">
      <w:r>
        <w:t xml:space="preserve">Занятия в малых подгруппах (4-6 человек): позволяют обеспечить индивидуальный подход и активное участие каждого. </w:t>
      </w:r>
    </w:p>
    <w:p w:rsidR="00DB79DF" w:rsidRDefault="00DB79DF" w:rsidP="00DB79DF">
      <w:r>
        <w:lastRenderedPageBreak/>
        <w:t>Проектная деятельность: долгоср</w:t>
      </w:r>
      <w:r>
        <w:t xml:space="preserve">очная или краткосрочная работа </w:t>
      </w:r>
      <w:r>
        <w:t>над решением проблемы (н</w:t>
      </w:r>
      <w:r>
        <w:t xml:space="preserve">апример, проект «Огород на </w:t>
      </w:r>
      <w:r>
        <w:t xml:space="preserve">подоконнике»). </w:t>
      </w:r>
    </w:p>
    <w:p w:rsidR="00DB79DF" w:rsidRDefault="00DB79DF" w:rsidP="00DB79DF">
      <w:r w:rsidRPr="00DB79DF">
        <w:t>Образовательные ситуации</w:t>
      </w:r>
      <w:r w:rsidRPr="00DB79DF">
        <w:rPr>
          <w:b/>
        </w:rPr>
        <w:t xml:space="preserve"> </w:t>
      </w:r>
      <w:r>
        <w:t xml:space="preserve">(события): специально </w:t>
      </w:r>
      <w:r>
        <w:t>смоделированные педагогом или</w:t>
      </w:r>
      <w:r>
        <w:t xml:space="preserve"> возникшие спонтанно ситуации, </w:t>
      </w:r>
      <w:r>
        <w:t>требующие от детей примене</w:t>
      </w:r>
      <w:r>
        <w:t xml:space="preserve">ния знаний и умений (например, </w:t>
      </w:r>
      <w:r>
        <w:t xml:space="preserve">ситуация «Как помочь книге, которую порвал </w:t>
      </w:r>
      <w:r>
        <w:t xml:space="preserve">малыш?»). </w:t>
      </w:r>
    </w:p>
    <w:p w:rsidR="00DB79DF" w:rsidRDefault="00DB79DF" w:rsidP="00DB79DF">
      <w:r>
        <w:t xml:space="preserve">Занятия-путешествия, занятия-исследования. </w:t>
      </w:r>
    </w:p>
    <w:p w:rsidR="00DB79DF" w:rsidRDefault="00DB79DF" w:rsidP="00DB79DF">
      <w:r w:rsidRPr="00DB79DF">
        <w:rPr>
          <w:b/>
        </w:rPr>
        <w:t>3.4.</w:t>
      </w:r>
      <w:r>
        <w:t xml:space="preserve"> Проектирование этапов деятельности. Классическая </w:t>
      </w:r>
    </w:p>
    <w:p w:rsidR="00DB79DF" w:rsidRDefault="00DB79DF" w:rsidP="00DB79DF">
      <w:r>
        <w:t xml:space="preserve">трёхчастная структура (начало, основная часть, окончание) </w:t>
      </w:r>
    </w:p>
    <w:p w:rsidR="00DB79DF" w:rsidRDefault="00DB79DF" w:rsidP="00DB79DF">
      <w:r>
        <w:t xml:space="preserve">наполняется специфическим для дошкольников содержанием: </w:t>
      </w:r>
    </w:p>
    <w:p w:rsidR="00DB79DF" w:rsidRDefault="00DB79DF" w:rsidP="00DB79DF">
      <w:pPr>
        <w:pStyle w:val="a5"/>
        <w:numPr>
          <w:ilvl w:val="0"/>
          <w:numId w:val="1"/>
        </w:numPr>
      </w:pPr>
      <w:r>
        <w:t xml:space="preserve">Мотивационно-организационный этап (2-5 мин). Задача: создать эмоциональную </w:t>
      </w:r>
      <w:proofErr w:type="spellStart"/>
      <w:r>
        <w:t>вовлечённость</w:t>
      </w:r>
      <w:proofErr w:type="spellEnd"/>
      <w:r>
        <w:t xml:space="preserve">, сформулировать детскую цель («Поможем», «Узнаем», «Сделаем»). Приёмы: создание проблемной ситуации, появление игрового персонажа, получение «письма», загадка, сюрпризный момент. Критически важно, чтобы цель была </w:t>
      </w:r>
      <w:r>
        <w:t xml:space="preserve">принята </w:t>
      </w:r>
      <w:r>
        <w:t xml:space="preserve">ребёнком как лично значимая. </w:t>
      </w:r>
    </w:p>
    <w:p w:rsidR="00DB79DF" w:rsidRDefault="00DB79DF" w:rsidP="00DB79DF">
      <w:pPr>
        <w:pStyle w:val="a5"/>
        <w:numPr>
          <w:ilvl w:val="0"/>
          <w:numId w:val="1"/>
        </w:numPr>
      </w:pPr>
      <w:r>
        <w:t xml:space="preserve">Основной этап (10-20 мин в зависимости от возраста). Задача: решение поставленной проблемы через организованную активность детей. Структура основного этапа вариативна: может включать последовательность заданий, цикл экспериментов, процесс создания продукта. Обязательные условия: смена видов деятельности для предотвращения утомления, сочетание индивидуальной, парной и групповой работы, оперативная педагогическая поддержка (не готовые ответы, а наводящие вопросы, косвенные подсказки). </w:t>
      </w:r>
    </w:p>
    <w:p w:rsidR="00DB79DF" w:rsidRDefault="00DB79DF" w:rsidP="00DB79DF">
      <w:pPr>
        <w:pStyle w:val="a5"/>
        <w:numPr>
          <w:ilvl w:val="0"/>
          <w:numId w:val="1"/>
        </w:numPr>
      </w:pPr>
      <w:r>
        <w:t xml:space="preserve">Рефлексивно-оценочный этап (3-5 мин). Задача: осмысление результата, закрепление нового опыта, оценка процесса. Вопросы не «Понравилось?», а «Что мы узнали? Как мы это узнали? Что было самым трудным? Для чего нам это пригодится? Где можно использовать наш продукт?». Важен акцент на коллективном достижении и личном вкладе каждого. </w:t>
      </w:r>
    </w:p>
    <w:p w:rsidR="00DB79DF" w:rsidRPr="00DB79DF" w:rsidRDefault="00DB79DF" w:rsidP="00DB79DF">
      <w:pPr>
        <w:rPr>
          <w:b/>
        </w:rPr>
      </w:pPr>
      <w:r w:rsidRPr="00DB79DF">
        <w:rPr>
          <w:b/>
        </w:rPr>
        <w:t xml:space="preserve">4. Критерии оценки качества образовательной деятельности </w:t>
      </w:r>
    </w:p>
    <w:p w:rsidR="00DB79DF" w:rsidRDefault="00DB79DF" w:rsidP="00DB79DF">
      <w:r>
        <w:t xml:space="preserve">Эффективность деятельности </w:t>
      </w:r>
      <w:r>
        <w:t xml:space="preserve">оценивается не по формальному </w:t>
      </w:r>
      <w:r>
        <w:t xml:space="preserve">соответствию конспекту, а по наблюдаемым процессам и результатам. </w:t>
      </w:r>
    </w:p>
    <w:p w:rsidR="00DB79DF" w:rsidRDefault="00DB79DF" w:rsidP="00DB79DF">
      <w:r w:rsidRPr="00DB79DF">
        <w:rPr>
          <w:b/>
        </w:rPr>
        <w:t>4.1.</w:t>
      </w:r>
      <w:r>
        <w:t xml:space="preserve"> </w:t>
      </w:r>
      <w:proofErr w:type="gramStart"/>
      <w:r>
        <w:t xml:space="preserve">Процессуальные критерии (на что смотреть во время </w:t>
      </w:r>
      <w:proofErr w:type="gramEnd"/>
    </w:p>
    <w:p w:rsidR="00DB79DF" w:rsidRDefault="00DB79DF" w:rsidP="00DB79DF">
      <w:r>
        <w:t xml:space="preserve">деятельности): </w:t>
      </w:r>
    </w:p>
    <w:p w:rsidR="00DB79DF" w:rsidRDefault="00DB79DF" w:rsidP="00DB79DF">
      <w:pPr>
        <w:pStyle w:val="a5"/>
        <w:numPr>
          <w:ilvl w:val="0"/>
          <w:numId w:val="2"/>
        </w:numPr>
      </w:pPr>
      <w:r>
        <w:t xml:space="preserve">Эмоциональный фон: преобладают положительные эмоции (интерес, удивление, радость открытия), дети активны, не отвлекаются. </w:t>
      </w:r>
    </w:p>
    <w:p w:rsidR="00DB79DF" w:rsidRDefault="00DB79DF" w:rsidP="00DB79DF">
      <w:pPr>
        <w:pStyle w:val="a5"/>
        <w:numPr>
          <w:ilvl w:val="0"/>
          <w:numId w:val="2"/>
        </w:numPr>
      </w:pPr>
      <w:r>
        <w:t xml:space="preserve">Субъектная позиция ребёнка: дети задают вопросы, выдвигают предположения, делают выбор, аргументируют своё мнение, помогают друг другу. </w:t>
      </w:r>
    </w:p>
    <w:p w:rsidR="00DB79DF" w:rsidRDefault="00DB79DF" w:rsidP="00DB79DF">
      <w:pPr>
        <w:pStyle w:val="a5"/>
        <w:numPr>
          <w:ilvl w:val="0"/>
          <w:numId w:val="2"/>
        </w:numPr>
      </w:pPr>
      <w:r>
        <w:t xml:space="preserve">Характер взаимодействия: педагог занимает позицию партнёра, диалог преобладает над монологом, помощь дозирована и своевременна. </w:t>
      </w:r>
    </w:p>
    <w:p w:rsidR="00DB79DF" w:rsidRDefault="00DB79DF" w:rsidP="00DB79DF">
      <w:pPr>
        <w:pStyle w:val="a5"/>
        <w:numPr>
          <w:ilvl w:val="0"/>
          <w:numId w:val="2"/>
        </w:numPr>
      </w:pPr>
      <w:r>
        <w:t xml:space="preserve">Соответствие методов и форм возрастным особенностям: преобладание практических и игровых методов, адекватная длительность, динамичность. </w:t>
      </w:r>
    </w:p>
    <w:p w:rsidR="00DB79DF" w:rsidRDefault="00DB79DF" w:rsidP="00DB79DF">
      <w:r w:rsidRPr="00DB79DF">
        <w:rPr>
          <w:b/>
        </w:rPr>
        <w:lastRenderedPageBreak/>
        <w:t>4.2.</w:t>
      </w:r>
      <w:r>
        <w:t xml:space="preserve"> Результативные критерии (что изменяется в ребёнке): </w:t>
      </w:r>
    </w:p>
    <w:p w:rsidR="00DB79DF" w:rsidRDefault="00DB79DF" w:rsidP="00DB79DF">
      <w:pPr>
        <w:pStyle w:val="a5"/>
        <w:numPr>
          <w:ilvl w:val="0"/>
          <w:numId w:val="3"/>
        </w:numPr>
      </w:pPr>
      <w:r>
        <w:t xml:space="preserve">Прирост в развитии: ребёнок демонстрирует новые для него способы действия, может объяснить новое знание своими словами, проявляет познавательный интерес за пределами занятия. </w:t>
      </w:r>
    </w:p>
    <w:p w:rsidR="00DB79DF" w:rsidRDefault="00DB79DF" w:rsidP="00DB79DF">
      <w:pPr>
        <w:pStyle w:val="a5"/>
        <w:numPr>
          <w:ilvl w:val="0"/>
          <w:numId w:val="3"/>
        </w:numPr>
      </w:pPr>
      <w:r>
        <w:t xml:space="preserve">Продукт деятельности: созданный ребёнком материальный или интеллектуальный продукт (рисунок, постройка, высказанное предположение, решённая задача) отражает усвоение нового содержания. </w:t>
      </w:r>
    </w:p>
    <w:p w:rsidR="00DB79DF" w:rsidRDefault="00DB79DF" w:rsidP="00DB79DF">
      <w:pPr>
        <w:pStyle w:val="a5"/>
        <w:numPr>
          <w:ilvl w:val="0"/>
          <w:numId w:val="3"/>
        </w:numPr>
      </w:pPr>
      <w:r>
        <w:t xml:space="preserve">Рефлексивная способность: ребёнок может элементарно оценить, что у него получилось, а где были трудности. </w:t>
      </w:r>
    </w:p>
    <w:p w:rsidR="00DB79DF" w:rsidRPr="00DB79DF" w:rsidRDefault="00DB79DF" w:rsidP="00DB79DF">
      <w:pPr>
        <w:rPr>
          <w:b/>
        </w:rPr>
      </w:pPr>
      <w:r w:rsidRPr="00DB79DF">
        <w:rPr>
          <w:b/>
        </w:rPr>
        <w:t>5. Пример проектирования</w:t>
      </w:r>
      <w:r>
        <w:rPr>
          <w:b/>
        </w:rPr>
        <w:t xml:space="preserve">: Образовательная ситуация для </w:t>
      </w:r>
      <w:r w:rsidRPr="00DB79DF">
        <w:rPr>
          <w:b/>
        </w:rPr>
        <w:t xml:space="preserve">старшей группы «Спасатели времени» </w:t>
      </w:r>
    </w:p>
    <w:p w:rsidR="00DB79DF" w:rsidRDefault="00DB79DF" w:rsidP="00DB79DF">
      <w:r w:rsidRPr="00DB79DF">
        <w:rPr>
          <w:b/>
        </w:rPr>
        <w:t xml:space="preserve"> Цель:</w:t>
      </w:r>
      <w:r>
        <w:t xml:space="preserve"> Развитие умения анализировать и синхронизировать </w:t>
      </w:r>
    </w:p>
    <w:p w:rsidR="00DB79DF" w:rsidRDefault="00DB79DF" w:rsidP="00DB79DF">
      <w:r>
        <w:t xml:space="preserve">последовательность событий во времени. </w:t>
      </w:r>
    </w:p>
    <w:p w:rsidR="00DB79DF" w:rsidRPr="00DB79DF" w:rsidRDefault="00DB79DF" w:rsidP="00DB79DF">
      <w:pPr>
        <w:rPr>
          <w:b/>
        </w:rPr>
      </w:pPr>
      <w:r w:rsidRPr="00DB79DF">
        <w:rPr>
          <w:b/>
        </w:rPr>
        <w:t xml:space="preserve">Задачи: </w:t>
      </w:r>
    </w:p>
    <w:p w:rsidR="00DB79DF" w:rsidRDefault="00DB79DF" w:rsidP="00DB79DF">
      <w:r w:rsidRPr="006C5D27">
        <w:rPr>
          <w:b/>
        </w:rPr>
        <w:t>Образовательная:</w:t>
      </w:r>
      <w:r>
        <w:t xml:space="preserve"> форм</w:t>
      </w:r>
      <w:r w:rsidR="006C5D27">
        <w:t xml:space="preserve">ировать умение восстанавливать </w:t>
      </w:r>
      <w:r>
        <w:t>последовательность событий н</w:t>
      </w:r>
      <w:r w:rsidR="006C5D27">
        <w:t xml:space="preserve">а основе причинно-следственных </w:t>
      </w:r>
      <w:r>
        <w:t xml:space="preserve">связей. </w:t>
      </w:r>
    </w:p>
    <w:p w:rsidR="00DB79DF" w:rsidRDefault="00DB79DF" w:rsidP="00DB79DF">
      <w:proofErr w:type="gramStart"/>
      <w:r w:rsidRPr="006C5D27">
        <w:rPr>
          <w:b/>
        </w:rPr>
        <w:t>Развивающая</w:t>
      </w:r>
      <w:proofErr w:type="gramEnd"/>
      <w:r w:rsidRPr="006C5D27">
        <w:rPr>
          <w:b/>
        </w:rPr>
        <w:t>:</w:t>
      </w:r>
      <w:r>
        <w:t xml:space="preserve"> развивать ло</w:t>
      </w:r>
      <w:r w:rsidR="006C5D27">
        <w:t xml:space="preserve">гическое мышление, планирующую </w:t>
      </w:r>
      <w:r>
        <w:t xml:space="preserve">функцию речи. </w:t>
      </w:r>
    </w:p>
    <w:p w:rsidR="00DB79DF" w:rsidRDefault="00DB79DF" w:rsidP="00DB79DF">
      <w:proofErr w:type="gramStart"/>
      <w:r w:rsidRPr="006C5D27">
        <w:rPr>
          <w:b/>
        </w:rPr>
        <w:t>Воспитательная</w:t>
      </w:r>
      <w:proofErr w:type="gramEnd"/>
      <w:r w:rsidRPr="006C5D27">
        <w:rPr>
          <w:b/>
        </w:rPr>
        <w:t>:</w:t>
      </w:r>
      <w:r>
        <w:t xml:space="preserve"> воспитывать навыки кооперации и взаимопомощи. </w:t>
      </w:r>
    </w:p>
    <w:p w:rsidR="00DB79DF" w:rsidRDefault="00DB79DF" w:rsidP="00DB79DF">
      <w:r w:rsidRPr="006C5D27">
        <w:rPr>
          <w:b/>
        </w:rPr>
        <w:t>Мотивация:</w:t>
      </w:r>
      <w:r>
        <w:t xml:space="preserve"> Педагог показывает детям «волшебные часы», у которых</w:t>
      </w:r>
      <w:r w:rsidR="006C5D27">
        <w:t xml:space="preserve"> </w:t>
      </w:r>
      <w:r>
        <w:t>сломался механизм, и все картинки-с</w:t>
      </w:r>
      <w:r w:rsidR="006C5D27">
        <w:t xml:space="preserve">обытия дня перепутались. Нужно </w:t>
      </w:r>
      <w:r>
        <w:t xml:space="preserve">помочь Часовому Мастеру (игровой персонаж) навести порядок. </w:t>
      </w:r>
    </w:p>
    <w:p w:rsidR="00DB79DF" w:rsidRPr="006C5D27" w:rsidRDefault="00DB79DF" w:rsidP="00DB79DF">
      <w:pPr>
        <w:rPr>
          <w:b/>
        </w:rPr>
      </w:pPr>
      <w:r w:rsidRPr="006C5D27">
        <w:rPr>
          <w:b/>
        </w:rPr>
        <w:t xml:space="preserve">Основной этап: </w:t>
      </w:r>
    </w:p>
    <w:p w:rsidR="00DB79DF" w:rsidRDefault="00DB79DF" w:rsidP="00DB79DF">
      <w:r w:rsidRPr="006C5D27">
        <w:rPr>
          <w:b/>
        </w:rPr>
        <w:t>1.</w:t>
      </w:r>
      <w:r>
        <w:t xml:space="preserve"> </w:t>
      </w:r>
      <w:proofErr w:type="spellStart"/>
      <w:r>
        <w:t>Проблематизация</w:t>
      </w:r>
      <w:proofErr w:type="spellEnd"/>
      <w:r>
        <w:t xml:space="preserve">: </w:t>
      </w:r>
      <w:r w:rsidR="006C5D27">
        <w:t xml:space="preserve"> </w:t>
      </w:r>
      <w:r>
        <w:t xml:space="preserve">Рассмотрение </w:t>
      </w:r>
      <w:r w:rsidR="006C5D27">
        <w:t xml:space="preserve">перепутанных картинок (мальчик </w:t>
      </w:r>
      <w:r>
        <w:t>просыпается, чистит зубы, обедает, и</w:t>
      </w:r>
      <w:r w:rsidR="006C5D27">
        <w:t xml:space="preserve">дёт в сад, завтракает, ложится </w:t>
      </w:r>
      <w:r>
        <w:t xml:space="preserve">спать). Вопрос: «Что не так?». </w:t>
      </w:r>
    </w:p>
    <w:p w:rsidR="00DB79DF" w:rsidRDefault="00DB79DF" w:rsidP="00DB79DF">
      <w:r w:rsidRPr="006C5D27">
        <w:rPr>
          <w:b/>
        </w:rPr>
        <w:t>2.</w:t>
      </w:r>
      <w:r>
        <w:t xml:space="preserve"> Работа в малых группах: Каждая </w:t>
      </w:r>
      <w:r w:rsidR="006C5D27">
        <w:t xml:space="preserve">группа получает набор таких же </w:t>
      </w:r>
      <w:r>
        <w:t xml:space="preserve">картинок и должна выстроить </w:t>
      </w:r>
      <w:r w:rsidR="006C5D27">
        <w:t xml:space="preserve">правильный порядок, подготовив </w:t>
      </w:r>
      <w:r>
        <w:t xml:space="preserve">объяснение для Мастера. </w:t>
      </w:r>
    </w:p>
    <w:p w:rsidR="00DB79DF" w:rsidRDefault="00DB79DF" w:rsidP="00DB79DF">
      <w:r w:rsidRPr="006C5D27">
        <w:rPr>
          <w:b/>
        </w:rPr>
        <w:t>3.</w:t>
      </w:r>
      <w:r>
        <w:t xml:space="preserve"> Экспертиза и дискуссия: Гр</w:t>
      </w:r>
      <w:r w:rsidR="006C5D27">
        <w:t xml:space="preserve">уппы представляют свои версии, </w:t>
      </w:r>
      <w:r>
        <w:t>аргументируют. Возникает спорны</w:t>
      </w:r>
      <w:r w:rsidR="006C5D27">
        <w:t xml:space="preserve">й момент (что раньше — завтрак </w:t>
      </w:r>
      <w:r>
        <w:t>или чистка зубов?). Педагог ор</w:t>
      </w:r>
      <w:r w:rsidR="006C5D27">
        <w:t xml:space="preserve">ганизует дискуссию, подводит к </w:t>
      </w:r>
      <w:r>
        <w:t xml:space="preserve">необходимости договориться о едином правиле (гигиена перед едой). </w:t>
      </w:r>
    </w:p>
    <w:p w:rsidR="00DB79DF" w:rsidRDefault="00DB79DF" w:rsidP="00DB79DF">
      <w:r w:rsidRPr="006C5D27">
        <w:rPr>
          <w:b/>
        </w:rPr>
        <w:t>4.</w:t>
      </w:r>
      <w:r>
        <w:t xml:space="preserve"> Моделирование: Совместно</w:t>
      </w:r>
      <w:r w:rsidR="006C5D27">
        <w:t xml:space="preserve">е создание на </w:t>
      </w:r>
      <w:proofErr w:type="spellStart"/>
      <w:r w:rsidR="006C5D27">
        <w:t>фланелеграфе</w:t>
      </w:r>
      <w:proofErr w:type="spellEnd"/>
      <w:r w:rsidR="006C5D27">
        <w:t xml:space="preserve"> или </w:t>
      </w:r>
      <w:r>
        <w:t xml:space="preserve">магнитной доске «ленты правильного дня». </w:t>
      </w:r>
    </w:p>
    <w:p w:rsidR="00DB79DF" w:rsidRDefault="00DB79DF" w:rsidP="00DB79DF">
      <w:r w:rsidRPr="006C5D27">
        <w:rPr>
          <w:b/>
        </w:rPr>
        <w:t>Рефлексия:</w:t>
      </w:r>
      <w:r>
        <w:t xml:space="preserve"> Восстановленные часы «</w:t>
      </w:r>
      <w:r w:rsidR="006C5D27">
        <w:t xml:space="preserve">запускаются». Вопросы: «Как мы </w:t>
      </w:r>
      <w:r>
        <w:t>смогли помочь? Какое правило н</w:t>
      </w:r>
      <w:r w:rsidR="006C5D27">
        <w:t xml:space="preserve">ам помогло договориться? Где в </w:t>
      </w:r>
      <w:r>
        <w:t xml:space="preserve">жизни нам нужно выстраивать порядок действий?». </w:t>
      </w:r>
    </w:p>
    <w:p w:rsidR="00DB79DF" w:rsidRDefault="00DB79DF" w:rsidP="00DB79DF">
      <w:r w:rsidRPr="006C5D27">
        <w:rPr>
          <w:b/>
        </w:rPr>
        <w:t>6.</w:t>
      </w:r>
      <w:r>
        <w:t xml:space="preserve"> </w:t>
      </w:r>
      <w:r w:rsidRPr="006C5D27">
        <w:rPr>
          <w:b/>
        </w:rPr>
        <w:t>Заключение:</w:t>
      </w:r>
      <w:r>
        <w:t xml:space="preserve"> От методики к педагогической позиции </w:t>
      </w:r>
    </w:p>
    <w:p w:rsidR="009038AE" w:rsidRDefault="00DB79DF" w:rsidP="00DB79DF">
      <w:r>
        <w:t xml:space="preserve">Методическая разработка образовательной деятельности с дошкольниками — это не сборник готовых конспектов, а руководство к проектированию живого, отвечающего на детские запросы </w:t>
      </w:r>
      <w:r>
        <w:lastRenderedPageBreak/>
        <w:t>процесса. Ключевым условием её реализ</w:t>
      </w:r>
      <w:r w:rsidR="006C5D27">
        <w:t xml:space="preserve">ации является профессиональная </w:t>
      </w:r>
      <w:r>
        <w:t>рефлексия педагога, его готовность</w:t>
      </w:r>
      <w:r w:rsidR="006C5D27">
        <w:t xml:space="preserve"> отойти от жёсткого сценария в </w:t>
      </w:r>
      <w:r>
        <w:t>пользу гибкого следования за лог</w:t>
      </w:r>
      <w:r w:rsidR="006C5D27">
        <w:t xml:space="preserve">икой детского познания, умение </w:t>
      </w:r>
      <w:r>
        <w:t>создавать «обогащённую среду» дл</w:t>
      </w:r>
      <w:r w:rsidR="006C5D27">
        <w:t xml:space="preserve">я развития и быть внимательным </w:t>
      </w:r>
      <w:r>
        <w:t>наблюдателем. Современная обра</w:t>
      </w:r>
      <w:r w:rsidR="006C5D27">
        <w:t xml:space="preserve">зовательная деятельность — это </w:t>
      </w:r>
      <w:r>
        <w:t>всегда диалог, совместное «прожив</w:t>
      </w:r>
      <w:r w:rsidR="006C5D27">
        <w:t xml:space="preserve">ание» познавательного события, </w:t>
      </w:r>
      <w:r>
        <w:t>где взрослый является не исто</w:t>
      </w:r>
      <w:r w:rsidR="006C5D27">
        <w:t xml:space="preserve">чником истины, а более опытным </w:t>
      </w:r>
      <w:r>
        <w:t>партнёром, обеспечивающим у</w:t>
      </w:r>
      <w:r w:rsidR="006C5D27">
        <w:t xml:space="preserve">словия для того, чтобы ребёнок </w:t>
      </w:r>
      <w:r>
        <w:t>совершил своё собственное</w:t>
      </w:r>
      <w:r w:rsidR="006C5D27">
        <w:t xml:space="preserve">, пусть и маленькое, открытие. </w:t>
      </w:r>
      <w:r>
        <w:t>Технологичность про</w:t>
      </w:r>
      <w:r w:rsidR="006C5D27">
        <w:t xml:space="preserve">ектирования, описанная в данной разработке, </w:t>
      </w:r>
      <w:r>
        <w:t xml:space="preserve">призвана не </w:t>
      </w:r>
      <w:proofErr w:type="gramStart"/>
      <w:r>
        <w:t>ограничить</w:t>
      </w:r>
      <w:proofErr w:type="gramEnd"/>
      <w:r>
        <w:t xml:space="preserve"> творчеств</w:t>
      </w:r>
      <w:r w:rsidR="006C5D27">
        <w:t xml:space="preserve">о педагога, а предоставить ему </w:t>
      </w:r>
      <w:r>
        <w:t>научно обоснованный</w:t>
      </w:r>
      <w:r w:rsidR="006C5D27">
        <w:t xml:space="preserve"> инструментарий для реализации </w:t>
      </w:r>
      <w:r>
        <w:t>гуманистических прин</w:t>
      </w:r>
      <w:r w:rsidR="006C5D27">
        <w:t xml:space="preserve">ципов дошкольной педагогики в повседневной </w:t>
      </w:r>
      <w:r>
        <w:t>практике, обеспечивая тем самым к</w:t>
      </w:r>
      <w:r w:rsidR="006C5D27">
        <w:t xml:space="preserve">ачественное достижение целевых </w:t>
      </w:r>
      <w:r>
        <w:t>ориентиров ФГОС дошкольного образования.</w:t>
      </w:r>
    </w:p>
    <w:sectPr w:rsidR="0090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939"/>
    <w:multiLevelType w:val="hybridMultilevel"/>
    <w:tmpl w:val="14D4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32016"/>
    <w:multiLevelType w:val="hybridMultilevel"/>
    <w:tmpl w:val="F860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13368"/>
    <w:multiLevelType w:val="hybridMultilevel"/>
    <w:tmpl w:val="62827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B5905"/>
    <w:multiLevelType w:val="hybridMultilevel"/>
    <w:tmpl w:val="469C44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DF"/>
    <w:rsid w:val="006C5D27"/>
    <w:rsid w:val="00830A5E"/>
    <w:rsid w:val="009038AE"/>
    <w:rsid w:val="00DB79DF"/>
    <w:rsid w:val="00F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A5E"/>
    <w:rPr>
      <w:b/>
      <w:bCs/>
    </w:rPr>
  </w:style>
  <w:style w:type="paragraph" w:styleId="a4">
    <w:name w:val="No Spacing"/>
    <w:uiPriority w:val="1"/>
    <w:qFormat/>
    <w:rsid w:val="00830A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30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A5E"/>
    <w:rPr>
      <w:b/>
      <w:bCs/>
    </w:rPr>
  </w:style>
  <w:style w:type="paragraph" w:styleId="a4">
    <w:name w:val="No Spacing"/>
    <w:uiPriority w:val="1"/>
    <w:qFormat/>
    <w:rsid w:val="00830A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3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2025-12-21T15:20:00Z</dcterms:created>
  <dcterms:modified xsi:type="dcterms:W3CDTF">2025-12-21T15:48:00Z</dcterms:modified>
</cp:coreProperties>
</file>