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F82" w:rsidRDefault="000F54CB" w:rsidP="00CB7F82">
      <w:pPr>
        <w:spacing w:after="0" w:line="240" w:lineRule="auto"/>
        <w:jc w:val="center"/>
        <w:rPr>
          <w:rFonts w:ascii="Monotype Corsiva" w:eastAsia="+mn-ea" w:hAnsi="Monotype Corsiva" w:cs="+mn-cs"/>
          <w:b/>
          <w:bCs/>
          <w:color w:val="0070C0"/>
          <w:kern w:val="24"/>
          <w:sz w:val="40"/>
          <w:szCs w:val="64"/>
        </w:rPr>
      </w:pPr>
      <w:r w:rsidRPr="00CB7F82">
        <w:rPr>
          <w:rFonts w:ascii="Monotype Corsiva" w:eastAsia="+mn-ea" w:hAnsi="Monotype Corsiva" w:cs="+mn-cs"/>
          <w:b/>
          <w:bCs/>
          <w:color w:val="0070C0"/>
          <w:kern w:val="24"/>
          <w:sz w:val="40"/>
          <w:szCs w:val="64"/>
        </w:rPr>
        <w:t xml:space="preserve"> </w:t>
      </w:r>
      <w:r w:rsidR="00CB7F82" w:rsidRPr="00CB7F82">
        <w:rPr>
          <w:rFonts w:ascii="Monotype Corsiva" w:eastAsia="+mn-ea" w:hAnsi="Monotype Corsiva" w:cs="+mn-cs"/>
          <w:b/>
          <w:bCs/>
          <w:color w:val="0070C0"/>
          <w:kern w:val="24"/>
          <w:sz w:val="40"/>
          <w:szCs w:val="64"/>
        </w:rPr>
        <w:t xml:space="preserve">«Танцующие краски.                             </w:t>
      </w:r>
    </w:p>
    <w:p w:rsidR="00CB7F82" w:rsidRPr="00CB7F82" w:rsidRDefault="00CB7F82" w:rsidP="00CB7F82">
      <w:pPr>
        <w:spacing w:after="0" w:line="240" w:lineRule="auto"/>
        <w:jc w:val="center"/>
        <w:rPr>
          <w:rFonts w:ascii="Times New Roman" w:eastAsia="Times New Roman" w:hAnsi="Times New Roman" w:cs="Times New Roman"/>
          <w:sz w:val="14"/>
          <w:szCs w:val="24"/>
        </w:rPr>
      </w:pPr>
      <w:r w:rsidRPr="00CB7F82">
        <w:rPr>
          <w:rFonts w:ascii="Monotype Corsiva" w:eastAsia="+mn-ea" w:hAnsi="Monotype Corsiva" w:cs="+mn-cs"/>
          <w:b/>
          <w:bCs/>
          <w:color w:val="0070C0"/>
          <w:kern w:val="24"/>
          <w:sz w:val="40"/>
          <w:szCs w:val="64"/>
        </w:rPr>
        <w:t xml:space="preserve"> </w:t>
      </w:r>
      <w:proofErr w:type="spellStart"/>
      <w:r w:rsidRPr="00CB7F82">
        <w:rPr>
          <w:rFonts w:ascii="Monotype Corsiva" w:eastAsia="+mn-ea" w:hAnsi="Monotype Corsiva" w:cs="+mn-cs"/>
          <w:b/>
          <w:bCs/>
          <w:color w:val="0070C0"/>
          <w:kern w:val="24"/>
          <w:sz w:val="40"/>
          <w:szCs w:val="64"/>
        </w:rPr>
        <w:t>Эбру</w:t>
      </w:r>
      <w:proofErr w:type="spellEnd"/>
      <w:r w:rsidRPr="00CB7F82">
        <w:rPr>
          <w:rFonts w:ascii="Monotype Corsiva" w:eastAsia="+mn-ea" w:hAnsi="Monotype Corsiva" w:cs="+mn-cs"/>
          <w:b/>
          <w:bCs/>
          <w:color w:val="0070C0"/>
          <w:kern w:val="24"/>
          <w:sz w:val="40"/>
          <w:szCs w:val="64"/>
        </w:rPr>
        <w:t>-искусство росписи на воде»</w:t>
      </w:r>
    </w:p>
    <w:p w:rsidR="00D64323" w:rsidRDefault="00D64323" w:rsidP="00A93C60">
      <w:pPr>
        <w:shd w:val="clear" w:color="auto" w:fill="FFFFFF"/>
        <w:spacing w:after="0" w:line="360" w:lineRule="auto"/>
        <w:jc w:val="both"/>
        <w:textAlignment w:val="baseline"/>
        <w:outlineLvl w:val="0"/>
        <w:rPr>
          <w:rFonts w:ascii="Times New Roman" w:eastAsia="Times New Roman" w:hAnsi="Times New Roman" w:cs="Times New Roman"/>
          <w:b/>
          <w:bCs/>
          <w:kern w:val="36"/>
          <w:sz w:val="28"/>
          <w:szCs w:val="28"/>
        </w:rPr>
      </w:pPr>
    </w:p>
    <w:p w:rsidR="00FC1220" w:rsidRPr="00FC1220" w:rsidRDefault="00FC1220" w:rsidP="00A93C60">
      <w:pPr>
        <w:shd w:val="clear" w:color="auto" w:fill="FFFFFF"/>
        <w:spacing w:after="0" w:line="360" w:lineRule="auto"/>
        <w:jc w:val="both"/>
        <w:textAlignment w:val="baseline"/>
        <w:outlineLvl w:val="0"/>
        <w:rPr>
          <w:rFonts w:ascii="Times New Roman" w:eastAsia="Times New Roman" w:hAnsi="Times New Roman" w:cs="Times New Roman"/>
          <w:b/>
          <w:bCs/>
          <w:kern w:val="36"/>
          <w:sz w:val="28"/>
          <w:szCs w:val="28"/>
        </w:rPr>
      </w:pPr>
      <w:r w:rsidRPr="00FC1220">
        <w:rPr>
          <w:rFonts w:ascii="Times New Roman" w:eastAsia="Times New Roman" w:hAnsi="Times New Roman" w:cs="Times New Roman"/>
          <w:b/>
          <w:bCs/>
          <w:kern w:val="36"/>
          <w:sz w:val="28"/>
          <w:szCs w:val="28"/>
        </w:rPr>
        <w:t xml:space="preserve">Искусство </w:t>
      </w:r>
      <w:proofErr w:type="spellStart"/>
      <w:r w:rsidRPr="00FC1220">
        <w:rPr>
          <w:rFonts w:ascii="Times New Roman" w:eastAsia="Times New Roman" w:hAnsi="Times New Roman" w:cs="Times New Roman"/>
          <w:b/>
          <w:bCs/>
          <w:kern w:val="36"/>
          <w:sz w:val="28"/>
          <w:szCs w:val="28"/>
        </w:rPr>
        <w:t>Эбру</w:t>
      </w:r>
      <w:proofErr w:type="spellEnd"/>
      <w:r w:rsidR="00743826">
        <w:rPr>
          <w:rFonts w:ascii="Times New Roman" w:eastAsia="Times New Roman" w:hAnsi="Times New Roman" w:cs="Times New Roman"/>
          <w:b/>
          <w:bCs/>
          <w:kern w:val="36"/>
          <w:sz w:val="28"/>
          <w:szCs w:val="28"/>
        </w:rPr>
        <w:t>.</w:t>
      </w:r>
    </w:p>
    <w:p w:rsidR="00BA7D8A" w:rsidRDefault="00A93C60" w:rsidP="00A93C60">
      <w:pPr>
        <w:spacing w:after="360" w:line="36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1220" w:rsidRPr="00FC1220">
        <w:rPr>
          <w:rFonts w:ascii="Times New Roman" w:eastAsia="Times New Roman" w:hAnsi="Times New Roman" w:cs="Times New Roman"/>
          <w:sz w:val="28"/>
          <w:szCs w:val="28"/>
        </w:rPr>
        <w:t xml:space="preserve">«Танцующие краски», «облака и ветер», «плавающие краски», «бумага с облаками», «волнообразная бумага», – так по-разному называют искусство </w:t>
      </w:r>
      <w:proofErr w:type="spellStart"/>
      <w:r w:rsidR="00FC1220" w:rsidRPr="00FC1220">
        <w:rPr>
          <w:rFonts w:ascii="Times New Roman" w:eastAsia="Times New Roman" w:hAnsi="Times New Roman" w:cs="Times New Roman"/>
          <w:sz w:val="28"/>
          <w:szCs w:val="28"/>
        </w:rPr>
        <w:t>эбру</w:t>
      </w:r>
      <w:proofErr w:type="spellEnd"/>
      <w:r w:rsidR="00FC1220" w:rsidRPr="00FC1220">
        <w:rPr>
          <w:rFonts w:ascii="Times New Roman" w:eastAsia="Times New Roman" w:hAnsi="Times New Roman" w:cs="Times New Roman"/>
          <w:sz w:val="28"/>
          <w:szCs w:val="28"/>
        </w:rPr>
        <w:t xml:space="preserve"> в странах Востока. В Европе же просто говорят – «турецкая бумага», так как впервые с этим изящными, красивыми картинами европейцы встретились именно в Стамбуле.</w:t>
      </w:r>
    </w:p>
    <w:p w:rsidR="00FC1220" w:rsidRPr="00FC1220" w:rsidRDefault="000A202A" w:rsidP="00A93C60">
      <w:pPr>
        <w:spacing w:after="360" w:line="36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1220" w:rsidRPr="00FC1220">
        <w:rPr>
          <w:rFonts w:ascii="Times New Roman" w:eastAsia="Times New Roman" w:hAnsi="Times New Roman" w:cs="Times New Roman"/>
          <w:sz w:val="28"/>
          <w:szCs w:val="28"/>
        </w:rPr>
        <w:t xml:space="preserve">Известное уже с 11 века, </w:t>
      </w:r>
      <w:proofErr w:type="spellStart"/>
      <w:r w:rsidR="00FC1220" w:rsidRPr="00FC1220">
        <w:rPr>
          <w:rFonts w:ascii="Times New Roman" w:eastAsia="Times New Roman" w:hAnsi="Times New Roman" w:cs="Times New Roman"/>
          <w:sz w:val="28"/>
          <w:szCs w:val="28"/>
        </w:rPr>
        <w:t>эбру</w:t>
      </w:r>
      <w:proofErr w:type="spellEnd"/>
      <w:r w:rsidR="00FC1220" w:rsidRPr="00FC1220">
        <w:rPr>
          <w:rFonts w:ascii="Times New Roman" w:eastAsia="Times New Roman" w:hAnsi="Times New Roman" w:cs="Times New Roman"/>
          <w:sz w:val="28"/>
          <w:szCs w:val="28"/>
        </w:rPr>
        <w:t xml:space="preserve"> было излюбленным развлечением мастеров-каллиграфов. Но и как самостоятельное произведение искусства </w:t>
      </w:r>
      <w:proofErr w:type="spellStart"/>
      <w:r w:rsidR="00FC1220" w:rsidRPr="00FC1220">
        <w:rPr>
          <w:rFonts w:ascii="Times New Roman" w:eastAsia="Times New Roman" w:hAnsi="Times New Roman" w:cs="Times New Roman"/>
          <w:sz w:val="28"/>
          <w:szCs w:val="28"/>
        </w:rPr>
        <w:t>эбру</w:t>
      </w:r>
      <w:proofErr w:type="spellEnd"/>
      <w:r w:rsidR="00FC1220" w:rsidRPr="00FC1220">
        <w:rPr>
          <w:rFonts w:ascii="Times New Roman" w:eastAsia="Times New Roman" w:hAnsi="Times New Roman" w:cs="Times New Roman"/>
          <w:sz w:val="28"/>
          <w:szCs w:val="28"/>
        </w:rPr>
        <w:t xml:space="preserve"> можно увидеть не только на бумаге, но и на шелке. Мастера </w:t>
      </w:r>
      <w:proofErr w:type="spellStart"/>
      <w:r w:rsidR="00FC1220" w:rsidRPr="00FC1220">
        <w:rPr>
          <w:rFonts w:ascii="Times New Roman" w:eastAsia="Times New Roman" w:hAnsi="Times New Roman" w:cs="Times New Roman"/>
          <w:sz w:val="28"/>
          <w:szCs w:val="28"/>
        </w:rPr>
        <w:t>эбру</w:t>
      </w:r>
      <w:proofErr w:type="spellEnd"/>
      <w:r w:rsidR="00FC1220" w:rsidRPr="00FC1220">
        <w:rPr>
          <w:rFonts w:ascii="Times New Roman" w:eastAsia="Times New Roman" w:hAnsi="Times New Roman" w:cs="Times New Roman"/>
          <w:sz w:val="28"/>
          <w:szCs w:val="28"/>
        </w:rPr>
        <w:t xml:space="preserve"> создавали тонкие рисунки прямо на «плавающем» фоне – тюльпаны, мечети.  </w:t>
      </w:r>
      <w:proofErr w:type="spellStart"/>
      <w:r w:rsidR="00FC1220" w:rsidRPr="00FC1220">
        <w:rPr>
          <w:rFonts w:ascii="Times New Roman" w:eastAsia="Times New Roman" w:hAnsi="Times New Roman" w:cs="Times New Roman"/>
          <w:sz w:val="28"/>
          <w:szCs w:val="28"/>
        </w:rPr>
        <w:t>Эбру</w:t>
      </w:r>
      <w:proofErr w:type="spellEnd"/>
      <w:r w:rsidR="00FC1220" w:rsidRPr="00FC1220">
        <w:rPr>
          <w:rFonts w:ascii="Times New Roman" w:eastAsia="Times New Roman" w:hAnsi="Times New Roman" w:cs="Times New Roman"/>
          <w:sz w:val="28"/>
          <w:szCs w:val="28"/>
        </w:rPr>
        <w:t xml:space="preserve"> безгранично и неповторимо – нет двух одинаковых рисунков, каждый раз получается новое сочетание – цветов, форм. Даже мастер не знает, как будут «танцевать» краски на воде в каждом новом рисунке. У самых частых движений красок есть свои названия: «Шаль соловья», «Прилив и отлив», «Цветок», «Зигзагообразный», «Фейерверк».</w:t>
      </w:r>
    </w:p>
    <w:p w:rsidR="00205ED3" w:rsidRDefault="000A202A" w:rsidP="000A202A">
      <w:pPr>
        <w:pStyle w:val="a3"/>
        <w:shd w:val="clear" w:color="auto" w:fill="FFFFFF"/>
        <w:spacing w:line="360" w:lineRule="auto"/>
        <w:rPr>
          <w:sz w:val="28"/>
          <w:szCs w:val="28"/>
        </w:rPr>
      </w:pPr>
      <w:r>
        <w:rPr>
          <w:sz w:val="28"/>
          <w:szCs w:val="28"/>
        </w:rPr>
        <w:t xml:space="preserve"> </w:t>
      </w:r>
      <w:r w:rsidR="00FC1220" w:rsidRPr="00FC1220">
        <w:rPr>
          <w:sz w:val="28"/>
          <w:szCs w:val="28"/>
        </w:rPr>
        <w:t xml:space="preserve">Существуют разные версии о месте происхождения </w:t>
      </w:r>
      <w:proofErr w:type="spellStart"/>
      <w:r w:rsidR="00FC1220" w:rsidRPr="00FC1220">
        <w:rPr>
          <w:sz w:val="28"/>
          <w:szCs w:val="28"/>
        </w:rPr>
        <w:t>эбру</w:t>
      </w:r>
      <w:proofErr w:type="spellEnd"/>
      <w:r w:rsidR="00FC1220" w:rsidRPr="00FC1220">
        <w:rPr>
          <w:sz w:val="28"/>
          <w:szCs w:val="28"/>
        </w:rPr>
        <w:t xml:space="preserve"> - Северный Китай, Южная Сибирь, Туркменистан, Персия, Индия, Пакистан и даже Древний Египет. Есть основания полагать, что это искусство произошло от шаманов, чьи ритуалы похожи на процесс создания рисунков на поверхности воды. Об этом же говорит мраморный рисунок, переведенный на кусок кожи, возрастом около 2500 лет, найденный в районе Алтая. Возможно, эта техника получила развитие в близлежащих районах Китая, откуда лишь через десяток веков узнали о способе изготовления бумаги, а вместе с ним и о </w:t>
      </w:r>
      <w:proofErr w:type="spellStart"/>
      <w:r w:rsidR="00FC1220" w:rsidRPr="00FC1220">
        <w:rPr>
          <w:sz w:val="28"/>
          <w:szCs w:val="28"/>
        </w:rPr>
        <w:t>мраморировании</w:t>
      </w:r>
      <w:proofErr w:type="spellEnd"/>
      <w:r w:rsidR="00FC1220" w:rsidRPr="00FC1220">
        <w:rPr>
          <w:sz w:val="28"/>
          <w:szCs w:val="28"/>
        </w:rPr>
        <w:t>.</w:t>
      </w:r>
    </w:p>
    <w:p w:rsidR="000A202A" w:rsidRPr="000A202A" w:rsidRDefault="00205ED3" w:rsidP="000A202A">
      <w:pPr>
        <w:pStyle w:val="a3"/>
        <w:shd w:val="clear" w:color="auto" w:fill="FFFFFF"/>
        <w:spacing w:line="360" w:lineRule="auto"/>
        <w:rPr>
          <w:sz w:val="28"/>
          <w:szCs w:val="28"/>
        </w:rPr>
      </w:pPr>
      <w:r>
        <w:rPr>
          <w:sz w:val="28"/>
          <w:szCs w:val="28"/>
        </w:rPr>
        <w:lastRenderedPageBreak/>
        <w:t>О</w:t>
      </w:r>
      <w:r w:rsidR="000A202A" w:rsidRPr="000A202A">
        <w:rPr>
          <w:rFonts w:hint="eastAsia"/>
          <w:sz w:val="28"/>
          <w:szCs w:val="28"/>
        </w:rPr>
        <w:t xml:space="preserve">дним из наиболее распространенных методов рисования на воде </w:t>
      </w:r>
      <w:proofErr w:type="spellStart"/>
      <w:r w:rsidR="000A202A" w:rsidRPr="000A202A">
        <w:rPr>
          <w:rFonts w:hint="eastAsia"/>
          <w:sz w:val="28"/>
          <w:szCs w:val="28"/>
        </w:rPr>
        <w:t>Эбру</w:t>
      </w:r>
      <w:proofErr w:type="spellEnd"/>
      <w:r w:rsidR="000A202A" w:rsidRPr="000A202A">
        <w:rPr>
          <w:rFonts w:hint="eastAsia"/>
          <w:sz w:val="28"/>
          <w:szCs w:val="28"/>
        </w:rPr>
        <w:t xml:space="preserve"> считается </w:t>
      </w:r>
      <w:proofErr w:type="gramStart"/>
      <w:r w:rsidR="000A202A" w:rsidRPr="000A202A">
        <w:rPr>
          <w:rFonts w:hint="eastAsia"/>
          <w:sz w:val="28"/>
          <w:szCs w:val="28"/>
        </w:rPr>
        <w:t xml:space="preserve">Турецкое </w:t>
      </w:r>
      <w:r w:rsidR="000A202A">
        <w:rPr>
          <w:sz w:val="28"/>
          <w:szCs w:val="28"/>
        </w:rPr>
        <w:t xml:space="preserve"> </w:t>
      </w:r>
      <w:proofErr w:type="spellStart"/>
      <w:r w:rsidR="000A202A" w:rsidRPr="000A202A">
        <w:rPr>
          <w:rFonts w:hint="eastAsia"/>
          <w:sz w:val="28"/>
          <w:szCs w:val="28"/>
        </w:rPr>
        <w:t>мраморирование</w:t>
      </w:r>
      <w:proofErr w:type="spellEnd"/>
      <w:proofErr w:type="gramEnd"/>
      <w:r w:rsidR="000A202A" w:rsidRPr="000A202A">
        <w:rPr>
          <w:rFonts w:hint="eastAsia"/>
          <w:sz w:val="28"/>
          <w:szCs w:val="28"/>
        </w:rPr>
        <w:t>, благодаря которому автор создает оригинальные разноцветные мраморные узоры. Впоследствии они могут служить базой для нанесения основного рисунка.</w:t>
      </w:r>
    </w:p>
    <w:p w:rsidR="00A93C60" w:rsidRPr="00A93C60" w:rsidRDefault="00BA7D8A" w:rsidP="00A93C60">
      <w:pPr>
        <w:pStyle w:val="a3"/>
        <w:shd w:val="clear" w:color="auto" w:fill="FFFFFF"/>
        <w:spacing w:before="0" w:beforeAutospacing="0" w:after="0" w:afterAutospacing="0" w:line="360" w:lineRule="auto"/>
        <w:jc w:val="both"/>
        <w:textAlignment w:val="baseline"/>
        <w:rPr>
          <w:sz w:val="28"/>
          <w:szCs w:val="28"/>
        </w:rPr>
      </w:pPr>
      <w:r>
        <w:rPr>
          <w:sz w:val="28"/>
          <w:szCs w:val="28"/>
        </w:rPr>
        <w:t xml:space="preserve">     </w:t>
      </w:r>
      <w:bookmarkStart w:id="0" w:name="_GoBack"/>
      <w:bookmarkEnd w:id="0"/>
      <w:r w:rsidR="000A202A">
        <w:rPr>
          <w:sz w:val="28"/>
          <w:szCs w:val="28"/>
        </w:rPr>
        <w:t xml:space="preserve"> </w:t>
      </w:r>
      <w:r w:rsidR="00A93C60" w:rsidRPr="00A93C60">
        <w:rPr>
          <w:sz w:val="28"/>
          <w:szCs w:val="28"/>
        </w:rPr>
        <w:t>С развитием книгопечатания и</w:t>
      </w:r>
      <w:r w:rsidR="00A93C60" w:rsidRPr="00A93C60">
        <w:rPr>
          <w:rStyle w:val="apple-converted-space"/>
          <w:sz w:val="28"/>
          <w:szCs w:val="28"/>
        </w:rPr>
        <w:t> </w:t>
      </w:r>
      <w:r w:rsidR="00A93C60" w:rsidRPr="00A93C60">
        <w:rPr>
          <w:sz w:val="28"/>
          <w:szCs w:val="28"/>
          <w:bdr w:val="none" w:sz="0" w:space="0" w:color="auto" w:frame="1"/>
        </w:rPr>
        <w:t>на протяжение</w:t>
      </w:r>
      <w:r w:rsidR="00A93C60" w:rsidRPr="00A93C60">
        <w:rPr>
          <w:rStyle w:val="apple-converted-space"/>
          <w:sz w:val="28"/>
          <w:szCs w:val="28"/>
        </w:rPr>
        <w:t> </w:t>
      </w:r>
      <w:r w:rsidR="00A93C60" w:rsidRPr="00A93C60">
        <w:rPr>
          <w:sz w:val="28"/>
          <w:szCs w:val="28"/>
        </w:rPr>
        <w:t xml:space="preserve">всего последующего времени </w:t>
      </w:r>
      <w:proofErr w:type="spellStart"/>
      <w:r w:rsidR="00A93C60" w:rsidRPr="00A93C60">
        <w:rPr>
          <w:sz w:val="28"/>
          <w:szCs w:val="28"/>
        </w:rPr>
        <w:t>эбру</w:t>
      </w:r>
      <w:proofErr w:type="spellEnd"/>
      <w:r w:rsidR="00A93C60" w:rsidRPr="00A93C60">
        <w:rPr>
          <w:sz w:val="28"/>
          <w:szCs w:val="28"/>
        </w:rPr>
        <w:t xml:space="preserve"> получило новый виток популярности и развития. Его стали использовать при печатании книг, страницы с отпечатками вставляли как иллюстрации или красочные форзацы. Техника исполнения таких произведений того времени поражает своим разнообразием, яркостью примеров и богатством деталей.</w:t>
      </w:r>
    </w:p>
    <w:p w:rsidR="00A93C60" w:rsidRDefault="00A93C60" w:rsidP="00A93C60">
      <w:pPr>
        <w:spacing w:line="360" w:lineRule="auto"/>
        <w:rPr>
          <w:rFonts w:ascii="Times New Roman" w:hAnsi="Times New Roman" w:cs="Times New Roman"/>
          <w:sz w:val="28"/>
          <w:szCs w:val="28"/>
          <w:shd w:val="clear" w:color="auto" w:fill="FFFFFF"/>
        </w:rPr>
      </w:pPr>
      <w:r w:rsidRPr="00A93C60">
        <w:rPr>
          <w:rFonts w:ascii="Times New Roman" w:hAnsi="Times New Roman" w:cs="Times New Roman"/>
          <w:sz w:val="28"/>
          <w:szCs w:val="28"/>
          <w:shd w:val="clear" w:color="auto" w:fill="FFFFFF"/>
        </w:rPr>
        <w:t xml:space="preserve">Развитие и распространение стиля напрямую связано с историей Великого Шелкового пути. Именно через него </w:t>
      </w:r>
      <w:proofErr w:type="spellStart"/>
      <w:r w:rsidRPr="00A93C60">
        <w:rPr>
          <w:rFonts w:ascii="Times New Roman" w:hAnsi="Times New Roman" w:cs="Times New Roman"/>
          <w:sz w:val="28"/>
          <w:szCs w:val="28"/>
          <w:shd w:val="clear" w:color="auto" w:fill="FFFFFF"/>
        </w:rPr>
        <w:t>эбру</w:t>
      </w:r>
      <w:proofErr w:type="spellEnd"/>
      <w:r w:rsidRPr="00A93C60">
        <w:rPr>
          <w:rFonts w:ascii="Times New Roman" w:hAnsi="Times New Roman" w:cs="Times New Roman"/>
          <w:sz w:val="28"/>
          <w:szCs w:val="28"/>
          <w:shd w:val="clear" w:color="auto" w:fill="FFFFFF"/>
        </w:rPr>
        <w:t xml:space="preserve"> попало в европейские страны, где сразу же получило название «турецкая бумага». Европейца использовали эту технику для украшения книг и ценных документов. </w:t>
      </w:r>
      <w:proofErr w:type="spellStart"/>
      <w:r w:rsidRPr="00A93C60">
        <w:rPr>
          <w:rFonts w:ascii="Times New Roman" w:hAnsi="Times New Roman" w:cs="Times New Roman"/>
          <w:sz w:val="28"/>
          <w:szCs w:val="28"/>
          <w:shd w:val="clear" w:color="auto" w:fill="FFFFFF"/>
        </w:rPr>
        <w:t>Эбру</w:t>
      </w:r>
      <w:proofErr w:type="spellEnd"/>
      <w:r w:rsidRPr="00A93C60">
        <w:rPr>
          <w:rFonts w:ascii="Times New Roman" w:hAnsi="Times New Roman" w:cs="Times New Roman"/>
          <w:sz w:val="28"/>
          <w:szCs w:val="28"/>
          <w:shd w:val="clear" w:color="auto" w:fill="FFFFFF"/>
        </w:rPr>
        <w:t xml:space="preserve"> особенно пригодилось тем, кто делал на разноцветной узорчатой бумаге важные записи (указы, свидетельства), поскольку подделать такой документ не представлялось возможным.</w:t>
      </w:r>
    </w:p>
    <w:p w:rsidR="00FC1220" w:rsidRPr="00FC1220" w:rsidRDefault="00FC1220" w:rsidP="00A93C60">
      <w:pPr>
        <w:pStyle w:val="a3"/>
        <w:shd w:val="clear" w:color="auto" w:fill="FFFFFF"/>
        <w:spacing w:line="360" w:lineRule="auto"/>
        <w:rPr>
          <w:sz w:val="28"/>
          <w:szCs w:val="28"/>
        </w:rPr>
      </w:pPr>
      <w:r w:rsidRPr="00FC1220">
        <w:rPr>
          <w:sz w:val="28"/>
          <w:szCs w:val="28"/>
        </w:rPr>
        <w:t>Название "</w:t>
      </w:r>
      <w:proofErr w:type="spellStart"/>
      <w:r w:rsidRPr="00FC1220">
        <w:rPr>
          <w:sz w:val="28"/>
          <w:szCs w:val="28"/>
        </w:rPr>
        <w:t>эбру</w:t>
      </w:r>
      <w:proofErr w:type="spellEnd"/>
      <w:r w:rsidRPr="00FC1220">
        <w:rPr>
          <w:sz w:val="28"/>
          <w:szCs w:val="28"/>
        </w:rPr>
        <w:t>". В персидском языке есть слова “об” (вода) и “</w:t>
      </w:r>
      <w:proofErr w:type="spellStart"/>
      <w:r w:rsidRPr="00FC1220">
        <w:rPr>
          <w:sz w:val="28"/>
          <w:szCs w:val="28"/>
        </w:rPr>
        <w:t>ру</w:t>
      </w:r>
      <w:proofErr w:type="spellEnd"/>
      <w:r w:rsidRPr="00FC1220">
        <w:rPr>
          <w:sz w:val="28"/>
          <w:szCs w:val="28"/>
        </w:rPr>
        <w:t>” (на), соответственно "</w:t>
      </w:r>
      <w:proofErr w:type="spellStart"/>
      <w:r w:rsidRPr="00FC1220">
        <w:rPr>
          <w:sz w:val="28"/>
          <w:szCs w:val="28"/>
        </w:rPr>
        <w:t>обру</w:t>
      </w:r>
      <w:proofErr w:type="spellEnd"/>
      <w:r w:rsidRPr="00FC1220">
        <w:rPr>
          <w:sz w:val="28"/>
          <w:szCs w:val="28"/>
        </w:rPr>
        <w:t>", адаптированное в турецком как "</w:t>
      </w:r>
      <w:proofErr w:type="spellStart"/>
      <w:r w:rsidRPr="00FC1220">
        <w:rPr>
          <w:sz w:val="28"/>
          <w:szCs w:val="28"/>
        </w:rPr>
        <w:t>эбру</w:t>
      </w:r>
      <w:proofErr w:type="spellEnd"/>
      <w:r w:rsidRPr="00FC1220">
        <w:rPr>
          <w:sz w:val="28"/>
          <w:szCs w:val="28"/>
        </w:rPr>
        <w:t>", значит "на воде". Однако, мраморные разводы - это лишь малая часть глубокого и изящного искусства.</w:t>
      </w:r>
    </w:p>
    <w:p w:rsidR="000A202A" w:rsidRPr="000A202A" w:rsidRDefault="000A202A" w:rsidP="000A202A">
      <w:pPr>
        <w:pStyle w:val="a3"/>
        <w:shd w:val="clear" w:color="auto" w:fill="FFFFFF"/>
        <w:spacing w:line="360" w:lineRule="auto"/>
        <w:rPr>
          <w:sz w:val="28"/>
          <w:szCs w:val="28"/>
        </w:rPr>
      </w:pPr>
      <w:r w:rsidRPr="000A202A">
        <w:rPr>
          <w:rFonts w:hint="eastAsia"/>
          <w:sz w:val="28"/>
          <w:szCs w:val="28"/>
        </w:rPr>
        <w:t xml:space="preserve">Особенность рисования на воде </w:t>
      </w:r>
      <w:proofErr w:type="spellStart"/>
      <w:r w:rsidRPr="000A202A">
        <w:rPr>
          <w:rFonts w:hint="eastAsia"/>
          <w:sz w:val="28"/>
          <w:szCs w:val="28"/>
        </w:rPr>
        <w:t>Эбру</w:t>
      </w:r>
      <w:proofErr w:type="spellEnd"/>
      <w:r w:rsidRPr="000A202A">
        <w:rPr>
          <w:rFonts w:hint="eastAsia"/>
          <w:sz w:val="28"/>
          <w:szCs w:val="28"/>
        </w:rPr>
        <w:t xml:space="preserve"> в технике </w:t>
      </w:r>
      <w:proofErr w:type="spellStart"/>
      <w:r w:rsidRPr="000A202A">
        <w:rPr>
          <w:rFonts w:hint="eastAsia"/>
          <w:sz w:val="28"/>
          <w:szCs w:val="28"/>
        </w:rPr>
        <w:t>мраморирования</w:t>
      </w:r>
      <w:proofErr w:type="spellEnd"/>
      <w:r w:rsidRPr="000A202A">
        <w:rPr>
          <w:rFonts w:hint="eastAsia"/>
          <w:sz w:val="28"/>
          <w:szCs w:val="28"/>
        </w:rPr>
        <w:t xml:space="preserve"> состоит в случайности получаемых автором узоров. Он не планирует заранее результат его работы, он просто творит, позволяя воде и краскам самим создавать уникальные оригинальные рисунки </w:t>
      </w:r>
      <w:proofErr w:type="spellStart"/>
      <w:r w:rsidRPr="000A202A">
        <w:rPr>
          <w:rFonts w:hint="eastAsia"/>
          <w:sz w:val="28"/>
          <w:szCs w:val="28"/>
        </w:rPr>
        <w:t>Эбру</w:t>
      </w:r>
      <w:proofErr w:type="spellEnd"/>
      <w:r w:rsidRPr="000A202A">
        <w:rPr>
          <w:rFonts w:hint="eastAsia"/>
          <w:sz w:val="28"/>
          <w:szCs w:val="28"/>
        </w:rPr>
        <w:t xml:space="preserve">, немного этому способствуя. </w:t>
      </w:r>
    </w:p>
    <w:p w:rsidR="00FC1220" w:rsidRPr="00FC1220" w:rsidRDefault="00FC1220" w:rsidP="00A93C60">
      <w:pPr>
        <w:pStyle w:val="a3"/>
        <w:shd w:val="clear" w:color="auto" w:fill="FFFFFF"/>
        <w:spacing w:line="360" w:lineRule="auto"/>
        <w:rPr>
          <w:sz w:val="28"/>
          <w:szCs w:val="28"/>
        </w:rPr>
      </w:pPr>
      <w:r w:rsidRPr="00FC1220">
        <w:rPr>
          <w:sz w:val="28"/>
          <w:szCs w:val="28"/>
        </w:rPr>
        <w:t xml:space="preserve">В </w:t>
      </w:r>
      <w:proofErr w:type="spellStart"/>
      <w:r w:rsidRPr="00FC1220">
        <w:rPr>
          <w:sz w:val="28"/>
          <w:szCs w:val="28"/>
        </w:rPr>
        <w:t>эбру</w:t>
      </w:r>
      <w:proofErr w:type="spellEnd"/>
      <w:r w:rsidRPr="00FC1220">
        <w:rPr>
          <w:sz w:val="28"/>
          <w:szCs w:val="28"/>
        </w:rPr>
        <w:t xml:space="preserve"> прекрасно то, что даже человек, совершенно не умеющий рисовать, с первого раза создает что-то красивое. </w:t>
      </w:r>
    </w:p>
    <w:p w:rsidR="00FC1220" w:rsidRPr="00FC1220" w:rsidRDefault="00FC1220" w:rsidP="00A93C60">
      <w:pPr>
        <w:pStyle w:val="a3"/>
        <w:shd w:val="clear" w:color="auto" w:fill="FFFFFF"/>
        <w:spacing w:line="360" w:lineRule="auto"/>
        <w:rPr>
          <w:sz w:val="28"/>
          <w:szCs w:val="28"/>
        </w:rPr>
      </w:pPr>
      <w:r w:rsidRPr="00FC1220">
        <w:rPr>
          <w:sz w:val="28"/>
          <w:szCs w:val="28"/>
        </w:rPr>
        <w:lastRenderedPageBreak/>
        <w:t>Изображение, созданное на воде, можно переводить на бумагу, ткань, дерево, стекло и керамику. Так неповторимый рисунок становится украшением интерьера, одежды и аксессуаров.</w:t>
      </w:r>
    </w:p>
    <w:p w:rsidR="00205ED3" w:rsidRDefault="00205ED3" w:rsidP="00205ED3">
      <w:pPr>
        <w:pStyle w:val="a3"/>
        <w:shd w:val="clear" w:color="auto" w:fill="FFFFFF"/>
        <w:spacing w:line="360" w:lineRule="auto"/>
        <w:rPr>
          <w:b/>
          <w:bCs/>
          <w:sz w:val="28"/>
          <w:szCs w:val="28"/>
        </w:rPr>
      </w:pPr>
      <w:r>
        <w:rPr>
          <w:b/>
          <w:bCs/>
          <w:sz w:val="28"/>
          <w:szCs w:val="28"/>
        </w:rPr>
        <w:t xml:space="preserve"> </w:t>
      </w:r>
      <w:r w:rsidRPr="00205ED3">
        <w:rPr>
          <w:b/>
          <w:bCs/>
          <w:sz w:val="28"/>
          <w:szCs w:val="28"/>
        </w:rPr>
        <w:t xml:space="preserve">Технология традиционного </w:t>
      </w:r>
      <w:proofErr w:type="spellStart"/>
      <w:r w:rsidRPr="00205ED3">
        <w:rPr>
          <w:b/>
          <w:bCs/>
          <w:sz w:val="28"/>
          <w:szCs w:val="28"/>
        </w:rPr>
        <w:t>эбру</w:t>
      </w:r>
      <w:proofErr w:type="spellEnd"/>
    </w:p>
    <w:p w:rsidR="00205ED3" w:rsidRPr="00205ED3" w:rsidRDefault="00205ED3" w:rsidP="00205ED3">
      <w:pPr>
        <w:pStyle w:val="a3"/>
        <w:shd w:val="clear" w:color="auto" w:fill="FFFFFF"/>
        <w:spacing w:line="360" w:lineRule="auto"/>
        <w:rPr>
          <w:sz w:val="28"/>
          <w:szCs w:val="28"/>
        </w:rPr>
      </w:pPr>
      <w:proofErr w:type="spellStart"/>
      <w:r w:rsidRPr="00205ED3">
        <w:rPr>
          <w:sz w:val="28"/>
          <w:szCs w:val="28"/>
        </w:rPr>
        <w:t>Эбру</w:t>
      </w:r>
      <w:proofErr w:type="spellEnd"/>
      <w:r w:rsidRPr="00205ED3">
        <w:rPr>
          <w:sz w:val="28"/>
          <w:szCs w:val="28"/>
        </w:rPr>
        <w:t xml:space="preserve"> – это рисунок одной жидкостью на поверхности другой. Это возможно только, если у этих жидкостей </w:t>
      </w:r>
    </w:p>
    <w:p w:rsidR="00205ED3" w:rsidRPr="00205ED3" w:rsidRDefault="00205ED3" w:rsidP="00205ED3">
      <w:pPr>
        <w:pStyle w:val="a3"/>
        <w:shd w:val="clear" w:color="auto" w:fill="FFFFFF"/>
        <w:spacing w:line="360" w:lineRule="auto"/>
        <w:rPr>
          <w:sz w:val="28"/>
          <w:szCs w:val="28"/>
        </w:rPr>
      </w:pPr>
      <w:r w:rsidRPr="00205ED3">
        <w:rPr>
          <w:sz w:val="28"/>
          <w:szCs w:val="28"/>
        </w:rPr>
        <w:t xml:space="preserve">разное поверхностное натяжение. Поэтому воду, на которой будет выполняться рисунок, </w:t>
      </w:r>
    </w:p>
    <w:p w:rsidR="00205ED3" w:rsidRDefault="00205ED3" w:rsidP="00205ED3">
      <w:pPr>
        <w:pStyle w:val="a3"/>
        <w:shd w:val="clear" w:color="auto" w:fill="FFFFFF"/>
        <w:spacing w:line="360" w:lineRule="auto"/>
        <w:rPr>
          <w:sz w:val="28"/>
          <w:szCs w:val="28"/>
        </w:rPr>
      </w:pPr>
      <w:r w:rsidRPr="00205ED3">
        <w:rPr>
          <w:sz w:val="28"/>
          <w:szCs w:val="28"/>
        </w:rPr>
        <w:t>необходимо загустить. Для этого используются специальные загустители</w:t>
      </w:r>
      <w:r>
        <w:rPr>
          <w:sz w:val="28"/>
          <w:szCs w:val="28"/>
        </w:rPr>
        <w:t>.</w:t>
      </w:r>
      <w:r w:rsidRPr="00205ED3">
        <w:rPr>
          <w:sz w:val="28"/>
          <w:szCs w:val="28"/>
        </w:rPr>
        <w:t xml:space="preserve"> </w:t>
      </w:r>
    </w:p>
    <w:p w:rsidR="00205ED3" w:rsidRDefault="00205ED3" w:rsidP="00205ED3">
      <w:pPr>
        <w:pStyle w:val="a3"/>
        <w:shd w:val="clear" w:color="auto" w:fill="FFFFFF"/>
        <w:spacing w:line="360" w:lineRule="auto"/>
        <w:rPr>
          <w:sz w:val="28"/>
          <w:szCs w:val="28"/>
        </w:rPr>
      </w:pPr>
      <w:r w:rsidRPr="00205ED3">
        <w:rPr>
          <w:b/>
          <w:bCs/>
          <w:sz w:val="28"/>
          <w:szCs w:val="28"/>
        </w:rPr>
        <w:t xml:space="preserve">Краски </w:t>
      </w:r>
      <w:r w:rsidRPr="00205ED3">
        <w:rPr>
          <w:sz w:val="28"/>
          <w:szCs w:val="28"/>
        </w:rPr>
        <w:br/>
      </w:r>
      <w:proofErr w:type="spellStart"/>
      <w:r w:rsidRPr="00205ED3">
        <w:rPr>
          <w:sz w:val="28"/>
          <w:szCs w:val="28"/>
        </w:rPr>
        <w:t>Краски</w:t>
      </w:r>
      <w:proofErr w:type="spellEnd"/>
      <w:r w:rsidRPr="00205ED3">
        <w:rPr>
          <w:sz w:val="28"/>
          <w:szCs w:val="28"/>
        </w:rPr>
        <w:t xml:space="preserve"> для </w:t>
      </w:r>
      <w:proofErr w:type="spellStart"/>
      <w:r w:rsidRPr="00205ED3">
        <w:rPr>
          <w:sz w:val="28"/>
          <w:szCs w:val="28"/>
        </w:rPr>
        <w:t>эбру</w:t>
      </w:r>
      <w:proofErr w:type="spellEnd"/>
      <w:r w:rsidRPr="00205ED3">
        <w:rPr>
          <w:sz w:val="28"/>
          <w:szCs w:val="28"/>
        </w:rPr>
        <w:t xml:space="preserve"> представляют из себя взвесь из нерастворимого в воде пигмента, воды и желчи. </w:t>
      </w:r>
      <w:r w:rsidRPr="00205ED3">
        <w:rPr>
          <w:sz w:val="28"/>
          <w:szCs w:val="28"/>
        </w:rPr>
        <w:br/>
        <w:t>По консистенции краски жидкие, их необходимо каждый раз перед взятием на кисть помешивать.</w:t>
      </w:r>
    </w:p>
    <w:p w:rsidR="00205ED3" w:rsidRPr="00205ED3" w:rsidRDefault="00205ED3" w:rsidP="00205ED3">
      <w:pPr>
        <w:pStyle w:val="a3"/>
        <w:shd w:val="clear" w:color="auto" w:fill="FFFFFF"/>
        <w:spacing w:line="360" w:lineRule="auto"/>
        <w:rPr>
          <w:sz w:val="28"/>
          <w:szCs w:val="28"/>
        </w:rPr>
      </w:pPr>
      <w:r w:rsidRPr="00205ED3">
        <w:rPr>
          <w:b/>
          <w:bCs/>
          <w:sz w:val="28"/>
          <w:szCs w:val="28"/>
        </w:rPr>
        <w:t xml:space="preserve">Кисти </w:t>
      </w:r>
      <w:r w:rsidRPr="00205ED3">
        <w:rPr>
          <w:sz w:val="28"/>
          <w:szCs w:val="28"/>
        </w:rPr>
        <w:br/>
        <w:t xml:space="preserve">Основная задача кистей – вбирать больше краски и легко отдавать ее в виде множества мелких капель. Для этого традиционно используется волос конского хвоста. </w:t>
      </w:r>
    </w:p>
    <w:p w:rsidR="00205ED3" w:rsidRPr="00205ED3" w:rsidRDefault="00205ED3" w:rsidP="00205ED3">
      <w:pPr>
        <w:pStyle w:val="a3"/>
        <w:shd w:val="clear" w:color="auto" w:fill="FFFFFF"/>
        <w:spacing w:line="360" w:lineRule="auto"/>
        <w:rPr>
          <w:sz w:val="28"/>
          <w:szCs w:val="28"/>
        </w:rPr>
      </w:pPr>
      <w:r w:rsidRPr="00205ED3">
        <w:rPr>
          <w:b/>
          <w:bCs/>
          <w:sz w:val="28"/>
          <w:szCs w:val="28"/>
        </w:rPr>
        <w:t xml:space="preserve">Шило </w:t>
      </w:r>
      <w:r w:rsidRPr="00205ED3">
        <w:rPr>
          <w:sz w:val="28"/>
          <w:szCs w:val="28"/>
        </w:rPr>
        <w:br/>
        <w:t xml:space="preserve">Для выполнения рисунка используется шило. Им художник аккуратно двигает краски по поверхности так, чтобы получались нужные формы. Таким можно даже писать портреты. Вместо шила вполне подойдут спицы, бамбуковые шпажки, зубочистки. </w:t>
      </w:r>
    </w:p>
    <w:p w:rsidR="00205ED3" w:rsidRPr="00BA7D8A" w:rsidRDefault="00205ED3" w:rsidP="00A93C60">
      <w:pPr>
        <w:pStyle w:val="a3"/>
        <w:shd w:val="clear" w:color="auto" w:fill="FFFFFF"/>
        <w:spacing w:line="360" w:lineRule="auto"/>
        <w:rPr>
          <w:b/>
          <w:sz w:val="28"/>
          <w:szCs w:val="28"/>
        </w:rPr>
      </w:pPr>
      <w:r w:rsidRPr="00205ED3">
        <w:rPr>
          <w:b/>
          <w:bCs/>
          <w:sz w:val="28"/>
          <w:szCs w:val="28"/>
        </w:rPr>
        <w:t xml:space="preserve">Гребень </w:t>
      </w:r>
      <w:r w:rsidRPr="00205ED3">
        <w:rPr>
          <w:sz w:val="28"/>
          <w:szCs w:val="28"/>
        </w:rPr>
        <w:br/>
        <w:t xml:space="preserve">Для получения «чешуйчатого» узора используется гребень, длина которого </w:t>
      </w:r>
      <w:r w:rsidRPr="00205ED3">
        <w:rPr>
          <w:sz w:val="28"/>
          <w:szCs w:val="28"/>
        </w:rPr>
        <w:lastRenderedPageBreak/>
        <w:t>соответствует длине или ширине поддона. Этот инструмент отлично подходит для равномерного заполнения пространства рисунком и для создания фона.</w:t>
      </w:r>
    </w:p>
    <w:p w:rsidR="00205ED3" w:rsidRPr="00205ED3" w:rsidRDefault="00205ED3" w:rsidP="00A93C60">
      <w:pPr>
        <w:pStyle w:val="a3"/>
        <w:shd w:val="clear" w:color="auto" w:fill="FFFFFF"/>
        <w:spacing w:line="360" w:lineRule="auto"/>
        <w:rPr>
          <w:b/>
          <w:sz w:val="28"/>
          <w:szCs w:val="28"/>
        </w:rPr>
      </w:pPr>
      <w:r w:rsidRPr="00205ED3">
        <w:rPr>
          <w:b/>
          <w:sz w:val="28"/>
          <w:szCs w:val="28"/>
        </w:rPr>
        <w:t>Емкость</w:t>
      </w:r>
    </w:p>
    <w:p w:rsidR="00205ED3" w:rsidRPr="00205ED3" w:rsidRDefault="00205ED3" w:rsidP="00205ED3">
      <w:pPr>
        <w:pStyle w:val="a3"/>
        <w:shd w:val="clear" w:color="auto" w:fill="FFFFFF"/>
        <w:spacing w:line="360" w:lineRule="auto"/>
        <w:rPr>
          <w:sz w:val="28"/>
          <w:szCs w:val="28"/>
        </w:rPr>
      </w:pPr>
      <w:r w:rsidRPr="00205ED3">
        <w:rPr>
          <w:sz w:val="28"/>
          <w:szCs w:val="28"/>
        </w:rPr>
        <w:t xml:space="preserve">Емкость для </w:t>
      </w:r>
      <w:proofErr w:type="spellStart"/>
      <w:r w:rsidRPr="00205ED3">
        <w:rPr>
          <w:sz w:val="28"/>
          <w:szCs w:val="28"/>
        </w:rPr>
        <w:t>эбру</w:t>
      </w:r>
      <w:proofErr w:type="spellEnd"/>
      <w:r w:rsidRPr="00205ED3">
        <w:rPr>
          <w:sz w:val="28"/>
          <w:szCs w:val="28"/>
        </w:rPr>
        <w:t xml:space="preserve"> — это тот самый противень, который используют для запекания пахлавы. Конечно, все зависит от размера будущего произведения. </w:t>
      </w:r>
    </w:p>
    <w:p w:rsidR="00205ED3" w:rsidRDefault="00205ED3" w:rsidP="00A93C60">
      <w:pPr>
        <w:pStyle w:val="a3"/>
        <w:shd w:val="clear" w:color="auto" w:fill="FFFFFF"/>
        <w:spacing w:line="360" w:lineRule="auto"/>
        <w:rPr>
          <w:sz w:val="28"/>
          <w:szCs w:val="28"/>
        </w:rPr>
      </w:pPr>
      <w:r w:rsidRPr="00205ED3">
        <w:rPr>
          <w:b/>
          <w:bCs/>
          <w:sz w:val="28"/>
          <w:szCs w:val="28"/>
        </w:rPr>
        <w:t>Техника</w:t>
      </w:r>
      <w:r w:rsidRPr="00205ED3">
        <w:rPr>
          <w:b/>
          <w:bCs/>
          <w:sz w:val="28"/>
          <w:szCs w:val="28"/>
        </w:rPr>
        <w:br/>
      </w:r>
      <w:r w:rsidRPr="00205ED3">
        <w:rPr>
          <w:sz w:val="28"/>
          <w:szCs w:val="28"/>
        </w:rPr>
        <w:t>В бутылочки с красками входит обычная пипетка, с помощью которой можно капнуть краской на воду и посмотреть, как она растекается по поверхности, можно нанести краску на поверхность воды с помощью кисти, разбрызгав ее хаотично.  Можно использовать несколько цветов – краски не смешаются.</w:t>
      </w:r>
    </w:p>
    <w:p w:rsidR="009E4A6B" w:rsidRDefault="00205ED3" w:rsidP="009E4A6B">
      <w:pPr>
        <w:pStyle w:val="a3"/>
        <w:shd w:val="clear" w:color="auto" w:fill="FFFFFF"/>
        <w:spacing w:line="360" w:lineRule="auto"/>
        <w:rPr>
          <w:sz w:val="28"/>
          <w:szCs w:val="28"/>
        </w:rPr>
      </w:pPr>
      <w:r w:rsidRPr="00205ED3">
        <w:rPr>
          <w:sz w:val="28"/>
          <w:szCs w:val="28"/>
        </w:rPr>
        <w:t xml:space="preserve">Краски уже начали «танцевать» — они плывут по воде. Им можно помочь: </w:t>
      </w:r>
    </w:p>
    <w:p w:rsidR="009E4A6B" w:rsidRDefault="00205ED3" w:rsidP="009E4A6B">
      <w:pPr>
        <w:pStyle w:val="a3"/>
        <w:shd w:val="clear" w:color="auto" w:fill="FFFFFF"/>
        <w:spacing w:line="360" w:lineRule="auto"/>
        <w:rPr>
          <w:sz w:val="28"/>
          <w:szCs w:val="28"/>
        </w:rPr>
      </w:pPr>
      <w:r w:rsidRPr="00205ED3">
        <w:rPr>
          <w:sz w:val="28"/>
          <w:szCs w:val="28"/>
        </w:rPr>
        <w:t xml:space="preserve">взять тонкую палочку и закружить краски в вихре </w:t>
      </w:r>
      <w:proofErr w:type="gramStart"/>
      <w:r w:rsidRPr="00205ED3">
        <w:rPr>
          <w:sz w:val="28"/>
          <w:szCs w:val="28"/>
        </w:rPr>
        <w:t xml:space="preserve">или </w:t>
      </w:r>
      <w:r w:rsidR="009E4A6B">
        <w:rPr>
          <w:sz w:val="28"/>
          <w:szCs w:val="28"/>
        </w:rPr>
        <w:t xml:space="preserve"> </w:t>
      </w:r>
      <w:r w:rsidRPr="00205ED3">
        <w:rPr>
          <w:sz w:val="28"/>
          <w:szCs w:val="28"/>
        </w:rPr>
        <w:t>пойти</w:t>
      </w:r>
      <w:proofErr w:type="gramEnd"/>
      <w:r w:rsidRPr="00205ED3">
        <w:rPr>
          <w:sz w:val="28"/>
          <w:szCs w:val="28"/>
        </w:rPr>
        <w:t xml:space="preserve"> зигзагом – аккуратно и медленно ведите палочкой по поверхности воды. </w:t>
      </w:r>
    </w:p>
    <w:p w:rsidR="00205ED3" w:rsidRPr="00205ED3" w:rsidRDefault="00205ED3" w:rsidP="009E4A6B">
      <w:pPr>
        <w:pStyle w:val="a3"/>
        <w:shd w:val="clear" w:color="auto" w:fill="FFFFFF"/>
        <w:spacing w:line="360" w:lineRule="auto"/>
        <w:rPr>
          <w:sz w:val="28"/>
          <w:szCs w:val="28"/>
        </w:rPr>
      </w:pPr>
      <w:r w:rsidRPr="00205ED3">
        <w:rPr>
          <w:sz w:val="28"/>
          <w:szCs w:val="28"/>
        </w:rPr>
        <w:t xml:space="preserve">Движения красок предугадать </w:t>
      </w:r>
      <w:proofErr w:type="gramStart"/>
      <w:r w:rsidRPr="00205ED3">
        <w:rPr>
          <w:sz w:val="28"/>
          <w:szCs w:val="28"/>
        </w:rPr>
        <w:t>очень</w:t>
      </w:r>
      <w:r w:rsidR="009E4A6B">
        <w:rPr>
          <w:sz w:val="28"/>
          <w:szCs w:val="28"/>
        </w:rPr>
        <w:t xml:space="preserve"> </w:t>
      </w:r>
      <w:r w:rsidRPr="00205ED3">
        <w:rPr>
          <w:sz w:val="28"/>
          <w:szCs w:val="28"/>
        </w:rPr>
        <w:t xml:space="preserve"> сложно</w:t>
      </w:r>
      <w:proofErr w:type="gramEnd"/>
      <w:r w:rsidRPr="00205ED3">
        <w:rPr>
          <w:sz w:val="28"/>
          <w:szCs w:val="28"/>
        </w:rPr>
        <w:t>.</w:t>
      </w:r>
      <w:r>
        <w:rPr>
          <w:sz w:val="28"/>
          <w:szCs w:val="28"/>
        </w:rPr>
        <w:t xml:space="preserve"> </w:t>
      </w:r>
      <w:r w:rsidRPr="00205ED3">
        <w:rPr>
          <w:sz w:val="28"/>
          <w:szCs w:val="28"/>
        </w:rPr>
        <w:t xml:space="preserve">Но наблюдать за их своевольным перемещением – очень интересно. </w:t>
      </w:r>
    </w:p>
    <w:p w:rsidR="009E4A6B" w:rsidRDefault="009E4A6B" w:rsidP="00A93C60">
      <w:pPr>
        <w:spacing w:line="360" w:lineRule="auto"/>
        <w:rPr>
          <w:rFonts w:ascii="Times New Roman" w:hAnsi="Times New Roman" w:cs="Times New Roman"/>
          <w:sz w:val="28"/>
          <w:szCs w:val="28"/>
        </w:rPr>
      </w:pPr>
      <w:r w:rsidRPr="009E4A6B">
        <w:rPr>
          <w:rFonts w:ascii="Times New Roman" w:hAnsi="Times New Roman" w:cs="Times New Roman"/>
          <w:sz w:val="28"/>
          <w:szCs w:val="28"/>
        </w:rPr>
        <w:t>После того, как краски</w:t>
      </w:r>
      <w:r>
        <w:rPr>
          <w:rFonts w:ascii="Times New Roman" w:hAnsi="Times New Roman" w:cs="Times New Roman"/>
          <w:b/>
          <w:sz w:val="28"/>
          <w:szCs w:val="28"/>
        </w:rPr>
        <w:t xml:space="preserve"> </w:t>
      </w:r>
      <w:r w:rsidRPr="009E4A6B">
        <w:rPr>
          <w:rFonts w:ascii="Times New Roman" w:hAnsi="Times New Roman" w:cs="Times New Roman"/>
          <w:sz w:val="28"/>
          <w:szCs w:val="28"/>
        </w:rPr>
        <w:t>легли на воду</w:t>
      </w:r>
      <w:r>
        <w:rPr>
          <w:rFonts w:ascii="Times New Roman" w:hAnsi="Times New Roman" w:cs="Times New Roman"/>
          <w:sz w:val="28"/>
          <w:szCs w:val="28"/>
        </w:rPr>
        <w:t>, можно распределить их гребнем</w:t>
      </w:r>
      <w:r w:rsidR="00026B33">
        <w:rPr>
          <w:rFonts w:ascii="Times New Roman" w:hAnsi="Times New Roman" w:cs="Times New Roman"/>
          <w:sz w:val="28"/>
          <w:szCs w:val="28"/>
        </w:rPr>
        <w:t>, для получения неповторимого рисунка.</w:t>
      </w:r>
    </w:p>
    <w:p w:rsidR="00026B33" w:rsidRDefault="00026B33" w:rsidP="00A93C60">
      <w:pPr>
        <w:spacing w:line="360" w:lineRule="auto"/>
        <w:rPr>
          <w:rFonts w:ascii="Times New Roman" w:hAnsi="Times New Roman" w:cs="Times New Roman"/>
          <w:sz w:val="28"/>
          <w:szCs w:val="28"/>
        </w:rPr>
      </w:pPr>
      <w:r w:rsidRPr="00026B33">
        <w:rPr>
          <w:rFonts w:ascii="Times New Roman" w:hAnsi="Times New Roman" w:cs="Times New Roman"/>
          <w:sz w:val="28"/>
          <w:szCs w:val="28"/>
        </w:rPr>
        <w:t>Техника рисования цветков.</w:t>
      </w:r>
    </w:p>
    <w:p w:rsidR="00026B33" w:rsidRPr="00A86B33" w:rsidRDefault="00026B33" w:rsidP="00A93C60">
      <w:pPr>
        <w:spacing w:line="360" w:lineRule="auto"/>
        <w:rPr>
          <w:rFonts w:ascii="Times New Roman" w:hAnsi="Times New Roman" w:cs="Times New Roman"/>
          <w:sz w:val="28"/>
          <w:szCs w:val="28"/>
        </w:rPr>
      </w:pPr>
      <w:r>
        <w:rPr>
          <w:rFonts w:ascii="Times New Roman" w:hAnsi="Times New Roman" w:cs="Times New Roman"/>
          <w:sz w:val="28"/>
          <w:szCs w:val="28"/>
        </w:rPr>
        <w:t xml:space="preserve">Достаточно прикоснуться кончиком кисти к воде, как образуется круг: чем дольше держим кисть, тем круг становится </w:t>
      </w:r>
      <w:r w:rsidR="00A86B33">
        <w:rPr>
          <w:rFonts w:ascii="Times New Roman" w:hAnsi="Times New Roman" w:cs="Times New Roman"/>
          <w:sz w:val="28"/>
          <w:szCs w:val="28"/>
        </w:rPr>
        <w:t>больше. Краски не смешиваются и за счет этого, круг может содержать несколько цветов.</w:t>
      </w:r>
    </w:p>
    <w:p w:rsidR="009E4A6B" w:rsidRDefault="00A86B33" w:rsidP="00A93C60">
      <w:pPr>
        <w:spacing w:line="360" w:lineRule="auto"/>
        <w:rPr>
          <w:rFonts w:ascii="Times New Roman" w:hAnsi="Times New Roman" w:cs="Times New Roman"/>
          <w:b/>
          <w:sz w:val="28"/>
          <w:szCs w:val="28"/>
        </w:rPr>
      </w:pPr>
      <w:r w:rsidRPr="00A86B33">
        <w:rPr>
          <w:rFonts w:ascii="Times New Roman" w:hAnsi="Times New Roman" w:cs="Times New Roman"/>
          <w:sz w:val="28"/>
          <w:szCs w:val="28"/>
        </w:rPr>
        <w:t xml:space="preserve">Чтобы получился </w:t>
      </w:r>
      <w:proofErr w:type="gramStart"/>
      <w:r w:rsidRPr="00A86B33">
        <w:rPr>
          <w:rFonts w:ascii="Times New Roman" w:hAnsi="Times New Roman" w:cs="Times New Roman"/>
          <w:sz w:val="28"/>
          <w:szCs w:val="28"/>
        </w:rPr>
        <w:t>цветок,  нужно</w:t>
      </w:r>
      <w:proofErr w:type="gramEnd"/>
      <w:r w:rsidRPr="00A86B33">
        <w:rPr>
          <w:rFonts w:ascii="Times New Roman" w:hAnsi="Times New Roman" w:cs="Times New Roman"/>
          <w:sz w:val="28"/>
          <w:szCs w:val="28"/>
        </w:rPr>
        <w:t xml:space="preserve"> края круга стянуть кончиком шила </w:t>
      </w:r>
      <w:r>
        <w:rPr>
          <w:rFonts w:ascii="Times New Roman" w:hAnsi="Times New Roman" w:cs="Times New Roman"/>
          <w:sz w:val="28"/>
          <w:szCs w:val="28"/>
        </w:rPr>
        <w:t xml:space="preserve">(зубочистки) </w:t>
      </w:r>
      <w:r w:rsidRPr="00A86B33">
        <w:rPr>
          <w:rFonts w:ascii="Times New Roman" w:hAnsi="Times New Roman" w:cs="Times New Roman"/>
          <w:sz w:val="28"/>
          <w:szCs w:val="28"/>
        </w:rPr>
        <w:t>к центру.</w:t>
      </w:r>
    </w:p>
    <w:p w:rsidR="009E4A6B" w:rsidRDefault="00A86B33" w:rsidP="00A93C60">
      <w:pPr>
        <w:spacing w:line="360" w:lineRule="auto"/>
        <w:rPr>
          <w:rFonts w:ascii="Times New Roman" w:hAnsi="Times New Roman" w:cs="Times New Roman"/>
          <w:b/>
          <w:sz w:val="28"/>
          <w:szCs w:val="28"/>
        </w:rPr>
      </w:pPr>
      <w:r w:rsidRPr="00A86B33">
        <w:rPr>
          <w:rFonts w:ascii="Times New Roman" w:hAnsi="Times New Roman" w:cs="Times New Roman"/>
          <w:sz w:val="28"/>
          <w:szCs w:val="28"/>
        </w:rPr>
        <w:lastRenderedPageBreak/>
        <w:t>Лепестки цветка могут иметь закругленную форму</w:t>
      </w:r>
    </w:p>
    <w:p w:rsidR="00A86B33" w:rsidRPr="00A86B33" w:rsidRDefault="00A86B33" w:rsidP="00A93C60">
      <w:pPr>
        <w:spacing w:line="360" w:lineRule="auto"/>
        <w:rPr>
          <w:rFonts w:ascii="Times New Roman" w:hAnsi="Times New Roman" w:cs="Times New Roman"/>
          <w:sz w:val="28"/>
          <w:szCs w:val="28"/>
        </w:rPr>
      </w:pPr>
      <w:r w:rsidRPr="00A86B33">
        <w:rPr>
          <w:rFonts w:ascii="Times New Roman" w:hAnsi="Times New Roman" w:cs="Times New Roman"/>
          <w:sz w:val="28"/>
          <w:szCs w:val="28"/>
        </w:rPr>
        <w:t xml:space="preserve">А могут иметь заостренную форму: </w:t>
      </w:r>
      <w:r>
        <w:rPr>
          <w:rFonts w:ascii="Times New Roman" w:hAnsi="Times New Roman" w:cs="Times New Roman"/>
          <w:sz w:val="28"/>
          <w:szCs w:val="28"/>
        </w:rPr>
        <w:t>для этого каждый лепесток нужно растянуть от центра.</w:t>
      </w:r>
    </w:p>
    <w:p w:rsidR="00A86B33" w:rsidRPr="00A86B33" w:rsidRDefault="00A86B33" w:rsidP="00A93C60">
      <w:pPr>
        <w:spacing w:line="360" w:lineRule="auto"/>
        <w:rPr>
          <w:rFonts w:ascii="Times New Roman" w:hAnsi="Times New Roman" w:cs="Times New Roman"/>
          <w:b/>
          <w:sz w:val="28"/>
          <w:szCs w:val="28"/>
        </w:rPr>
      </w:pPr>
      <w:proofErr w:type="spellStart"/>
      <w:r w:rsidRPr="00A86B33">
        <w:rPr>
          <w:rFonts w:ascii="Times New Roman" w:eastAsia="Times New Roman" w:hAnsi="Times New Roman" w:cs="Times New Roman"/>
          <w:sz w:val="28"/>
          <w:szCs w:val="28"/>
        </w:rPr>
        <w:t>Эбру</w:t>
      </w:r>
      <w:proofErr w:type="spellEnd"/>
      <w:r w:rsidRPr="00A86B33">
        <w:rPr>
          <w:rFonts w:ascii="Times New Roman" w:eastAsia="Times New Roman" w:hAnsi="Times New Roman" w:cs="Times New Roman"/>
          <w:sz w:val="28"/>
          <w:szCs w:val="28"/>
        </w:rPr>
        <w:t xml:space="preserve"> – это медитация, это гармония движения и цвета, это непредсказуемость жизни, терпение и красота.</w:t>
      </w:r>
    </w:p>
    <w:p w:rsidR="009E4A6B" w:rsidRDefault="00A86B33" w:rsidP="00A93C60">
      <w:pPr>
        <w:spacing w:line="360" w:lineRule="auto"/>
        <w:rPr>
          <w:rFonts w:ascii="Times New Roman" w:hAnsi="Times New Roman" w:cs="Times New Roman"/>
          <w:sz w:val="28"/>
          <w:szCs w:val="28"/>
        </w:rPr>
      </w:pPr>
      <w:r w:rsidRPr="00A86B33">
        <w:rPr>
          <w:rFonts w:ascii="Times New Roman" w:hAnsi="Times New Roman" w:cs="Times New Roman"/>
          <w:sz w:val="28"/>
          <w:szCs w:val="28"/>
        </w:rPr>
        <w:t>Каждый цветок неповторим…</w:t>
      </w:r>
    </w:p>
    <w:p w:rsidR="00A86B33" w:rsidRDefault="00A86B33" w:rsidP="00A93C60">
      <w:pPr>
        <w:spacing w:line="360" w:lineRule="auto"/>
        <w:rPr>
          <w:rFonts w:ascii="Times New Roman" w:hAnsi="Times New Roman" w:cs="Times New Roman"/>
          <w:sz w:val="28"/>
          <w:szCs w:val="28"/>
        </w:rPr>
      </w:pPr>
      <w:r w:rsidRPr="00A86B33">
        <w:rPr>
          <w:rFonts w:ascii="Times New Roman" w:hAnsi="Times New Roman" w:cs="Times New Roman"/>
          <w:sz w:val="28"/>
          <w:szCs w:val="28"/>
        </w:rPr>
        <w:t>Теперь берем лист бумаги и осторожно кладем на поверхность воды. Не замочив вторую сторону листа, поднимаем его. Все краски с поверхности воды «отпечатались» на бумаге. Убираем лист высыхать, промокаем воду газетой, чтобы снять остатки краски, и можно создавать следующий рисунок.</w:t>
      </w:r>
    </w:p>
    <w:p w:rsidR="00A86B33" w:rsidRDefault="00743826" w:rsidP="00A93C60">
      <w:pPr>
        <w:spacing w:line="360" w:lineRule="auto"/>
        <w:rPr>
          <w:rFonts w:ascii="Times New Roman" w:hAnsi="Times New Roman" w:cs="Times New Roman"/>
          <w:sz w:val="28"/>
          <w:szCs w:val="28"/>
        </w:rPr>
      </w:pPr>
      <w:r w:rsidRPr="00743826">
        <w:rPr>
          <w:rFonts w:ascii="Times New Roman" w:hAnsi="Times New Roman" w:cs="Times New Roman"/>
          <w:sz w:val="28"/>
          <w:szCs w:val="28"/>
        </w:rPr>
        <w:t>Просушить рисунок можно разложив на поверхности стола, а можно развесить на веревке, используя зажимы.</w:t>
      </w:r>
    </w:p>
    <w:p w:rsidR="00743826" w:rsidRPr="00743826" w:rsidRDefault="00743826" w:rsidP="00743826">
      <w:pPr>
        <w:pStyle w:val="a3"/>
        <w:shd w:val="clear" w:color="auto" w:fill="FFFFFF"/>
        <w:spacing w:before="0" w:beforeAutospacing="0" w:after="0" w:afterAutospacing="0" w:line="360" w:lineRule="auto"/>
        <w:rPr>
          <w:sz w:val="28"/>
          <w:szCs w:val="28"/>
        </w:rPr>
      </w:pPr>
      <w:proofErr w:type="spellStart"/>
      <w:r w:rsidRPr="00743826">
        <w:rPr>
          <w:sz w:val="28"/>
          <w:szCs w:val="28"/>
        </w:rPr>
        <w:t>Эбру</w:t>
      </w:r>
      <w:proofErr w:type="spellEnd"/>
      <w:r w:rsidRPr="00743826">
        <w:rPr>
          <w:sz w:val="28"/>
          <w:szCs w:val="28"/>
        </w:rPr>
        <w:t xml:space="preserve"> - это способ самовыражения</w:t>
      </w:r>
    </w:p>
    <w:p w:rsidR="00743826" w:rsidRPr="00743826" w:rsidRDefault="00743826" w:rsidP="00743826">
      <w:pPr>
        <w:pStyle w:val="a3"/>
        <w:shd w:val="clear" w:color="auto" w:fill="FFFFFF"/>
        <w:spacing w:before="0" w:beforeAutospacing="0" w:after="0" w:afterAutospacing="0" w:line="360" w:lineRule="auto"/>
        <w:rPr>
          <w:sz w:val="28"/>
          <w:szCs w:val="28"/>
        </w:rPr>
      </w:pPr>
      <w:r w:rsidRPr="00743826">
        <w:rPr>
          <w:sz w:val="28"/>
          <w:szCs w:val="28"/>
        </w:rPr>
        <w:t>Даже соприкасаясь с этим впервые, Вы становитесь автором уникального и неповторимого творения.</w:t>
      </w:r>
    </w:p>
    <w:p w:rsidR="008B7E96" w:rsidRPr="00A93C60" w:rsidRDefault="00FD6B34" w:rsidP="00A93C60">
      <w:pPr>
        <w:spacing w:line="360" w:lineRule="auto"/>
        <w:rPr>
          <w:rFonts w:ascii="Times New Roman" w:hAnsi="Times New Roman" w:cs="Times New Roman"/>
          <w:sz w:val="28"/>
          <w:szCs w:val="28"/>
        </w:rPr>
      </w:pPr>
      <w:r w:rsidRPr="00A93C60">
        <w:rPr>
          <w:rFonts w:ascii="Times New Roman" w:hAnsi="Times New Roman" w:cs="Times New Roman"/>
          <w:sz w:val="28"/>
          <w:szCs w:val="28"/>
        </w:rPr>
        <w:t>В нашем детском саду № 248 мы проводим знакомство детей с ЭБРУ, как знакомство с нетрадиционными способами рисования.</w:t>
      </w:r>
    </w:p>
    <w:p w:rsidR="00FD6B34" w:rsidRPr="00A93C60" w:rsidRDefault="00FD6B34" w:rsidP="00A93C60">
      <w:pPr>
        <w:spacing w:line="360" w:lineRule="auto"/>
        <w:rPr>
          <w:rFonts w:ascii="Times New Roman" w:hAnsi="Times New Roman" w:cs="Times New Roman"/>
          <w:sz w:val="28"/>
          <w:szCs w:val="28"/>
        </w:rPr>
      </w:pPr>
      <w:r w:rsidRPr="00A93C60">
        <w:rPr>
          <w:rFonts w:ascii="Times New Roman" w:hAnsi="Times New Roman" w:cs="Times New Roman"/>
          <w:sz w:val="28"/>
          <w:szCs w:val="28"/>
        </w:rPr>
        <w:t xml:space="preserve">Древнегреческий ученый </w:t>
      </w:r>
      <w:proofErr w:type="gramStart"/>
      <w:r w:rsidRPr="00A93C60">
        <w:rPr>
          <w:rFonts w:ascii="Times New Roman" w:hAnsi="Times New Roman" w:cs="Times New Roman"/>
          <w:sz w:val="28"/>
          <w:szCs w:val="28"/>
        </w:rPr>
        <w:t>Аристотель  говорил</w:t>
      </w:r>
      <w:proofErr w:type="gramEnd"/>
      <w:r w:rsidRPr="00A93C60">
        <w:rPr>
          <w:rFonts w:ascii="Times New Roman" w:hAnsi="Times New Roman" w:cs="Times New Roman"/>
          <w:sz w:val="28"/>
          <w:szCs w:val="28"/>
        </w:rPr>
        <w:t>: «занятие рисованием способствует разностороннему развитию ребенка.</w:t>
      </w:r>
    </w:p>
    <w:p w:rsidR="00743826" w:rsidRDefault="00FD6B34" w:rsidP="00A93C60">
      <w:pPr>
        <w:spacing w:line="360" w:lineRule="auto"/>
        <w:rPr>
          <w:rFonts w:ascii="Times New Roman" w:hAnsi="Times New Roman" w:cs="Times New Roman"/>
          <w:sz w:val="28"/>
          <w:szCs w:val="28"/>
        </w:rPr>
      </w:pPr>
      <w:r w:rsidRPr="00A93C60">
        <w:rPr>
          <w:rFonts w:ascii="Times New Roman" w:hAnsi="Times New Roman" w:cs="Times New Roman"/>
          <w:sz w:val="28"/>
          <w:szCs w:val="28"/>
        </w:rPr>
        <w:t xml:space="preserve">Художественная деятельность вносит в жизнь детей радость, так как ребенок соприкасается с яркими красками, узорами, образами. Все дети любят рисовать, но бывает, что из-за отсутствия технических навыков ребенок теряет интерес к творчеству. </w:t>
      </w:r>
      <w:r w:rsidR="00743826">
        <w:rPr>
          <w:rFonts w:ascii="Times New Roman" w:hAnsi="Times New Roman" w:cs="Times New Roman"/>
          <w:sz w:val="28"/>
          <w:szCs w:val="28"/>
        </w:rPr>
        <w:t xml:space="preserve"> </w:t>
      </w:r>
    </w:p>
    <w:p w:rsidR="00743826" w:rsidRDefault="00FD6B34" w:rsidP="00A93C60">
      <w:pPr>
        <w:spacing w:line="360" w:lineRule="auto"/>
        <w:rPr>
          <w:rFonts w:ascii="Times New Roman" w:hAnsi="Times New Roman" w:cs="Times New Roman"/>
          <w:sz w:val="28"/>
          <w:szCs w:val="28"/>
        </w:rPr>
      </w:pPr>
      <w:r w:rsidRPr="00A93C60">
        <w:rPr>
          <w:rFonts w:ascii="Times New Roman" w:hAnsi="Times New Roman" w:cs="Times New Roman"/>
          <w:sz w:val="28"/>
          <w:szCs w:val="28"/>
        </w:rPr>
        <w:t xml:space="preserve">Нетрадиционные техники рисования дают возможность развить у ребенка воображение, фантазию, умение мыслить не стандартно, позволяют не навязывать определенных штампов в рисовании. </w:t>
      </w:r>
    </w:p>
    <w:p w:rsidR="00AB0956" w:rsidRDefault="003C43FD" w:rsidP="00AB0956">
      <w:pPr>
        <w:pStyle w:val="a3"/>
        <w:shd w:val="clear" w:color="auto" w:fill="FFFFFF"/>
        <w:spacing w:after="0" w:afterAutospacing="0" w:line="360" w:lineRule="auto"/>
        <w:rPr>
          <w:sz w:val="28"/>
          <w:szCs w:val="28"/>
        </w:rPr>
      </w:pPr>
      <w:r w:rsidRPr="003C43FD">
        <w:rPr>
          <w:rFonts w:eastAsia="+mj-ea"/>
          <w:sz w:val="28"/>
          <w:szCs w:val="28"/>
        </w:rPr>
        <w:lastRenderedPageBreak/>
        <w:t xml:space="preserve">Уже с </w:t>
      </w:r>
      <w:r w:rsidRPr="003C43FD">
        <w:rPr>
          <w:rFonts w:eastAsia="+mj-ea"/>
          <w:sz w:val="28"/>
          <w:szCs w:val="28"/>
          <w:lang w:val="en-US"/>
        </w:rPr>
        <w:t>I</w:t>
      </w:r>
      <w:r w:rsidRPr="003C43FD">
        <w:rPr>
          <w:rFonts w:eastAsia="+mj-ea"/>
          <w:sz w:val="28"/>
          <w:szCs w:val="28"/>
        </w:rPr>
        <w:t xml:space="preserve"> младшей группы мы начинаем знакомить детей с техникой «</w:t>
      </w:r>
      <w:proofErr w:type="spellStart"/>
      <w:r w:rsidRPr="003C43FD">
        <w:rPr>
          <w:rFonts w:eastAsia="+mj-ea"/>
          <w:sz w:val="28"/>
          <w:szCs w:val="28"/>
        </w:rPr>
        <w:t>Эбру</w:t>
      </w:r>
      <w:proofErr w:type="spellEnd"/>
      <w:r w:rsidRPr="003C43FD">
        <w:rPr>
          <w:rFonts w:eastAsia="+mj-ea"/>
          <w:sz w:val="28"/>
          <w:szCs w:val="28"/>
        </w:rPr>
        <w:t xml:space="preserve">». Любой вид творчества наполняет человека позитивной энергией. Техника </w:t>
      </w:r>
      <w:proofErr w:type="spellStart"/>
      <w:r w:rsidRPr="003C43FD">
        <w:rPr>
          <w:rFonts w:eastAsia="+mj-ea"/>
          <w:sz w:val="28"/>
          <w:szCs w:val="28"/>
        </w:rPr>
        <w:t>эбру</w:t>
      </w:r>
      <w:proofErr w:type="spellEnd"/>
      <w:r w:rsidRPr="003C43FD">
        <w:rPr>
          <w:rFonts w:eastAsia="+mj-ea"/>
          <w:sz w:val="28"/>
          <w:szCs w:val="28"/>
        </w:rPr>
        <w:t xml:space="preserve"> ведет к созерцанию и одновременно к сосредоточению. От рисования на твердых </w:t>
      </w:r>
      <w:proofErr w:type="gramStart"/>
      <w:r w:rsidRPr="003C43FD">
        <w:rPr>
          <w:rFonts w:eastAsia="+mj-ea"/>
          <w:sz w:val="28"/>
          <w:szCs w:val="28"/>
        </w:rPr>
        <w:t>поверхностях  «</w:t>
      </w:r>
      <w:proofErr w:type="spellStart"/>
      <w:proofErr w:type="gramEnd"/>
      <w:r w:rsidRPr="003C43FD">
        <w:rPr>
          <w:rFonts w:eastAsia="+mj-ea"/>
          <w:sz w:val="28"/>
          <w:szCs w:val="28"/>
        </w:rPr>
        <w:t>эбру</w:t>
      </w:r>
      <w:proofErr w:type="spellEnd"/>
      <w:r w:rsidRPr="003C43FD">
        <w:rPr>
          <w:rFonts w:eastAsia="+mj-ea"/>
          <w:sz w:val="28"/>
          <w:szCs w:val="28"/>
        </w:rPr>
        <w:t xml:space="preserve">» отличается тем, что те же самые линии проводятся с меньшим усилием. Детям поначалу трудно поставить каплю краски, но даже в этом случае рисунок получится. Созерцание способствует релаксации через творчество и наполнению положительными эмоциями, сосредоточение есть концентрация и реализация намерения. У детей </w:t>
      </w:r>
      <w:proofErr w:type="spellStart"/>
      <w:r w:rsidRPr="003C43FD">
        <w:rPr>
          <w:rFonts w:eastAsia="+mj-ea"/>
          <w:sz w:val="28"/>
          <w:szCs w:val="28"/>
        </w:rPr>
        <w:t>эбру</w:t>
      </w:r>
      <w:proofErr w:type="spellEnd"/>
      <w:r w:rsidRPr="003C43FD">
        <w:rPr>
          <w:rFonts w:eastAsia="+mj-ea"/>
          <w:sz w:val="28"/>
          <w:szCs w:val="28"/>
        </w:rPr>
        <w:t xml:space="preserve"> развивает и укрепляет моторику, а также учит концентрации и достижению результата без эмоционального напряжения, дети знакомятся и приобретают навыки рисования, позволяют развиваться в различных творческих направлениях.</w:t>
      </w:r>
      <w:r w:rsidR="00AB0956" w:rsidRPr="00AB0956">
        <w:rPr>
          <w:sz w:val="28"/>
          <w:szCs w:val="28"/>
        </w:rPr>
        <w:t xml:space="preserve"> </w:t>
      </w:r>
    </w:p>
    <w:p w:rsidR="00AB0956" w:rsidRDefault="00AB0956" w:rsidP="00AB0956">
      <w:pPr>
        <w:pStyle w:val="a3"/>
        <w:shd w:val="clear" w:color="auto" w:fill="FFFFFF"/>
        <w:spacing w:after="0" w:afterAutospacing="0" w:line="360" w:lineRule="auto"/>
        <w:rPr>
          <w:sz w:val="28"/>
          <w:szCs w:val="28"/>
        </w:rPr>
      </w:pPr>
      <w:r w:rsidRPr="00A93C60">
        <w:rPr>
          <w:sz w:val="28"/>
          <w:szCs w:val="28"/>
        </w:rPr>
        <w:t>Дети раскрывают, свои способности, свою уникальность, получают удовлетворение от работы, положительные эмоции.</w:t>
      </w:r>
    </w:p>
    <w:p w:rsidR="00AB0956" w:rsidRPr="00A93C60" w:rsidRDefault="00AB0956" w:rsidP="00AB0956">
      <w:pPr>
        <w:pStyle w:val="a3"/>
        <w:shd w:val="clear" w:color="auto" w:fill="FFFFFF"/>
        <w:spacing w:after="0" w:afterAutospacing="0" w:line="360" w:lineRule="auto"/>
        <w:rPr>
          <w:sz w:val="28"/>
          <w:szCs w:val="28"/>
        </w:rPr>
      </w:pPr>
      <w:r>
        <w:rPr>
          <w:sz w:val="28"/>
          <w:szCs w:val="28"/>
        </w:rPr>
        <w:t xml:space="preserve">  </w:t>
      </w:r>
      <w:proofErr w:type="spellStart"/>
      <w:r w:rsidRPr="00A93C60">
        <w:rPr>
          <w:sz w:val="28"/>
          <w:szCs w:val="28"/>
        </w:rPr>
        <w:t>Эбру</w:t>
      </w:r>
      <w:proofErr w:type="spellEnd"/>
      <w:r w:rsidRPr="00A93C60">
        <w:rPr>
          <w:sz w:val="28"/>
          <w:szCs w:val="28"/>
        </w:rPr>
        <w:t xml:space="preserve"> - это способ самовыражения</w:t>
      </w:r>
    </w:p>
    <w:p w:rsidR="00AB0956" w:rsidRDefault="00AB0956" w:rsidP="00AB0956">
      <w:pPr>
        <w:pStyle w:val="a3"/>
        <w:shd w:val="clear" w:color="auto" w:fill="FFFFFF"/>
        <w:spacing w:before="0" w:beforeAutospacing="0" w:after="0" w:afterAutospacing="0" w:line="360" w:lineRule="auto"/>
        <w:rPr>
          <w:sz w:val="28"/>
          <w:szCs w:val="28"/>
        </w:rPr>
      </w:pPr>
      <w:r w:rsidRPr="00A93C60">
        <w:rPr>
          <w:sz w:val="28"/>
          <w:szCs w:val="28"/>
        </w:rPr>
        <w:t>Даже соприкасаясь с этим впервые, Вы становитесь автором уникального и неповторимого творения.</w:t>
      </w:r>
    </w:p>
    <w:p w:rsidR="00A93C60" w:rsidRPr="003C43FD" w:rsidRDefault="00A93C60" w:rsidP="00743826">
      <w:pPr>
        <w:spacing w:after="0"/>
        <w:rPr>
          <w:rFonts w:ascii="Times New Roman" w:hAnsi="Times New Roman" w:cs="Times New Roman"/>
          <w:sz w:val="28"/>
          <w:szCs w:val="28"/>
        </w:rPr>
      </w:pPr>
    </w:p>
    <w:sectPr w:rsidR="00A93C60" w:rsidRPr="003C43FD" w:rsidSect="008B7E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Monotype Corsiva">
    <w:panose1 w:val="03010101010201010101"/>
    <w:charset w:val="CC"/>
    <w:family w:val="script"/>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mj-ea">
    <w:altName w:val="Times New Roman"/>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AA6CD0"/>
    <w:multiLevelType w:val="hybridMultilevel"/>
    <w:tmpl w:val="96C22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C1220"/>
    <w:rsid w:val="00026B33"/>
    <w:rsid w:val="000A202A"/>
    <w:rsid w:val="000F54CB"/>
    <w:rsid w:val="00205ED3"/>
    <w:rsid w:val="003C43FD"/>
    <w:rsid w:val="00743826"/>
    <w:rsid w:val="008B7E96"/>
    <w:rsid w:val="009E4A6B"/>
    <w:rsid w:val="00A43ECF"/>
    <w:rsid w:val="00A7506F"/>
    <w:rsid w:val="00A86B33"/>
    <w:rsid w:val="00A93C60"/>
    <w:rsid w:val="00AB0956"/>
    <w:rsid w:val="00BA7D8A"/>
    <w:rsid w:val="00CB7F82"/>
    <w:rsid w:val="00D64323"/>
    <w:rsid w:val="00FC1220"/>
    <w:rsid w:val="00FD6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605B41-830C-4B8B-B8D8-0C822247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E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12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93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45754">
      <w:bodyDiv w:val="1"/>
      <w:marLeft w:val="0"/>
      <w:marRight w:val="0"/>
      <w:marTop w:val="0"/>
      <w:marBottom w:val="0"/>
      <w:divBdr>
        <w:top w:val="none" w:sz="0" w:space="0" w:color="auto"/>
        <w:left w:val="none" w:sz="0" w:space="0" w:color="auto"/>
        <w:bottom w:val="none" w:sz="0" w:space="0" w:color="auto"/>
        <w:right w:val="none" w:sz="0" w:space="0" w:color="auto"/>
      </w:divBdr>
    </w:div>
    <w:div w:id="283729247">
      <w:bodyDiv w:val="1"/>
      <w:marLeft w:val="0"/>
      <w:marRight w:val="0"/>
      <w:marTop w:val="0"/>
      <w:marBottom w:val="0"/>
      <w:divBdr>
        <w:top w:val="none" w:sz="0" w:space="0" w:color="auto"/>
        <w:left w:val="none" w:sz="0" w:space="0" w:color="auto"/>
        <w:bottom w:val="none" w:sz="0" w:space="0" w:color="auto"/>
        <w:right w:val="none" w:sz="0" w:space="0" w:color="auto"/>
      </w:divBdr>
    </w:div>
    <w:div w:id="459497660">
      <w:bodyDiv w:val="1"/>
      <w:marLeft w:val="0"/>
      <w:marRight w:val="0"/>
      <w:marTop w:val="0"/>
      <w:marBottom w:val="0"/>
      <w:divBdr>
        <w:top w:val="none" w:sz="0" w:space="0" w:color="auto"/>
        <w:left w:val="none" w:sz="0" w:space="0" w:color="auto"/>
        <w:bottom w:val="none" w:sz="0" w:space="0" w:color="auto"/>
        <w:right w:val="none" w:sz="0" w:space="0" w:color="auto"/>
      </w:divBdr>
    </w:div>
    <w:div w:id="820728680">
      <w:bodyDiv w:val="1"/>
      <w:marLeft w:val="0"/>
      <w:marRight w:val="0"/>
      <w:marTop w:val="0"/>
      <w:marBottom w:val="0"/>
      <w:divBdr>
        <w:top w:val="none" w:sz="0" w:space="0" w:color="auto"/>
        <w:left w:val="none" w:sz="0" w:space="0" w:color="auto"/>
        <w:bottom w:val="none" w:sz="0" w:space="0" w:color="auto"/>
        <w:right w:val="none" w:sz="0" w:space="0" w:color="auto"/>
      </w:divBdr>
    </w:div>
    <w:div w:id="835536062">
      <w:bodyDiv w:val="1"/>
      <w:marLeft w:val="0"/>
      <w:marRight w:val="0"/>
      <w:marTop w:val="0"/>
      <w:marBottom w:val="0"/>
      <w:divBdr>
        <w:top w:val="none" w:sz="0" w:space="0" w:color="auto"/>
        <w:left w:val="none" w:sz="0" w:space="0" w:color="auto"/>
        <w:bottom w:val="none" w:sz="0" w:space="0" w:color="auto"/>
        <w:right w:val="none" w:sz="0" w:space="0" w:color="auto"/>
      </w:divBdr>
    </w:div>
    <w:div w:id="956988599">
      <w:bodyDiv w:val="1"/>
      <w:marLeft w:val="0"/>
      <w:marRight w:val="0"/>
      <w:marTop w:val="0"/>
      <w:marBottom w:val="0"/>
      <w:divBdr>
        <w:top w:val="none" w:sz="0" w:space="0" w:color="auto"/>
        <w:left w:val="none" w:sz="0" w:space="0" w:color="auto"/>
        <w:bottom w:val="none" w:sz="0" w:space="0" w:color="auto"/>
        <w:right w:val="none" w:sz="0" w:space="0" w:color="auto"/>
      </w:divBdr>
    </w:div>
    <w:div w:id="1020083987">
      <w:bodyDiv w:val="1"/>
      <w:marLeft w:val="0"/>
      <w:marRight w:val="0"/>
      <w:marTop w:val="0"/>
      <w:marBottom w:val="0"/>
      <w:divBdr>
        <w:top w:val="none" w:sz="0" w:space="0" w:color="auto"/>
        <w:left w:val="none" w:sz="0" w:space="0" w:color="auto"/>
        <w:bottom w:val="none" w:sz="0" w:space="0" w:color="auto"/>
        <w:right w:val="none" w:sz="0" w:space="0" w:color="auto"/>
      </w:divBdr>
    </w:div>
    <w:div w:id="1126773395">
      <w:bodyDiv w:val="1"/>
      <w:marLeft w:val="0"/>
      <w:marRight w:val="0"/>
      <w:marTop w:val="0"/>
      <w:marBottom w:val="0"/>
      <w:divBdr>
        <w:top w:val="none" w:sz="0" w:space="0" w:color="auto"/>
        <w:left w:val="none" w:sz="0" w:space="0" w:color="auto"/>
        <w:bottom w:val="none" w:sz="0" w:space="0" w:color="auto"/>
        <w:right w:val="none" w:sz="0" w:space="0" w:color="auto"/>
      </w:divBdr>
    </w:div>
    <w:div w:id="154278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6</Pages>
  <Words>1215</Words>
  <Characters>6926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Акулич</dc:creator>
  <cp:keywords/>
  <dc:description/>
  <cp:lastModifiedBy>Наталья Вячеславовна</cp:lastModifiedBy>
  <cp:revision>8</cp:revision>
  <cp:lastPrinted>2017-01-30T07:45:00Z</cp:lastPrinted>
  <dcterms:created xsi:type="dcterms:W3CDTF">2017-01-29T14:13:00Z</dcterms:created>
  <dcterms:modified xsi:type="dcterms:W3CDTF">2025-10-14T12:28:00Z</dcterms:modified>
</cp:coreProperties>
</file>