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20C50" w14:textId="77777777" w:rsidR="00D90B0F" w:rsidRDefault="00D90B0F" w:rsidP="00D72FDD">
      <w:pPr>
        <w:rPr>
          <w:rFonts w:ascii="Times New Roman" w:hAnsi="Times New Roman" w:cs="Times New Roman"/>
          <w:b/>
          <w:bCs/>
          <w:color w:val="212529"/>
          <w:sz w:val="24"/>
          <w:szCs w:val="24"/>
          <w:shd w:val="clear" w:color="auto" w:fill="FFFFFF"/>
        </w:rPr>
      </w:pPr>
    </w:p>
    <w:p w14:paraId="696A9CA7" w14:textId="41DE0BA8" w:rsidR="003540E2" w:rsidRPr="00D72FDD" w:rsidRDefault="003540E2" w:rsidP="009D5CF8">
      <w:pPr>
        <w:spacing w:line="276" w:lineRule="auto"/>
        <w:jc w:val="center"/>
        <w:rPr>
          <w:rFonts w:ascii="Times New Roman" w:hAnsi="Times New Roman" w:cs="Times New Roman"/>
          <w:b/>
          <w:bCs/>
          <w:color w:val="212529"/>
          <w:sz w:val="28"/>
          <w:szCs w:val="28"/>
          <w:shd w:val="clear" w:color="auto" w:fill="FFFFFF"/>
        </w:rPr>
      </w:pPr>
      <w:bookmarkStart w:id="0" w:name="актуальност"/>
      <w:r w:rsidRPr="00D72FDD">
        <w:rPr>
          <w:rFonts w:ascii="Times New Roman" w:hAnsi="Times New Roman" w:cs="Times New Roman"/>
          <w:b/>
          <w:bCs/>
          <w:color w:val="212529"/>
          <w:sz w:val="28"/>
          <w:szCs w:val="28"/>
          <w:shd w:val="clear" w:color="auto" w:fill="FFFFFF"/>
        </w:rPr>
        <w:t>Актуальность</w:t>
      </w:r>
    </w:p>
    <w:bookmarkEnd w:id="0"/>
    <w:p w14:paraId="6D49A286" w14:textId="7F64A621" w:rsidR="002B6FDA" w:rsidRPr="00D72FDD" w:rsidRDefault="002B6FDA" w:rsidP="009D5CF8">
      <w:pPr>
        <w:pStyle w:val="a8"/>
        <w:spacing w:line="276" w:lineRule="auto"/>
        <w:ind w:firstLine="709"/>
        <w:rPr>
          <w:rFonts w:ascii="Times New Roman" w:hAnsi="Times New Roman" w:cs="Times New Roman"/>
          <w:sz w:val="28"/>
          <w:szCs w:val="28"/>
        </w:rPr>
      </w:pPr>
      <w:r w:rsidRPr="00D72FDD">
        <w:rPr>
          <w:rFonts w:ascii="Times New Roman" w:hAnsi="Times New Roman" w:cs="Times New Roman"/>
          <w:sz w:val="28"/>
          <w:szCs w:val="28"/>
        </w:rPr>
        <w:t>Не секрет, что</w:t>
      </w:r>
      <w:r w:rsidR="00A92CD3" w:rsidRPr="00D72FDD">
        <w:rPr>
          <w:rFonts w:ascii="Times New Roman" w:hAnsi="Times New Roman" w:cs="Times New Roman"/>
          <w:sz w:val="28"/>
          <w:szCs w:val="28"/>
        </w:rPr>
        <w:t xml:space="preserve"> </w:t>
      </w:r>
      <w:r w:rsidRPr="00D72FDD">
        <w:rPr>
          <w:rFonts w:ascii="Times New Roman" w:hAnsi="Times New Roman" w:cs="Times New Roman"/>
          <w:sz w:val="28"/>
          <w:szCs w:val="28"/>
        </w:rPr>
        <w:t>обучение</w:t>
      </w:r>
      <w:r w:rsidR="00A92CD3" w:rsidRPr="00D72FDD">
        <w:rPr>
          <w:rFonts w:ascii="Times New Roman" w:hAnsi="Times New Roman" w:cs="Times New Roman"/>
          <w:sz w:val="28"/>
          <w:szCs w:val="28"/>
        </w:rPr>
        <w:t xml:space="preserve"> дошкольников</w:t>
      </w:r>
      <w:r w:rsidRPr="00D72FDD">
        <w:rPr>
          <w:rFonts w:ascii="Times New Roman" w:hAnsi="Times New Roman" w:cs="Times New Roman"/>
          <w:sz w:val="28"/>
          <w:szCs w:val="28"/>
        </w:rPr>
        <w:t xml:space="preserve"> ПДД до сих пор сводится к банальному перечислению правил, опасностей, алгоритмов, но не учит ребенка мыслить и быть готовым к изменению знаний и к их практическому применению. А при обучении ПДД именно это и является самым главным. </w:t>
      </w:r>
    </w:p>
    <w:p w14:paraId="0030A0B8" w14:textId="089B34A0" w:rsidR="002B6FDA" w:rsidRPr="00D72FDD" w:rsidRDefault="00B71728" w:rsidP="009D5CF8">
      <w:pPr>
        <w:pStyle w:val="a8"/>
        <w:spacing w:line="276" w:lineRule="auto"/>
        <w:ind w:firstLine="709"/>
        <w:jc w:val="both"/>
        <w:rPr>
          <w:rFonts w:ascii="Times New Roman" w:hAnsi="Times New Roman" w:cs="Times New Roman"/>
          <w:sz w:val="28"/>
          <w:szCs w:val="28"/>
        </w:rPr>
      </w:pPr>
      <w:r w:rsidRPr="00D72FDD">
        <w:rPr>
          <w:rFonts w:ascii="Times New Roman" w:hAnsi="Times New Roman" w:cs="Times New Roman"/>
          <w:sz w:val="28"/>
          <w:szCs w:val="28"/>
        </w:rPr>
        <w:t>О</w:t>
      </w:r>
      <w:r w:rsidR="002B6FDA" w:rsidRPr="00D72FDD">
        <w:rPr>
          <w:rFonts w:ascii="Times New Roman" w:hAnsi="Times New Roman" w:cs="Times New Roman"/>
          <w:sz w:val="28"/>
          <w:szCs w:val="28"/>
        </w:rPr>
        <w:t>бучение детей безопасному поведению на дороге должно обеспечить выработку необходимых навыков для правильного ориентирования в непрерывно меняющихся условиях дорожного движения.</w:t>
      </w:r>
    </w:p>
    <w:p w14:paraId="73BCF3F1" w14:textId="20077A67" w:rsidR="00EF0259" w:rsidRPr="00D72FDD" w:rsidRDefault="00A92CD3" w:rsidP="009D5CF8">
      <w:pPr>
        <w:pStyle w:val="a8"/>
        <w:spacing w:line="276" w:lineRule="auto"/>
        <w:ind w:firstLine="709"/>
        <w:rPr>
          <w:rFonts w:ascii="Times New Roman" w:hAnsi="Times New Roman" w:cs="Times New Roman"/>
          <w:sz w:val="28"/>
          <w:szCs w:val="28"/>
        </w:rPr>
      </w:pPr>
      <w:r w:rsidRPr="00D72FDD">
        <w:rPr>
          <w:rFonts w:ascii="Times New Roman" w:hAnsi="Times New Roman" w:cs="Times New Roman"/>
          <w:sz w:val="28"/>
          <w:szCs w:val="28"/>
        </w:rPr>
        <w:t>Методы</w:t>
      </w:r>
      <w:r w:rsidR="002B6FDA" w:rsidRPr="00D72FDD">
        <w:rPr>
          <w:rFonts w:ascii="Times New Roman" w:hAnsi="Times New Roman" w:cs="Times New Roman"/>
          <w:sz w:val="28"/>
          <w:szCs w:val="28"/>
        </w:rPr>
        <w:t xml:space="preserve"> обучения детей правилам поведения на </w:t>
      </w:r>
      <w:r w:rsidRPr="00D72FDD">
        <w:rPr>
          <w:rFonts w:ascii="Times New Roman" w:hAnsi="Times New Roman" w:cs="Times New Roman"/>
          <w:sz w:val="28"/>
          <w:szCs w:val="28"/>
        </w:rPr>
        <w:t xml:space="preserve">проезжей части </w:t>
      </w:r>
      <w:r w:rsidR="002B6FDA" w:rsidRPr="00D72FDD">
        <w:rPr>
          <w:rFonts w:ascii="Times New Roman" w:hAnsi="Times New Roman" w:cs="Times New Roman"/>
          <w:sz w:val="28"/>
          <w:szCs w:val="28"/>
        </w:rPr>
        <w:t xml:space="preserve">должны соответствовать возрасту, постоянно совершенствоваться, учитывать ситуации, представляющие наибольшую опасность для детей. Одной из таких ситуаций, например, является </w:t>
      </w:r>
      <w:r w:rsidR="00236910">
        <w:rPr>
          <w:rFonts w:ascii="Times New Roman" w:hAnsi="Times New Roman" w:cs="Times New Roman"/>
          <w:sz w:val="28"/>
          <w:szCs w:val="28"/>
        </w:rPr>
        <w:t>пересечение</w:t>
      </w:r>
      <w:r w:rsidR="002B6FDA" w:rsidRPr="00D72FDD">
        <w:rPr>
          <w:rFonts w:ascii="Times New Roman" w:hAnsi="Times New Roman" w:cs="Times New Roman"/>
          <w:sz w:val="28"/>
          <w:szCs w:val="28"/>
        </w:rPr>
        <w:t xml:space="preserve"> </w:t>
      </w:r>
      <w:r w:rsidR="00236910">
        <w:rPr>
          <w:rFonts w:ascii="Times New Roman" w:hAnsi="Times New Roman" w:cs="Times New Roman"/>
          <w:sz w:val="28"/>
          <w:szCs w:val="28"/>
        </w:rPr>
        <w:t>проезжей части дороги.</w:t>
      </w:r>
      <w:r w:rsidR="002B6FDA" w:rsidRPr="00D72FDD">
        <w:rPr>
          <w:rFonts w:ascii="Times New Roman" w:hAnsi="Times New Roman" w:cs="Times New Roman"/>
          <w:sz w:val="28"/>
          <w:szCs w:val="28"/>
        </w:rPr>
        <w:t xml:space="preserve"> </w:t>
      </w:r>
    </w:p>
    <w:p w14:paraId="61DCFE4C" w14:textId="33F0F363" w:rsidR="00B71728" w:rsidRPr="00D72FDD" w:rsidRDefault="002B6FDA" w:rsidP="009D5CF8">
      <w:pPr>
        <w:pStyle w:val="a8"/>
        <w:spacing w:line="276" w:lineRule="auto"/>
        <w:ind w:firstLine="709"/>
        <w:rPr>
          <w:rFonts w:ascii="Times New Roman" w:hAnsi="Times New Roman" w:cs="Times New Roman"/>
          <w:sz w:val="28"/>
          <w:szCs w:val="28"/>
        </w:rPr>
      </w:pPr>
      <w:r w:rsidRPr="00D72FDD">
        <w:rPr>
          <w:rFonts w:ascii="Times New Roman" w:hAnsi="Times New Roman" w:cs="Times New Roman"/>
          <w:sz w:val="28"/>
          <w:szCs w:val="28"/>
        </w:rPr>
        <w:t xml:space="preserve">Достижение положительных и долгосрочных </w:t>
      </w:r>
      <w:r w:rsidR="0034484C">
        <w:rPr>
          <w:rFonts w:ascii="Times New Roman" w:hAnsi="Times New Roman" w:cs="Times New Roman"/>
          <w:sz w:val="28"/>
          <w:szCs w:val="28"/>
        </w:rPr>
        <w:t>результатов</w:t>
      </w:r>
      <w:r w:rsidRPr="00D72FDD">
        <w:rPr>
          <w:rFonts w:ascii="Times New Roman" w:hAnsi="Times New Roman" w:cs="Times New Roman"/>
          <w:sz w:val="28"/>
          <w:szCs w:val="28"/>
        </w:rPr>
        <w:t xml:space="preserve"> в организации профилактики детского дорожно-транспортного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 Такой подход </w:t>
      </w:r>
      <w:r w:rsidR="00A92CD3" w:rsidRPr="00D72FDD">
        <w:rPr>
          <w:rFonts w:ascii="Times New Roman" w:hAnsi="Times New Roman" w:cs="Times New Roman"/>
          <w:sz w:val="28"/>
          <w:szCs w:val="28"/>
        </w:rPr>
        <w:t>обязательно должен учитывать особенности восприятия информации современными детьми.</w:t>
      </w:r>
      <w:r w:rsidR="00740EAA">
        <w:rPr>
          <w:rFonts w:ascii="Times New Roman" w:hAnsi="Times New Roman" w:cs="Times New Roman"/>
          <w:sz w:val="28"/>
          <w:szCs w:val="28"/>
        </w:rPr>
        <w:t xml:space="preserve"> Также имеет значение форма преподнесения информации. В случае с дошкольником </w:t>
      </w:r>
      <w:r w:rsidR="001A5516">
        <w:rPr>
          <w:rFonts w:ascii="Times New Roman" w:hAnsi="Times New Roman" w:cs="Times New Roman"/>
          <w:sz w:val="28"/>
          <w:szCs w:val="28"/>
        </w:rPr>
        <w:t xml:space="preserve">- </w:t>
      </w:r>
      <w:r w:rsidR="00740EAA">
        <w:rPr>
          <w:rFonts w:ascii="Times New Roman" w:hAnsi="Times New Roman" w:cs="Times New Roman"/>
          <w:sz w:val="28"/>
          <w:szCs w:val="28"/>
        </w:rPr>
        <w:t>исключительно игра.</w:t>
      </w:r>
    </w:p>
    <w:p w14:paraId="24BB65E7" w14:textId="7E25E961" w:rsidR="001018C0" w:rsidRPr="00B51C98" w:rsidRDefault="00461EF3" w:rsidP="00B51C98">
      <w:pPr>
        <w:pStyle w:val="a8"/>
        <w:spacing w:line="276" w:lineRule="auto"/>
        <w:ind w:firstLine="709"/>
        <w:rPr>
          <w:rFonts w:ascii="Times New Roman" w:hAnsi="Times New Roman" w:cs="Times New Roman"/>
          <w:sz w:val="28"/>
          <w:szCs w:val="28"/>
        </w:rPr>
      </w:pPr>
      <w:r w:rsidRPr="00D72FDD">
        <w:rPr>
          <w:rFonts w:ascii="Times New Roman" w:hAnsi="Times New Roman" w:cs="Times New Roman"/>
          <w:sz w:val="28"/>
          <w:szCs w:val="28"/>
        </w:rPr>
        <w:t xml:space="preserve">Методические рекомендации адресованы педагогам дошкольных образовательных организаций и родителям для </w:t>
      </w:r>
      <w:r w:rsidRPr="00D72FDD">
        <w:rPr>
          <w:rFonts w:ascii="Times New Roman" w:hAnsi="Times New Roman" w:cs="Times New Roman"/>
          <w:color w:val="000000"/>
          <w:sz w:val="28"/>
          <w:szCs w:val="28"/>
        </w:rPr>
        <w:t xml:space="preserve">формирования у детей устойчивых практических навыков поведения </w:t>
      </w:r>
      <w:r w:rsidR="00A435C3" w:rsidRPr="00D72FDD">
        <w:rPr>
          <w:rFonts w:ascii="Times New Roman" w:hAnsi="Times New Roman" w:cs="Times New Roman"/>
          <w:sz w:val="28"/>
          <w:szCs w:val="28"/>
        </w:rPr>
        <w:t>при переходе проезжей части дороги</w:t>
      </w:r>
      <w:r w:rsidR="00A435C3">
        <w:rPr>
          <w:rFonts w:ascii="Times New Roman" w:hAnsi="Times New Roman" w:cs="Times New Roman"/>
          <w:sz w:val="28"/>
          <w:szCs w:val="28"/>
        </w:rPr>
        <w:t>.</w:t>
      </w:r>
    </w:p>
    <w:p w14:paraId="7E5B92D6" w14:textId="77777777" w:rsidR="00743B0E" w:rsidRPr="00743B0E" w:rsidRDefault="00743B0E" w:rsidP="009D5CF8">
      <w:pPr>
        <w:spacing w:line="276" w:lineRule="auto"/>
        <w:ind w:firstLine="709"/>
        <w:contextualSpacing/>
        <w:rPr>
          <w:rFonts w:ascii="Times New Roman" w:hAnsi="Times New Roman" w:cs="Times New Roman"/>
          <w:sz w:val="28"/>
          <w:szCs w:val="28"/>
        </w:rPr>
      </w:pPr>
    </w:p>
    <w:p w14:paraId="1F91DF2A" w14:textId="1A52C8EC" w:rsidR="00EB5717" w:rsidRDefault="0044274A" w:rsidP="009D5CF8">
      <w:pPr>
        <w:spacing w:line="276" w:lineRule="auto"/>
        <w:contextualSpacing/>
        <w:rPr>
          <w:rFonts w:ascii="Times New Roman" w:hAnsi="Times New Roman" w:cs="Times New Roman"/>
          <w:sz w:val="28"/>
          <w:szCs w:val="28"/>
        </w:rPr>
      </w:pPr>
      <w:bookmarkStart w:id="1" w:name="цель"/>
      <w:r w:rsidRPr="00D72FDD">
        <w:rPr>
          <w:rFonts w:ascii="Times New Roman" w:hAnsi="Times New Roman" w:cs="Times New Roman"/>
          <w:b/>
          <w:bCs/>
          <w:sz w:val="28"/>
          <w:szCs w:val="28"/>
        </w:rPr>
        <w:t>Цел</w:t>
      </w:r>
      <w:r w:rsidR="00F86C36" w:rsidRPr="00D72FDD">
        <w:rPr>
          <w:rFonts w:ascii="Times New Roman" w:hAnsi="Times New Roman" w:cs="Times New Roman"/>
          <w:b/>
          <w:bCs/>
          <w:sz w:val="28"/>
          <w:szCs w:val="28"/>
        </w:rPr>
        <w:t xml:space="preserve">ь: </w:t>
      </w:r>
      <w:bookmarkEnd w:id="1"/>
      <w:r w:rsidR="00EB5717" w:rsidRPr="00D72FDD">
        <w:rPr>
          <w:rFonts w:ascii="Times New Roman" w:hAnsi="Times New Roman" w:cs="Times New Roman"/>
          <w:sz w:val="28"/>
          <w:szCs w:val="28"/>
        </w:rPr>
        <w:t xml:space="preserve">формирование устойчивых практических умений и навыков безопасного поведения </w:t>
      </w:r>
      <w:r w:rsidR="00C517CA" w:rsidRPr="00D72FDD">
        <w:rPr>
          <w:rFonts w:ascii="Times New Roman" w:hAnsi="Times New Roman" w:cs="Times New Roman"/>
          <w:sz w:val="28"/>
          <w:szCs w:val="28"/>
        </w:rPr>
        <w:t>при переходе проезж</w:t>
      </w:r>
      <w:r w:rsidR="00F86C36" w:rsidRPr="00D72FDD">
        <w:rPr>
          <w:rFonts w:ascii="Times New Roman" w:hAnsi="Times New Roman" w:cs="Times New Roman"/>
          <w:sz w:val="28"/>
          <w:szCs w:val="28"/>
        </w:rPr>
        <w:t>ей</w:t>
      </w:r>
      <w:r w:rsidR="00C517CA" w:rsidRPr="00D72FDD">
        <w:rPr>
          <w:rFonts w:ascii="Times New Roman" w:hAnsi="Times New Roman" w:cs="Times New Roman"/>
          <w:sz w:val="28"/>
          <w:szCs w:val="28"/>
        </w:rPr>
        <w:t xml:space="preserve"> част</w:t>
      </w:r>
      <w:r w:rsidR="00F86C36" w:rsidRPr="00D72FDD">
        <w:rPr>
          <w:rFonts w:ascii="Times New Roman" w:hAnsi="Times New Roman" w:cs="Times New Roman"/>
          <w:sz w:val="28"/>
          <w:szCs w:val="28"/>
        </w:rPr>
        <w:t>и дороги</w:t>
      </w:r>
    </w:p>
    <w:p w14:paraId="251BC99E" w14:textId="3CC97822" w:rsidR="00743B0E" w:rsidRPr="00743B0E" w:rsidRDefault="00743B0E" w:rsidP="009D5CF8">
      <w:pPr>
        <w:spacing w:line="276" w:lineRule="auto"/>
        <w:rPr>
          <w:rFonts w:ascii="Times New Roman" w:hAnsi="Times New Roman" w:cs="Times New Roman"/>
          <w:b/>
          <w:bCs/>
          <w:sz w:val="28"/>
          <w:szCs w:val="28"/>
        </w:rPr>
      </w:pPr>
      <w:r w:rsidRPr="00743B0E">
        <w:rPr>
          <w:rFonts w:ascii="Times New Roman" w:hAnsi="Times New Roman" w:cs="Times New Roman"/>
          <w:b/>
          <w:bCs/>
          <w:sz w:val="28"/>
          <w:szCs w:val="28"/>
        </w:rPr>
        <w:t>Задачи:</w:t>
      </w:r>
    </w:p>
    <w:p w14:paraId="3A2B19A3" w14:textId="028C95E0" w:rsidR="00EB5717" w:rsidRPr="007804B3" w:rsidRDefault="007804B3" w:rsidP="009D5CF8">
      <w:pPr>
        <w:pStyle w:val="ab"/>
        <w:numPr>
          <w:ilvl w:val="0"/>
          <w:numId w:val="6"/>
        </w:numPr>
        <w:spacing w:line="276" w:lineRule="auto"/>
        <w:rPr>
          <w:rFonts w:ascii="Times New Roman" w:hAnsi="Times New Roman" w:cs="Times New Roman"/>
          <w:sz w:val="28"/>
          <w:szCs w:val="28"/>
        </w:rPr>
      </w:pPr>
      <w:r w:rsidRPr="007804B3">
        <w:rPr>
          <w:rFonts w:ascii="Times New Roman" w:hAnsi="Times New Roman" w:cs="Times New Roman"/>
          <w:sz w:val="28"/>
          <w:szCs w:val="28"/>
        </w:rPr>
        <w:t>Закрепить знания о СВЭ, правилах их крепления, назначении</w:t>
      </w:r>
    </w:p>
    <w:p w14:paraId="747F7750" w14:textId="4A0F8DF7" w:rsidR="00EB5717" w:rsidRPr="007804B3" w:rsidRDefault="007804B3" w:rsidP="009D5CF8">
      <w:pPr>
        <w:pStyle w:val="ab"/>
        <w:numPr>
          <w:ilvl w:val="0"/>
          <w:numId w:val="6"/>
        </w:numPr>
        <w:spacing w:line="276" w:lineRule="auto"/>
        <w:rPr>
          <w:rFonts w:ascii="Times New Roman" w:hAnsi="Times New Roman" w:cs="Times New Roman"/>
          <w:sz w:val="28"/>
          <w:szCs w:val="28"/>
        </w:rPr>
      </w:pPr>
      <w:r w:rsidRPr="007804B3">
        <w:rPr>
          <w:rFonts w:ascii="Times New Roman" w:hAnsi="Times New Roman" w:cs="Times New Roman"/>
          <w:sz w:val="28"/>
          <w:szCs w:val="28"/>
        </w:rPr>
        <w:t>Расширить знания о дорожных ловушках, в т.ч. ловушках «невнимательности»</w:t>
      </w:r>
    </w:p>
    <w:p w14:paraId="376DD594" w14:textId="687B6853" w:rsidR="007804B3" w:rsidRPr="007804B3" w:rsidRDefault="007804B3" w:rsidP="009D5CF8">
      <w:pPr>
        <w:pStyle w:val="ab"/>
        <w:numPr>
          <w:ilvl w:val="0"/>
          <w:numId w:val="6"/>
        </w:numPr>
        <w:spacing w:line="276" w:lineRule="auto"/>
        <w:rPr>
          <w:rFonts w:ascii="Times New Roman" w:hAnsi="Times New Roman" w:cs="Times New Roman"/>
          <w:sz w:val="28"/>
          <w:szCs w:val="28"/>
        </w:rPr>
      </w:pPr>
      <w:r w:rsidRPr="007804B3">
        <w:rPr>
          <w:rFonts w:ascii="Times New Roman" w:hAnsi="Times New Roman" w:cs="Times New Roman"/>
          <w:sz w:val="28"/>
          <w:szCs w:val="28"/>
        </w:rPr>
        <w:t>Сформировать правильный алгоритм осмотра проезжей части перед ее пересечением</w:t>
      </w:r>
    </w:p>
    <w:p w14:paraId="5E326752" w14:textId="71F342C9" w:rsidR="007804B3" w:rsidRPr="007804B3" w:rsidRDefault="007804B3" w:rsidP="009D5CF8">
      <w:pPr>
        <w:pStyle w:val="ab"/>
        <w:numPr>
          <w:ilvl w:val="0"/>
          <w:numId w:val="6"/>
        </w:numPr>
        <w:spacing w:line="276" w:lineRule="auto"/>
        <w:rPr>
          <w:rFonts w:ascii="Times New Roman" w:hAnsi="Times New Roman" w:cs="Times New Roman"/>
          <w:sz w:val="28"/>
          <w:szCs w:val="28"/>
        </w:rPr>
      </w:pPr>
      <w:r w:rsidRPr="007804B3">
        <w:rPr>
          <w:rFonts w:ascii="Times New Roman" w:hAnsi="Times New Roman" w:cs="Times New Roman"/>
          <w:sz w:val="28"/>
          <w:szCs w:val="28"/>
        </w:rPr>
        <w:t>Закрепить знания о специальном транспорте, его видах, звуковых и световых сигналах</w:t>
      </w:r>
    </w:p>
    <w:p w14:paraId="2FDCC2F5" w14:textId="1C561507" w:rsidR="007804B3" w:rsidRPr="007804B3" w:rsidRDefault="007804B3" w:rsidP="009D5CF8">
      <w:pPr>
        <w:pStyle w:val="ab"/>
        <w:numPr>
          <w:ilvl w:val="0"/>
          <w:numId w:val="6"/>
        </w:numPr>
        <w:spacing w:line="276" w:lineRule="auto"/>
        <w:rPr>
          <w:rFonts w:ascii="Times New Roman" w:hAnsi="Times New Roman" w:cs="Times New Roman"/>
          <w:sz w:val="28"/>
          <w:szCs w:val="28"/>
        </w:rPr>
      </w:pPr>
      <w:r w:rsidRPr="007804B3">
        <w:rPr>
          <w:rFonts w:ascii="Times New Roman" w:hAnsi="Times New Roman" w:cs="Times New Roman"/>
          <w:sz w:val="28"/>
          <w:szCs w:val="28"/>
        </w:rPr>
        <w:t>Сформировать четкий алгоритм пересечения проезжей части по пяти правилам</w:t>
      </w:r>
    </w:p>
    <w:p w14:paraId="37DE0AE4" w14:textId="77777777" w:rsidR="007804B3" w:rsidRPr="00D72FDD" w:rsidRDefault="007804B3" w:rsidP="009D5CF8">
      <w:pPr>
        <w:spacing w:line="276" w:lineRule="auto"/>
        <w:rPr>
          <w:rFonts w:ascii="Times New Roman" w:hAnsi="Times New Roman" w:cs="Times New Roman"/>
          <w:sz w:val="28"/>
          <w:szCs w:val="28"/>
        </w:rPr>
      </w:pPr>
    </w:p>
    <w:p w14:paraId="25288A18" w14:textId="69E52626" w:rsidR="0044274A" w:rsidRPr="00D72FDD" w:rsidRDefault="0044274A" w:rsidP="009D5CF8">
      <w:pPr>
        <w:spacing w:line="276" w:lineRule="auto"/>
        <w:rPr>
          <w:rFonts w:ascii="Times New Roman" w:hAnsi="Times New Roman" w:cs="Times New Roman"/>
          <w:sz w:val="28"/>
          <w:szCs w:val="28"/>
        </w:rPr>
      </w:pPr>
      <w:bookmarkStart w:id="2" w:name="участники"/>
      <w:r w:rsidRPr="00D72FDD">
        <w:rPr>
          <w:rFonts w:ascii="Times New Roman" w:hAnsi="Times New Roman" w:cs="Times New Roman"/>
          <w:b/>
          <w:bCs/>
          <w:sz w:val="28"/>
          <w:szCs w:val="28"/>
        </w:rPr>
        <w:t>Участники</w:t>
      </w:r>
      <w:r w:rsidR="00C517CA" w:rsidRPr="00D72FDD">
        <w:rPr>
          <w:rFonts w:ascii="Times New Roman" w:hAnsi="Times New Roman" w:cs="Times New Roman"/>
          <w:b/>
          <w:bCs/>
          <w:sz w:val="28"/>
          <w:szCs w:val="28"/>
        </w:rPr>
        <w:t>:</w:t>
      </w:r>
      <w:r w:rsidR="00C0648F" w:rsidRPr="00D72FDD">
        <w:rPr>
          <w:rFonts w:ascii="Times New Roman" w:hAnsi="Times New Roman" w:cs="Times New Roman"/>
          <w:sz w:val="28"/>
          <w:szCs w:val="28"/>
        </w:rPr>
        <w:t xml:space="preserve"> </w:t>
      </w:r>
      <w:bookmarkEnd w:id="2"/>
      <w:r w:rsidR="00C0648F" w:rsidRPr="00D72FDD">
        <w:rPr>
          <w:rFonts w:ascii="Times New Roman" w:hAnsi="Times New Roman" w:cs="Times New Roman"/>
          <w:sz w:val="28"/>
          <w:szCs w:val="28"/>
        </w:rPr>
        <w:t>воспитанники ДОУ средних, старших, подготовительных к школе групп, педагоги ДОУ</w:t>
      </w:r>
    </w:p>
    <w:p w14:paraId="5E300043" w14:textId="7D93EC6B" w:rsidR="00C517CA" w:rsidRPr="00D72FDD" w:rsidRDefault="00C517CA" w:rsidP="009D5CF8">
      <w:pPr>
        <w:spacing w:line="276" w:lineRule="auto"/>
        <w:rPr>
          <w:rFonts w:ascii="Times New Roman" w:hAnsi="Times New Roman" w:cs="Times New Roman"/>
          <w:sz w:val="28"/>
          <w:szCs w:val="28"/>
        </w:rPr>
      </w:pPr>
      <w:r w:rsidRPr="00743B0E">
        <w:rPr>
          <w:rFonts w:ascii="Times New Roman" w:hAnsi="Times New Roman" w:cs="Times New Roman"/>
          <w:b/>
          <w:bCs/>
          <w:i/>
          <w:iCs/>
          <w:sz w:val="28"/>
          <w:szCs w:val="28"/>
        </w:rPr>
        <w:t>Адресат:</w:t>
      </w:r>
      <w:r w:rsidRPr="00D72FDD">
        <w:rPr>
          <w:rFonts w:ascii="Times New Roman" w:hAnsi="Times New Roman" w:cs="Times New Roman"/>
          <w:sz w:val="28"/>
          <w:szCs w:val="28"/>
        </w:rPr>
        <w:t xml:space="preserve"> педагоги ОО, родители</w:t>
      </w:r>
      <w:r w:rsidR="000E6D35" w:rsidRPr="00D72FDD">
        <w:rPr>
          <w:rFonts w:ascii="Times New Roman" w:hAnsi="Times New Roman" w:cs="Times New Roman"/>
          <w:sz w:val="28"/>
          <w:szCs w:val="28"/>
        </w:rPr>
        <w:t xml:space="preserve"> </w:t>
      </w:r>
      <w:r w:rsidRPr="00D72FDD">
        <w:rPr>
          <w:rFonts w:ascii="Times New Roman" w:hAnsi="Times New Roman" w:cs="Times New Roman"/>
          <w:sz w:val="28"/>
          <w:szCs w:val="28"/>
        </w:rPr>
        <w:t>(законные представители) воспитанников</w:t>
      </w:r>
    </w:p>
    <w:p w14:paraId="097301CF" w14:textId="6A87CAD4" w:rsidR="0044274A" w:rsidRPr="00D72FDD" w:rsidRDefault="0044274A" w:rsidP="009D5CF8">
      <w:pPr>
        <w:spacing w:line="276" w:lineRule="auto"/>
        <w:rPr>
          <w:rFonts w:ascii="Times New Roman" w:hAnsi="Times New Roman" w:cs="Times New Roman"/>
          <w:sz w:val="28"/>
          <w:szCs w:val="28"/>
        </w:rPr>
      </w:pPr>
      <w:bookmarkStart w:id="3" w:name="формаорганизации"/>
      <w:r w:rsidRPr="00D72FDD">
        <w:rPr>
          <w:rFonts w:ascii="Times New Roman" w:hAnsi="Times New Roman" w:cs="Times New Roman"/>
          <w:b/>
          <w:bCs/>
          <w:sz w:val="28"/>
          <w:szCs w:val="28"/>
        </w:rPr>
        <w:t>Форма организации</w:t>
      </w:r>
      <w:r w:rsidR="00F3365D" w:rsidRPr="00D72FDD">
        <w:rPr>
          <w:rFonts w:ascii="Times New Roman" w:hAnsi="Times New Roman" w:cs="Times New Roman"/>
          <w:b/>
          <w:bCs/>
          <w:sz w:val="28"/>
          <w:szCs w:val="28"/>
        </w:rPr>
        <w:t xml:space="preserve">: </w:t>
      </w:r>
      <w:bookmarkEnd w:id="3"/>
      <w:r w:rsidR="00F3365D" w:rsidRPr="00D72FDD">
        <w:rPr>
          <w:rFonts w:ascii="Times New Roman" w:hAnsi="Times New Roman" w:cs="Times New Roman"/>
          <w:sz w:val="28"/>
          <w:szCs w:val="28"/>
        </w:rPr>
        <w:t>событийные мероприятия, культурные практики</w:t>
      </w:r>
    </w:p>
    <w:p w14:paraId="098D3C4F" w14:textId="7D73CE2F" w:rsidR="000E6D35" w:rsidRPr="00D72FDD" w:rsidRDefault="0044274A" w:rsidP="009D5CF8">
      <w:pPr>
        <w:spacing w:line="276" w:lineRule="auto"/>
        <w:contextualSpacing/>
        <w:rPr>
          <w:rFonts w:ascii="Times New Roman" w:hAnsi="Times New Roman" w:cs="Times New Roman"/>
          <w:b/>
          <w:bCs/>
          <w:sz w:val="28"/>
          <w:szCs w:val="28"/>
        </w:rPr>
      </w:pPr>
      <w:bookmarkStart w:id="4" w:name="продолжительность"/>
      <w:r w:rsidRPr="00D72FDD">
        <w:rPr>
          <w:rFonts w:ascii="Times New Roman" w:hAnsi="Times New Roman" w:cs="Times New Roman"/>
          <w:b/>
          <w:bCs/>
          <w:sz w:val="28"/>
          <w:szCs w:val="28"/>
        </w:rPr>
        <w:t>Продолжительность</w:t>
      </w:r>
      <w:r w:rsidR="00F86C36" w:rsidRPr="00D72FDD">
        <w:rPr>
          <w:rFonts w:ascii="Times New Roman" w:hAnsi="Times New Roman" w:cs="Times New Roman"/>
          <w:b/>
          <w:bCs/>
          <w:sz w:val="28"/>
          <w:szCs w:val="28"/>
        </w:rPr>
        <w:t xml:space="preserve">: </w:t>
      </w:r>
      <w:bookmarkEnd w:id="4"/>
      <w:r w:rsidR="00F86C36" w:rsidRPr="00D72FDD">
        <w:rPr>
          <w:rFonts w:ascii="Times New Roman" w:hAnsi="Times New Roman" w:cs="Times New Roman"/>
          <w:sz w:val="28"/>
          <w:szCs w:val="28"/>
        </w:rPr>
        <w:t>длительность периода</w:t>
      </w:r>
      <w:r w:rsidR="00C517CA" w:rsidRPr="00D72FDD">
        <w:rPr>
          <w:rFonts w:ascii="Times New Roman" w:hAnsi="Times New Roman" w:cs="Times New Roman"/>
          <w:sz w:val="28"/>
          <w:szCs w:val="28"/>
        </w:rPr>
        <w:t xml:space="preserve"> реализ</w:t>
      </w:r>
      <w:r w:rsidR="000E6D35" w:rsidRPr="00D72FDD">
        <w:rPr>
          <w:rFonts w:ascii="Times New Roman" w:hAnsi="Times New Roman" w:cs="Times New Roman"/>
          <w:sz w:val="28"/>
          <w:szCs w:val="28"/>
        </w:rPr>
        <w:t>а</w:t>
      </w:r>
      <w:r w:rsidR="00C517CA" w:rsidRPr="00D72FDD">
        <w:rPr>
          <w:rFonts w:ascii="Times New Roman" w:hAnsi="Times New Roman" w:cs="Times New Roman"/>
          <w:sz w:val="28"/>
          <w:szCs w:val="28"/>
        </w:rPr>
        <w:t>ции методических рекомендаций должн</w:t>
      </w:r>
      <w:r w:rsidR="00F86C36" w:rsidRPr="00D72FDD">
        <w:rPr>
          <w:rFonts w:ascii="Times New Roman" w:hAnsi="Times New Roman" w:cs="Times New Roman"/>
          <w:sz w:val="28"/>
          <w:szCs w:val="28"/>
        </w:rPr>
        <w:t>а</w:t>
      </w:r>
      <w:r w:rsidR="00C517CA" w:rsidRPr="00D72FDD">
        <w:rPr>
          <w:rFonts w:ascii="Times New Roman" w:hAnsi="Times New Roman" w:cs="Times New Roman"/>
          <w:sz w:val="28"/>
          <w:szCs w:val="28"/>
        </w:rPr>
        <w:t xml:space="preserve"> соотве</w:t>
      </w:r>
      <w:r w:rsidR="000E6D35" w:rsidRPr="00D72FDD">
        <w:rPr>
          <w:rFonts w:ascii="Times New Roman" w:hAnsi="Times New Roman" w:cs="Times New Roman"/>
          <w:sz w:val="28"/>
          <w:szCs w:val="28"/>
        </w:rPr>
        <w:t>т</w:t>
      </w:r>
      <w:r w:rsidR="00C517CA" w:rsidRPr="00D72FDD">
        <w:rPr>
          <w:rFonts w:ascii="Times New Roman" w:hAnsi="Times New Roman" w:cs="Times New Roman"/>
          <w:sz w:val="28"/>
          <w:szCs w:val="28"/>
        </w:rPr>
        <w:t xml:space="preserve">ствовать принципу </w:t>
      </w:r>
      <w:proofErr w:type="spellStart"/>
      <w:r w:rsidR="00C517CA" w:rsidRPr="00D72FDD">
        <w:rPr>
          <w:rFonts w:ascii="Times New Roman" w:hAnsi="Times New Roman" w:cs="Times New Roman"/>
          <w:sz w:val="28"/>
          <w:szCs w:val="28"/>
        </w:rPr>
        <w:t>возраст</w:t>
      </w:r>
      <w:r w:rsidR="00461EF3" w:rsidRPr="00D72FDD">
        <w:rPr>
          <w:rFonts w:ascii="Times New Roman" w:hAnsi="Times New Roman" w:cs="Times New Roman"/>
          <w:sz w:val="28"/>
          <w:szCs w:val="28"/>
        </w:rPr>
        <w:t>о</w:t>
      </w:r>
      <w:r w:rsidR="00C517CA" w:rsidRPr="00D72FDD">
        <w:rPr>
          <w:rFonts w:ascii="Times New Roman" w:hAnsi="Times New Roman" w:cs="Times New Roman"/>
          <w:sz w:val="28"/>
          <w:szCs w:val="28"/>
        </w:rPr>
        <w:t>сообра</w:t>
      </w:r>
      <w:r w:rsidR="000E6D35" w:rsidRPr="00D72FDD">
        <w:rPr>
          <w:rFonts w:ascii="Times New Roman" w:hAnsi="Times New Roman" w:cs="Times New Roman"/>
          <w:sz w:val="28"/>
          <w:szCs w:val="28"/>
        </w:rPr>
        <w:t>з</w:t>
      </w:r>
      <w:r w:rsidR="00C517CA" w:rsidRPr="00D72FDD">
        <w:rPr>
          <w:rFonts w:ascii="Times New Roman" w:hAnsi="Times New Roman" w:cs="Times New Roman"/>
          <w:sz w:val="28"/>
          <w:szCs w:val="28"/>
        </w:rPr>
        <w:t>ности</w:t>
      </w:r>
      <w:proofErr w:type="spellEnd"/>
      <w:r w:rsidR="00C517CA" w:rsidRPr="00D72FDD">
        <w:rPr>
          <w:rFonts w:ascii="Times New Roman" w:hAnsi="Times New Roman" w:cs="Times New Roman"/>
          <w:sz w:val="28"/>
          <w:szCs w:val="28"/>
        </w:rPr>
        <w:t>.</w:t>
      </w:r>
    </w:p>
    <w:p w14:paraId="73645258" w14:textId="25963947" w:rsidR="00F86C36" w:rsidRPr="00743B0E" w:rsidRDefault="00C517CA" w:rsidP="009D5CF8">
      <w:pPr>
        <w:spacing w:line="276" w:lineRule="auto"/>
        <w:ind w:firstLine="709"/>
        <w:contextualSpacing/>
        <w:rPr>
          <w:rFonts w:ascii="Times New Roman" w:hAnsi="Times New Roman" w:cs="Times New Roman"/>
          <w:sz w:val="28"/>
          <w:szCs w:val="28"/>
        </w:rPr>
      </w:pPr>
      <w:r w:rsidRPr="00D72FDD">
        <w:rPr>
          <w:rFonts w:ascii="Times New Roman" w:hAnsi="Times New Roman" w:cs="Times New Roman"/>
          <w:sz w:val="28"/>
          <w:szCs w:val="28"/>
        </w:rPr>
        <w:t>При необходимости</w:t>
      </w:r>
      <w:r w:rsidR="00C0648F" w:rsidRPr="00D72FDD">
        <w:rPr>
          <w:rFonts w:ascii="Times New Roman" w:hAnsi="Times New Roman" w:cs="Times New Roman"/>
          <w:sz w:val="28"/>
          <w:szCs w:val="28"/>
        </w:rPr>
        <w:t xml:space="preserve"> периоды проведени</w:t>
      </w:r>
      <w:r w:rsidR="000E6D35" w:rsidRPr="00D72FDD">
        <w:rPr>
          <w:rFonts w:ascii="Times New Roman" w:hAnsi="Times New Roman" w:cs="Times New Roman"/>
          <w:sz w:val="28"/>
          <w:szCs w:val="28"/>
        </w:rPr>
        <w:t>я</w:t>
      </w:r>
      <w:r w:rsidRPr="00D72FDD">
        <w:rPr>
          <w:rFonts w:ascii="Times New Roman" w:hAnsi="Times New Roman" w:cs="Times New Roman"/>
          <w:sz w:val="28"/>
          <w:szCs w:val="28"/>
        </w:rPr>
        <w:t xml:space="preserve"> событийны</w:t>
      </w:r>
      <w:r w:rsidR="000E6D35" w:rsidRPr="00D72FDD">
        <w:rPr>
          <w:rFonts w:ascii="Times New Roman" w:hAnsi="Times New Roman" w:cs="Times New Roman"/>
          <w:sz w:val="28"/>
          <w:szCs w:val="28"/>
        </w:rPr>
        <w:t xml:space="preserve">х </w:t>
      </w:r>
      <w:r w:rsidRPr="00D72FDD">
        <w:rPr>
          <w:rFonts w:ascii="Times New Roman" w:hAnsi="Times New Roman" w:cs="Times New Roman"/>
          <w:sz w:val="28"/>
          <w:szCs w:val="28"/>
        </w:rPr>
        <w:t>мероприяти</w:t>
      </w:r>
      <w:r w:rsidR="000E6D35" w:rsidRPr="00D72FDD">
        <w:rPr>
          <w:rFonts w:ascii="Times New Roman" w:hAnsi="Times New Roman" w:cs="Times New Roman"/>
          <w:sz w:val="28"/>
          <w:szCs w:val="28"/>
        </w:rPr>
        <w:t>й, описанных в МР,</w:t>
      </w:r>
      <w:r w:rsidRPr="00D72FDD">
        <w:rPr>
          <w:rFonts w:ascii="Times New Roman" w:hAnsi="Times New Roman" w:cs="Times New Roman"/>
          <w:sz w:val="28"/>
          <w:szCs w:val="28"/>
        </w:rPr>
        <w:t xml:space="preserve"> </w:t>
      </w:r>
      <w:r w:rsidR="00C0648F" w:rsidRPr="00D72FDD">
        <w:rPr>
          <w:rFonts w:ascii="Times New Roman" w:hAnsi="Times New Roman" w:cs="Times New Roman"/>
          <w:sz w:val="28"/>
          <w:szCs w:val="28"/>
        </w:rPr>
        <w:t>мо</w:t>
      </w:r>
      <w:r w:rsidR="000E6D35" w:rsidRPr="00D72FDD">
        <w:rPr>
          <w:rFonts w:ascii="Times New Roman" w:hAnsi="Times New Roman" w:cs="Times New Roman"/>
          <w:sz w:val="28"/>
          <w:szCs w:val="28"/>
        </w:rPr>
        <w:t>гут</w:t>
      </w:r>
      <w:r w:rsidR="00C0648F" w:rsidRPr="00D72FDD">
        <w:rPr>
          <w:rFonts w:ascii="Times New Roman" w:hAnsi="Times New Roman" w:cs="Times New Roman"/>
          <w:sz w:val="28"/>
          <w:szCs w:val="28"/>
        </w:rPr>
        <w:t xml:space="preserve"> быть как увеличены, так и сокращены </w:t>
      </w:r>
      <w:r w:rsidR="00F86C36" w:rsidRPr="00D72FDD">
        <w:rPr>
          <w:rFonts w:ascii="Times New Roman" w:hAnsi="Times New Roman" w:cs="Times New Roman"/>
          <w:sz w:val="28"/>
          <w:szCs w:val="28"/>
        </w:rPr>
        <w:t>в соответствии</w:t>
      </w:r>
      <w:r w:rsidR="00C0648F" w:rsidRPr="00D72FDD">
        <w:rPr>
          <w:rFonts w:ascii="Times New Roman" w:hAnsi="Times New Roman" w:cs="Times New Roman"/>
          <w:sz w:val="28"/>
          <w:szCs w:val="28"/>
        </w:rPr>
        <w:t xml:space="preserve"> </w:t>
      </w:r>
      <w:r w:rsidR="00F86C36" w:rsidRPr="00D72FDD">
        <w:rPr>
          <w:rFonts w:ascii="Times New Roman" w:hAnsi="Times New Roman" w:cs="Times New Roman"/>
          <w:sz w:val="28"/>
          <w:szCs w:val="28"/>
        </w:rPr>
        <w:t xml:space="preserve">с </w:t>
      </w:r>
      <w:r w:rsidR="00C0648F" w:rsidRPr="00D72FDD">
        <w:rPr>
          <w:rFonts w:ascii="Times New Roman" w:hAnsi="Times New Roman" w:cs="Times New Roman"/>
          <w:sz w:val="28"/>
          <w:szCs w:val="28"/>
        </w:rPr>
        <w:t>возр</w:t>
      </w:r>
      <w:r w:rsidR="000E6D35" w:rsidRPr="00D72FDD">
        <w:rPr>
          <w:rFonts w:ascii="Times New Roman" w:hAnsi="Times New Roman" w:cs="Times New Roman"/>
          <w:sz w:val="28"/>
          <w:szCs w:val="28"/>
        </w:rPr>
        <w:t>а</w:t>
      </w:r>
      <w:r w:rsidR="00C0648F" w:rsidRPr="00D72FDD">
        <w:rPr>
          <w:rFonts w:ascii="Times New Roman" w:hAnsi="Times New Roman" w:cs="Times New Roman"/>
          <w:sz w:val="28"/>
          <w:szCs w:val="28"/>
        </w:rPr>
        <w:t>стным</w:t>
      </w:r>
      <w:r w:rsidR="00F86C36" w:rsidRPr="00D72FDD">
        <w:rPr>
          <w:rFonts w:ascii="Times New Roman" w:hAnsi="Times New Roman" w:cs="Times New Roman"/>
          <w:sz w:val="28"/>
          <w:szCs w:val="28"/>
        </w:rPr>
        <w:t>и</w:t>
      </w:r>
      <w:r w:rsidR="00C0648F" w:rsidRPr="00D72FDD">
        <w:rPr>
          <w:rFonts w:ascii="Times New Roman" w:hAnsi="Times New Roman" w:cs="Times New Roman"/>
          <w:sz w:val="28"/>
          <w:szCs w:val="28"/>
        </w:rPr>
        <w:t xml:space="preserve"> </w:t>
      </w:r>
      <w:r w:rsidR="00F86C36" w:rsidRPr="00D72FDD">
        <w:rPr>
          <w:rFonts w:ascii="Times New Roman" w:hAnsi="Times New Roman" w:cs="Times New Roman"/>
          <w:sz w:val="28"/>
          <w:szCs w:val="28"/>
        </w:rPr>
        <w:t xml:space="preserve">и индивидуальными </w:t>
      </w:r>
      <w:r w:rsidR="00C0648F" w:rsidRPr="00D72FDD">
        <w:rPr>
          <w:rFonts w:ascii="Times New Roman" w:hAnsi="Times New Roman" w:cs="Times New Roman"/>
          <w:sz w:val="28"/>
          <w:szCs w:val="28"/>
        </w:rPr>
        <w:t>особенностям</w:t>
      </w:r>
      <w:r w:rsidR="00F86C36" w:rsidRPr="00D72FDD">
        <w:rPr>
          <w:rFonts w:ascii="Times New Roman" w:hAnsi="Times New Roman" w:cs="Times New Roman"/>
          <w:sz w:val="28"/>
          <w:szCs w:val="28"/>
        </w:rPr>
        <w:t>и</w:t>
      </w:r>
      <w:r w:rsidR="00C0648F" w:rsidRPr="00D72FDD">
        <w:rPr>
          <w:rFonts w:ascii="Times New Roman" w:hAnsi="Times New Roman" w:cs="Times New Roman"/>
          <w:sz w:val="28"/>
          <w:szCs w:val="28"/>
        </w:rPr>
        <w:t xml:space="preserve"> и потребностям</w:t>
      </w:r>
      <w:r w:rsidR="00F86C36" w:rsidRPr="00D72FDD">
        <w:rPr>
          <w:rFonts w:ascii="Times New Roman" w:hAnsi="Times New Roman" w:cs="Times New Roman"/>
          <w:sz w:val="28"/>
          <w:szCs w:val="28"/>
        </w:rPr>
        <w:t>и</w:t>
      </w:r>
      <w:r w:rsidR="00C0648F" w:rsidRPr="00D72FDD">
        <w:rPr>
          <w:rFonts w:ascii="Times New Roman" w:hAnsi="Times New Roman" w:cs="Times New Roman"/>
          <w:sz w:val="28"/>
          <w:szCs w:val="28"/>
        </w:rPr>
        <w:t xml:space="preserve"> группы воспитанников. Усредненное время реализации методиче</w:t>
      </w:r>
      <w:r w:rsidR="000E6D35" w:rsidRPr="00D72FDD">
        <w:rPr>
          <w:rFonts w:ascii="Times New Roman" w:hAnsi="Times New Roman" w:cs="Times New Roman"/>
          <w:sz w:val="28"/>
          <w:szCs w:val="28"/>
        </w:rPr>
        <w:t>с</w:t>
      </w:r>
      <w:r w:rsidR="00C0648F" w:rsidRPr="00D72FDD">
        <w:rPr>
          <w:rFonts w:ascii="Times New Roman" w:hAnsi="Times New Roman" w:cs="Times New Roman"/>
          <w:sz w:val="28"/>
          <w:szCs w:val="28"/>
        </w:rPr>
        <w:t>ких рекомендаци</w:t>
      </w:r>
      <w:r w:rsidR="0034484C">
        <w:rPr>
          <w:rFonts w:ascii="Times New Roman" w:hAnsi="Times New Roman" w:cs="Times New Roman"/>
          <w:sz w:val="28"/>
          <w:szCs w:val="28"/>
        </w:rPr>
        <w:t>й</w:t>
      </w:r>
      <w:r w:rsidR="00C0648F" w:rsidRPr="00D72FDD">
        <w:rPr>
          <w:rFonts w:ascii="Times New Roman" w:hAnsi="Times New Roman" w:cs="Times New Roman"/>
          <w:sz w:val="28"/>
          <w:szCs w:val="28"/>
        </w:rPr>
        <w:t xml:space="preserve"> составляет пять недель</w:t>
      </w:r>
      <w:r w:rsidR="000E6D35" w:rsidRPr="00D72FDD">
        <w:rPr>
          <w:rFonts w:ascii="Times New Roman" w:hAnsi="Times New Roman" w:cs="Times New Roman"/>
          <w:sz w:val="28"/>
          <w:szCs w:val="28"/>
        </w:rPr>
        <w:t>.</w:t>
      </w:r>
    </w:p>
    <w:p w14:paraId="4289D515" w14:textId="77777777" w:rsidR="00FF7723" w:rsidRDefault="00FF7723" w:rsidP="009D5CF8">
      <w:pPr>
        <w:spacing w:line="276" w:lineRule="auto"/>
        <w:rPr>
          <w:rFonts w:ascii="Times New Roman" w:hAnsi="Times New Roman" w:cs="Times New Roman"/>
          <w:b/>
          <w:bCs/>
          <w:sz w:val="28"/>
          <w:szCs w:val="28"/>
        </w:rPr>
      </w:pPr>
    </w:p>
    <w:p w14:paraId="286185A6" w14:textId="5FB777C8" w:rsidR="0044274A" w:rsidRDefault="0044274A" w:rsidP="009D5CF8">
      <w:pPr>
        <w:spacing w:line="276" w:lineRule="auto"/>
        <w:rPr>
          <w:rFonts w:ascii="Times New Roman" w:hAnsi="Times New Roman" w:cs="Times New Roman"/>
          <w:b/>
          <w:bCs/>
          <w:sz w:val="28"/>
          <w:szCs w:val="28"/>
        </w:rPr>
      </w:pPr>
      <w:bookmarkStart w:id="5" w:name="маттех"/>
      <w:r w:rsidRPr="00743B0E">
        <w:rPr>
          <w:rFonts w:ascii="Times New Roman" w:hAnsi="Times New Roman" w:cs="Times New Roman"/>
          <w:b/>
          <w:bCs/>
          <w:sz w:val="28"/>
          <w:szCs w:val="28"/>
        </w:rPr>
        <w:t>Мат</w:t>
      </w:r>
      <w:r w:rsidR="00743B0E" w:rsidRPr="00743B0E">
        <w:rPr>
          <w:rFonts w:ascii="Times New Roman" w:hAnsi="Times New Roman" w:cs="Times New Roman"/>
          <w:b/>
          <w:bCs/>
          <w:sz w:val="28"/>
          <w:szCs w:val="28"/>
        </w:rPr>
        <w:t>ериально –</w:t>
      </w:r>
      <w:r w:rsidRPr="00743B0E">
        <w:rPr>
          <w:rFonts w:ascii="Times New Roman" w:hAnsi="Times New Roman" w:cs="Times New Roman"/>
          <w:b/>
          <w:bCs/>
          <w:sz w:val="28"/>
          <w:szCs w:val="28"/>
        </w:rPr>
        <w:t xml:space="preserve"> тех</w:t>
      </w:r>
      <w:r w:rsidR="00743B0E" w:rsidRPr="00743B0E">
        <w:rPr>
          <w:rFonts w:ascii="Times New Roman" w:hAnsi="Times New Roman" w:cs="Times New Roman"/>
          <w:b/>
          <w:bCs/>
          <w:sz w:val="28"/>
          <w:szCs w:val="28"/>
        </w:rPr>
        <w:t xml:space="preserve">ническое </w:t>
      </w:r>
      <w:r w:rsidRPr="00743B0E">
        <w:rPr>
          <w:rFonts w:ascii="Times New Roman" w:hAnsi="Times New Roman" w:cs="Times New Roman"/>
          <w:b/>
          <w:bCs/>
          <w:sz w:val="28"/>
          <w:szCs w:val="28"/>
        </w:rPr>
        <w:t>оснащение</w:t>
      </w:r>
      <w:r w:rsidR="00743B0E" w:rsidRPr="00743B0E">
        <w:rPr>
          <w:rFonts w:ascii="Times New Roman" w:hAnsi="Times New Roman" w:cs="Times New Roman"/>
          <w:b/>
          <w:bCs/>
          <w:sz w:val="28"/>
          <w:szCs w:val="28"/>
        </w:rPr>
        <w:t>, р</w:t>
      </w:r>
      <w:r w:rsidRPr="00743B0E">
        <w:rPr>
          <w:rFonts w:ascii="Times New Roman" w:hAnsi="Times New Roman" w:cs="Times New Roman"/>
          <w:b/>
          <w:bCs/>
          <w:sz w:val="28"/>
          <w:szCs w:val="28"/>
        </w:rPr>
        <w:t>еквизит</w:t>
      </w:r>
      <w:r w:rsidR="00EA2DFB">
        <w:rPr>
          <w:rFonts w:ascii="Times New Roman" w:hAnsi="Times New Roman" w:cs="Times New Roman"/>
          <w:b/>
          <w:bCs/>
          <w:sz w:val="28"/>
          <w:szCs w:val="28"/>
        </w:rPr>
        <w:t>:</w:t>
      </w:r>
    </w:p>
    <w:bookmarkEnd w:id="5"/>
    <w:p w14:paraId="37D891C6" w14:textId="7209AFEC"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модели механических светофоров;</w:t>
      </w:r>
    </w:p>
    <w:p w14:paraId="53365CC3" w14:textId="692F42F4"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обучающий интерактивный комплекс</w:t>
      </w:r>
      <w:r w:rsidR="00A435C3" w:rsidRPr="00A435C3">
        <w:rPr>
          <w:rFonts w:ascii="Times New Roman" w:hAnsi="Times New Roman" w:cs="Times New Roman"/>
          <w:sz w:val="28"/>
          <w:szCs w:val="28"/>
        </w:rPr>
        <w:t>;</w:t>
      </w:r>
    </w:p>
    <w:p w14:paraId="0D7784E9" w14:textId="1CE69011"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интерактивный планшет;</w:t>
      </w:r>
    </w:p>
    <w:p w14:paraId="7BCCBF44" w14:textId="10E4575B"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наборы дорожных знаков;</w:t>
      </w:r>
    </w:p>
    <w:p w14:paraId="025B2025" w14:textId="1BDA7360" w:rsidR="00EA2DFB" w:rsidRPr="00EA2DFB" w:rsidRDefault="00EA2DFB" w:rsidP="009D5CF8">
      <w:pPr>
        <w:pStyle w:val="a8"/>
        <w:numPr>
          <w:ilvl w:val="0"/>
          <w:numId w:val="1"/>
        </w:numPr>
        <w:spacing w:line="276" w:lineRule="auto"/>
        <w:rPr>
          <w:rFonts w:ascii="Times New Roman" w:hAnsi="Times New Roman" w:cs="Times New Roman"/>
          <w:sz w:val="28"/>
          <w:szCs w:val="28"/>
        </w:rPr>
      </w:pPr>
      <w:proofErr w:type="spellStart"/>
      <w:r w:rsidRPr="00EA2DFB">
        <w:rPr>
          <w:rFonts w:ascii="Times New Roman" w:hAnsi="Times New Roman" w:cs="Times New Roman"/>
          <w:sz w:val="28"/>
          <w:szCs w:val="28"/>
        </w:rPr>
        <w:t>световозвращающие</w:t>
      </w:r>
      <w:proofErr w:type="spellEnd"/>
      <w:r w:rsidRPr="00EA2DFB">
        <w:rPr>
          <w:rFonts w:ascii="Times New Roman" w:hAnsi="Times New Roman" w:cs="Times New Roman"/>
          <w:sz w:val="28"/>
          <w:szCs w:val="28"/>
        </w:rPr>
        <w:t xml:space="preserve"> ленты, брелоки, </w:t>
      </w:r>
      <w:proofErr w:type="spellStart"/>
      <w:r w:rsidRPr="00EA2DFB">
        <w:rPr>
          <w:rFonts w:ascii="Times New Roman" w:hAnsi="Times New Roman" w:cs="Times New Roman"/>
          <w:sz w:val="28"/>
          <w:szCs w:val="28"/>
        </w:rPr>
        <w:t>фликеры</w:t>
      </w:r>
      <w:proofErr w:type="spellEnd"/>
      <w:r w:rsidRPr="00EA2DFB">
        <w:rPr>
          <w:rFonts w:ascii="Times New Roman" w:hAnsi="Times New Roman" w:cs="Times New Roman"/>
          <w:sz w:val="28"/>
          <w:szCs w:val="28"/>
        </w:rPr>
        <w:t>;</w:t>
      </w:r>
    </w:p>
    <w:p w14:paraId="46497E90" w14:textId="6FD3A6FF"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дидактические куклы, транспорт, в т.ч. модели специального транспорта;</w:t>
      </w:r>
    </w:p>
    <w:p w14:paraId="7CE198BC" w14:textId="2550F9C7" w:rsidR="00EA2DFB" w:rsidRPr="00EA2DFB" w:rsidRDefault="00EA2DFB" w:rsidP="009D5CF8">
      <w:pPr>
        <w:pStyle w:val="a8"/>
        <w:numPr>
          <w:ilvl w:val="0"/>
          <w:numId w:val="1"/>
        </w:numPr>
        <w:spacing w:line="276" w:lineRule="auto"/>
        <w:rPr>
          <w:rFonts w:ascii="Times New Roman" w:hAnsi="Times New Roman" w:cs="Times New Roman"/>
          <w:sz w:val="28"/>
          <w:szCs w:val="28"/>
        </w:rPr>
      </w:pPr>
      <w:r w:rsidRPr="00EA2DFB">
        <w:rPr>
          <w:rFonts w:ascii="Times New Roman" w:hAnsi="Times New Roman" w:cs="Times New Roman"/>
          <w:sz w:val="28"/>
          <w:szCs w:val="28"/>
        </w:rPr>
        <w:t xml:space="preserve">плакаты, сюжетные картинки, </w:t>
      </w:r>
      <w:r w:rsidR="00A435C3">
        <w:rPr>
          <w:rFonts w:ascii="Times New Roman" w:hAnsi="Times New Roman" w:cs="Times New Roman"/>
          <w:sz w:val="28"/>
          <w:szCs w:val="28"/>
        </w:rPr>
        <w:t xml:space="preserve">тематические </w:t>
      </w:r>
      <w:r w:rsidRPr="00EA2DFB">
        <w:rPr>
          <w:rFonts w:ascii="Times New Roman" w:hAnsi="Times New Roman" w:cs="Times New Roman"/>
          <w:sz w:val="28"/>
          <w:szCs w:val="28"/>
        </w:rPr>
        <w:t xml:space="preserve">книги </w:t>
      </w:r>
      <w:proofErr w:type="spellStart"/>
      <w:r w:rsidRPr="00EA2DFB">
        <w:rPr>
          <w:rFonts w:ascii="Times New Roman" w:hAnsi="Times New Roman" w:cs="Times New Roman"/>
          <w:sz w:val="28"/>
          <w:szCs w:val="28"/>
        </w:rPr>
        <w:t>Виммельбух</w:t>
      </w:r>
      <w:proofErr w:type="spellEnd"/>
      <w:r w:rsidRPr="00EA2DFB">
        <w:rPr>
          <w:rFonts w:ascii="Times New Roman" w:hAnsi="Times New Roman" w:cs="Times New Roman"/>
          <w:sz w:val="28"/>
          <w:szCs w:val="28"/>
        </w:rPr>
        <w:t xml:space="preserve"> </w:t>
      </w:r>
    </w:p>
    <w:p w14:paraId="4FE353A6" w14:textId="77777777" w:rsidR="00743B0E" w:rsidRDefault="00743B0E" w:rsidP="009D5CF8">
      <w:pPr>
        <w:spacing w:line="276" w:lineRule="auto"/>
        <w:rPr>
          <w:rFonts w:ascii="Times New Roman" w:hAnsi="Times New Roman" w:cs="Times New Roman"/>
          <w:b/>
          <w:bCs/>
          <w:sz w:val="28"/>
          <w:szCs w:val="28"/>
        </w:rPr>
      </w:pPr>
    </w:p>
    <w:p w14:paraId="53A6F11A" w14:textId="77777777" w:rsidR="00743B0E" w:rsidRPr="00743B0E" w:rsidRDefault="00743B0E" w:rsidP="009D5CF8">
      <w:pPr>
        <w:spacing w:line="276" w:lineRule="auto"/>
        <w:rPr>
          <w:rFonts w:ascii="Times New Roman" w:hAnsi="Times New Roman" w:cs="Times New Roman"/>
          <w:b/>
          <w:bCs/>
          <w:i/>
          <w:iCs/>
          <w:sz w:val="28"/>
          <w:szCs w:val="28"/>
        </w:rPr>
      </w:pPr>
      <w:r w:rsidRPr="00743B0E">
        <w:rPr>
          <w:rFonts w:ascii="Times New Roman" w:hAnsi="Times New Roman" w:cs="Times New Roman"/>
          <w:b/>
          <w:bCs/>
          <w:i/>
          <w:iCs/>
          <w:sz w:val="28"/>
          <w:szCs w:val="28"/>
        </w:rPr>
        <w:t>Используемые технологии:</w:t>
      </w:r>
    </w:p>
    <w:p w14:paraId="467C5114" w14:textId="77777777" w:rsidR="00743B0E" w:rsidRPr="00A435C3" w:rsidRDefault="00743B0E" w:rsidP="00A435C3">
      <w:pPr>
        <w:pStyle w:val="ab"/>
        <w:numPr>
          <w:ilvl w:val="0"/>
          <w:numId w:val="15"/>
        </w:numPr>
        <w:spacing w:line="276" w:lineRule="auto"/>
        <w:rPr>
          <w:rFonts w:ascii="Times New Roman" w:hAnsi="Times New Roman" w:cs="Times New Roman"/>
          <w:sz w:val="28"/>
          <w:szCs w:val="28"/>
        </w:rPr>
      </w:pPr>
      <w:r w:rsidRPr="00A435C3">
        <w:rPr>
          <w:rFonts w:ascii="Times New Roman" w:hAnsi="Times New Roman" w:cs="Times New Roman"/>
          <w:sz w:val="28"/>
          <w:szCs w:val="28"/>
        </w:rPr>
        <w:t>Технология «</w:t>
      </w:r>
      <w:proofErr w:type="spellStart"/>
      <w:r w:rsidRPr="00A435C3">
        <w:rPr>
          <w:rFonts w:ascii="Times New Roman" w:hAnsi="Times New Roman" w:cs="Times New Roman"/>
          <w:sz w:val="28"/>
          <w:szCs w:val="28"/>
        </w:rPr>
        <w:t>Виммельбух</w:t>
      </w:r>
      <w:proofErr w:type="spellEnd"/>
      <w:r w:rsidRPr="00A435C3">
        <w:rPr>
          <w:rFonts w:ascii="Times New Roman" w:hAnsi="Times New Roman" w:cs="Times New Roman"/>
          <w:sz w:val="28"/>
          <w:szCs w:val="28"/>
        </w:rPr>
        <w:t>»</w:t>
      </w:r>
    </w:p>
    <w:p w14:paraId="2A3F55EB" w14:textId="77777777" w:rsidR="00743B0E" w:rsidRPr="00A435C3" w:rsidRDefault="00743B0E" w:rsidP="00A435C3">
      <w:pPr>
        <w:pStyle w:val="ab"/>
        <w:numPr>
          <w:ilvl w:val="0"/>
          <w:numId w:val="15"/>
        </w:numPr>
        <w:spacing w:line="276" w:lineRule="auto"/>
        <w:rPr>
          <w:rFonts w:ascii="Times New Roman" w:hAnsi="Times New Roman" w:cs="Times New Roman"/>
          <w:sz w:val="28"/>
          <w:szCs w:val="28"/>
        </w:rPr>
      </w:pPr>
      <w:r w:rsidRPr="00A435C3">
        <w:rPr>
          <w:rFonts w:ascii="Times New Roman" w:hAnsi="Times New Roman" w:cs="Times New Roman"/>
          <w:sz w:val="28"/>
          <w:szCs w:val="28"/>
        </w:rPr>
        <w:t>Технология «кумулятивного эффекта»</w:t>
      </w:r>
    </w:p>
    <w:p w14:paraId="1FC7EB9F" w14:textId="77777777" w:rsidR="00743B0E" w:rsidRPr="00743B0E" w:rsidRDefault="00743B0E" w:rsidP="009D5CF8">
      <w:pPr>
        <w:spacing w:line="276" w:lineRule="auto"/>
        <w:rPr>
          <w:rFonts w:ascii="Times New Roman" w:hAnsi="Times New Roman" w:cs="Times New Roman"/>
          <w:b/>
          <w:bCs/>
          <w:sz w:val="28"/>
          <w:szCs w:val="28"/>
        </w:rPr>
      </w:pPr>
    </w:p>
    <w:p w14:paraId="6995D42B" w14:textId="77777777" w:rsidR="009D5CF8" w:rsidRDefault="009D5CF8" w:rsidP="00743B0E">
      <w:pPr>
        <w:pStyle w:val="a8"/>
        <w:jc w:val="center"/>
        <w:rPr>
          <w:rFonts w:ascii="Times New Roman" w:hAnsi="Times New Roman" w:cs="Times New Roman"/>
          <w:b/>
          <w:bCs/>
          <w:color w:val="000000"/>
          <w:sz w:val="28"/>
          <w:szCs w:val="28"/>
        </w:rPr>
      </w:pPr>
      <w:bookmarkStart w:id="6" w:name="поясняшка"/>
    </w:p>
    <w:p w14:paraId="3E55DE06" w14:textId="77777777" w:rsidR="007D2B12" w:rsidRDefault="007D2B12" w:rsidP="00743B0E">
      <w:pPr>
        <w:pStyle w:val="a8"/>
        <w:jc w:val="center"/>
        <w:rPr>
          <w:rFonts w:ascii="Times New Roman" w:hAnsi="Times New Roman" w:cs="Times New Roman"/>
          <w:b/>
          <w:bCs/>
          <w:color w:val="000000"/>
          <w:sz w:val="28"/>
          <w:szCs w:val="28"/>
        </w:rPr>
      </w:pPr>
    </w:p>
    <w:p w14:paraId="1F2481B4" w14:textId="77777777" w:rsidR="007D2B12" w:rsidRDefault="007D2B12" w:rsidP="00743B0E">
      <w:pPr>
        <w:pStyle w:val="a8"/>
        <w:jc w:val="center"/>
        <w:rPr>
          <w:rFonts w:ascii="Times New Roman" w:hAnsi="Times New Roman" w:cs="Times New Roman"/>
          <w:b/>
          <w:bCs/>
          <w:color w:val="000000"/>
          <w:sz w:val="28"/>
          <w:szCs w:val="28"/>
        </w:rPr>
      </w:pPr>
    </w:p>
    <w:p w14:paraId="00736412" w14:textId="77777777" w:rsidR="007D2B12" w:rsidRDefault="007D2B12" w:rsidP="00743B0E">
      <w:pPr>
        <w:pStyle w:val="a8"/>
        <w:jc w:val="center"/>
        <w:rPr>
          <w:rFonts w:ascii="Times New Roman" w:hAnsi="Times New Roman" w:cs="Times New Roman"/>
          <w:b/>
          <w:bCs/>
          <w:color w:val="000000"/>
          <w:sz w:val="28"/>
          <w:szCs w:val="28"/>
        </w:rPr>
      </w:pPr>
    </w:p>
    <w:p w14:paraId="5DBE9994" w14:textId="77777777" w:rsidR="007D2B12" w:rsidRDefault="007D2B12" w:rsidP="00743B0E">
      <w:pPr>
        <w:pStyle w:val="a8"/>
        <w:jc w:val="center"/>
        <w:rPr>
          <w:rFonts w:ascii="Times New Roman" w:hAnsi="Times New Roman" w:cs="Times New Roman"/>
          <w:b/>
          <w:bCs/>
          <w:color w:val="000000"/>
          <w:sz w:val="28"/>
          <w:szCs w:val="28"/>
        </w:rPr>
      </w:pPr>
    </w:p>
    <w:p w14:paraId="7FBD6446" w14:textId="77777777" w:rsidR="009D5CF8" w:rsidRDefault="009D5CF8" w:rsidP="00743B0E">
      <w:pPr>
        <w:pStyle w:val="a8"/>
        <w:jc w:val="center"/>
        <w:rPr>
          <w:rFonts w:ascii="Times New Roman" w:hAnsi="Times New Roman" w:cs="Times New Roman"/>
          <w:b/>
          <w:bCs/>
          <w:color w:val="000000"/>
          <w:sz w:val="28"/>
          <w:szCs w:val="28"/>
        </w:rPr>
      </w:pPr>
    </w:p>
    <w:p w14:paraId="1B7857B8" w14:textId="77777777" w:rsidR="00A435C3" w:rsidRDefault="00A435C3" w:rsidP="00743B0E">
      <w:pPr>
        <w:pStyle w:val="a8"/>
        <w:jc w:val="center"/>
        <w:rPr>
          <w:rFonts w:ascii="Times New Roman" w:hAnsi="Times New Roman" w:cs="Times New Roman"/>
          <w:b/>
          <w:bCs/>
          <w:color w:val="000000"/>
          <w:sz w:val="28"/>
          <w:szCs w:val="28"/>
        </w:rPr>
      </w:pPr>
    </w:p>
    <w:p w14:paraId="4DC3A861" w14:textId="77777777" w:rsidR="009D5CF8" w:rsidRDefault="009D5CF8" w:rsidP="00B039FA">
      <w:pPr>
        <w:pStyle w:val="a8"/>
        <w:rPr>
          <w:rFonts w:ascii="Times New Roman" w:hAnsi="Times New Roman" w:cs="Times New Roman"/>
          <w:b/>
          <w:bCs/>
          <w:color w:val="000000"/>
          <w:sz w:val="28"/>
          <w:szCs w:val="28"/>
        </w:rPr>
      </w:pPr>
    </w:p>
    <w:p w14:paraId="5ADD9562" w14:textId="391C97E2" w:rsidR="009D5CF8" w:rsidRPr="009D5CF8" w:rsidRDefault="00743B0E" w:rsidP="009D5CF8">
      <w:pPr>
        <w:pStyle w:val="a8"/>
        <w:spacing w:line="276" w:lineRule="auto"/>
        <w:jc w:val="center"/>
        <w:rPr>
          <w:rFonts w:ascii="Times New Roman" w:hAnsi="Times New Roman" w:cs="Times New Roman"/>
          <w:b/>
          <w:bCs/>
          <w:color w:val="000000"/>
          <w:sz w:val="28"/>
          <w:szCs w:val="28"/>
        </w:rPr>
      </w:pPr>
      <w:r w:rsidRPr="00D72FDD">
        <w:rPr>
          <w:rFonts w:ascii="Times New Roman" w:hAnsi="Times New Roman" w:cs="Times New Roman"/>
          <w:b/>
          <w:bCs/>
          <w:color w:val="000000"/>
          <w:sz w:val="28"/>
          <w:szCs w:val="28"/>
        </w:rPr>
        <w:lastRenderedPageBreak/>
        <w:t>Пояснительная записка</w:t>
      </w:r>
      <w:bookmarkEnd w:id="6"/>
    </w:p>
    <w:p w14:paraId="0EC0FC1D" w14:textId="2D7C3808" w:rsidR="00743B0E" w:rsidRPr="00D72FDD" w:rsidRDefault="00743B0E" w:rsidP="00671327">
      <w:pPr>
        <w:spacing w:line="276" w:lineRule="auto"/>
        <w:ind w:firstLine="709"/>
        <w:contextualSpacing/>
        <w:jc w:val="both"/>
        <w:rPr>
          <w:rFonts w:ascii="Times New Roman" w:hAnsi="Times New Roman" w:cs="Times New Roman"/>
          <w:color w:val="000000"/>
          <w:sz w:val="28"/>
          <w:szCs w:val="28"/>
          <w:shd w:val="clear" w:color="auto" w:fill="FFFFFF"/>
        </w:rPr>
      </w:pPr>
      <w:r w:rsidRPr="00D72FDD">
        <w:rPr>
          <w:rFonts w:ascii="Times New Roman" w:hAnsi="Times New Roman" w:cs="Times New Roman"/>
          <w:color w:val="212529"/>
          <w:sz w:val="28"/>
          <w:szCs w:val="28"/>
          <w:shd w:val="clear" w:color="auto" w:fill="FFFFFF"/>
        </w:rPr>
        <w:t> "</w:t>
      </w:r>
      <w:proofErr w:type="spellStart"/>
      <w:r w:rsidRPr="00D72FDD">
        <w:rPr>
          <w:rFonts w:ascii="Times New Roman" w:hAnsi="Times New Roman" w:cs="Times New Roman"/>
          <w:color w:val="212529"/>
          <w:sz w:val="28"/>
          <w:szCs w:val="28"/>
          <w:shd w:val="clear" w:color="auto" w:fill="FFFFFF"/>
        </w:rPr>
        <w:t>Клиповость</w:t>
      </w:r>
      <w:proofErr w:type="spellEnd"/>
      <w:r w:rsidRPr="00D72FDD">
        <w:rPr>
          <w:rFonts w:ascii="Times New Roman" w:hAnsi="Times New Roman" w:cs="Times New Roman"/>
          <w:color w:val="212529"/>
          <w:sz w:val="28"/>
          <w:szCs w:val="28"/>
          <w:shd w:val="clear" w:color="auto" w:fill="FFFFFF"/>
        </w:rPr>
        <w:t xml:space="preserve"> мышления" современных детей - феномен, который педагогам </w:t>
      </w:r>
      <w:r w:rsidR="00D459A2">
        <w:rPr>
          <w:rFonts w:ascii="Times New Roman" w:hAnsi="Times New Roman" w:cs="Times New Roman"/>
          <w:color w:val="212529"/>
          <w:sz w:val="28"/>
          <w:szCs w:val="28"/>
          <w:shd w:val="clear" w:color="auto" w:fill="FFFFFF"/>
        </w:rPr>
        <w:t xml:space="preserve">необходимо учиться </w:t>
      </w:r>
      <w:r w:rsidRPr="00D72FDD">
        <w:rPr>
          <w:rFonts w:ascii="Times New Roman" w:hAnsi="Times New Roman" w:cs="Times New Roman"/>
          <w:color w:val="212529"/>
          <w:sz w:val="28"/>
          <w:szCs w:val="28"/>
          <w:shd w:val="clear" w:color="auto" w:fill="FFFFFF"/>
        </w:rPr>
        <w:t>использовать в обучении ПДД с максимальной пользой. Клиповое сознание плохо воспринимает линейную и монотонную информацию</w:t>
      </w:r>
      <w:r w:rsidR="00A435C3">
        <w:rPr>
          <w:rFonts w:ascii="Times New Roman" w:hAnsi="Times New Roman" w:cs="Times New Roman"/>
          <w:color w:val="212529"/>
          <w:sz w:val="28"/>
          <w:szCs w:val="28"/>
          <w:shd w:val="clear" w:color="auto" w:fill="FFFFFF"/>
        </w:rPr>
        <w:t xml:space="preserve">, </w:t>
      </w:r>
      <w:r w:rsidRPr="00D72FDD">
        <w:rPr>
          <w:rFonts w:ascii="Times New Roman" w:hAnsi="Times New Roman" w:cs="Times New Roman"/>
          <w:color w:val="212529"/>
          <w:sz w:val="28"/>
          <w:szCs w:val="28"/>
          <w:shd w:val="clear" w:color="auto" w:fill="FFFFFF"/>
        </w:rPr>
        <w:t xml:space="preserve">но визуальные символы, яркие образы и схемы усваивает фотографически. Обучение детей правилам перехода через проезжую часть посредством методики </w:t>
      </w:r>
      <w:r w:rsidRPr="00A435C3">
        <w:rPr>
          <w:rFonts w:ascii="Times New Roman" w:hAnsi="Times New Roman" w:cs="Times New Roman"/>
          <w:b/>
          <w:bCs/>
          <w:color w:val="212529"/>
          <w:sz w:val="28"/>
          <w:szCs w:val="28"/>
          <w:shd w:val="clear" w:color="auto" w:fill="FFFFFF"/>
        </w:rPr>
        <w:t>«пяти пальцев»</w:t>
      </w:r>
      <w:r w:rsidRPr="00D72FDD">
        <w:rPr>
          <w:rFonts w:ascii="Times New Roman" w:hAnsi="Times New Roman" w:cs="Times New Roman"/>
          <w:color w:val="212529"/>
          <w:sz w:val="28"/>
          <w:szCs w:val="28"/>
          <w:shd w:val="clear" w:color="auto" w:fill="FFFFFF"/>
        </w:rPr>
        <w:t xml:space="preserve"> позволяет быстро переключаться с одного фрагмента информации на другой, ф</w:t>
      </w:r>
      <w:r w:rsidRPr="00D72FDD">
        <w:rPr>
          <w:rFonts w:ascii="Times New Roman" w:hAnsi="Times New Roman" w:cs="Times New Roman"/>
          <w:sz w:val="28"/>
          <w:szCs w:val="28"/>
        </w:rPr>
        <w:t>ормирует быстроту реакции, развивает умение решать несколько задач сразу и защищает от информационной перегрузки, поскольку в обучении используется технология «кумулятивного эффекта» - постепенного наращивания объема информации. Таким образом, фрагментарное</w:t>
      </w:r>
      <w:r w:rsidR="00A435C3">
        <w:rPr>
          <w:rFonts w:ascii="Times New Roman" w:hAnsi="Times New Roman" w:cs="Times New Roman"/>
          <w:sz w:val="28"/>
          <w:szCs w:val="28"/>
        </w:rPr>
        <w:t xml:space="preserve"> </w:t>
      </w:r>
      <w:r w:rsidRPr="00D72FDD">
        <w:rPr>
          <w:rFonts w:ascii="Times New Roman" w:hAnsi="Times New Roman" w:cs="Times New Roman"/>
          <w:sz w:val="28"/>
          <w:szCs w:val="28"/>
        </w:rPr>
        <w:t xml:space="preserve">преподнесение материала структурирует его от этапа к этапу в четкий алгоритм действий вблизи проезжей части, визуальная составляющая которого отложится в сознании навсегда. </w:t>
      </w:r>
      <w:r w:rsidR="003863A6">
        <w:rPr>
          <w:rFonts w:ascii="Times New Roman" w:hAnsi="Times New Roman" w:cs="Times New Roman"/>
          <w:sz w:val="28"/>
          <w:szCs w:val="28"/>
        </w:rPr>
        <w:t xml:space="preserve">Правило «пяти пальцев» </w:t>
      </w:r>
      <w:proofErr w:type="gramStart"/>
      <w:r w:rsidR="003863A6">
        <w:rPr>
          <w:rFonts w:ascii="Times New Roman" w:hAnsi="Times New Roman" w:cs="Times New Roman"/>
          <w:sz w:val="28"/>
          <w:szCs w:val="28"/>
        </w:rPr>
        <w:t>- это</w:t>
      </w:r>
      <w:proofErr w:type="gramEnd"/>
      <w:r w:rsidR="003863A6">
        <w:rPr>
          <w:rFonts w:ascii="Times New Roman" w:hAnsi="Times New Roman" w:cs="Times New Roman"/>
          <w:sz w:val="28"/>
          <w:szCs w:val="28"/>
        </w:rPr>
        <w:t xml:space="preserve"> </w:t>
      </w:r>
      <w:r w:rsidR="00FB5E7A">
        <w:rPr>
          <w:rFonts w:ascii="Times New Roman" w:hAnsi="Times New Roman" w:cs="Times New Roman"/>
          <w:sz w:val="28"/>
          <w:szCs w:val="28"/>
        </w:rPr>
        <w:t>четк</w:t>
      </w:r>
      <w:r w:rsidR="00DA049C">
        <w:rPr>
          <w:rFonts w:ascii="Times New Roman" w:hAnsi="Times New Roman" w:cs="Times New Roman"/>
          <w:sz w:val="28"/>
          <w:szCs w:val="28"/>
        </w:rPr>
        <w:t>ая</w:t>
      </w:r>
      <w:r w:rsidR="00FB5E7A">
        <w:rPr>
          <w:rFonts w:ascii="Times New Roman" w:hAnsi="Times New Roman" w:cs="Times New Roman"/>
          <w:sz w:val="28"/>
          <w:szCs w:val="28"/>
        </w:rPr>
        <w:t xml:space="preserve"> </w:t>
      </w:r>
      <w:r w:rsidR="00DA049C">
        <w:rPr>
          <w:rFonts w:ascii="Times New Roman" w:hAnsi="Times New Roman" w:cs="Times New Roman"/>
          <w:sz w:val="28"/>
          <w:szCs w:val="28"/>
        </w:rPr>
        <w:t>инструкция</w:t>
      </w:r>
      <w:r w:rsidR="00FB5E7A">
        <w:rPr>
          <w:rFonts w:ascii="Times New Roman" w:hAnsi="Times New Roman" w:cs="Times New Roman"/>
          <w:sz w:val="28"/>
          <w:szCs w:val="28"/>
        </w:rPr>
        <w:t>, созданн</w:t>
      </w:r>
      <w:r w:rsidR="00DA049C">
        <w:rPr>
          <w:rFonts w:ascii="Times New Roman" w:hAnsi="Times New Roman" w:cs="Times New Roman"/>
          <w:sz w:val="28"/>
          <w:szCs w:val="28"/>
        </w:rPr>
        <w:t>ая</w:t>
      </w:r>
      <w:r w:rsidR="00FB5E7A">
        <w:rPr>
          <w:rFonts w:ascii="Times New Roman" w:hAnsi="Times New Roman" w:cs="Times New Roman"/>
          <w:sz w:val="28"/>
          <w:szCs w:val="28"/>
        </w:rPr>
        <w:t xml:space="preserve"> на основе лаконичных визуальных образов и позволяющ</w:t>
      </w:r>
      <w:r w:rsidR="00DA049C">
        <w:rPr>
          <w:rFonts w:ascii="Times New Roman" w:hAnsi="Times New Roman" w:cs="Times New Roman"/>
          <w:sz w:val="28"/>
          <w:szCs w:val="28"/>
        </w:rPr>
        <w:t xml:space="preserve">ая </w:t>
      </w:r>
      <w:r w:rsidR="00FB5E7A">
        <w:rPr>
          <w:rFonts w:ascii="Times New Roman" w:hAnsi="Times New Roman" w:cs="Times New Roman"/>
          <w:sz w:val="28"/>
          <w:szCs w:val="28"/>
        </w:rPr>
        <w:t xml:space="preserve">ребенку обеспечить собственную безопасность. </w:t>
      </w:r>
      <w:r w:rsidRPr="00D72FDD">
        <w:rPr>
          <w:rFonts w:ascii="Times New Roman" w:hAnsi="Times New Roman" w:cs="Times New Roman"/>
          <w:sz w:val="28"/>
          <w:szCs w:val="28"/>
        </w:rPr>
        <w:t xml:space="preserve">Правило «пяти пальцев» учит ребенка </w:t>
      </w:r>
      <w:r w:rsidRPr="00D72FDD">
        <w:rPr>
          <w:rFonts w:ascii="Times New Roman" w:hAnsi="Times New Roman" w:cs="Times New Roman"/>
          <w:color w:val="000000"/>
          <w:sz w:val="28"/>
          <w:szCs w:val="28"/>
          <w:shd w:val="clear" w:color="auto" w:fill="FFFFFF"/>
        </w:rPr>
        <w:t>определять последовательность действий пешехода и является алгоритмом безопасного перехода проезжей части, дает расширенное понимание факторов и рисков возникновения опасных дорожных ситуаций при переходе проезжей части дороги, развивает внимательность и умение ориентироваться в различных дорожных ситуациях.</w:t>
      </w:r>
    </w:p>
    <w:p w14:paraId="1C949A90" w14:textId="77777777" w:rsidR="00743B0E" w:rsidRDefault="00743B0E" w:rsidP="00671327">
      <w:pPr>
        <w:spacing w:line="276" w:lineRule="auto"/>
        <w:ind w:firstLine="709"/>
        <w:contextualSpacing/>
        <w:jc w:val="both"/>
        <w:rPr>
          <w:rFonts w:ascii="Times New Roman" w:hAnsi="Times New Roman" w:cs="Times New Roman"/>
          <w:color w:val="000000"/>
          <w:sz w:val="28"/>
          <w:szCs w:val="28"/>
        </w:rPr>
      </w:pPr>
      <w:r w:rsidRPr="00D72FDD">
        <w:rPr>
          <w:rFonts w:ascii="Times New Roman" w:hAnsi="Times New Roman" w:cs="Times New Roman"/>
          <w:sz w:val="28"/>
          <w:szCs w:val="28"/>
        </w:rPr>
        <w:t>Данные методические рекомендации составлены с учетом особенностей мышления детей поколения</w:t>
      </w:r>
      <w:r w:rsidRPr="00D72FDD">
        <w:rPr>
          <w:rFonts w:ascii="Times New Roman" w:hAnsi="Times New Roman" w:cs="Times New Roman"/>
          <w:color w:val="000000"/>
          <w:sz w:val="28"/>
          <w:szCs w:val="28"/>
        </w:rPr>
        <w:t xml:space="preserve"> Альфа, чтобы не оставить их пассивными слушателями в традиционной системе, а максимально использовать возможности их клипового сознания для формирования устойчивых практических навыков поведения на улицах города.</w:t>
      </w:r>
    </w:p>
    <w:p w14:paraId="4BB0F824" w14:textId="238CBEA8" w:rsidR="0009252D" w:rsidRDefault="0009252D" w:rsidP="00671327">
      <w:pPr>
        <w:spacing w:line="276" w:lineRule="auto"/>
        <w:ind w:firstLine="709"/>
        <w:contextualSpacing/>
        <w:jc w:val="both"/>
        <w:rPr>
          <w:rFonts w:ascii="Times New Roman" w:hAnsi="Times New Roman" w:cs="Times New Roman"/>
          <w:sz w:val="28"/>
          <w:szCs w:val="28"/>
        </w:rPr>
      </w:pPr>
      <w:hyperlink w:anchor="модель" w:history="1">
        <w:r w:rsidRPr="00B81EFF">
          <w:rPr>
            <w:rStyle w:val="a5"/>
            <w:rFonts w:ascii="Times New Roman" w:hAnsi="Times New Roman" w:cs="Times New Roman"/>
            <w:sz w:val="28"/>
            <w:szCs w:val="28"/>
          </w:rPr>
          <w:t>Модель системы</w:t>
        </w:r>
        <w:r w:rsidRPr="00912DF7">
          <w:rPr>
            <w:rStyle w:val="a5"/>
            <w:rFonts w:ascii="Times New Roman" w:hAnsi="Times New Roman" w:cs="Times New Roman"/>
            <w:color w:val="auto"/>
            <w:sz w:val="28"/>
            <w:szCs w:val="28"/>
            <w:u w:val="none"/>
          </w:rPr>
          <w:t xml:space="preserve"> ознакомления дошкольников с «правилом пяти</w:t>
        </w:r>
        <w:r w:rsidRPr="00B81EFF">
          <w:rPr>
            <w:rStyle w:val="a5"/>
            <w:rFonts w:ascii="Times New Roman" w:hAnsi="Times New Roman" w:cs="Times New Roman"/>
            <w:sz w:val="28"/>
            <w:szCs w:val="28"/>
          </w:rPr>
          <w:t xml:space="preserve"> </w:t>
        </w:r>
        <w:r w:rsidRPr="00912DF7">
          <w:rPr>
            <w:rStyle w:val="a5"/>
            <w:rFonts w:ascii="Times New Roman" w:hAnsi="Times New Roman" w:cs="Times New Roman"/>
            <w:color w:val="auto"/>
            <w:sz w:val="28"/>
            <w:szCs w:val="28"/>
            <w:u w:val="none"/>
          </w:rPr>
          <w:t>пальцев»</w:t>
        </w:r>
      </w:hyperlink>
      <w:r w:rsidRPr="0009252D">
        <w:rPr>
          <w:rFonts w:ascii="Times New Roman" w:hAnsi="Times New Roman" w:cs="Times New Roman"/>
          <w:sz w:val="28"/>
          <w:szCs w:val="28"/>
        </w:rPr>
        <w:t xml:space="preserve"> с использованием кумулятивного эффекта позволит педагогу адаптировать предложенные событийные мероприятия в соответствии с возрастными особенностями воспитанников определенной группы. </w:t>
      </w:r>
    </w:p>
    <w:p w14:paraId="1867637A" w14:textId="23F5A100" w:rsidR="00671327" w:rsidRDefault="00671327" w:rsidP="00671327">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Схема ознакомления содержит три компонента на каждом этапе</w:t>
      </w:r>
      <w:r w:rsidR="00295A31">
        <w:rPr>
          <w:rFonts w:ascii="Times New Roman" w:hAnsi="Times New Roman" w:cs="Times New Roman"/>
          <w:sz w:val="28"/>
          <w:szCs w:val="28"/>
        </w:rPr>
        <w:t>:</w:t>
      </w:r>
    </w:p>
    <w:p w14:paraId="31BA893A" w14:textId="29545961" w:rsidR="00671327" w:rsidRDefault="00D71914" w:rsidP="00D71914">
      <w:pPr>
        <w:spacing w:line="276" w:lineRule="auto"/>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107DFAB" wp14:editId="2EE82C0A">
                <wp:simplePos x="0" y="0"/>
                <wp:positionH relativeFrom="column">
                  <wp:posOffset>4650830</wp:posOffset>
                </wp:positionH>
                <wp:positionV relativeFrom="paragraph">
                  <wp:posOffset>114935</wp:posOffset>
                </wp:positionV>
                <wp:extent cx="399143" cy="0"/>
                <wp:effectExtent l="0" t="76200" r="20320" b="95250"/>
                <wp:wrapNone/>
                <wp:docPr id="1391230875" name="Прямая со стрелкой 5"/>
                <wp:cNvGraphicFramePr/>
                <a:graphic xmlns:a="http://schemas.openxmlformats.org/drawingml/2006/main">
                  <a:graphicData uri="http://schemas.microsoft.com/office/word/2010/wordprocessingShape">
                    <wps:wsp>
                      <wps:cNvCnPr/>
                      <wps:spPr>
                        <a:xfrm>
                          <a:off x="0" y="0"/>
                          <a:ext cx="39914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36E87BFC" id="_x0000_t32" coordsize="21600,21600" o:spt="32" o:oned="t" path="m,l21600,21600e" filled="f">
                <v:path arrowok="t" fillok="f" o:connecttype="none"/>
                <o:lock v:ext="edit" shapetype="t"/>
              </v:shapetype>
              <v:shape id="Прямая со стрелкой 5" o:spid="_x0000_s1026" type="#_x0000_t32" style="position:absolute;margin-left:366.2pt;margin-top:9.05pt;width:31.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" strokecolor="windowText"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13832B0" wp14:editId="6F003747">
                <wp:simplePos x="0" y="0"/>
                <wp:positionH relativeFrom="column">
                  <wp:posOffset>2381250</wp:posOffset>
                </wp:positionH>
                <wp:positionV relativeFrom="paragraph">
                  <wp:posOffset>126638</wp:posOffset>
                </wp:positionV>
                <wp:extent cx="399143" cy="0"/>
                <wp:effectExtent l="0" t="76200" r="20320" b="95250"/>
                <wp:wrapNone/>
                <wp:docPr id="966255185" name="Прямая со стрелкой 5"/>
                <wp:cNvGraphicFramePr/>
                <a:graphic xmlns:a="http://schemas.openxmlformats.org/drawingml/2006/main">
                  <a:graphicData uri="http://schemas.microsoft.com/office/word/2010/wordprocessingShape">
                    <wps:wsp>
                      <wps:cNvCnPr/>
                      <wps:spPr>
                        <a:xfrm>
                          <a:off x="0" y="0"/>
                          <a:ext cx="3991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0795F" id="Прямая со стрелкой 5" o:spid="_x0000_s1026" type="#_x0000_t32" style="position:absolute;margin-left:187.5pt;margin-top:9.95pt;width:31.4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" strokecolor="black [3213]" strokeweight=".5pt">
                <v:stroke endarrow="block" joinstyle="miter"/>
              </v:shape>
            </w:pict>
          </mc:Fallback>
        </mc:AlternateContent>
      </w:r>
      <w:r w:rsidR="00671327">
        <w:rPr>
          <w:rFonts w:ascii="Times New Roman" w:hAnsi="Times New Roman" w:cs="Times New Roman"/>
          <w:sz w:val="28"/>
          <w:szCs w:val="28"/>
        </w:rPr>
        <w:t>Формирование представлений</w:t>
      </w:r>
      <w:r w:rsidR="00671327" w:rsidRPr="00671327">
        <w:rPr>
          <w:rFonts w:ascii="Times New Roman" w:hAnsi="Times New Roman" w:cs="Times New Roman"/>
          <w:sz w:val="28"/>
          <w:szCs w:val="28"/>
        </w:rPr>
        <w:t xml:space="preserve"> </w:t>
      </w:r>
      <w:r w:rsidRPr="00D71914">
        <w:rPr>
          <w:rFonts w:ascii="Times New Roman" w:hAnsi="Times New Roman" w:cs="Times New Roman"/>
          <w:sz w:val="28"/>
          <w:szCs w:val="28"/>
        </w:rPr>
        <w:t xml:space="preserve"> </w:t>
      </w:r>
      <w:r w:rsidR="00671327" w:rsidRPr="00671327">
        <w:rPr>
          <w:rFonts w:ascii="Times New Roman" w:hAnsi="Times New Roman" w:cs="Times New Roman"/>
          <w:sz w:val="28"/>
          <w:szCs w:val="28"/>
        </w:rPr>
        <w:t xml:space="preserve"> </w:t>
      </w:r>
      <w:r w:rsidRPr="00D71914">
        <w:rPr>
          <w:rFonts w:ascii="Times New Roman" w:hAnsi="Times New Roman" w:cs="Times New Roman"/>
          <w:sz w:val="28"/>
          <w:szCs w:val="28"/>
        </w:rPr>
        <w:t xml:space="preserve">           </w:t>
      </w:r>
      <w:r w:rsidR="00671327">
        <w:rPr>
          <w:rFonts w:ascii="Times New Roman" w:hAnsi="Times New Roman" w:cs="Times New Roman"/>
          <w:sz w:val="28"/>
          <w:szCs w:val="28"/>
        </w:rPr>
        <w:t>визуальная фиксация</w:t>
      </w:r>
      <w:r w:rsidRPr="00D71914">
        <w:rPr>
          <w:rFonts w:ascii="Times New Roman" w:hAnsi="Times New Roman" w:cs="Times New Roman"/>
          <w:sz w:val="28"/>
          <w:szCs w:val="28"/>
        </w:rPr>
        <w:t xml:space="preserve">   </w:t>
      </w:r>
      <w:r w:rsidR="00671327">
        <w:rPr>
          <w:rFonts w:ascii="Times New Roman" w:hAnsi="Times New Roman" w:cs="Times New Roman"/>
          <w:sz w:val="28"/>
          <w:szCs w:val="28"/>
        </w:rPr>
        <w:t xml:space="preserve"> </w:t>
      </w:r>
      <w:r w:rsidR="00671327" w:rsidRPr="00671327">
        <w:rPr>
          <w:rFonts w:ascii="Times New Roman" w:hAnsi="Times New Roman" w:cs="Times New Roman"/>
          <w:sz w:val="28"/>
          <w:szCs w:val="28"/>
        </w:rPr>
        <w:t xml:space="preserve">  </w:t>
      </w:r>
      <w:r w:rsidR="00671327">
        <w:rPr>
          <w:rFonts w:ascii="Times New Roman" w:hAnsi="Times New Roman" w:cs="Times New Roman"/>
          <w:sz w:val="28"/>
          <w:szCs w:val="28"/>
        </w:rPr>
        <w:t>автоматизация/закрепление</w:t>
      </w:r>
      <w:r w:rsidR="00295A31">
        <w:rPr>
          <w:rFonts w:ascii="Times New Roman" w:hAnsi="Times New Roman" w:cs="Times New Roman"/>
          <w:sz w:val="28"/>
          <w:szCs w:val="28"/>
        </w:rPr>
        <w:t>.</w:t>
      </w:r>
    </w:p>
    <w:p w14:paraId="2C56F8DD" w14:textId="4C4B1858" w:rsidR="00270DBB" w:rsidRDefault="00270DBB" w:rsidP="00671327">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Все используемые </w:t>
      </w:r>
      <w:hyperlink w:anchor="ccskrb" w:history="1">
        <w:r w:rsidRPr="00D71914">
          <w:rPr>
            <w:rStyle w:val="a5"/>
            <w:rFonts w:ascii="Times New Roman" w:hAnsi="Times New Roman" w:cs="Times New Roman"/>
            <w:sz w:val="28"/>
            <w:szCs w:val="28"/>
          </w:rPr>
          <w:t>видеоматериалы и ЦОР</w:t>
        </w:r>
      </w:hyperlink>
      <w:r>
        <w:rPr>
          <w:rFonts w:ascii="Times New Roman" w:hAnsi="Times New Roman" w:cs="Times New Roman"/>
          <w:sz w:val="28"/>
          <w:szCs w:val="28"/>
        </w:rPr>
        <w:t xml:space="preserve"> «</w:t>
      </w:r>
      <w:r w:rsidR="00217073">
        <w:rPr>
          <w:rFonts w:ascii="Times New Roman" w:hAnsi="Times New Roman" w:cs="Times New Roman"/>
          <w:sz w:val="28"/>
          <w:szCs w:val="28"/>
        </w:rPr>
        <w:t>5</w:t>
      </w:r>
      <w:r>
        <w:rPr>
          <w:rFonts w:ascii="Times New Roman" w:hAnsi="Times New Roman" w:cs="Times New Roman"/>
          <w:sz w:val="28"/>
          <w:szCs w:val="28"/>
        </w:rPr>
        <w:t>пальцев» являются авторскими, имеют характеристику «ЭОР сетевого распространения», являются доступными по ссылке и рекомендованы к использованию в процессе ознакомления детей с правилом «пяти пальцев».</w:t>
      </w:r>
    </w:p>
    <w:p w14:paraId="4AB5896A" w14:textId="77777777" w:rsidR="00A435C3" w:rsidRPr="00D71914" w:rsidRDefault="00A435C3" w:rsidP="009D5CF8">
      <w:pPr>
        <w:spacing w:line="276" w:lineRule="auto"/>
      </w:pPr>
    </w:p>
    <w:p w14:paraId="0985C2C0" w14:textId="77777777" w:rsidR="00FF7723" w:rsidRDefault="00FF7723" w:rsidP="00EA2DFB">
      <w:pPr>
        <w:rPr>
          <w:rFonts w:ascii="Times New Roman" w:hAnsi="Times New Roman" w:cs="Times New Roman"/>
          <w:b/>
          <w:bCs/>
          <w:sz w:val="28"/>
          <w:szCs w:val="28"/>
        </w:rPr>
        <w:sectPr w:rsidR="00FF7723" w:rsidSect="005A4547">
          <w:footerReference w:type="default" r:id="rId8"/>
          <w:pgSz w:w="11906" w:h="16838"/>
          <w:pgMar w:top="1134" w:right="851" w:bottom="1134" w:left="1701" w:header="709" w:footer="709" w:gutter="0"/>
          <w:cols w:space="708"/>
          <w:titlePg/>
          <w:docGrid w:linePitch="360"/>
        </w:sectPr>
      </w:pPr>
    </w:p>
    <w:p w14:paraId="2372B946" w14:textId="32935AD1" w:rsidR="00D4513F" w:rsidRPr="00482EA3" w:rsidRDefault="00D4513F" w:rsidP="00482EA3">
      <w:pPr>
        <w:jc w:val="center"/>
        <w:rPr>
          <w:rFonts w:ascii="Times New Roman" w:hAnsi="Times New Roman" w:cs="Times New Roman"/>
          <w:b/>
          <w:bCs/>
          <w:sz w:val="28"/>
          <w:szCs w:val="28"/>
        </w:rPr>
      </w:pPr>
      <w:bookmarkStart w:id="7" w:name="модель"/>
      <w:r w:rsidRPr="00D72FDD">
        <w:rPr>
          <w:rFonts w:ascii="Times New Roman" w:hAnsi="Times New Roman" w:cs="Times New Roman"/>
          <w:b/>
          <w:bCs/>
          <w:sz w:val="28"/>
          <w:szCs w:val="28"/>
        </w:rPr>
        <w:lastRenderedPageBreak/>
        <w:t xml:space="preserve">Модель системы ознакомления дошкольников с правилом </w:t>
      </w:r>
      <w:r w:rsidR="00217006">
        <w:rPr>
          <w:rFonts w:ascii="Times New Roman" w:hAnsi="Times New Roman" w:cs="Times New Roman"/>
          <w:b/>
          <w:bCs/>
          <w:sz w:val="28"/>
          <w:szCs w:val="28"/>
        </w:rPr>
        <w:t>«</w:t>
      </w:r>
      <w:r w:rsidRPr="00D72FDD">
        <w:rPr>
          <w:rFonts w:ascii="Times New Roman" w:hAnsi="Times New Roman" w:cs="Times New Roman"/>
          <w:b/>
          <w:bCs/>
          <w:sz w:val="28"/>
          <w:szCs w:val="28"/>
        </w:rPr>
        <w:t>пяти пальцев» с использованием кумулятивного эффекта</w:t>
      </w:r>
      <w:bookmarkEnd w:id="7"/>
    </w:p>
    <w:tbl>
      <w:tblPr>
        <w:tblStyle w:val="a3"/>
        <w:tblW w:w="8642" w:type="dxa"/>
        <w:tblLayout w:type="fixed"/>
        <w:tblLook w:val="04A0" w:firstRow="1" w:lastRow="0" w:firstColumn="1" w:lastColumn="0" w:noHBand="0" w:noVBand="1"/>
      </w:tblPr>
      <w:tblGrid>
        <w:gridCol w:w="421"/>
        <w:gridCol w:w="425"/>
        <w:gridCol w:w="1417"/>
        <w:gridCol w:w="1560"/>
        <w:gridCol w:w="1559"/>
        <w:gridCol w:w="1701"/>
        <w:gridCol w:w="1559"/>
      </w:tblGrid>
      <w:tr w:rsidR="00D4513F" w:rsidRPr="005E14DC" w14:paraId="4E079CEF" w14:textId="77777777" w:rsidTr="00A04655">
        <w:trPr>
          <w:cantSplit/>
          <w:trHeight w:val="1071"/>
        </w:trPr>
        <w:tc>
          <w:tcPr>
            <w:tcW w:w="421" w:type="dxa"/>
            <w:textDirection w:val="btLr"/>
          </w:tcPr>
          <w:p w14:paraId="033A66BC"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 этапа</w:t>
            </w:r>
          </w:p>
        </w:tc>
        <w:tc>
          <w:tcPr>
            <w:tcW w:w="425" w:type="dxa"/>
            <w:textDirection w:val="btLr"/>
          </w:tcPr>
          <w:p w14:paraId="7283F107"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Период</w:t>
            </w:r>
          </w:p>
        </w:tc>
        <w:tc>
          <w:tcPr>
            <w:tcW w:w="1417" w:type="dxa"/>
          </w:tcPr>
          <w:p w14:paraId="4AC2A0FA" w14:textId="77777777" w:rsidR="00D4513F" w:rsidRPr="005E14DC" w:rsidRDefault="00D4513F" w:rsidP="00AE328F">
            <w:pPr>
              <w:jc w:val="center"/>
              <w:rPr>
                <w:rFonts w:ascii="Times New Roman" w:hAnsi="Times New Roman" w:cs="Times New Roman"/>
                <w:b/>
                <w:bCs/>
                <w:sz w:val="20"/>
                <w:szCs w:val="20"/>
              </w:rPr>
            </w:pPr>
          </w:p>
          <w:p w14:paraId="27A680B2" w14:textId="77777777" w:rsidR="00D4513F" w:rsidRPr="005E14DC" w:rsidRDefault="00D4513F" w:rsidP="00AE328F">
            <w:pPr>
              <w:jc w:val="center"/>
              <w:rPr>
                <w:rFonts w:ascii="Times New Roman" w:hAnsi="Times New Roman" w:cs="Times New Roman"/>
                <w:b/>
                <w:bCs/>
                <w:sz w:val="20"/>
                <w:szCs w:val="20"/>
              </w:rPr>
            </w:pPr>
            <w:bookmarkStart w:id="8" w:name="ост"/>
            <w:r w:rsidRPr="005E14DC">
              <w:rPr>
                <w:noProof/>
                <w:sz w:val="20"/>
                <w:szCs w:val="20"/>
              </w:rPr>
              <w:drawing>
                <wp:anchor distT="0" distB="0" distL="114300" distR="114300" simplePos="0" relativeHeight="251659264" behindDoc="1" locked="0" layoutInCell="1" allowOverlap="1" wp14:anchorId="4016554F" wp14:editId="43B8E0D7">
                  <wp:simplePos x="0" y="0"/>
                  <wp:positionH relativeFrom="column">
                    <wp:posOffset>256540</wp:posOffset>
                  </wp:positionH>
                  <wp:positionV relativeFrom="paragraph">
                    <wp:posOffset>249555</wp:posOffset>
                  </wp:positionV>
                  <wp:extent cx="209550" cy="209550"/>
                  <wp:effectExtent l="0" t="0" r="0" b="0"/>
                  <wp:wrapTight wrapText="bothSides">
                    <wp:wrapPolygon edited="0">
                      <wp:start x="1964" y="0"/>
                      <wp:lineTo x="0" y="1964"/>
                      <wp:lineTo x="0" y="9818"/>
                      <wp:lineTo x="3927" y="19636"/>
                      <wp:lineTo x="15709" y="19636"/>
                      <wp:lineTo x="19636" y="13745"/>
                      <wp:lineTo x="19636" y="9818"/>
                      <wp:lineTo x="17673" y="0"/>
                      <wp:lineTo x="1964" y="0"/>
                    </wp:wrapPolygon>
                  </wp:wrapTight>
                  <wp:docPr id="994254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54926" name="Рисунок 9942549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5E14DC">
              <w:rPr>
                <w:rFonts w:ascii="Times New Roman" w:hAnsi="Times New Roman" w:cs="Times New Roman"/>
                <w:b/>
                <w:bCs/>
                <w:sz w:val="20"/>
                <w:szCs w:val="20"/>
              </w:rPr>
              <w:t>Остановись</w:t>
            </w:r>
            <w:bookmarkEnd w:id="8"/>
          </w:p>
        </w:tc>
        <w:tc>
          <w:tcPr>
            <w:tcW w:w="1560" w:type="dxa"/>
          </w:tcPr>
          <w:p w14:paraId="39A3F964" w14:textId="77777777" w:rsidR="00D4513F" w:rsidRPr="005E14DC" w:rsidRDefault="00D4513F" w:rsidP="00AE328F">
            <w:pPr>
              <w:jc w:val="center"/>
              <w:rPr>
                <w:rFonts w:ascii="Times New Roman" w:hAnsi="Times New Roman" w:cs="Times New Roman"/>
                <w:b/>
                <w:bCs/>
                <w:sz w:val="20"/>
                <w:szCs w:val="20"/>
              </w:rPr>
            </w:pPr>
          </w:p>
          <w:p w14:paraId="62A34B2A" w14:textId="77777777" w:rsidR="00D4513F" w:rsidRPr="005E14DC" w:rsidRDefault="00D4513F" w:rsidP="00AE328F">
            <w:pPr>
              <w:jc w:val="center"/>
              <w:rPr>
                <w:rFonts w:ascii="Times New Roman" w:hAnsi="Times New Roman" w:cs="Times New Roman"/>
                <w:b/>
                <w:bCs/>
                <w:sz w:val="20"/>
                <w:szCs w:val="20"/>
              </w:rPr>
            </w:pPr>
            <w:bookmarkStart w:id="9" w:name="см"/>
            <w:r w:rsidRPr="005E14DC">
              <w:rPr>
                <w:rFonts w:ascii="Times New Roman" w:hAnsi="Times New Roman" w:cs="Times New Roman"/>
                <w:b/>
                <w:bCs/>
                <w:noProof/>
                <w:sz w:val="20"/>
                <w:szCs w:val="20"/>
              </w:rPr>
              <w:drawing>
                <wp:anchor distT="0" distB="0" distL="114300" distR="114300" simplePos="0" relativeHeight="251660288" behindDoc="1" locked="0" layoutInCell="1" allowOverlap="1" wp14:anchorId="53EB2AAE" wp14:editId="416044D3">
                  <wp:simplePos x="0" y="0"/>
                  <wp:positionH relativeFrom="column">
                    <wp:posOffset>229870</wp:posOffset>
                  </wp:positionH>
                  <wp:positionV relativeFrom="paragraph">
                    <wp:posOffset>175895</wp:posOffset>
                  </wp:positionV>
                  <wp:extent cx="365125" cy="365125"/>
                  <wp:effectExtent l="0" t="0" r="0" b="0"/>
                  <wp:wrapTight wrapText="bothSides">
                    <wp:wrapPolygon edited="0">
                      <wp:start x="3381" y="4508"/>
                      <wp:lineTo x="2254" y="9016"/>
                      <wp:lineTo x="3381" y="15777"/>
                      <wp:lineTo x="16904" y="15777"/>
                      <wp:lineTo x="18031" y="9016"/>
                      <wp:lineTo x="16904" y="4508"/>
                      <wp:lineTo x="3381" y="4508"/>
                    </wp:wrapPolygon>
                  </wp:wrapTight>
                  <wp:docPr id="4699872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87288" name="Рисунок 4699872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r w:rsidRPr="005E14DC">
              <w:rPr>
                <w:rFonts w:ascii="Times New Roman" w:hAnsi="Times New Roman" w:cs="Times New Roman"/>
                <w:b/>
                <w:bCs/>
                <w:sz w:val="20"/>
                <w:szCs w:val="20"/>
              </w:rPr>
              <w:t>Смотри</w:t>
            </w:r>
            <w:bookmarkEnd w:id="9"/>
          </w:p>
        </w:tc>
        <w:tc>
          <w:tcPr>
            <w:tcW w:w="1559" w:type="dxa"/>
          </w:tcPr>
          <w:p w14:paraId="2D87824B" w14:textId="77777777" w:rsidR="00D4513F" w:rsidRPr="005E14DC" w:rsidRDefault="00D4513F" w:rsidP="00AE328F">
            <w:pPr>
              <w:jc w:val="center"/>
              <w:rPr>
                <w:rFonts w:ascii="Times New Roman" w:hAnsi="Times New Roman" w:cs="Times New Roman"/>
                <w:b/>
                <w:bCs/>
                <w:sz w:val="20"/>
                <w:szCs w:val="20"/>
              </w:rPr>
            </w:pPr>
          </w:p>
          <w:p w14:paraId="429E50A3"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noProof/>
                <w:sz w:val="20"/>
                <w:szCs w:val="20"/>
              </w:rPr>
              <w:drawing>
                <wp:anchor distT="0" distB="0" distL="114300" distR="114300" simplePos="0" relativeHeight="251663360" behindDoc="1" locked="0" layoutInCell="1" allowOverlap="1" wp14:anchorId="15E48476" wp14:editId="7D8DBB13">
                  <wp:simplePos x="0" y="0"/>
                  <wp:positionH relativeFrom="column">
                    <wp:posOffset>328295</wp:posOffset>
                  </wp:positionH>
                  <wp:positionV relativeFrom="paragraph">
                    <wp:posOffset>193675</wp:posOffset>
                  </wp:positionV>
                  <wp:extent cx="264160" cy="264160"/>
                  <wp:effectExtent l="0" t="0" r="2540" b="2540"/>
                  <wp:wrapTight wrapText="bothSides">
                    <wp:wrapPolygon edited="0">
                      <wp:start x="4673" y="0"/>
                      <wp:lineTo x="0" y="7788"/>
                      <wp:lineTo x="0" y="20250"/>
                      <wp:lineTo x="15577" y="20250"/>
                      <wp:lineTo x="20250" y="10904"/>
                      <wp:lineTo x="20250" y="1558"/>
                      <wp:lineTo x="18692" y="0"/>
                      <wp:lineTo x="4673" y="0"/>
                    </wp:wrapPolygon>
                  </wp:wrapTight>
                  <wp:docPr id="15192533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3373" name="Рисунок 15192533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60" cy="264160"/>
                          </a:xfrm>
                          <a:prstGeom prst="rect">
                            <a:avLst/>
                          </a:prstGeom>
                        </pic:spPr>
                      </pic:pic>
                    </a:graphicData>
                  </a:graphic>
                  <wp14:sizeRelH relativeFrom="page">
                    <wp14:pctWidth>0</wp14:pctWidth>
                  </wp14:sizeRelH>
                  <wp14:sizeRelV relativeFrom="page">
                    <wp14:pctHeight>0</wp14:pctHeight>
                  </wp14:sizeRelV>
                </wp:anchor>
              </w:drawing>
            </w:r>
            <w:r w:rsidRPr="005E14DC">
              <w:rPr>
                <w:rFonts w:ascii="Times New Roman" w:hAnsi="Times New Roman" w:cs="Times New Roman"/>
                <w:b/>
                <w:bCs/>
                <w:sz w:val="20"/>
                <w:szCs w:val="20"/>
              </w:rPr>
              <w:t>Думай</w:t>
            </w:r>
          </w:p>
        </w:tc>
        <w:tc>
          <w:tcPr>
            <w:tcW w:w="1701" w:type="dxa"/>
          </w:tcPr>
          <w:p w14:paraId="4E884B70" w14:textId="77777777" w:rsidR="00D4513F" w:rsidRPr="005E14DC" w:rsidRDefault="00D4513F" w:rsidP="00AE328F">
            <w:pPr>
              <w:jc w:val="center"/>
              <w:rPr>
                <w:rFonts w:ascii="Times New Roman" w:hAnsi="Times New Roman" w:cs="Times New Roman"/>
                <w:b/>
                <w:bCs/>
                <w:sz w:val="20"/>
                <w:szCs w:val="20"/>
              </w:rPr>
            </w:pPr>
          </w:p>
          <w:p w14:paraId="5DC2F9CD"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noProof/>
                <w:sz w:val="20"/>
                <w:szCs w:val="20"/>
              </w:rPr>
              <w:drawing>
                <wp:anchor distT="0" distB="0" distL="114300" distR="114300" simplePos="0" relativeHeight="251661312" behindDoc="1" locked="0" layoutInCell="1" allowOverlap="1" wp14:anchorId="58A38A3E" wp14:editId="1D731322">
                  <wp:simplePos x="0" y="0"/>
                  <wp:positionH relativeFrom="column">
                    <wp:posOffset>341630</wp:posOffset>
                  </wp:positionH>
                  <wp:positionV relativeFrom="paragraph">
                    <wp:posOffset>194310</wp:posOffset>
                  </wp:positionV>
                  <wp:extent cx="311150" cy="279400"/>
                  <wp:effectExtent l="0" t="0" r="0" b="6350"/>
                  <wp:wrapTight wrapText="bothSides">
                    <wp:wrapPolygon edited="0">
                      <wp:start x="6612" y="0"/>
                      <wp:lineTo x="2645" y="5891"/>
                      <wp:lineTo x="5290" y="20618"/>
                      <wp:lineTo x="11902" y="20618"/>
                      <wp:lineTo x="15869" y="13255"/>
                      <wp:lineTo x="17192" y="5891"/>
                      <wp:lineTo x="13224" y="0"/>
                      <wp:lineTo x="6612" y="0"/>
                    </wp:wrapPolygon>
                  </wp:wrapTight>
                  <wp:docPr id="5574245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24575" name="Рисунок 5574245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 cy="279400"/>
                          </a:xfrm>
                          <a:prstGeom prst="rect">
                            <a:avLst/>
                          </a:prstGeom>
                        </pic:spPr>
                      </pic:pic>
                    </a:graphicData>
                  </a:graphic>
                  <wp14:sizeRelH relativeFrom="page">
                    <wp14:pctWidth>0</wp14:pctWidth>
                  </wp14:sizeRelH>
                  <wp14:sizeRelV relativeFrom="page">
                    <wp14:pctHeight>0</wp14:pctHeight>
                  </wp14:sizeRelV>
                </wp:anchor>
              </w:drawing>
            </w:r>
            <w:r w:rsidRPr="005E14DC">
              <w:rPr>
                <w:rFonts w:ascii="Times New Roman" w:hAnsi="Times New Roman" w:cs="Times New Roman"/>
                <w:b/>
                <w:bCs/>
                <w:sz w:val="20"/>
                <w:szCs w:val="20"/>
              </w:rPr>
              <w:t>Слушай</w:t>
            </w:r>
          </w:p>
        </w:tc>
        <w:tc>
          <w:tcPr>
            <w:tcW w:w="1559" w:type="dxa"/>
          </w:tcPr>
          <w:p w14:paraId="1BF61FD1" w14:textId="77777777" w:rsidR="00D4513F" w:rsidRPr="005E14DC" w:rsidRDefault="00D4513F" w:rsidP="00AE328F">
            <w:pPr>
              <w:jc w:val="center"/>
              <w:rPr>
                <w:rFonts w:ascii="Times New Roman" w:hAnsi="Times New Roman" w:cs="Times New Roman"/>
                <w:b/>
                <w:bCs/>
                <w:sz w:val="24"/>
                <w:szCs w:val="24"/>
              </w:rPr>
            </w:pPr>
          </w:p>
          <w:p w14:paraId="4C2F4F72" w14:textId="77777777" w:rsidR="00D4513F" w:rsidRPr="00D4513F" w:rsidRDefault="00D4513F" w:rsidP="00AE328F">
            <w:pPr>
              <w:jc w:val="center"/>
              <w:rPr>
                <w:rFonts w:ascii="Times New Roman" w:hAnsi="Times New Roman" w:cs="Times New Roman"/>
                <w:b/>
                <w:bCs/>
                <w:sz w:val="20"/>
                <w:szCs w:val="20"/>
              </w:rPr>
            </w:pPr>
            <w:r w:rsidRPr="00D4513F">
              <w:rPr>
                <w:rFonts w:ascii="Times New Roman" w:hAnsi="Times New Roman" w:cs="Times New Roman"/>
                <w:b/>
                <w:bCs/>
                <w:noProof/>
                <w:sz w:val="20"/>
                <w:szCs w:val="20"/>
              </w:rPr>
              <w:drawing>
                <wp:anchor distT="0" distB="0" distL="114300" distR="114300" simplePos="0" relativeHeight="251662336" behindDoc="1" locked="0" layoutInCell="1" allowOverlap="1" wp14:anchorId="0B5BFAB2" wp14:editId="3C23A197">
                  <wp:simplePos x="0" y="0"/>
                  <wp:positionH relativeFrom="column">
                    <wp:posOffset>289560</wp:posOffset>
                  </wp:positionH>
                  <wp:positionV relativeFrom="paragraph">
                    <wp:posOffset>176530</wp:posOffset>
                  </wp:positionV>
                  <wp:extent cx="361950" cy="267335"/>
                  <wp:effectExtent l="0" t="0" r="0" b="0"/>
                  <wp:wrapTight wrapText="bothSides">
                    <wp:wrapPolygon edited="0">
                      <wp:start x="6821" y="0"/>
                      <wp:lineTo x="4547" y="4618"/>
                      <wp:lineTo x="0" y="18470"/>
                      <wp:lineTo x="0" y="20010"/>
                      <wp:lineTo x="20463" y="20010"/>
                      <wp:lineTo x="13642" y="0"/>
                      <wp:lineTo x="6821" y="0"/>
                    </wp:wrapPolygon>
                  </wp:wrapTight>
                  <wp:docPr id="9311529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52994" name="Рисунок 9311529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267335"/>
                          </a:xfrm>
                          <a:prstGeom prst="rect">
                            <a:avLst/>
                          </a:prstGeom>
                        </pic:spPr>
                      </pic:pic>
                    </a:graphicData>
                  </a:graphic>
                  <wp14:sizeRelH relativeFrom="page">
                    <wp14:pctWidth>0</wp14:pctWidth>
                  </wp14:sizeRelH>
                  <wp14:sizeRelV relativeFrom="page">
                    <wp14:pctHeight>0</wp14:pctHeight>
                  </wp14:sizeRelV>
                </wp:anchor>
              </w:drawing>
            </w:r>
            <w:r w:rsidRPr="00D4513F">
              <w:rPr>
                <w:rFonts w:ascii="Times New Roman" w:hAnsi="Times New Roman" w:cs="Times New Roman"/>
                <w:b/>
                <w:bCs/>
                <w:sz w:val="20"/>
                <w:szCs w:val="20"/>
              </w:rPr>
              <w:t>Иди</w:t>
            </w:r>
          </w:p>
        </w:tc>
      </w:tr>
      <w:tr w:rsidR="00D4513F" w:rsidRPr="005E14DC" w14:paraId="492AB391" w14:textId="77777777" w:rsidTr="00A04655">
        <w:trPr>
          <w:cantSplit/>
          <w:trHeight w:val="653"/>
        </w:trPr>
        <w:tc>
          <w:tcPr>
            <w:tcW w:w="421" w:type="dxa"/>
          </w:tcPr>
          <w:p w14:paraId="151C5278"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sz w:val="20"/>
                <w:szCs w:val="20"/>
              </w:rPr>
              <w:t>1</w:t>
            </w:r>
          </w:p>
        </w:tc>
        <w:tc>
          <w:tcPr>
            <w:tcW w:w="425" w:type="dxa"/>
            <w:textDirection w:val="btLr"/>
          </w:tcPr>
          <w:p w14:paraId="7A9490AB"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1 неделя</w:t>
            </w:r>
          </w:p>
        </w:tc>
        <w:tc>
          <w:tcPr>
            <w:tcW w:w="1417" w:type="dxa"/>
            <w:shd w:val="clear" w:color="auto" w:fill="E2EFD9" w:themeFill="accent6" w:themeFillTint="33"/>
          </w:tcPr>
          <w:p w14:paraId="307EF079" w14:textId="77777777" w:rsidR="00D4513F" w:rsidRPr="005E14DC" w:rsidRDefault="00D4513F" w:rsidP="00AE328F">
            <w:pPr>
              <w:rPr>
                <w:sz w:val="20"/>
                <w:szCs w:val="20"/>
              </w:rPr>
            </w:pPr>
          </w:p>
          <w:p w14:paraId="10DC31A5" w14:textId="77777777" w:rsidR="00D4513F" w:rsidRPr="005E14DC" w:rsidRDefault="00D4513F" w:rsidP="00AE328F">
            <w:pPr>
              <w:rPr>
                <w:sz w:val="20"/>
                <w:szCs w:val="20"/>
              </w:rPr>
            </w:pPr>
            <w:r>
              <w:rPr>
                <w:noProof/>
                <w:sz w:val="20"/>
                <w:szCs w:val="20"/>
              </w:rPr>
              <w:drawing>
                <wp:anchor distT="0" distB="0" distL="114300" distR="114300" simplePos="0" relativeHeight="251664384" behindDoc="1" locked="0" layoutInCell="1" allowOverlap="1" wp14:anchorId="2A551626" wp14:editId="30283D18">
                  <wp:simplePos x="0" y="0"/>
                  <wp:positionH relativeFrom="column">
                    <wp:posOffset>307340</wp:posOffset>
                  </wp:positionH>
                  <wp:positionV relativeFrom="paragraph">
                    <wp:posOffset>116840</wp:posOffset>
                  </wp:positionV>
                  <wp:extent cx="368300" cy="300990"/>
                  <wp:effectExtent l="0" t="0" r="0" b="3810"/>
                  <wp:wrapTight wrapText="bothSides">
                    <wp:wrapPolygon edited="0">
                      <wp:start x="16759" y="0"/>
                      <wp:lineTo x="0" y="5468"/>
                      <wp:lineTo x="0" y="13671"/>
                      <wp:lineTo x="2234" y="20506"/>
                      <wp:lineTo x="8938" y="20506"/>
                      <wp:lineTo x="20110" y="4101"/>
                      <wp:lineTo x="20110" y="0"/>
                      <wp:lineTo x="16759" y="0"/>
                    </wp:wrapPolygon>
                  </wp:wrapTight>
                  <wp:docPr id="1670574321" name="Рисунок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300" cy="300990"/>
                          </a:xfrm>
                          <a:prstGeom prst="rect">
                            <a:avLst/>
                          </a:prstGeom>
                        </pic:spPr>
                      </pic:pic>
                    </a:graphicData>
                  </a:graphic>
                  <wp14:sizeRelH relativeFrom="page">
                    <wp14:pctWidth>0</wp14:pctWidth>
                  </wp14:sizeRelH>
                  <wp14:sizeRelV relativeFrom="page">
                    <wp14:pctHeight>0</wp14:pctHeight>
                  </wp14:sizeRelV>
                </wp:anchor>
              </w:drawing>
            </w:r>
          </w:p>
          <w:p w14:paraId="6A6938B1" w14:textId="77777777" w:rsidR="00D4513F" w:rsidRPr="005E14DC" w:rsidRDefault="00D4513F" w:rsidP="00AE328F">
            <w:pPr>
              <w:rPr>
                <w:sz w:val="20"/>
                <w:szCs w:val="20"/>
              </w:rPr>
            </w:pPr>
          </w:p>
          <w:p w14:paraId="61B0CF84" w14:textId="77777777" w:rsidR="00D4513F" w:rsidRPr="005E14DC" w:rsidRDefault="00D4513F" w:rsidP="00AE328F">
            <w:pPr>
              <w:rPr>
                <w:sz w:val="20"/>
                <w:szCs w:val="20"/>
              </w:rPr>
            </w:pPr>
          </w:p>
          <w:p w14:paraId="5715E666" w14:textId="77777777" w:rsidR="00D4513F" w:rsidRPr="005E14DC" w:rsidRDefault="00D4513F" w:rsidP="00AE328F">
            <w:pPr>
              <w:rPr>
                <w:sz w:val="20"/>
                <w:szCs w:val="20"/>
              </w:rPr>
            </w:pPr>
          </w:p>
        </w:tc>
        <w:tc>
          <w:tcPr>
            <w:tcW w:w="6379" w:type="dxa"/>
            <w:gridSpan w:val="4"/>
            <w:shd w:val="clear" w:color="auto" w:fill="EDEDED" w:themeFill="accent3" w:themeFillTint="33"/>
          </w:tcPr>
          <w:p w14:paraId="7E34C306" w14:textId="77777777" w:rsidR="00D4513F" w:rsidRPr="005E14DC" w:rsidRDefault="00D4513F" w:rsidP="00AE328F">
            <w:pPr>
              <w:rPr>
                <w:sz w:val="20"/>
                <w:szCs w:val="20"/>
              </w:rPr>
            </w:pPr>
          </w:p>
        </w:tc>
      </w:tr>
      <w:tr w:rsidR="00D4513F" w:rsidRPr="005E14DC" w14:paraId="61D8723A" w14:textId="77777777" w:rsidTr="00A04655">
        <w:trPr>
          <w:cantSplit/>
          <w:trHeight w:val="841"/>
        </w:trPr>
        <w:tc>
          <w:tcPr>
            <w:tcW w:w="421" w:type="dxa"/>
          </w:tcPr>
          <w:p w14:paraId="06379B38"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sz w:val="20"/>
                <w:szCs w:val="20"/>
              </w:rPr>
              <w:t>2</w:t>
            </w:r>
          </w:p>
        </w:tc>
        <w:tc>
          <w:tcPr>
            <w:tcW w:w="425" w:type="dxa"/>
            <w:textDirection w:val="btLr"/>
          </w:tcPr>
          <w:p w14:paraId="1E4A6925"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2 неделя</w:t>
            </w:r>
          </w:p>
        </w:tc>
        <w:tc>
          <w:tcPr>
            <w:tcW w:w="1417" w:type="dxa"/>
            <w:shd w:val="clear" w:color="auto" w:fill="E2EFD9" w:themeFill="accent6" w:themeFillTint="33"/>
          </w:tcPr>
          <w:p w14:paraId="27B073F4" w14:textId="77777777" w:rsidR="00D4513F" w:rsidRPr="005E14DC" w:rsidRDefault="00D4513F" w:rsidP="00AE328F">
            <w:pPr>
              <w:rPr>
                <w:sz w:val="20"/>
                <w:szCs w:val="20"/>
              </w:rPr>
            </w:pPr>
          </w:p>
          <w:p w14:paraId="375D245E" w14:textId="42F29726" w:rsidR="00D4513F" w:rsidRPr="005E14DC" w:rsidRDefault="00A04655" w:rsidP="00AE328F">
            <w:pPr>
              <w:rPr>
                <w:sz w:val="20"/>
                <w:szCs w:val="20"/>
              </w:rPr>
            </w:pPr>
            <w:r>
              <w:rPr>
                <w:noProof/>
                <w:sz w:val="20"/>
                <w:szCs w:val="20"/>
              </w:rPr>
              <w:drawing>
                <wp:anchor distT="0" distB="0" distL="114300" distR="114300" simplePos="0" relativeHeight="251665408" behindDoc="1" locked="0" layoutInCell="1" allowOverlap="1" wp14:anchorId="24D906EF" wp14:editId="04697DC7">
                  <wp:simplePos x="0" y="0"/>
                  <wp:positionH relativeFrom="column">
                    <wp:posOffset>294640</wp:posOffset>
                  </wp:positionH>
                  <wp:positionV relativeFrom="paragraph">
                    <wp:posOffset>181610</wp:posOffset>
                  </wp:positionV>
                  <wp:extent cx="381000" cy="311785"/>
                  <wp:effectExtent l="0" t="0" r="0" b="0"/>
                  <wp:wrapTight wrapText="bothSides">
                    <wp:wrapPolygon edited="0">
                      <wp:start x="17280" y="0"/>
                      <wp:lineTo x="0" y="6599"/>
                      <wp:lineTo x="0" y="13198"/>
                      <wp:lineTo x="3240" y="19796"/>
                      <wp:lineTo x="8640" y="19796"/>
                      <wp:lineTo x="20520" y="3959"/>
                      <wp:lineTo x="20520" y="0"/>
                      <wp:lineTo x="17280" y="0"/>
                    </wp:wrapPolygon>
                  </wp:wrapTight>
                  <wp:docPr id="16260515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 cy="311785"/>
                          </a:xfrm>
                          <a:prstGeom prst="rect">
                            <a:avLst/>
                          </a:prstGeom>
                        </pic:spPr>
                      </pic:pic>
                    </a:graphicData>
                  </a:graphic>
                  <wp14:sizeRelH relativeFrom="page">
                    <wp14:pctWidth>0</wp14:pctWidth>
                  </wp14:sizeRelH>
                  <wp14:sizeRelV relativeFrom="page">
                    <wp14:pctHeight>0</wp14:pctHeight>
                  </wp14:sizeRelV>
                </wp:anchor>
              </w:drawing>
            </w:r>
          </w:p>
          <w:p w14:paraId="0B4903FE" w14:textId="3F1C7CF5" w:rsidR="00D4513F" w:rsidRPr="005E14DC" w:rsidRDefault="00D4513F" w:rsidP="00AE328F">
            <w:pPr>
              <w:rPr>
                <w:sz w:val="20"/>
                <w:szCs w:val="20"/>
              </w:rPr>
            </w:pPr>
          </w:p>
          <w:p w14:paraId="0B2AD296" w14:textId="77777777" w:rsidR="00D4513F" w:rsidRPr="005E14DC" w:rsidRDefault="00D4513F" w:rsidP="00AE328F">
            <w:pPr>
              <w:rPr>
                <w:sz w:val="20"/>
                <w:szCs w:val="20"/>
              </w:rPr>
            </w:pPr>
          </w:p>
          <w:p w14:paraId="04DD7786" w14:textId="77777777" w:rsidR="00D4513F" w:rsidRPr="005E14DC" w:rsidRDefault="00D4513F" w:rsidP="00AE328F">
            <w:pPr>
              <w:rPr>
                <w:sz w:val="20"/>
                <w:szCs w:val="20"/>
              </w:rPr>
            </w:pPr>
          </w:p>
        </w:tc>
        <w:tc>
          <w:tcPr>
            <w:tcW w:w="1560" w:type="dxa"/>
            <w:shd w:val="clear" w:color="auto" w:fill="E2EFD9" w:themeFill="accent6" w:themeFillTint="33"/>
          </w:tcPr>
          <w:p w14:paraId="3F3EF78B" w14:textId="068FAF3D" w:rsidR="00D4513F" w:rsidRPr="005E14DC" w:rsidRDefault="00D4513F" w:rsidP="00AE328F">
            <w:pPr>
              <w:rPr>
                <w:sz w:val="20"/>
                <w:szCs w:val="20"/>
              </w:rPr>
            </w:pPr>
            <w:r>
              <w:rPr>
                <w:noProof/>
                <w:sz w:val="20"/>
                <w:szCs w:val="20"/>
              </w:rPr>
              <w:drawing>
                <wp:anchor distT="0" distB="0" distL="114300" distR="114300" simplePos="0" relativeHeight="251666432" behindDoc="1" locked="0" layoutInCell="1" allowOverlap="1" wp14:anchorId="51BF3EA9" wp14:editId="34194AB0">
                  <wp:simplePos x="0" y="0"/>
                  <wp:positionH relativeFrom="column">
                    <wp:posOffset>315595</wp:posOffset>
                  </wp:positionH>
                  <wp:positionV relativeFrom="paragraph">
                    <wp:posOffset>370205</wp:posOffset>
                  </wp:positionV>
                  <wp:extent cx="393700" cy="321945"/>
                  <wp:effectExtent l="0" t="0" r="6350" b="1905"/>
                  <wp:wrapTight wrapText="bothSides">
                    <wp:wrapPolygon edited="0">
                      <wp:start x="17768" y="0"/>
                      <wp:lineTo x="0" y="6391"/>
                      <wp:lineTo x="0" y="12781"/>
                      <wp:lineTo x="3135" y="20450"/>
                      <wp:lineTo x="8361" y="20450"/>
                      <wp:lineTo x="20903" y="3834"/>
                      <wp:lineTo x="20903" y="0"/>
                      <wp:lineTo x="17768" y="0"/>
                    </wp:wrapPolygon>
                  </wp:wrapTight>
                  <wp:docPr id="222336524" name="Рисунок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36524" name="Рисунок 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700" cy="321945"/>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gridSpan w:val="3"/>
            <w:shd w:val="clear" w:color="auto" w:fill="DBDBDB" w:themeFill="accent3" w:themeFillTint="66"/>
          </w:tcPr>
          <w:p w14:paraId="6DAB5B3F" w14:textId="77777777" w:rsidR="00D4513F" w:rsidRPr="005E14DC" w:rsidRDefault="00D4513F" w:rsidP="00AE328F">
            <w:pPr>
              <w:rPr>
                <w:sz w:val="20"/>
                <w:szCs w:val="20"/>
              </w:rPr>
            </w:pPr>
          </w:p>
        </w:tc>
      </w:tr>
      <w:tr w:rsidR="00D4513F" w:rsidRPr="005E14DC" w14:paraId="198F29F1" w14:textId="77777777" w:rsidTr="00A04655">
        <w:trPr>
          <w:cantSplit/>
          <w:trHeight w:val="1134"/>
        </w:trPr>
        <w:tc>
          <w:tcPr>
            <w:tcW w:w="421" w:type="dxa"/>
          </w:tcPr>
          <w:p w14:paraId="47A2FC1A"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sz w:val="20"/>
                <w:szCs w:val="20"/>
              </w:rPr>
              <w:t>3</w:t>
            </w:r>
          </w:p>
        </w:tc>
        <w:tc>
          <w:tcPr>
            <w:tcW w:w="425" w:type="dxa"/>
            <w:textDirection w:val="btLr"/>
          </w:tcPr>
          <w:p w14:paraId="52AE53E6"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3 неделя</w:t>
            </w:r>
          </w:p>
        </w:tc>
        <w:tc>
          <w:tcPr>
            <w:tcW w:w="1417" w:type="dxa"/>
            <w:shd w:val="clear" w:color="auto" w:fill="E2EFD9" w:themeFill="accent6" w:themeFillTint="33"/>
          </w:tcPr>
          <w:p w14:paraId="04D59253" w14:textId="77777777" w:rsidR="00D4513F" w:rsidRPr="005E14DC" w:rsidRDefault="00D4513F" w:rsidP="00AE328F">
            <w:pPr>
              <w:rPr>
                <w:sz w:val="20"/>
                <w:szCs w:val="20"/>
              </w:rPr>
            </w:pPr>
          </w:p>
          <w:p w14:paraId="105B1F9F" w14:textId="77777777" w:rsidR="00D4513F" w:rsidRPr="005E14DC" w:rsidRDefault="00D4513F" w:rsidP="00AE328F">
            <w:pPr>
              <w:rPr>
                <w:sz w:val="20"/>
                <w:szCs w:val="20"/>
              </w:rPr>
            </w:pPr>
            <w:r>
              <w:rPr>
                <w:noProof/>
                <w:sz w:val="20"/>
                <w:szCs w:val="20"/>
              </w:rPr>
              <w:drawing>
                <wp:anchor distT="0" distB="0" distL="114300" distR="114300" simplePos="0" relativeHeight="251667456" behindDoc="1" locked="0" layoutInCell="1" allowOverlap="1" wp14:anchorId="45A3CA0E" wp14:editId="2BC039DB">
                  <wp:simplePos x="0" y="0"/>
                  <wp:positionH relativeFrom="column">
                    <wp:posOffset>313690</wp:posOffset>
                  </wp:positionH>
                  <wp:positionV relativeFrom="paragraph">
                    <wp:posOffset>113665</wp:posOffset>
                  </wp:positionV>
                  <wp:extent cx="361950" cy="295910"/>
                  <wp:effectExtent l="0" t="0" r="0" b="8890"/>
                  <wp:wrapTight wrapText="bothSides">
                    <wp:wrapPolygon edited="0">
                      <wp:start x="17053" y="0"/>
                      <wp:lineTo x="0" y="5562"/>
                      <wp:lineTo x="0" y="13906"/>
                      <wp:lineTo x="2274" y="20858"/>
                      <wp:lineTo x="9095" y="20858"/>
                      <wp:lineTo x="20463" y="4172"/>
                      <wp:lineTo x="20463" y="0"/>
                      <wp:lineTo x="17053" y="0"/>
                    </wp:wrapPolygon>
                  </wp:wrapTight>
                  <wp:docPr id="18589177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 cy="295910"/>
                          </a:xfrm>
                          <a:prstGeom prst="rect">
                            <a:avLst/>
                          </a:prstGeom>
                        </pic:spPr>
                      </pic:pic>
                    </a:graphicData>
                  </a:graphic>
                  <wp14:sizeRelH relativeFrom="page">
                    <wp14:pctWidth>0</wp14:pctWidth>
                  </wp14:sizeRelH>
                  <wp14:sizeRelV relativeFrom="page">
                    <wp14:pctHeight>0</wp14:pctHeight>
                  </wp14:sizeRelV>
                </wp:anchor>
              </w:drawing>
            </w:r>
          </w:p>
          <w:p w14:paraId="12D8C359" w14:textId="77777777" w:rsidR="00D4513F" w:rsidRPr="005E14DC" w:rsidRDefault="00D4513F" w:rsidP="00AE328F">
            <w:pPr>
              <w:rPr>
                <w:sz w:val="20"/>
                <w:szCs w:val="20"/>
              </w:rPr>
            </w:pPr>
          </w:p>
          <w:p w14:paraId="20CAE3BB" w14:textId="77777777" w:rsidR="00D4513F" w:rsidRPr="005E14DC" w:rsidRDefault="00D4513F" w:rsidP="00AE328F">
            <w:pPr>
              <w:rPr>
                <w:sz w:val="20"/>
                <w:szCs w:val="20"/>
              </w:rPr>
            </w:pPr>
          </w:p>
          <w:p w14:paraId="228F51D4" w14:textId="77777777" w:rsidR="00D4513F" w:rsidRPr="005E14DC" w:rsidRDefault="00D4513F" w:rsidP="00AE328F">
            <w:pPr>
              <w:rPr>
                <w:sz w:val="20"/>
                <w:szCs w:val="20"/>
              </w:rPr>
            </w:pPr>
          </w:p>
        </w:tc>
        <w:tc>
          <w:tcPr>
            <w:tcW w:w="1560" w:type="dxa"/>
            <w:shd w:val="clear" w:color="auto" w:fill="E2EFD9" w:themeFill="accent6" w:themeFillTint="33"/>
          </w:tcPr>
          <w:p w14:paraId="6F430422" w14:textId="77777777" w:rsidR="00D4513F" w:rsidRPr="005E14DC" w:rsidRDefault="00D4513F" w:rsidP="00AE328F">
            <w:pPr>
              <w:rPr>
                <w:sz w:val="20"/>
                <w:szCs w:val="20"/>
              </w:rPr>
            </w:pPr>
            <w:r>
              <w:rPr>
                <w:noProof/>
                <w:sz w:val="20"/>
                <w:szCs w:val="20"/>
              </w:rPr>
              <w:drawing>
                <wp:anchor distT="0" distB="0" distL="114300" distR="114300" simplePos="0" relativeHeight="251668480" behindDoc="1" locked="0" layoutInCell="1" allowOverlap="1" wp14:anchorId="7568AF3C" wp14:editId="2308B24D">
                  <wp:simplePos x="0" y="0"/>
                  <wp:positionH relativeFrom="column">
                    <wp:posOffset>380365</wp:posOffset>
                  </wp:positionH>
                  <wp:positionV relativeFrom="paragraph">
                    <wp:posOffset>332740</wp:posOffset>
                  </wp:positionV>
                  <wp:extent cx="326390" cy="267335"/>
                  <wp:effectExtent l="0" t="0" r="0" b="0"/>
                  <wp:wrapTight wrapText="bothSides">
                    <wp:wrapPolygon edited="0">
                      <wp:start x="16389" y="0"/>
                      <wp:lineTo x="0" y="6157"/>
                      <wp:lineTo x="0" y="13853"/>
                      <wp:lineTo x="2521" y="20010"/>
                      <wp:lineTo x="8825" y="20010"/>
                      <wp:lineTo x="20171" y="4618"/>
                      <wp:lineTo x="20171" y="0"/>
                      <wp:lineTo x="16389" y="0"/>
                    </wp:wrapPolygon>
                  </wp:wrapTight>
                  <wp:docPr id="9153265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390" cy="26733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E2EFD9" w:themeFill="accent6" w:themeFillTint="33"/>
          </w:tcPr>
          <w:p w14:paraId="79028F8C" w14:textId="3FF1BB18" w:rsidR="00D4513F" w:rsidRPr="005E14DC" w:rsidRDefault="00D4513F" w:rsidP="00AE328F">
            <w:pPr>
              <w:rPr>
                <w:sz w:val="20"/>
                <w:szCs w:val="20"/>
              </w:rPr>
            </w:pPr>
            <w:r>
              <w:rPr>
                <w:noProof/>
                <w:sz w:val="20"/>
                <w:szCs w:val="20"/>
              </w:rPr>
              <w:drawing>
                <wp:anchor distT="0" distB="0" distL="114300" distR="114300" simplePos="0" relativeHeight="251669504" behindDoc="1" locked="0" layoutInCell="1" allowOverlap="1" wp14:anchorId="3E1A0AA5" wp14:editId="4953036D">
                  <wp:simplePos x="0" y="0"/>
                  <wp:positionH relativeFrom="column">
                    <wp:posOffset>264160</wp:posOffset>
                  </wp:positionH>
                  <wp:positionV relativeFrom="paragraph">
                    <wp:posOffset>328930</wp:posOffset>
                  </wp:positionV>
                  <wp:extent cx="368300" cy="300990"/>
                  <wp:effectExtent l="0" t="0" r="0" b="3810"/>
                  <wp:wrapTight wrapText="bothSides">
                    <wp:wrapPolygon edited="0">
                      <wp:start x="16759" y="0"/>
                      <wp:lineTo x="0" y="5468"/>
                      <wp:lineTo x="0" y="13671"/>
                      <wp:lineTo x="2234" y="20506"/>
                      <wp:lineTo x="8938" y="20506"/>
                      <wp:lineTo x="20110" y="4101"/>
                      <wp:lineTo x="20110" y="0"/>
                      <wp:lineTo x="16759" y="0"/>
                    </wp:wrapPolygon>
                  </wp:wrapTight>
                  <wp:docPr id="1163057653" name="Рисунок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57653" name="Рисунок 3">
                            <a:hlinkClick r:id="rId21"/>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300" cy="300990"/>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gridSpan w:val="2"/>
            <w:shd w:val="clear" w:color="auto" w:fill="C9C9C9" w:themeFill="accent3" w:themeFillTint="99"/>
          </w:tcPr>
          <w:p w14:paraId="7249F028" w14:textId="77777777" w:rsidR="00D4513F" w:rsidRPr="005E14DC" w:rsidRDefault="00D4513F" w:rsidP="00AE328F">
            <w:pPr>
              <w:rPr>
                <w:sz w:val="20"/>
                <w:szCs w:val="20"/>
              </w:rPr>
            </w:pPr>
          </w:p>
        </w:tc>
      </w:tr>
      <w:tr w:rsidR="00A04655" w:rsidRPr="005E14DC" w14:paraId="6BB0E603" w14:textId="77777777" w:rsidTr="00A04655">
        <w:trPr>
          <w:cantSplit/>
          <w:trHeight w:val="1134"/>
        </w:trPr>
        <w:tc>
          <w:tcPr>
            <w:tcW w:w="421" w:type="dxa"/>
          </w:tcPr>
          <w:p w14:paraId="2448BC53" w14:textId="77777777" w:rsidR="00D4513F" w:rsidRPr="005E14DC" w:rsidRDefault="00D4513F" w:rsidP="00AE328F">
            <w:pPr>
              <w:jc w:val="center"/>
              <w:rPr>
                <w:rFonts w:ascii="Times New Roman" w:hAnsi="Times New Roman" w:cs="Times New Roman"/>
                <w:b/>
                <w:bCs/>
                <w:sz w:val="20"/>
                <w:szCs w:val="20"/>
              </w:rPr>
            </w:pPr>
            <w:r w:rsidRPr="005E14DC">
              <w:rPr>
                <w:rFonts w:ascii="Times New Roman" w:hAnsi="Times New Roman" w:cs="Times New Roman"/>
                <w:b/>
                <w:bCs/>
                <w:sz w:val="20"/>
                <w:szCs w:val="20"/>
              </w:rPr>
              <w:t>4</w:t>
            </w:r>
          </w:p>
        </w:tc>
        <w:tc>
          <w:tcPr>
            <w:tcW w:w="425" w:type="dxa"/>
            <w:textDirection w:val="btLr"/>
          </w:tcPr>
          <w:p w14:paraId="156D715B" w14:textId="77777777" w:rsidR="00D4513F" w:rsidRPr="005E14DC" w:rsidRDefault="00D4513F" w:rsidP="00AE328F">
            <w:pPr>
              <w:ind w:left="113" w:right="113"/>
              <w:jc w:val="center"/>
              <w:rPr>
                <w:rFonts w:ascii="Times New Roman" w:hAnsi="Times New Roman" w:cs="Times New Roman"/>
                <w:b/>
                <w:bCs/>
                <w:sz w:val="20"/>
                <w:szCs w:val="20"/>
              </w:rPr>
            </w:pPr>
            <w:r w:rsidRPr="005E14DC">
              <w:rPr>
                <w:rFonts w:ascii="Times New Roman" w:hAnsi="Times New Roman" w:cs="Times New Roman"/>
                <w:b/>
                <w:bCs/>
                <w:sz w:val="20"/>
                <w:szCs w:val="20"/>
              </w:rPr>
              <w:t>4 неделя</w:t>
            </w:r>
          </w:p>
        </w:tc>
        <w:tc>
          <w:tcPr>
            <w:tcW w:w="1417" w:type="dxa"/>
            <w:shd w:val="clear" w:color="auto" w:fill="E2EFD9" w:themeFill="accent6" w:themeFillTint="33"/>
          </w:tcPr>
          <w:p w14:paraId="22A26230" w14:textId="77777777" w:rsidR="00D4513F" w:rsidRPr="005E14DC" w:rsidRDefault="00D4513F" w:rsidP="00AE328F">
            <w:pPr>
              <w:rPr>
                <w:sz w:val="20"/>
                <w:szCs w:val="20"/>
              </w:rPr>
            </w:pPr>
          </w:p>
          <w:p w14:paraId="4A9D92C5" w14:textId="77777777" w:rsidR="00D4513F" w:rsidRPr="005E14DC" w:rsidRDefault="00D4513F" w:rsidP="00AE328F">
            <w:pPr>
              <w:rPr>
                <w:sz w:val="20"/>
                <w:szCs w:val="20"/>
              </w:rPr>
            </w:pPr>
            <w:r>
              <w:rPr>
                <w:noProof/>
                <w:sz w:val="20"/>
                <w:szCs w:val="20"/>
              </w:rPr>
              <w:drawing>
                <wp:anchor distT="0" distB="0" distL="114300" distR="114300" simplePos="0" relativeHeight="251670528" behindDoc="1" locked="0" layoutInCell="1" allowOverlap="1" wp14:anchorId="7DC4A7D5" wp14:editId="4540FB51">
                  <wp:simplePos x="0" y="0"/>
                  <wp:positionH relativeFrom="column">
                    <wp:posOffset>252095</wp:posOffset>
                  </wp:positionH>
                  <wp:positionV relativeFrom="paragraph">
                    <wp:posOffset>104140</wp:posOffset>
                  </wp:positionV>
                  <wp:extent cx="385445" cy="315595"/>
                  <wp:effectExtent l="0" t="0" r="0" b="8255"/>
                  <wp:wrapTight wrapText="bothSides">
                    <wp:wrapPolygon edited="0">
                      <wp:start x="17081" y="0"/>
                      <wp:lineTo x="0" y="6519"/>
                      <wp:lineTo x="0" y="13038"/>
                      <wp:lineTo x="3203" y="20861"/>
                      <wp:lineTo x="8540" y="20861"/>
                      <wp:lineTo x="20283" y="3911"/>
                      <wp:lineTo x="20283" y="0"/>
                      <wp:lineTo x="17081" y="0"/>
                    </wp:wrapPolygon>
                  </wp:wrapTight>
                  <wp:docPr id="4746518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445" cy="315595"/>
                          </a:xfrm>
                          <a:prstGeom prst="rect">
                            <a:avLst/>
                          </a:prstGeom>
                        </pic:spPr>
                      </pic:pic>
                    </a:graphicData>
                  </a:graphic>
                  <wp14:sizeRelH relativeFrom="page">
                    <wp14:pctWidth>0</wp14:pctWidth>
                  </wp14:sizeRelH>
                  <wp14:sizeRelV relativeFrom="page">
                    <wp14:pctHeight>0</wp14:pctHeight>
                  </wp14:sizeRelV>
                </wp:anchor>
              </w:drawing>
            </w:r>
          </w:p>
          <w:p w14:paraId="1A146669" w14:textId="77777777" w:rsidR="00D4513F" w:rsidRPr="005E14DC" w:rsidRDefault="00D4513F" w:rsidP="00AE328F">
            <w:pPr>
              <w:rPr>
                <w:sz w:val="20"/>
                <w:szCs w:val="20"/>
              </w:rPr>
            </w:pPr>
          </w:p>
          <w:p w14:paraId="1BA991A1" w14:textId="77777777" w:rsidR="00D4513F" w:rsidRPr="005E14DC" w:rsidRDefault="00D4513F" w:rsidP="00AE328F">
            <w:pPr>
              <w:rPr>
                <w:sz w:val="20"/>
                <w:szCs w:val="20"/>
              </w:rPr>
            </w:pPr>
          </w:p>
          <w:p w14:paraId="53448BE7" w14:textId="77777777" w:rsidR="00D4513F" w:rsidRPr="005E14DC" w:rsidRDefault="00D4513F" w:rsidP="00AE328F">
            <w:pPr>
              <w:rPr>
                <w:sz w:val="20"/>
                <w:szCs w:val="20"/>
              </w:rPr>
            </w:pPr>
          </w:p>
        </w:tc>
        <w:tc>
          <w:tcPr>
            <w:tcW w:w="1560" w:type="dxa"/>
            <w:shd w:val="clear" w:color="auto" w:fill="E2EFD9" w:themeFill="accent6" w:themeFillTint="33"/>
          </w:tcPr>
          <w:p w14:paraId="07B80286" w14:textId="77777777" w:rsidR="00D4513F" w:rsidRPr="005E14DC" w:rsidRDefault="00D4513F" w:rsidP="00AE328F">
            <w:pPr>
              <w:rPr>
                <w:sz w:val="20"/>
                <w:szCs w:val="20"/>
              </w:rPr>
            </w:pPr>
            <w:r>
              <w:rPr>
                <w:noProof/>
                <w:sz w:val="20"/>
                <w:szCs w:val="20"/>
              </w:rPr>
              <w:drawing>
                <wp:anchor distT="0" distB="0" distL="114300" distR="114300" simplePos="0" relativeHeight="251671552" behindDoc="1" locked="0" layoutInCell="1" allowOverlap="1" wp14:anchorId="2D89FDFC" wp14:editId="61FB6A0D">
                  <wp:simplePos x="0" y="0"/>
                  <wp:positionH relativeFrom="column">
                    <wp:posOffset>315595</wp:posOffset>
                  </wp:positionH>
                  <wp:positionV relativeFrom="paragraph">
                    <wp:posOffset>322580</wp:posOffset>
                  </wp:positionV>
                  <wp:extent cx="381000" cy="311785"/>
                  <wp:effectExtent l="0" t="0" r="0" b="0"/>
                  <wp:wrapTight wrapText="bothSides">
                    <wp:wrapPolygon edited="0">
                      <wp:start x="17280" y="0"/>
                      <wp:lineTo x="0" y="6599"/>
                      <wp:lineTo x="0" y="13198"/>
                      <wp:lineTo x="3240" y="19796"/>
                      <wp:lineTo x="8640" y="19796"/>
                      <wp:lineTo x="20520" y="3959"/>
                      <wp:lineTo x="20520" y="0"/>
                      <wp:lineTo x="17280" y="0"/>
                    </wp:wrapPolygon>
                  </wp:wrapTight>
                  <wp:docPr id="3435704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 cy="31178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E2EFD9" w:themeFill="accent6" w:themeFillTint="33"/>
          </w:tcPr>
          <w:p w14:paraId="39458DD8" w14:textId="77777777" w:rsidR="00D4513F" w:rsidRPr="005E14DC" w:rsidRDefault="00D4513F" w:rsidP="00AE328F">
            <w:pPr>
              <w:rPr>
                <w:sz w:val="20"/>
                <w:szCs w:val="20"/>
              </w:rPr>
            </w:pPr>
            <w:r>
              <w:rPr>
                <w:noProof/>
                <w:sz w:val="20"/>
                <w:szCs w:val="20"/>
              </w:rPr>
              <w:drawing>
                <wp:anchor distT="0" distB="0" distL="114300" distR="114300" simplePos="0" relativeHeight="251672576" behindDoc="1" locked="0" layoutInCell="1" allowOverlap="1" wp14:anchorId="5F138D81" wp14:editId="4E28E255">
                  <wp:simplePos x="0" y="0"/>
                  <wp:positionH relativeFrom="column">
                    <wp:posOffset>264160</wp:posOffset>
                  </wp:positionH>
                  <wp:positionV relativeFrom="paragraph">
                    <wp:posOffset>321945</wp:posOffset>
                  </wp:positionV>
                  <wp:extent cx="381000" cy="311785"/>
                  <wp:effectExtent l="0" t="0" r="0" b="0"/>
                  <wp:wrapTight wrapText="bothSides">
                    <wp:wrapPolygon edited="0">
                      <wp:start x="17280" y="0"/>
                      <wp:lineTo x="0" y="6599"/>
                      <wp:lineTo x="0" y="13198"/>
                      <wp:lineTo x="3240" y="19796"/>
                      <wp:lineTo x="8640" y="19796"/>
                      <wp:lineTo x="20520" y="3959"/>
                      <wp:lineTo x="20520" y="0"/>
                      <wp:lineTo x="17280" y="0"/>
                    </wp:wrapPolygon>
                  </wp:wrapTight>
                  <wp:docPr id="432046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 cy="31178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shd w:val="clear" w:color="auto" w:fill="E2EFD9" w:themeFill="accent6" w:themeFillTint="33"/>
          </w:tcPr>
          <w:p w14:paraId="3C5F7607" w14:textId="327AD95F" w:rsidR="00D4513F" w:rsidRPr="005E14DC" w:rsidRDefault="00D4513F" w:rsidP="00AE328F">
            <w:pPr>
              <w:rPr>
                <w:sz w:val="20"/>
                <w:szCs w:val="20"/>
              </w:rPr>
            </w:pPr>
            <w:r>
              <w:rPr>
                <w:noProof/>
                <w:sz w:val="20"/>
                <w:szCs w:val="20"/>
              </w:rPr>
              <w:drawing>
                <wp:anchor distT="0" distB="0" distL="114300" distR="114300" simplePos="0" relativeHeight="251673600" behindDoc="1" locked="0" layoutInCell="1" allowOverlap="1" wp14:anchorId="0763DBF1" wp14:editId="10B73D00">
                  <wp:simplePos x="0" y="0"/>
                  <wp:positionH relativeFrom="column">
                    <wp:posOffset>336550</wp:posOffset>
                  </wp:positionH>
                  <wp:positionV relativeFrom="paragraph">
                    <wp:posOffset>325755</wp:posOffset>
                  </wp:positionV>
                  <wp:extent cx="374650" cy="306705"/>
                  <wp:effectExtent l="0" t="0" r="6350" b="0"/>
                  <wp:wrapTight wrapText="bothSides">
                    <wp:wrapPolygon edited="0">
                      <wp:start x="17573" y="0"/>
                      <wp:lineTo x="0" y="6708"/>
                      <wp:lineTo x="0" y="13416"/>
                      <wp:lineTo x="3295" y="20124"/>
                      <wp:lineTo x="8786" y="20124"/>
                      <wp:lineTo x="20868" y="4025"/>
                      <wp:lineTo x="20868" y="0"/>
                      <wp:lineTo x="17573" y="0"/>
                    </wp:wrapPolygon>
                  </wp:wrapTight>
                  <wp:docPr id="1893964387" name="Рисунок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4387" name="Рисунок 3">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650" cy="30670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A6A6A6" w:themeFill="background1" w:themeFillShade="A6"/>
          </w:tcPr>
          <w:p w14:paraId="353FCD39" w14:textId="77777777" w:rsidR="00D4513F" w:rsidRPr="005E14DC" w:rsidRDefault="00D4513F" w:rsidP="00AE328F">
            <w:pPr>
              <w:rPr>
                <w:sz w:val="24"/>
                <w:szCs w:val="24"/>
              </w:rPr>
            </w:pPr>
          </w:p>
        </w:tc>
      </w:tr>
      <w:tr w:rsidR="00A04655" w:rsidRPr="005E14DC" w14:paraId="4496115D" w14:textId="77777777" w:rsidTr="00A04655">
        <w:trPr>
          <w:cantSplit/>
          <w:trHeight w:val="1134"/>
        </w:trPr>
        <w:tc>
          <w:tcPr>
            <w:tcW w:w="421" w:type="dxa"/>
          </w:tcPr>
          <w:p w14:paraId="7C74E6EA" w14:textId="77777777" w:rsidR="00D4513F" w:rsidRPr="005E14DC" w:rsidRDefault="00D4513F" w:rsidP="00AE328F">
            <w:pPr>
              <w:jc w:val="center"/>
              <w:rPr>
                <w:rFonts w:ascii="Times New Roman" w:hAnsi="Times New Roman" w:cs="Times New Roman"/>
                <w:b/>
                <w:bCs/>
                <w:sz w:val="24"/>
                <w:szCs w:val="24"/>
              </w:rPr>
            </w:pPr>
            <w:r w:rsidRPr="005E14DC">
              <w:rPr>
                <w:rFonts w:ascii="Times New Roman" w:hAnsi="Times New Roman" w:cs="Times New Roman"/>
                <w:b/>
                <w:bCs/>
                <w:sz w:val="24"/>
                <w:szCs w:val="24"/>
              </w:rPr>
              <w:t>5</w:t>
            </w:r>
          </w:p>
        </w:tc>
        <w:tc>
          <w:tcPr>
            <w:tcW w:w="425" w:type="dxa"/>
            <w:textDirection w:val="btLr"/>
          </w:tcPr>
          <w:p w14:paraId="2BCB9984" w14:textId="77777777" w:rsidR="00D4513F" w:rsidRPr="00D4513F" w:rsidRDefault="00D4513F" w:rsidP="00AE328F">
            <w:pPr>
              <w:ind w:left="113" w:right="113"/>
              <w:jc w:val="center"/>
              <w:rPr>
                <w:rFonts w:ascii="Times New Roman" w:hAnsi="Times New Roman" w:cs="Times New Roman"/>
                <w:b/>
                <w:bCs/>
                <w:sz w:val="20"/>
                <w:szCs w:val="20"/>
              </w:rPr>
            </w:pPr>
            <w:r w:rsidRPr="00D4513F">
              <w:rPr>
                <w:rFonts w:ascii="Times New Roman" w:hAnsi="Times New Roman" w:cs="Times New Roman"/>
                <w:b/>
                <w:bCs/>
                <w:sz w:val="20"/>
                <w:szCs w:val="20"/>
              </w:rPr>
              <w:t>5 неделя</w:t>
            </w:r>
          </w:p>
        </w:tc>
        <w:tc>
          <w:tcPr>
            <w:tcW w:w="1417" w:type="dxa"/>
            <w:shd w:val="clear" w:color="auto" w:fill="E2EFD9" w:themeFill="accent6" w:themeFillTint="33"/>
          </w:tcPr>
          <w:p w14:paraId="3CCD3631" w14:textId="77777777" w:rsidR="00D4513F" w:rsidRPr="005E14DC" w:rsidRDefault="00D4513F" w:rsidP="00AE328F">
            <w:pPr>
              <w:rPr>
                <w:sz w:val="24"/>
                <w:szCs w:val="24"/>
              </w:rPr>
            </w:pPr>
          </w:p>
          <w:p w14:paraId="27A4DC74" w14:textId="77777777" w:rsidR="00D4513F" w:rsidRPr="005E14DC" w:rsidRDefault="00D4513F" w:rsidP="00AE328F">
            <w:pPr>
              <w:rPr>
                <w:sz w:val="24"/>
                <w:szCs w:val="24"/>
              </w:rPr>
            </w:pPr>
            <w:r>
              <w:rPr>
                <w:noProof/>
                <w:sz w:val="20"/>
                <w:szCs w:val="20"/>
              </w:rPr>
              <w:drawing>
                <wp:anchor distT="0" distB="0" distL="114300" distR="114300" simplePos="0" relativeHeight="251674624" behindDoc="1" locked="0" layoutInCell="1" allowOverlap="1" wp14:anchorId="278F2B14" wp14:editId="2A017CB5">
                  <wp:simplePos x="0" y="0"/>
                  <wp:positionH relativeFrom="column">
                    <wp:posOffset>267335</wp:posOffset>
                  </wp:positionH>
                  <wp:positionV relativeFrom="paragraph">
                    <wp:posOffset>240030</wp:posOffset>
                  </wp:positionV>
                  <wp:extent cx="374650" cy="306705"/>
                  <wp:effectExtent l="0" t="0" r="6350" b="0"/>
                  <wp:wrapTight wrapText="bothSides">
                    <wp:wrapPolygon edited="0">
                      <wp:start x="17573" y="0"/>
                      <wp:lineTo x="0" y="6708"/>
                      <wp:lineTo x="0" y="13416"/>
                      <wp:lineTo x="3295" y="20124"/>
                      <wp:lineTo x="8786" y="20124"/>
                      <wp:lineTo x="20868" y="4025"/>
                      <wp:lineTo x="20868" y="0"/>
                      <wp:lineTo x="17573" y="0"/>
                    </wp:wrapPolygon>
                  </wp:wrapTight>
                  <wp:docPr id="1384136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650" cy="306705"/>
                          </a:xfrm>
                          <a:prstGeom prst="rect">
                            <a:avLst/>
                          </a:prstGeom>
                        </pic:spPr>
                      </pic:pic>
                    </a:graphicData>
                  </a:graphic>
                  <wp14:sizeRelH relativeFrom="page">
                    <wp14:pctWidth>0</wp14:pctWidth>
                  </wp14:sizeRelH>
                  <wp14:sizeRelV relativeFrom="page">
                    <wp14:pctHeight>0</wp14:pctHeight>
                  </wp14:sizeRelV>
                </wp:anchor>
              </w:drawing>
            </w:r>
          </w:p>
          <w:p w14:paraId="7AAA2222" w14:textId="77777777" w:rsidR="00D4513F" w:rsidRPr="005E14DC" w:rsidRDefault="00D4513F" w:rsidP="00AE328F">
            <w:pPr>
              <w:rPr>
                <w:sz w:val="24"/>
                <w:szCs w:val="24"/>
              </w:rPr>
            </w:pPr>
          </w:p>
          <w:p w14:paraId="6BEC63F1" w14:textId="77777777" w:rsidR="00D4513F" w:rsidRPr="005E14DC" w:rsidRDefault="00D4513F" w:rsidP="00AE328F">
            <w:pPr>
              <w:rPr>
                <w:sz w:val="24"/>
                <w:szCs w:val="24"/>
              </w:rPr>
            </w:pPr>
          </w:p>
          <w:p w14:paraId="66C2FC79" w14:textId="77777777" w:rsidR="00D4513F" w:rsidRPr="005E14DC" w:rsidRDefault="00D4513F" w:rsidP="00AE328F">
            <w:pPr>
              <w:rPr>
                <w:sz w:val="24"/>
                <w:szCs w:val="24"/>
              </w:rPr>
            </w:pPr>
          </w:p>
        </w:tc>
        <w:tc>
          <w:tcPr>
            <w:tcW w:w="1560" w:type="dxa"/>
            <w:shd w:val="clear" w:color="auto" w:fill="E2EFD9" w:themeFill="accent6" w:themeFillTint="33"/>
          </w:tcPr>
          <w:p w14:paraId="615CABC3" w14:textId="77777777" w:rsidR="00D4513F" w:rsidRPr="005E14DC" w:rsidRDefault="00D4513F" w:rsidP="00AE328F">
            <w:pPr>
              <w:rPr>
                <w:sz w:val="24"/>
                <w:szCs w:val="24"/>
              </w:rPr>
            </w:pPr>
            <w:r>
              <w:rPr>
                <w:noProof/>
                <w:sz w:val="20"/>
                <w:szCs w:val="20"/>
              </w:rPr>
              <w:drawing>
                <wp:anchor distT="0" distB="0" distL="114300" distR="114300" simplePos="0" relativeHeight="251675648" behindDoc="1" locked="0" layoutInCell="1" allowOverlap="1" wp14:anchorId="1BF4F1C0" wp14:editId="7E7E300F">
                  <wp:simplePos x="0" y="0"/>
                  <wp:positionH relativeFrom="column">
                    <wp:posOffset>343535</wp:posOffset>
                  </wp:positionH>
                  <wp:positionV relativeFrom="paragraph">
                    <wp:posOffset>501015</wp:posOffset>
                  </wp:positionV>
                  <wp:extent cx="365125" cy="260350"/>
                  <wp:effectExtent l="0" t="0" r="0" b="6350"/>
                  <wp:wrapTight wrapText="bothSides">
                    <wp:wrapPolygon edited="0">
                      <wp:start x="16904" y="0"/>
                      <wp:lineTo x="0" y="6322"/>
                      <wp:lineTo x="0" y="14224"/>
                      <wp:lineTo x="2254" y="20546"/>
                      <wp:lineTo x="9016" y="20546"/>
                      <wp:lineTo x="20285" y="4741"/>
                      <wp:lineTo x="20285" y="0"/>
                      <wp:lineTo x="16904" y="0"/>
                    </wp:wrapPolygon>
                  </wp:wrapTight>
                  <wp:docPr id="6040129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125" cy="26035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E2EFD9" w:themeFill="accent6" w:themeFillTint="33"/>
          </w:tcPr>
          <w:p w14:paraId="3B3630B5" w14:textId="77777777" w:rsidR="00D4513F" w:rsidRPr="005E14DC" w:rsidRDefault="00D4513F" w:rsidP="00AE328F">
            <w:pPr>
              <w:rPr>
                <w:sz w:val="24"/>
                <w:szCs w:val="24"/>
              </w:rPr>
            </w:pPr>
            <w:r>
              <w:rPr>
                <w:noProof/>
                <w:sz w:val="20"/>
                <w:szCs w:val="20"/>
              </w:rPr>
              <w:drawing>
                <wp:anchor distT="0" distB="0" distL="114300" distR="114300" simplePos="0" relativeHeight="251676672" behindDoc="1" locked="0" layoutInCell="1" allowOverlap="1" wp14:anchorId="399FADA4" wp14:editId="3431CF19">
                  <wp:simplePos x="0" y="0"/>
                  <wp:positionH relativeFrom="column">
                    <wp:posOffset>327660</wp:posOffset>
                  </wp:positionH>
                  <wp:positionV relativeFrom="paragraph">
                    <wp:posOffset>525780</wp:posOffset>
                  </wp:positionV>
                  <wp:extent cx="318770" cy="260985"/>
                  <wp:effectExtent l="0" t="0" r="5080" b="5715"/>
                  <wp:wrapTight wrapText="bothSides">
                    <wp:wrapPolygon edited="0">
                      <wp:start x="16781" y="0"/>
                      <wp:lineTo x="0" y="6307"/>
                      <wp:lineTo x="0" y="14190"/>
                      <wp:lineTo x="2582" y="20496"/>
                      <wp:lineTo x="9036" y="20496"/>
                      <wp:lineTo x="20653" y="4730"/>
                      <wp:lineTo x="20653" y="0"/>
                      <wp:lineTo x="16781" y="0"/>
                    </wp:wrapPolygon>
                  </wp:wrapTight>
                  <wp:docPr id="17189803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770" cy="26098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shd w:val="clear" w:color="auto" w:fill="E2EFD9" w:themeFill="accent6" w:themeFillTint="33"/>
          </w:tcPr>
          <w:p w14:paraId="28F75391" w14:textId="77777777" w:rsidR="00D4513F" w:rsidRPr="005E14DC" w:rsidRDefault="00D4513F" w:rsidP="00AE328F">
            <w:pPr>
              <w:rPr>
                <w:sz w:val="24"/>
                <w:szCs w:val="24"/>
              </w:rPr>
            </w:pPr>
            <w:r>
              <w:rPr>
                <w:noProof/>
                <w:sz w:val="20"/>
                <w:szCs w:val="20"/>
              </w:rPr>
              <w:drawing>
                <wp:anchor distT="0" distB="0" distL="114300" distR="114300" simplePos="0" relativeHeight="251677696" behindDoc="1" locked="0" layoutInCell="1" allowOverlap="1" wp14:anchorId="36972F9A" wp14:editId="5D715461">
                  <wp:simplePos x="0" y="0"/>
                  <wp:positionH relativeFrom="column">
                    <wp:posOffset>368300</wp:posOffset>
                  </wp:positionH>
                  <wp:positionV relativeFrom="paragraph">
                    <wp:posOffset>522605</wp:posOffset>
                  </wp:positionV>
                  <wp:extent cx="342900" cy="280670"/>
                  <wp:effectExtent l="0" t="0" r="0" b="5080"/>
                  <wp:wrapTight wrapText="bothSides">
                    <wp:wrapPolygon edited="0">
                      <wp:start x="16800" y="0"/>
                      <wp:lineTo x="0" y="5864"/>
                      <wp:lineTo x="0" y="13195"/>
                      <wp:lineTo x="2400" y="20525"/>
                      <wp:lineTo x="8400" y="20525"/>
                      <wp:lineTo x="20400" y="4398"/>
                      <wp:lineTo x="20400" y="0"/>
                      <wp:lineTo x="16800" y="0"/>
                    </wp:wrapPolygon>
                  </wp:wrapTight>
                  <wp:docPr id="19079416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4321" name="Рисунок 16705743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28067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E2EFD9" w:themeFill="accent6" w:themeFillTint="33"/>
          </w:tcPr>
          <w:p w14:paraId="334DA3EA" w14:textId="77777777" w:rsidR="00D4513F" w:rsidRPr="005E14DC" w:rsidRDefault="00D4513F" w:rsidP="00AE328F">
            <w:pPr>
              <w:rPr>
                <w:sz w:val="24"/>
                <w:szCs w:val="24"/>
              </w:rPr>
            </w:pPr>
            <w:r>
              <w:rPr>
                <w:noProof/>
                <w:sz w:val="20"/>
                <w:szCs w:val="20"/>
              </w:rPr>
              <w:drawing>
                <wp:anchor distT="0" distB="0" distL="114300" distR="114300" simplePos="0" relativeHeight="251678720" behindDoc="1" locked="0" layoutInCell="1" allowOverlap="1" wp14:anchorId="54859674" wp14:editId="60ABD8A7">
                  <wp:simplePos x="0" y="0"/>
                  <wp:positionH relativeFrom="column">
                    <wp:posOffset>276860</wp:posOffset>
                  </wp:positionH>
                  <wp:positionV relativeFrom="paragraph">
                    <wp:posOffset>523240</wp:posOffset>
                  </wp:positionV>
                  <wp:extent cx="374650" cy="306705"/>
                  <wp:effectExtent l="0" t="0" r="6350" b="0"/>
                  <wp:wrapTight wrapText="bothSides">
                    <wp:wrapPolygon edited="0">
                      <wp:start x="17573" y="0"/>
                      <wp:lineTo x="0" y="6708"/>
                      <wp:lineTo x="0" y="13416"/>
                      <wp:lineTo x="3295" y="20124"/>
                      <wp:lineTo x="8786" y="20124"/>
                      <wp:lineTo x="20868" y="4025"/>
                      <wp:lineTo x="20868" y="0"/>
                      <wp:lineTo x="17573" y="0"/>
                    </wp:wrapPolygon>
                  </wp:wrapTight>
                  <wp:docPr id="881799288" name="Рисунок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99288" name="Рисунок 3">
                            <a:hlinkClick r:id="rId28"/>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650" cy="306705"/>
                          </a:xfrm>
                          <a:prstGeom prst="rect">
                            <a:avLst/>
                          </a:prstGeom>
                        </pic:spPr>
                      </pic:pic>
                    </a:graphicData>
                  </a:graphic>
                  <wp14:sizeRelH relativeFrom="page">
                    <wp14:pctWidth>0</wp14:pctWidth>
                  </wp14:sizeRelH>
                  <wp14:sizeRelV relativeFrom="page">
                    <wp14:pctHeight>0</wp14:pctHeight>
                  </wp14:sizeRelV>
                </wp:anchor>
              </w:drawing>
            </w:r>
          </w:p>
        </w:tc>
      </w:tr>
    </w:tbl>
    <w:p w14:paraId="567FD268" w14:textId="77777777" w:rsidR="00D4513F" w:rsidRDefault="00D4513F" w:rsidP="00D4513F">
      <w:pPr>
        <w:rPr>
          <w:rFonts w:ascii="Times New Roman" w:hAnsi="Times New Roman" w:cs="Times New Roman"/>
          <w:b/>
          <w:bCs/>
          <w:sz w:val="28"/>
          <w:szCs w:val="28"/>
        </w:rPr>
      </w:pPr>
    </w:p>
    <w:p w14:paraId="0FF18440" w14:textId="77777777" w:rsidR="00482EA3" w:rsidRDefault="00482EA3" w:rsidP="006F4C22">
      <w:pPr>
        <w:jc w:val="center"/>
        <w:rPr>
          <w:rFonts w:ascii="Times New Roman" w:hAnsi="Times New Roman" w:cs="Times New Roman"/>
          <w:b/>
          <w:bCs/>
          <w:sz w:val="28"/>
          <w:szCs w:val="28"/>
        </w:rPr>
      </w:pPr>
    </w:p>
    <w:p w14:paraId="792AEB41" w14:textId="77777777" w:rsidR="003C6EB2" w:rsidRDefault="003C6EB2" w:rsidP="006F4C22">
      <w:pPr>
        <w:jc w:val="center"/>
        <w:rPr>
          <w:rFonts w:ascii="Times New Roman" w:hAnsi="Times New Roman" w:cs="Times New Roman"/>
          <w:b/>
          <w:bCs/>
          <w:sz w:val="28"/>
          <w:szCs w:val="28"/>
        </w:rPr>
        <w:sectPr w:rsidR="003C6EB2" w:rsidSect="00A04655">
          <w:pgSz w:w="11906" w:h="16838"/>
          <w:pgMar w:top="1134" w:right="851" w:bottom="1134" w:left="1701" w:header="709" w:footer="709" w:gutter="0"/>
          <w:cols w:space="708"/>
          <w:docGrid w:linePitch="360"/>
        </w:sectPr>
      </w:pPr>
    </w:p>
    <w:p w14:paraId="3BE7E96E" w14:textId="3F79EB3C" w:rsidR="0044274A" w:rsidRDefault="0044274A" w:rsidP="009D5CF8">
      <w:pPr>
        <w:spacing w:line="276" w:lineRule="auto"/>
        <w:jc w:val="center"/>
        <w:rPr>
          <w:rFonts w:ascii="Times New Roman" w:hAnsi="Times New Roman" w:cs="Times New Roman"/>
          <w:b/>
          <w:bCs/>
          <w:sz w:val="28"/>
          <w:szCs w:val="28"/>
        </w:rPr>
      </w:pPr>
      <w:bookmarkStart w:id="10" w:name="ход"/>
      <w:r w:rsidRPr="00743B0E">
        <w:rPr>
          <w:rFonts w:ascii="Times New Roman" w:hAnsi="Times New Roman" w:cs="Times New Roman"/>
          <w:b/>
          <w:bCs/>
          <w:sz w:val="28"/>
          <w:szCs w:val="28"/>
        </w:rPr>
        <w:lastRenderedPageBreak/>
        <w:t>Ход мероприятия</w:t>
      </w:r>
      <w:r w:rsidR="00FF7723">
        <w:rPr>
          <w:rFonts w:ascii="Times New Roman" w:hAnsi="Times New Roman" w:cs="Times New Roman"/>
          <w:b/>
          <w:bCs/>
          <w:sz w:val="28"/>
          <w:szCs w:val="28"/>
        </w:rPr>
        <w:t xml:space="preserve"> </w:t>
      </w:r>
      <w:bookmarkEnd w:id="10"/>
      <w:r w:rsidR="00FF7723">
        <w:rPr>
          <w:rFonts w:ascii="Times New Roman" w:hAnsi="Times New Roman" w:cs="Times New Roman"/>
          <w:b/>
          <w:bCs/>
          <w:sz w:val="28"/>
          <w:szCs w:val="28"/>
        </w:rPr>
        <w:t>(содержание рекомендаций)</w:t>
      </w:r>
    </w:p>
    <w:p w14:paraId="6A5D3F95" w14:textId="5DF5F900" w:rsidR="00C66249" w:rsidRDefault="00EE0B3D" w:rsidP="009D5CF8">
      <w:pPr>
        <w:pStyle w:val="a8"/>
        <w:spacing w:line="276" w:lineRule="auto"/>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9744" behindDoc="1" locked="0" layoutInCell="1" allowOverlap="1" wp14:anchorId="4F62D46E" wp14:editId="4C6AB434">
            <wp:simplePos x="0" y="0"/>
            <wp:positionH relativeFrom="column">
              <wp:posOffset>1644015</wp:posOffset>
            </wp:positionH>
            <wp:positionV relativeFrom="paragraph">
              <wp:posOffset>64135</wp:posOffset>
            </wp:positionV>
            <wp:extent cx="2311400" cy="452120"/>
            <wp:effectExtent l="0" t="0" r="0" b="5080"/>
            <wp:wrapTight wrapText="bothSides">
              <wp:wrapPolygon edited="0">
                <wp:start x="0" y="0"/>
                <wp:lineTo x="0" y="20933"/>
                <wp:lineTo x="21363" y="20933"/>
                <wp:lineTo x="21363" y="0"/>
                <wp:lineTo x="0" y="0"/>
              </wp:wrapPolygon>
            </wp:wrapTight>
            <wp:docPr id="297214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14802" name="Рисунок 297214802"/>
                    <pic:cNvPicPr/>
                  </pic:nvPicPr>
                  <pic:blipFill rotWithShape="1">
                    <a:blip r:embed="rId29" cstate="print">
                      <a:extLst>
                        <a:ext uri="{28A0092B-C50C-407E-A947-70E740481C1C}">
                          <a14:useLocalDpi xmlns:a14="http://schemas.microsoft.com/office/drawing/2010/main" val="0"/>
                        </a:ext>
                      </a:extLst>
                    </a:blip>
                    <a:srcRect t="33447" b="31775"/>
                    <a:stretch/>
                  </pic:blipFill>
                  <pic:spPr bwMode="auto">
                    <a:xfrm>
                      <a:off x="0" y="0"/>
                      <a:ext cx="2311400"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3AA6B" w14:textId="23826F56" w:rsidR="00C66249" w:rsidRDefault="00C66249" w:rsidP="009D5CF8">
      <w:pPr>
        <w:pStyle w:val="a8"/>
        <w:spacing w:line="276" w:lineRule="auto"/>
        <w:jc w:val="both"/>
        <w:rPr>
          <w:rFonts w:ascii="Times New Roman" w:hAnsi="Times New Roman" w:cs="Times New Roman"/>
          <w:sz w:val="28"/>
          <w:szCs w:val="28"/>
        </w:rPr>
      </w:pPr>
    </w:p>
    <w:p w14:paraId="1F2AE192" w14:textId="06638D62" w:rsidR="00EE0B3D" w:rsidRDefault="00EE0B3D" w:rsidP="009D5CF8">
      <w:pPr>
        <w:pStyle w:val="a8"/>
        <w:spacing w:line="276" w:lineRule="auto"/>
        <w:jc w:val="both"/>
        <w:rPr>
          <w:rFonts w:ascii="Times New Roman" w:hAnsi="Times New Roman" w:cs="Times New Roman"/>
          <w:sz w:val="28"/>
          <w:szCs w:val="28"/>
        </w:rPr>
      </w:pPr>
    </w:p>
    <w:p w14:paraId="68945946" w14:textId="64CCC83E" w:rsidR="006477EB" w:rsidRDefault="00217006" w:rsidP="009D5CF8">
      <w:pPr>
        <w:pStyle w:val="a8"/>
        <w:spacing w:line="276" w:lineRule="auto"/>
        <w:jc w:val="both"/>
        <w:rPr>
          <w:rFonts w:ascii="Times New Roman" w:hAnsi="Times New Roman" w:cs="Times New Roman"/>
          <w:sz w:val="28"/>
          <w:szCs w:val="28"/>
          <w:shd w:val="clear" w:color="auto" w:fill="FFFFFF"/>
          <w:lang w:eastAsia="ru-RU"/>
        </w:rPr>
      </w:pPr>
      <w:r w:rsidRPr="00F000BD">
        <w:rPr>
          <w:rFonts w:ascii="Times New Roman" w:hAnsi="Times New Roman" w:cs="Times New Roman"/>
          <w:sz w:val="28"/>
          <w:szCs w:val="28"/>
        </w:rPr>
        <w:t xml:space="preserve">Ознакомление детей с правилом «пяти пальцев», или, другими словами, алгоритмом безопасного и правильного перехода проезжей части дороги, должно происходить фрагментарно, дозированным информационным потоком. Ознакомление с одним из пяти блоков информационного материала может занять один день, а может – неделю, и не стоит форсировать события, если дети не усвоили какой-либо материал, не запомнили или путают порядок правильных действий вблизи проезжей части. </w:t>
      </w:r>
      <w:r w:rsidR="00C66249">
        <w:rPr>
          <w:rFonts w:ascii="Times New Roman" w:hAnsi="Times New Roman" w:cs="Times New Roman"/>
          <w:sz w:val="28"/>
          <w:szCs w:val="28"/>
          <w:shd w:val="clear" w:color="auto" w:fill="FFFFFF"/>
          <w:lang w:eastAsia="ru-RU"/>
        </w:rPr>
        <w:t xml:space="preserve">Освоение каждого этапа сопровождается мероприятиями определенной направленности. </w:t>
      </w:r>
      <w:r w:rsidRPr="00F000BD">
        <w:rPr>
          <w:rFonts w:ascii="Times New Roman" w:hAnsi="Times New Roman" w:cs="Times New Roman"/>
          <w:sz w:val="28"/>
          <w:szCs w:val="28"/>
        </w:rPr>
        <w:t xml:space="preserve">Чем качественнее сам процесс ознакомления, чем насыщеннее событийные мероприятия в рамках этапа, тем больше вероятность усвоения и практического применения </w:t>
      </w:r>
      <w:r w:rsidR="00F000BD">
        <w:rPr>
          <w:rFonts w:ascii="Times New Roman" w:hAnsi="Times New Roman" w:cs="Times New Roman"/>
          <w:sz w:val="28"/>
          <w:szCs w:val="28"/>
        </w:rPr>
        <w:t xml:space="preserve">детьми </w:t>
      </w:r>
      <w:r w:rsidRPr="00F000BD">
        <w:rPr>
          <w:rFonts w:ascii="Times New Roman" w:hAnsi="Times New Roman" w:cs="Times New Roman"/>
          <w:sz w:val="28"/>
          <w:szCs w:val="28"/>
        </w:rPr>
        <w:t>правила «пяти пальцев».</w:t>
      </w:r>
      <w:r w:rsidR="002931FD" w:rsidRPr="00F000BD">
        <w:rPr>
          <w:rFonts w:ascii="Times New Roman" w:hAnsi="Times New Roman" w:cs="Times New Roman"/>
          <w:sz w:val="28"/>
          <w:szCs w:val="28"/>
          <w:shd w:val="clear" w:color="auto" w:fill="FFFFFF"/>
          <w:lang w:eastAsia="ru-RU"/>
        </w:rPr>
        <w:t xml:space="preserve"> </w:t>
      </w:r>
      <w:r w:rsidR="006477EB">
        <w:rPr>
          <w:rFonts w:ascii="Times New Roman" w:hAnsi="Times New Roman" w:cs="Times New Roman"/>
          <w:sz w:val="28"/>
          <w:szCs w:val="28"/>
          <w:shd w:val="clear" w:color="auto" w:fill="FFFFFF"/>
          <w:lang w:eastAsia="ru-RU"/>
        </w:rPr>
        <w:t>Способы и методы контроля полученных умений и навыков педагог определяет самостоятельно, ориентируясь прежде всего на возрастную характеристику группы</w:t>
      </w:r>
      <w:r w:rsidR="00EA2DFB">
        <w:rPr>
          <w:rFonts w:ascii="Times New Roman" w:hAnsi="Times New Roman" w:cs="Times New Roman"/>
          <w:sz w:val="28"/>
          <w:szCs w:val="28"/>
          <w:shd w:val="clear" w:color="auto" w:fill="FFFFFF"/>
          <w:lang w:eastAsia="ru-RU"/>
        </w:rPr>
        <w:t>, индивидуальные особенности детей</w:t>
      </w:r>
      <w:r w:rsidR="00C66249">
        <w:rPr>
          <w:rFonts w:ascii="Times New Roman" w:hAnsi="Times New Roman" w:cs="Times New Roman"/>
          <w:sz w:val="28"/>
          <w:szCs w:val="28"/>
          <w:shd w:val="clear" w:color="auto" w:fill="FFFFFF"/>
          <w:lang w:eastAsia="ru-RU"/>
        </w:rPr>
        <w:t xml:space="preserve">. </w:t>
      </w:r>
      <w:r w:rsidR="006477EB">
        <w:rPr>
          <w:rFonts w:ascii="Times New Roman" w:hAnsi="Times New Roman" w:cs="Times New Roman"/>
          <w:sz w:val="28"/>
          <w:szCs w:val="28"/>
          <w:shd w:val="clear" w:color="auto" w:fill="FFFFFF"/>
          <w:lang w:eastAsia="ru-RU"/>
        </w:rPr>
        <w:t xml:space="preserve">Это может быть как игровая ситуация, театрализованная игра с младшими дошкольниками, так и интерактивный квест или викторина со старшими детьми. </w:t>
      </w:r>
    </w:p>
    <w:p w14:paraId="64A04625" w14:textId="32152A15" w:rsidR="00FB5E7A" w:rsidRDefault="00FB5E7A" w:rsidP="009D5CF8">
      <w:pPr>
        <w:pStyle w:val="a8"/>
        <w:spacing w:line="276" w:lineRule="auto"/>
        <w:jc w:val="both"/>
        <w:rPr>
          <w:rFonts w:ascii="Times New Roman" w:hAnsi="Times New Roman" w:cs="Times New Roman"/>
          <w:sz w:val="28"/>
          <w:szCs w:val="28"/>
          <w:shd w:val="clear" w:color="auto" w:fill="FFFFFF"/>
        </w:rPr>
      </w:pPr>
      <w:r w:rsidRPr="00F000BD">
        <w:rPr>
          <w:rFonts w:ascii="Times New Roman" w:hAnsi="Times New Roman" w:cs="Times New Roman"/>
          <w:sz w:val="28"/>
          <w:szCs w:val="28"/>
          <w:shd w:val="clear" w:color="auto" w:fill="FFFFFF"/>
          <w:lang w:eastAsia="ru-RU"/>
        </w:rPr>
        <w:t>Безусловно, работа по профилактике ДДТТ невозможна без организации сотрудничества родителей и ОО на</w:t>
      </w:r>
      <w:r w:rsidR="00F000BD">
        <w:rPr>
          <w:rFonts w:ascii="Times New Roman" w:hAnsi="Times New Roman" w:cs="Times New Roman"/>
          <w:sz w:val="28"/>
          <w:szCs w:val="28"/>
          <w:shd w:val="clear" w:color="auto" w:fill="FFFFFF"/>
          <w:lang w:eastAsia="ru-RU"/>
        </w:rPr>
        <w:t xml:space="preserve"> </w:t>
      </w:r>
      <w:r w:rsidRPr="00F000BD">
        <w:rPr>
          <w:rFonts w:ascii="Times New Roman" w:hAnsi="Times New Roman" w:cs="Times New Roman"/>
          <w:sz w:val="28"/>
          <w:szCs w:val="28"/>
          <w:shd w:val="clear" w:color="auto" w:fill="FFFFFF"/>
          <w:lang w:eastAsia="ru-RU"/>
        </w:rPr>
        <w:t>основе единой педагогической позиции, повышения компетентности родителей в вопросах безопасного поведения на дорогах, включения родителей в совместную со ОО воспитательную деятельность, информирования родителей о формах и методах работы с ребёнком в домашних условиях с целью закрепления умений и навыков, полученных в детском саду.</w:t>
      </w:r>
      <w:r w:rsidR="00272B32">
        <w:rPr>
          <w:rFonts w:ascii="Times New Roman" w:hAnsi="Times New Roman" w:cs="Times New Roman"/>
          <w:sz w:val="28"/>
          <w:szCs w:val="28"/>
          <w:shd w:val="clear" w:color="auto" w:fill="FFFFFF"/>
          <w:lang w:eastAsia="ru-RU"/>
        </w:rPr>
        <w:t xml:space="preserve"> </w:t>
      </w:r>
      <w:r w:rsidRPr="00F000BD">
        <w:rPr>
          <w:rFonts w:ascii="Times New Roman" w:hAnsi="Times New Roman" w:cs="Times New Roman"/>
          <w:sz w:val="28"/>
          <w:szCs w:val="28"/>
          <w:shd w:val="clear" w:color="auto" w:fill="FFFFFF"/>
        </w:rPr>
        <w:t>Только совместными планомерными усилиями мы обеспечим нашим детям безопасное и счастливое детство</w:t>
      </w:r>
      <w:r w:rsidR="00F000BD">
        <w:rPr>
          <w:rFonts w:ascii="Times New Roman" w:hAnsi="Times New Roman" w:cs="Times New Roman"/>
          <w:sz w:val="28"/>
          <w:szCs w:val="28"/>
          <w:shd w:val="clear" w:color="auto" w:fill="FFFFFF"/>
        </w:rPr>
        <w:t>, в</w:t>
      </w:r>
      <w:r w:rsidRPr="00F000BD">
        <w:rPr>
          <w:rFonts w:ascii="Times New Roman" w:hAnsi="Times New Roman" w:cs="Times New Roman"/>
          <w:sz w:val="28"/>
          <w:szCs w:val="28"/>
          <w:shd w:val="clear" w:color="auto" w:fill="FFFFFF"/>
        </w:rPr>
        <w:t>едь безопасность</w:t>
      </w:r>
      <w:r w:rsidR="00272B32">
        <w:rPr>
          <w:rFonts w:ascii="Times New Roman" w:hAnsi="Times New Roman" w:cs="Times New Roman"/>
          <w:sz w:val="28"/>
          <w:szCs w:val="28"/>
          <w:shd w:val="clear" w:color="auto" w:fill="FFFFFF"/>
        </w:rPr>
        <w:t xml:space="preserve"> </w:t>
      </w:r>
      <w:proofErr w:type="gramStart"/>
      <w:r w:rsidRPr="00F000BD">
        <w:rPr>
          <w:rFonts w:ascii="Times New Roman" w:hAnsi="Times New Roman" w:cs="Times New Roman"/>
          <w:sz w:val="28"/>
          <w:szCs w:val="28"/>
          <w:shd w:val="clear" w:color="auto" w:fill="FFFFFF"/>
        </w:rPr>
        <w:t>-</w:t>
      </w:r>
      <w:r w:rsidR="00D459A2">
        <w:rPr>
          <w:rFonts w:ascii="Times New Roman" w:hAnsi="Times New Roman" w:cs="Times New Roman"/>
          <w:sz w:val="28"/>
          <w:szCs w:val="28"/>
          <w:shd w:val="clear" w:color="auto" w:fill="FFFFFF"/>
        </w:rPr>
        <w:t xml:space="preserve"> </w:t>
      </w:r>
      <w:r w:rsidRPr="00F000BD">
        <w:rPr>
          <w:rFonts w:ascii="Times New Roman" w:hAnsi="Times New Roman" w:cs="Times New Roman"/>
          <w:sz w:val="28"/>
          <w:szCs w:val="28"/>
          <w:shd w:val="clear" w:color="auto" w:fill="FFFFFF"/>
        </w:rPr>
        <w:t>это</w:t>
      </w:r>
      <w:proofErr w:type="gramEnd"/>
      <w:r w:rsidRPr="00F000BD">
        <w:rPr>
          <w:rFonts w:ascii="Times New Roman" w:hAnsi="Times New Roman" w:cs="Times New Roman"/>
          <w:sz w:val="28"/>
          <w:szCs w:val="28"/>
          <w:shd w:val="clear" w:color="auto" w:fill="FFFFFF"/>
        </w:rPr>
        <w:t xml:space="preserve"> процесс, а не результат.</w:t>
      </w:r>
    </w:p>
    <w:p w14:paraId="786E2DE4" w14:textId="0D1567A8" w:rsidR="00C66249" w:rsidRPr="00F000BD" w:rsidRDefault="00C66249" w:rsidP="009D5CF8">
      <w:pPr>
        <w:pStyle w:val="a8"/>
        <w:spacing w:line="276" w:lineRule="auto"/>
        <w:jc w:val="both"/>
        <w:rPr>
          <w:rFonts w:ascii="Times New Roman" w:hAnsi="Times New Roman" w:cs="Times New Roman"/>
          <w:sz w:val="28"/>
          <w:szCs w:val="28"/>
          <w:shd w:val="clear" w:color="auto" w:fill="FFFFFF"/>
          <w:lang w:eastAsia="ru-RU"/>
        </w:rPr>
      </w:pPr>
    </w:p>
    <w:p w14:paraId="77ACAB9E" w14:textId="78A9F885" w:rsidR="003C6EB2" w:rsidRPr="00B104DC" w:rsidRDefault="003C6EB2" w:rsidP="009D5CF8">
      <w:pPr>
        <w:spacing w:line="276" w:lineRule="auto"/>
        <w:jc w:val="both"/>
        <w:rPr>
          <w:rFonts w:ascii="Times New Roman" w:hAnsi="Times New Roman" w:cs="Times New Roman"/>
          <w:b/>
          <w:bCs/>
          <w:sz w:val="28"/>
          <w:szCs w:val="28"/>
        </w:rPr>
      </w:pPr>
    </w:p>
    <w:p w14:paraId="6EAB450D" w14:textId="77777777" w:rsidR="003C6EB2" w:rsidRPr="00B104DC" w:rsidRDefault="003C6EB2" w:rsidP="009D5CF8">
      <w:pPr>
        <w:spacing w:line="276" w:lineRule="auto"/>
        <w:jc w:val="both"/>
        <w:rPr>
          <w:rFonts w:ascii="Times New Roman" w:hAnsi="Times New Roman" w:cs="Times New Roman"/>
          <w:b/>
          <w:bCs/>
          <w:sz w:val="28"/>
          <w:szCs w:val="28"/>
        </w:rPr>
      </w:pPr>
    </w:p>
    <w:p w14:paraId="78BDCF39" w14:textId="77777777" w:rsidR="003C6EB2" w:rsidRPr="00B104DC" w:rsidRDefault="003C6EB2" w:rsidP="009D5CF8">
      <w:pPr>
        <w:spacing w:line="276" w:lineRule="auto"/>
        <w:jc w:val="both"/>
        <w:rPr>
          <w:rFonts w:ascii="Times New Roman" w:hAnsi="Times New Roman" w:cs="Times New Roman"/>
          <w:b/>
          <w:bCs/>
          <w:sz w:val="28"/>
          <w:szCs w:val="28"/>
        </w:rPr>
      </w:pPr>
    </w:p>
    <w:p w14:paraId="04848388" w14:textId="77777777" w:rsidR="003C6EB2" w:rsidRPr="00B104DC" w:rsidRDefault="003C6EB2" w:rsidP="009D5CF8">
      <w:pPr>
        <w:spacing w:line="276" w:lineRule="auto"/>
        <w:jc w:val="both"/>
        <w:rPr>
          <w:rFonts w:ascii="Times New Roman" w:hAnsi="Times New Roman" w:cs="Times New Roman"/>
          <w:b/>
          <w:bCs/>
          <w:sz w:val="28"/>
          <w:szCs w:val="28"/>
        </w:rPr>
      </w:pPr>
    </w:p>
    <w:p w14:paraId="7B6E7FF8" w14:textId="77777777" w:rsidR="003C6EB2" w:rsidRDefault="003C6EB2" w:rsidP="009D5CF8">
      <w:pPr>
        <w:spacing w:line="276" w:lineRule="auto"/>
        <w:jc w:val="both"/>
        <w:rPr>
          <w:rFonts w:ascii="Times New Roman" w:hAnsi="Times New Roman" w:cs="Times New Roman"/>
          <w:b/>
          <w:bCs/>
          <w:sz w:val="28"/>
          <w:szCs w:val="28"/>
        </w:rPr>
      </w:pPr>
    </w:p>
    <w:p w14:paraId="43A1016C" w14:textId="77777777" w:rsidR="00B51C98" w:rsidRPr="00B104DC" w:rsidRDefault="00B51C98" w:rsidP="009D5CF8">
      <w:pPr>
        <w:spacing w:line="276" w:lineRule="auto"/>
        <w:jc w:val="both"/>
        <w:rPr>
          <w:rFonts w:ascii="Times New Roman" w:hAnsi="Times New Roman" w:cs="Times New Roman"/>
          <w:b/>
          <w:bCs/>
          <w:sz w:val="28"/>
          <w:szCs w:val="28"/>
        </w:rPr>
      </w:pPr>
    </w:p>
    <w:p w14:paraId="23052844" w14:textId="77777777" w:rsidR="00C66249" w:rsidRDefault="00C66249" w:rsidP="009D5CF8">
      <w:pPr>
        <w:spacing w:line="276" w:lineRule="auto"/>
        <w:jc w:val="both"/>
        <w:rPr>
          <w:rFonts w:ascii="Times New Roman" w:hAnsi="Times New Roman" w:cs="Times New Roman"/>
          <w:b/>
          <w:bCs/>
          <w:sz w:val="28"/>
          <w:szCs w:val="28"/>
        </w:rPr>
      </w:pPr>
    </w:p>
    <w:p w14:paraId="62BC93F0" w14:textId="6B2CB811" w:rsidR="00563BA2" w:rsidRDefault="003C6EB2" w:rsidP="009D5CF8">
      <w:pPr>
        <w:spacing w:line="276" w:lineRule="auto"/>
        <w:jc w:val="center"/>
        <w:rPr>
          <w:rFonts w:ascii="Times New Roman" w:hAnsi="Times New Roman" w:cs="Times New Roman"/>
          <w:b/>
          <w:bCs/>
          <w:sz w:val="28"/>
          <w:szCs w:val="28"/>
        </w:rPr>
      </w:pPr>
      <w:bookmarkStart w:id="11" w:name="первый"/>
      <w:r>
        <w:rPr>
          <w:rFonts w:ascii="Times New Roman" w:hAnsi="Times New Roman" w:cs="Times New Roman"/>
          <w:b/>
          <w:bCs/>
          <w:sz w:val="28"/>
          <w:szCs w:val="28"/>
          <w:lang w:val="en-US"/>
        </w:rPr>
        <w:lastRenderedPageBreak/>
        <w:t>I</w:t>
      </w:r>
      <w:r w:rsidR="00563BA2">
        <w:rPr>
          <w:rFonts w:ascii="Times New Roman" w:hAnsi="Times New Roman" w:cs="Times New Roman"/>
          <w:b/>
          <w:bCs/>
          <w:sz w:val="28"/>
          <w:szCs w:val="28"/>
        </w:rPr>
        <w:t xml:space="preserve"> этап</w:t>
      </w:r>
    </w:p>
    <w:bookmarkEnd w:id="11"/>
    <w:p w14:paraId="52AFD257" w14:textId="1ECA7549" w:rsidR="00563BA2" w:rsidRDefault="003C6EB2" w:rsidP="009D5CF8">
      <w:pPr>
        <w:spacing w:line="276" w:lineRule="auto"/>
        <w:jc w:val="center"/>
        <w:rPr>
          <w:rFonts w:ascii="Times New Roman" w:hAnsi="Times New Roman" w:cs="Times New Roman"/>
          <w:b/>
          <w:bCs/>
          <w:sz w:val="28"/>
          <w:szCs w:val="28"/>
        </w:rPr>
      </w:pPr>
      <w:r w:rsidRPr="003C6EB2">
        <w:rPr>
          <w:rFonts w:ascii="Times New Roman" w:hAnsi="Times New Roman" w:cs="Times New Roman"/>
          <w:b/>
          <w:bCs/>
          <w:sz w:val="28"/>
          <w:szCs w:val="28"/>
        </w:rPr>
        <w:t>ОСТАНОВИСЬ</w:t>
      </w:r>
    </w:p>
    <w:p w14:paraId="2F525EDB" w14:textId="5B6924C0" w:rsidR="009F7B1A" w:rsidRDefault="009F7B1A" w:rsidP="009D5CF8">
      <w:pPr>
        <w:spacing w:line="276"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BB3C771" wp14:editId="3EA00FCB">
            <wp:extent cx="863600" cy="863600"/>
            <wp:effectExtent l="0" t="0" r="0" b="0"/>
            <wp:docPr id="15549072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07256" name="Рисунок 15549072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p>
    <w:p w14:paraId="0BD439D1" w14:textId="1ED46452" w:rsidR="009F7B1A" w:rsidRPr="009F7B1A" w:rsidRDefault="009F7B1A" w:rsidP="009D5CF8">
      <w:pPr>
        <w:spacing w:line="276" w:lineRule="auto"/>
        <w:jc w:val="center"/>
        <w:rPr>
          <w:rFonts w:ascii="Times New Roman" w:hAnsi="Times New Roman" w:cs="Times New Roman"/>
          <w:i/>
          <w:iCs/>
          <w:sz w:val="28"/>
          <w:szCs w:val="28"/>
        </w:rPr>
      </w:pPr>
      <w:r w:rsidRPr="009F7B1A">
        <w:rPr>
          <w:rFonts w:ascii="Times New Roman" w:hAnsi="Times New Roman" w:cs="Times New Roman"/>
          <w:i/>
          <w:iCs/>
          <w:sz w:val="28"/>
          <w:szCs w:val="28"/>
        </w:rPr>
        <w:t xml:space="preserve">Символ </w:t>
      </w:r>
      <w:r w:rsidRPr="009F7B1A">
        <w:rPr>
          <w:rFonts w:ascii="Times New Roman" w:hAnsi="Times New Roman" w:cs="Times New Roman"/>
          <w:i/>
          <w:iCs/>
          <w:sz w:val="28"/>
          <w:szCs w:val="28"/>
          <w:lang w:val="en-US"/>
        </w:rPr>
        <w:t>I</w:t>
      </w:r>
      <w:r w:rsidRPr="009F7B1A">
        <w:rPr>
          <w:rFonts w:ascii="Times New Roman" w:hAnsi="Times New Roman" w:cs="Times New Roman"/>
          <w:i/>
          <w:iCs/>
          <w:sz w:val="28"/>
          <w:szCs w:val="28"/>
        </w:rPr>
        <w:t xml:space="preserve"> этапа</w:t>
      </w:r>
    </w:p>
    <w:p w14:paraId="2602414B" w14:textId="74169988" w:rsidR="009E641F" w:rsidRPr="009E641F" w:rsidRDefault="00E553C6" w:rsidP="009D5CF8">
      <w:pPr>
        <w:pStyle w:val="a8"/>
        <w:spacing w:line="276" w:lineRule="auto"/>
        <w:ind w:firstLine="709"/>
        <w:jc w:val="both"/>
        <w:rPr>
          <w:rFonts w:ascii="Times New Roman" w:hAnsi="Times New Roman" w:cs="Times New Roman"/>
          <w:color w:val="0563C1" w:themeColor="hyperlink"/>
          <w:sz w:val="28"/>
          <w:szCs w:val="28"/>
          <w:shd w:val="clear" w:color="auto" w:fill="FFFFFF"/>
        </w:rPr>
      </w:pPr>
      <w:r w:rsidRPr="00817B37">
        <w:rPr>
          <w:rFonts w:ascii="Times New Roman" w:hAnsi="Times New Roman" w:cs="Times New Roman"/>
          <w:sz w:val="28"/>
          <w:szCs w:val="28"/>
        </w:rPr>
        <w:t>Прежде чем перейти к автоматизации действий на первом этапе правила «пяти пальцев», можно рекомендовать родителям и педагогам вместе с ребенком составить схему безопасного маршрута «детский сад-дом-детский сад»</w:t>
      </w:r>
      <w:r w:rsidR="00817B37">
        <w:rPr>
          <w:rFonts w:ascii="Times New Roman" w:hAnsi="Times New Roman" w:cs="Times New Roman"/>
          <w:sz w:val="28"/>
          <w:szCs w:val="28"/>
        </w:rPr>
        <w:t>.</w:t>
      </w:r>
      <w:r w:rsidRPr="00817B37">
        <w:rPr>
          <w:rFonts w:ascii="Times New Roman" w:hAnsi="Times New Roman" w:cs="Times New Roman"/>
          <w:sz w:val="28"/>
          <w:szCs w:val="28"/>
        </w:rPr>
        <w:t xml:space="preserve"> </w:t>
      </w:r>
      <w:r w:rsidRPr="00817B37">
        <w:rPr>
          <w:rFonts w:ascii="Times New Roman" w:eastAsia="Times New Roman" w:hAnsi="Times New Roman" w:cs="Times New Roman"/>
          <w:kern w:val="0"/>
          <w:sz w:val="28"/>
          <w:szCs w:val="28"/>
          <w:lang w:eastAsia="ru-RU"/>
          <w14:ligatures w14:val="none"/>
        </w:rPr>
        <w:t>Такой маршрут с детальным описанием особенностей каждого перехода проезжей части дороги и мест, требующих повышенного внимания, целесообразно составить перед началом учебного года.</w:t>
      </w:r>
      <w:r w:rsidRPr="00817B37">
        <w:rPr>
          <w:rFonts w:ascii="Times New Roman" w:hAnsi="Times New Roman" w:cs="Times New Roman"/>
          <w:sz w:val="28"/>
          <w:szCs w:val="28"/>
        </w:rPr>
        <w:t xml:space="preserve"> </w:t>
      </w:r>
    </w:p>
    <w:p w14:paraId="5909E163" w14:textId="77777777" w:rsidR="00850B09" w:rsidRDefault="00850B09" w:rsidP="009D5CF8">
      <w:pPr>
        <w:pStyle w:val="a8"/>
        <w:spacing w:line="276" w:lineRule="auto"/>
        <w:jc w:val="both"/>
        <w:rPr>
          <w:rFonts w:ascii="Times New Roman" w:eastAsia="Times New Roman" w:hAnsi="Times New Roman" w:cs="Times New Roman"/>
          <w:i/>
          <w:iCs/>
          <w:kern w:val="0"/>
          <w:sz w:val="28"/>
          <w:szCs w:val="28"/>
          <w:lang w:eastAsia="ru-RU"/>
          <w14:ligatures w14:val="none"/>
        </w:rPr>
      </w:pPr>
    </w:p>
    <w:p w14:paraId="128B9EC6" w14:textId="28A85490" w:rsidR="00850B09" w:rsidRPr="00B104DC" w:rsidRDefault="00E553C6" w:rsidP="00D459A2">
      <w:pPr>
        <w:pStyle w:val="a8"/>
        <w:spacing w:line="276" w:lineRule="auto"/>
        <w:jc w:val="center"/>
        <w:rPr>
          <w:rFonts w:ascii="Times New Roman" w:eastAsia="Times New Roman" w:hAnsi="Times New Roman" w:cs="Times New Roman"/>
          <w:b/>
          <w:bCs/>
          <w:kern w:val="0"/>
          <w:sz w:val="28"/>
          <w:szCs w:val="28"/>
          <w:lang w:eastAsia="ru-RU"/>
          <w14:ligatures w14:val="none"/>
        </w:rPr>
      </w:pPr>
      <w:r w:rsidRPr="00B104DC">
        <w:rPr>
          <w:rFonts w:ascii="Times New Roman" w:eastAsia="Times New Roman" w:hAnsi="Times New Roman" w:cs="Times New Roman"/>
          <w:b/>
          <w:bCs/>
          <w:i/>
          <w:iCs/>
          <w:kern w:val="0"/>
          <w:sz w:val="28"/>
          <w:szCs w:val="28"/>
          <w:lang w:eastAsia="ru-RU"/>
          <w14:ligatures w14:val="none"/>
        </w:rPr>
        <w:t>Правила поведения на тротуаре.</w:t>
      </w:r>
    </w:p>
    <w:p w14:paraId="57C7479F" w14:textId="77777777" w:rsidR="005551A8" w:rsidRDefault="00E553C6" w:rsidP="009D5CF8">
      <w:pPr>
        <w:pStyle w:val="a8"/>
        <w:spacing w:line="276" w:lineRule="auto"/>
        <w:ind w:firstLine="709"/>
        <w:jc w:val="both"/>
        <w:rPr>
          <w:rFonts w:ascii="Times New Roman" w:eastAsia="Times New Roman" w:hAnsi="Times New Roman" w:cs="Times New Roman"/>
          <w:kern w:val="0"/>
          <w:sz w:val="28"/>
          <w:szCs w:val="28"/>
          <w:lang w:eastAsia="ru-RU"/>
          <w14:ligatures w14:val="none"/>
        </w:rPr>
      </w:pPr>
      <w:r w:rsidRPr="00817B37">
        <w:rPr>
          <w:rFonts w:ascii="Times New Roman" w:eastAsia="Times New Roman" w:hAnsi="Times New Roman" w:cs="Times New Roman"/>
          <w:kern w:val="0"/>
          <w:sz w:val="28"/>
          <w:szCs w:val="28"/>
          <w:lang w:eastAsia="ru-RU"/>
          <w14:ligatures w14:val="none"/>
        </w:rPr>
        <w:t>Казалось бы, это не проезжая часть, какие опасности могут подстерегать ребенка на тротуаре? Правила безопасного поведения необходимо соблюдать везде</w:t>
      </w:r>
      <w:r w:rsidR="00817B37">
        <w:rPr>
          <w:rFonts w:ascii="Times New Roman" w:eastAsia="Times New Roman" w:hAnsi="Times New Roman" w:cs="Times New Roman"/>
          <w:kern w:val="0"/>
          <w:sz w:val="28"/>
          <w:szCs w:val="28"/>
          <w:lang w:eastAsia="ru-RU"/>
          <w14:ligatures w14:val="none"/>
        </w:rPr>
        <w:t xml:space="preserve"> и всегда</w:t>
      </w:r>
      <w:r w:rsidRPr="00817B37">
        <w:rPr>
          <w:rFonts w:ascii="Times New Roman" w:eastAsia="Times New Roman" w:hAnsi="Times New Roman" w:cs="Times New Roman"/>
          <w:kern w:val="0"/>
          <w:sz w:val="28"/>
          <w:szCs w:val="28"/>
          <w:lang w:eastAsia="ru-RU"/>
          <w14:ligatures w14:val="none"/>
        </w:rPr>
        <w:t>, особенно в холодное время года</w:t>
      </w:r>
      <w:r w:rsidR="00817B37">
        <w:rPr>
          <w:rFonts w:ascii="Times New Roman" w:eastAsia="Times New Roman" w:hAnsi="Times New Roman" w:cs="Times New Roman"/>
          <w:kern w:val="0"/>
          <w:sz w:val="28"/>
          <w:szCs w:val="28"/>
          <w:lang w:eastAsia="ru-RU"/>
          <w14:ligatures w14:val="none"/>
        </w:rPr>
        <w:t>.</w:t>
      </w:r>
      <w:r w:rsidR="00817B37" w:rsidRPr="00817B37">
        <w:rPr>
          <w:rFonts w:ascii="Times New Roman" w:eastAsia="Times New Roman" w:hAnsi="Times New Roman" w:cs="Times New Roman"/>
          <w:kern w:val="0"/>
          <w:sz w:val="28"/>
          <w:szCs w:val="28"/>
          <w:lang w:eastAsia="ru-RU"/>
          <w14:ligatures w14:val="none"/>
        </w:rPr>
        <w:t xml:space="preserve"> </w:t>
      </w:r>
      <w:r w:rsidRPr="00817B37">
        <w:rPr>
          <w:rFonts w:ascii="Times New Roman" w:eastAsia="Times New Roman" w:hAnsi="Times New Roman" w:cs="Times New Roman"/>
          <w:kern w:val="0"/>
          <w:sz w:val="28"/>
          <w:szCs w:val="28"/>
          <w:lang w:eastAsia="ru-RU"/>
          <w14:ligatures w14:val="none"/>
        </w:rPr>
        <w:t xml:space="preserve"> </w:t>
      </w:r>
    </w:p>
    <w:p w14:paraId="6BF7CECF" w14:textId="77777777" w:rsidR="00D459A2" w:rsidRDefault="00D459A2" w:rsidP="00D459A2">
      <w:pPr>
        <w:pStyle w:val="a8"/>
        <w:spacing w:line="276" w:lineRule="auto"/>
        <w:jc w:val="both"/>
        <w:rPr>
          <w:rFonts w:ascii="Times New Roman" w:eastAsia="Times New Roman" w:hAnsi="Times New Roman" w:cs="Times New Roman"/>
          <w:kern w:val="0"/>
          <w:sz w:val="28"/>
          <w:szCs w:val="28"/>
          <w:lang w:eastAsia="ru-RU"/>
          <w14:ligatures w14:val="none"/>
        </w:rPr>
      </w:pPr>
    </w:p>
    <w:p w14:paraId="2C5038C0" w14:textId="2D62C3F5" w:rsidR="00817B37" w:rsidRDefault="00D459A2" w:rsidP="00D459A2">
      <w:pPr>
        <w:pStyle w:val="a8"/>
        <w:spacing w:line="276" w:lineRule="auto"/>
        <w:jc w:val="both"/>
        <w:rPr>
          <w:rFonts w:ascii="Times New Roman" w:hAnsi="Times New Roman" w:cs="Times New Roman"/>
          <w:color w:val="212529"/>
          <w:sz w:val="28"/>
          <w:szCs w:val="28"/>
          <w:shd w:val="clear" w:color="auto" w:fill="FFFFFF"/>
        </w:rPr>
      </w:pPr>
      <w:r>
        <w:rPr>
          <w:rFonts w:ascii="Times New Roman" w:eastAsia="Times New Roman" w:hAnsi="Times New Roman" w:cs="Times New Roman"/>
          <w:kern w:val="0"/>
          <w:sz w:val="28"/>
          <w:szCs w:val="28"/>
          <w:lang w:eastAsia="ru-RU"/>
          <w14:ligatures w14:val="none"/>
        </w:rPr>
        <w:t xml:space="preserve">         </w:t>
      </w:r>
      <w:r w:rsidR="0056468E" w:rsidRPr="00817B37">
        <w:rPr>
          <w:rFonts w:ascii="Times New Roman" w:hAnsi="Times New Roman" w:cs="Times New Roman"/>
          <w:color w:val="212529"/>
          <w:sz w:val="28"/>
          <w:szCs w:val="28"/>
          <w:shd w:val="clear" w:color="auto" w:fill="FFFFFF"/>
        </w:rPr>
        <w:t>Каждый от</w:t>
      </w:r>
      <w:r w:rsidR="00E553C6" w:rsidRPr="00817B37">
        <w:rPr>
          <w:rFonts w:ascii="Times New Roman" w:hAnsi="Times New Roman" w:cs="Times New Roman"/>
          <w:color w:val="212529"/>
          <w:sz w:val="28"/>
          <w:szCs w:val="28"/>
          <w:shd w:val="clear" w:color="auto" w:fill="FFFFFF"/>
        </w:rPr>
        <w:t>в</w:t>
      </w:r>
      <w:r w:rsidR="0056468E" w:rsidRPr="00817B37">
        <w:rPr>
          <w:rFonts w:ascii="Times New Roman" w:hAnsi="Times New Roman" w:cs="Times New Roman"/>
          <w:color w:val="212529"/>
          <w:sz w:val="28"/>
          <w:szCs w:val="28"/>
          <w:shd w:val="clear" w:color="auto" w:fill="FFFFFF"/>
        </w:rPr>
        <w:t>е</w:t>
      </w:r>
      <w:r w:rsidR="00E553C6" w:rsidRPr="00817B37">
        <w:rPr>
          <w:rFonts w:ascii="Times New Roman" w:hAnsi="Times New Roman" w:cs="Times New Roman"/>
          <w:color w:val="212529"/>
          <w:sz w:val="28"/>
          <w:szCs w:val="28"/>
          <w:shd w:val="clear" w:color="auto" w:fill="FFFFFF"/>
        </w:rPr>
        <w:t>т</w:t>
      </w:r>
      <w:r w:rsidR="0056468E" w:rsidRPr="00817B37">
        <w:rPr>
          <w:rFonts w:ascii="Times New Roman" w:hAnsi="Times New Roman" w:cs="Times New Roman"/>
          <w:color w:val="212529"/>
          <w:sz w:val="28"/>
          <w:szCs w:val="28"/>
          <w:shd w:val="clear" w:color="auto" w:fill="FFFFFF"/>
        </w:rPr>
        <w:t>ственный пешеход знает, что пока горит красный, запрещающий сигнал пешеходного светофора, переход через проезжую часть строго запрещен. Но как только загорится зеленый, разрешающий сигнал, путь открыт? Нет. Сам по себе зеленый сигнал не означает, что пешеход в безопасности. Нельзя бездумно делать шаг на проезжую часть. Остановитесь! Казалось бы, остана</w:t>
      </w:r>
      <w:r w:rsidR="00E553C6" w:rsidRPr="00817B37">
        <w:rPr>
          <w:rFonts w:ascii="Times New Roman" w:hAnsi="Times New Roman" w:cs="Times New Roman"/>
          <w:color w:val="212529"/>
          <w:sz w:val="28"/>
          <w:szCs w:val="28"/>
          <w:shd w:val="clear" w:color="auto" w:fill="FFFFFF"/>
        </w:rPr>
        <w:t>в</w:t>
      </w:r>
      <w:r w:rsidR="0056468E" w:rsidRPr="00817B37">
        <w:rPr>
          <w:rFonts w:ascii="Times New Roman" w:hAnsi="Times New Roman" w:cs="Times New Roman"/>
          <w:color w:val="212529"/>
          <w:sz w:val="28"/>
          <w:szCs w:val="28"/>
          <w:shd w:val="clear" w:color="auto" w:fill="FFFFFF"/>
        </w:rPr>
        <w:t xml:space="preserve">ливаться нет времени, светофор скоро переключит сигнал. Поверьте, 30 секунд вашего времени не стоят безопасности. Как только ребенок запомнит действия на 1 этапе и автоматизирует их, при последующих переходах проезжей части они будут занимать всего несколько секунд. </w:t>
      </w:r>
    </w:p>
    <w:p w14:paraId="2357E968" w14:textId="77777777" w:rsidR="00850B09" w:rsidRDefault="00850B09" w:rsidP="009D5CF8">
      <w:pPr>
        <w:pStyle w:val="a8"/>
        <w:spacing w:line="276" w:lineRule="auto"/>
        <w:ind w:firstLine="709"/>
        <w:jc w:val="both"/>
        <w:rPr>
          <w:rFonts w:ascii="Times New Roman" w:hAnsi="Times New Roman" w:cs="Times New Roman"/>
          <w:i/>
          <w:iCs/>
          <w:color w:val="212529"/>
          <w:sz w:val="28"/>
          <w:szCs w:val="28"/>
          <w:shd w:val="clear" w:color="auto" w:fill="FFFFFF"/>
        </w:rPr>
      </w:pPr>
    </w:p>
    <w:p w14:paraId="67EFEF7D" w14:textId="76CD75CA" w:rsidR="001A5516" w:rsidRDefault="001A5516" w:rsidP="009D5CF8">
      <w:pPr>
        <w:pStyle w:val="a8"/>
        <w:spacing w:line="276" w:lineRule="auto"/>
        <w:jc w:val="center"/>
        <w:rPr>
          <w:rFonts w:ascii="Times New Roman" w:hAnsi="Times New Roman" w:cs="Times New Roman"/>
          <w:b/>
          <w:bCs/>
          <w:i/>
          <w:iCs/>
          <w:color w:val="212529"/>
          <w:sz w:val="28"/>
          <w:szCs w:val="28"/>
          <w:shd w:val="clear" w:color="auto" w:fill="FFFFFF"/>
        </w:rPr>
      </w:pPr>
      <w:r>
        <w:rPr>
          <w:rFonts w:ascii="Times New Roman" w:hAnsi="Times New Roman" w:cs="Times New Roman"/>
          <w:b/>
          <w:bCs/>
          <w:i/>
          <w:iCs/>
          <w:color w:val="212529"/>
          <w:sz w:val="28"/>
          <w:szCs w:val="28"/>
          <w:shd w:val="clear" w:color="auto" w:fill="FFFFFF"/>
          <w:lang w:val="en-US"/>
        </w:rPr>
        <w:t>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этап, действие 1</w:t>
      </w:r>
    </w:p>
    <w:p w14:paraId="48F116A3" w14:textId="42097B59" w:rsidR="003C6EB2" w:rsidRPr="00B104DC" w:rsidRDefault="0056468E" w:rsidP="009D5CF8">
      <w:pPr>
        <w:pStyle w:val="a8"/>
        <w:spacing w:line="276" w:lineRule="auto"/>
        <w:jc w:val="center"/>
        <w:rPr>
          <w:rFonts w:ascii="Times New Roman" w:hAnsi="Times New Roman" w:cs="Times New Roman"/>
          <w:b/>
          <w:bCs/>
          <w:color w:val="212529"/>
          <w:sz w:val="28"/>
          <w:szCs w:val="28"/>
          <w:shd w:val="clear" w:color="auto" w:fill="FFFFFF"/>
        </w:rPr>
      </w:pPr>
      <w:r w:rsidRPr="00B104DC">
        <w:rPr>
          <w:rFonts w:ascii="Times New Roman" w:hAnsi="Times New Roman" w:cs="Times New Roman"/>
          <w:b/>
          <w:bCs/>
          <w:i/>
          <w:iCs/>
          <w:color w:val="212529"/>
          <w:sz w:val="28"/>
          <w:szCs w:val="28"/>
          <w:shd w:val="clear" w:color="auto" w:fill="FFFFFF"/>
        </w:rPr>
        <w:t xml:space="preserve">Правило «правой </w:t>
      </w:r>
      <w:r w:rsidR="00D459A2">
        <w:rPr>
          <w:rFonts w:ascii="Times New Roman" w:hAnsi="Times New Roman" w:cs="Times New Roman"/>
          <w:b/>
          <w:bCs/>
          <w:i/>
          <w:iCs/>
          <w:color w:val="212529"/>
          <w:sz w:val="28"/>
          <w:szCs w:val="28"/>
          <w:shd w:val="clear" w:color="auto" w:fill="FFFFFF"/>
        </w:rPr>
        <w:t>стороны</w:t>
      </w:r>
      <w:r w:rsidRPr="00B104DC">
        <w:rPr>
          <w:rFonts w:ascii="Times New Roman" w:hAnsi="Times New Roman" w:cs="Times New Roman"/>
          <w:b/>
          <w:bCs/>
          <w:i/>
          <w:iCs/>
          <w:color w:val="212529"/>
          <w:sz w:val="28"/>
          <w:szCs w:val="28"/>
          <w:shd w:val="clear" w:color="auto" w:fill="FFFFFF"/>
        </w:rPr>
        <w:t>»</w:t>
      </w:r>
    </w:p>
    <w:p w14:paraId="5255F1FD" w14:textId="50E89B02" w:rsidR="00EA2DFB" w:rsidRPr="00817B37" w:rsidRDefault="003C6EB2" w:rsidP="009D5CF8">
      <w:pPr>
        <w:pStyle w:val="a8"/>
        <w:spacing w:line="276" w:lineRule="auto"/>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Р</w:t>
      </w:r>
      <w:r w:rsidR="0056468E" w:rsidRPr="00817B37">
        <w:rPr>
          <w:rFonts w:ascii="Times New Roman" w:hAnsi="Times New Roman" w:cs="Times New Roman"/>
          <w:color w:val="212529"/>
          <w:sz w:val="28"/>
          <w:szCs w:val="28"/>
          <w:shd w:val="clear" w:color="auto" w:fill="FFFFFF"/>
        </w:rPr>
        <w:t xml:space="preserve">ебенок всегда должен находиться справа от взрослого на тротуаре и при переходе проезжей части. И держать его нужно не за кисть, а за запястье. Ребенок должен запомнить, что взрослый держит его правой рукой за левую руку. </w:t>
      </w:r>
      <w:r w:rsidR="00BD5708" w:rsidRPr="00817B37">
        <w:rPr>
          <w:rFonts w:ascii="Times New Roman" w:hAnsi="Times New Roman" w:cs="Times New Roman"/>
          <w:color w:val="212529"/>
          <w:sz w:val="28"/>
          <w:szCs w:val="28"/>
          <w:shd w:val="clear" w:color="auto" w:fill="FFFFFF"/>
        </w:rPr>
        <w:t xml:space="preserve">Если ребенок плохо ориентируется, путает «справа»-«слева» - помогите ему: зимой это могут быть рукавички разного цвета или с нашивкой, в теплое время года – смешной смайлик, нарисованный на пальчике. </w:t>
      </w:r>
      <w:r w:rsidR="00BD5708" w:rsidRPr="00817B37">
        <w:rPr>
          <w:rFonts w:ascii="Times New Roman" w:hAnsi="Times New Roman" w:cs="Times New Roman"/>
          <w:b/>
          <w:bCs/>
          <w:color w:val="212529"/>
          <w:sz w:val="28"/>
          <w:szCs w:val="28"/>
          <w:shd w:val="clear" w:color="auto" w:fill="FFFFFF"/>
        </w:rPr>
        <w:t xml:space="preserve">Правило «правой </w:t>
      </w:r>
      <w:r w:rsidR="00D459A2">
        <w:rPr>
          <w:rFonts w:ascii="Times New Roman" w:hAnsi="Times New Roman" w:cs="Times New Roman"/>
          <w:b/>
          <w:bCs/>
          <w:color w:val="212529"/>
          <w:sz w:val="28"/>
          <w:szCs w:val="28"/>
          <w:shd w:val="clear" w:color="auto" w:fill="FFFFFF"/>
        </w:rPr>
        <w:t>стороны</w:t>
      </w:r>
      <w:r w:rsidR="00BD5708" w:rsidRPr="00817B37">
        <w:rPr>
          <w:rFonts w:ascii="Times New Roman" w:hAnsi="Times New Roman" w:cs="Times New Roman"/>
          <w:b/>
          <w:bCs/>
          <w:color w:val="212529"/>
          <w:sz w:val="28"/>
          <w:szCs w:val="28"/>
          <w:shd w:val="clear" w:color="auto" w:fill="FFFFFF"/>
        </w:rPr>
        <w:t>»</w:t>
      </w:r>
      <w:r w:rsidR="00BD5708" w:rsidRPr="00817B37">
        <w:rPr>
          <w:rFonts w:ascii="Times New Roman" w:hAnsi="Times New Roman" w:cs="Times New Roman"/>
          <w:color w:val="212529"/>
          <w:sz w:val="28"/>
          <w:szCs w:val="28"/>
          <w:shd w:val="clear" w:color="auto" w:fill="FFFFFF"/>
        </w:rPr>
        <w:t xml:space="preserve"> неукоснительно должно соблюдаться всегда, даже если вам </w:t>
      </w:r>
      <w:r w:rsidR="00BD5708" w:rsidRPr="00817B37">
        <w:rPr>
          <w:rFonts w:ascii="Times New Roman" w:hAnsi="Times New Roman" w:cs="Times New Roman"/>
          <w:color w:val="212529"/>
          <w:sz w:val="28"/>
          <w:szCs w:val="28"/>
          <w:shd w:val="clear" w:color="auto" w:fill="FFFFFF"/>
        </w:rPr>
        <w:lastRenderedPageBreak/>
        <w:t>неудобно, даже если вы считаете, что перейдете через проезжую часть безопасно.</w:t>
      </w:r>
    </w:p>
    <w:p w14:paraId="024309A5" w14:textId="77777777" w:rsidR="00024732" w:rsidRDefault="00024732" w:rsidP="009D5CF8">
      <w:pPr>
        <w:pStyle w:val="a8"/>
        <w:spacing w:line="276" w:lineRule="auto"/>
        <w:jc w:val="both"/>
        <w:rPr>
          <w:rFonts w:ascii="Times New Roman" w:hAnsi="Times New Roman" w:cs="Times New Roman"/>
          <w:b/>
          <w:bCs/>
          <w:color w:val="212529"/>
          <w:sz w:val="28"/>
          <w:szCs w:val="28"/>
          <w:shd w:val="clear" w:color="auto" w:fill="FFFFFF"/>
        </w:rPr>
      </w:pPr>
    </w:p>
    <w:p w14:paraId="266A1E6A" w14:textId="493A6704" w:rsidR="00BD5708" w:rsidRDefault="00923C04" w:rsidP="00D459A2">
      <w:pPr>
        <w:pStyle w:val="a8"/>
        <w:spacing w:line="276" w:lineRule="auto"/>
        <w:jc w:val="center"/>
        <w:rPr>
          <w:rFonts w:ascii="Times New Roman" w:hAnsi="Times New Roman" w:cs="Times New Roman"/>
          <w:b/>
          <w:bCs/>
          <w:color w:val="212529"/>
          <w:sz w:val="28"/>
          <w:szCs w:val="28"/>
          <w:shd w:val="clear" w:color="auto" w:fill="FFFFFF"/>
        </w:rPr>
      </w:pPr>
      <w:r>
        <w:rPr>
          <w:rFonts w:ascii="Times New Roman" w:hAnsi="Times New Roman" w:cs="Times New Roman"/>
          <w:b/>
          <w:bCs/>
          <w:color w:val="212529"/>
          <w:sz w:val="28"/>
          <w:szCs w:val="28"/>
          <w:shd w:val="clear" w:color="auto" w:fill="FFFFFF"/>
        </w:rPr>
        <w:t>О</w:t>
      </w:r>
      <w:r w:rsidR="00BD5708" w:rsidRPr="00817B37">
        <w:rPr>
          <w:rFonts w:ascii="Times New Roman" w:hAnsi="Times New Roman" w:cs="Times New Roman"/>
          <w:b/>
          <w:bCs/>
          <w:color w:val="212529"/>
          <w:sz w:val="28"/>
          <w:szCs w:val="28"/>
          <w:shd w:val="clear" w:color="auto" w:fill="FFFFFF"/>
        </w:rPr>
        <w:t>становись и возьми маму за правую руку!</w:t>
      </w:r>
    </w:p>
    <w:p w14:paraId="39809864" w14:textId="77777777" w:rsidR="009D5CF8" w:rsidRDefault="009D5CF8" w:rsidP="009D5CF8">
      <w:pPr>
        <w:pStyle w:val="a8"/>
        <w:spacing w:line="276" w:lineRule="auto"/>
        <w:jc w:val="both"/>
        <w:rPr>
          <w:rFonts w:ascii="Times New Roman" w:hAnsi="Times New Roman" w:cs="Times New Roman"/>
          <w:i/>
          <w:iCs/>
          <w:color w:val="212529"/>
          <w:sz w:val="28"/>
          <w:szCs w:val="28"/>
          <w:shd w:val="clear" w:color="auto" w:fill="FFFFFF"/>
        </w:rPr>
      </w:pPr>
    </w:p>
    <w:p w14:paraId="09C24123" w14:textId="77777777" w:rsidR="009D5CF8" w:rsidRDefault="009D5CF8" w:rsidP="009D5CF8">
      <w:pPr>
        <w:pStyle w:val="a8"/>
        <w:spacing w:line="276" w:lineRule="auto"/>
        <w:jc w:val="center"/>
        <w:rPr>
          <w:rFonts w:ascii="Times New Roman" w:hAnsi="Times New Roman" w:cs="Times New Roman"/>
          <w:i/>
          <w:iCs/>
          <w:color w:val="212529"/>
          <w:sz w:val="28"/>
          <w:szCs w:val="28"/>
          <w:shd w:val="clear" w:color="auto" w:fill="FFFFFF"/>
        </w:rPr>
      </w:pPr>
      <w:bookmarkStart w:id="12" w:name="_Hlk187055945"/>
      <w:r w:rsidRPr="009D5CF8">
        <w:rPr>
          <w:rFonts w:ascii="Times New Roman" w:hAnsi="Times New Roman" w:cs="Times New Roman"/>
          <w:i/>
          <w:iCs/>
          <w:color w:val="212529"/>
          <w:sz w:val="28"/>
          <w:szCs w:val="28"/>
          <w:shd w:val="clear" w:color="auto" w:fill="FFFFFF"/>
        </w:rPr>
        <w:t>Визуальный образ 1 действия.</w:t>
      </w:r>
    </w:p>
    <w:p w14:paraId="211080F8" w14:textId="0CF0B7A7" w:rsidR="009D5CF8" w:rsidRPr="009D5CF8" w:rsidRDefault="009D5CF8" w:rsidP="009D5CF8">
      <w:pPr>
        <w:pStyle w:val="a8"/>
        <w:spacing w:line="276" w:lineRule="auto"/>
        <w:jc w:val="center"/>
        <w:rPr>
          <w:rFonts w:ascii="Times New Roman" w:hAnsi="Times New Roman" w:cs="Times New Roman"/>
          <w:b/>
          <w:b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 xml:space="preserve"> Используется как демонстрационный и раздаточный материал</w:t>
      </w:r>
      <w:r w:rsidRPr="009D5CF8">
        <w:rPr>
          <w:rFonts w:ascii="Times New Roman" w:hAnsi="Times New Roman" w:cs="Times New Roman"/>
          <w:b/>
          <w:bCs/>
          <w:color w:val="212529"/>
          <w:sz w:val="28"/>
          <w:szCs w:val="28"/>
          <w:shd w:val="clear" w:color="auto" w:fill="FFFFFF"/>
        </w:rPr>
        <w:t>.</w:t>
      </w:r>
    </w:p>
    <w:bookmarkEnd w:id="12"/>
    <w:p w14:paraId="13FDE2AE" w14:textId="78420395" w:rsidR="009D5CF8" w:rsidRPr="00817B37" w:rsidRDefault="009D5CF8" w:rsidP="009D5CF8">
      <w:pPr>
        <w:pStyle w:val="a8"/>
        <w:spacing w:line="276" w:lineRule="auto"/>
        <w:jc w:val="center"/>
        <w:rPr>
          <w:rFonts w:ascii="Times New Roman" w:hAnsi="Times New Roman" w:cs="Times New Roman"/>
          <w:b/>
          <w:bCs/>
          <w:color w:val="212529"/>
          <w:sz w:val="28"/>
          <w:szCs w:val="28"/>
          <w:shd w:val="clear" w:color="auto" w:fill="FFFFFF"/>
        </w:rPr>
      </w:pPr>
      <w:r>
        <w:rPr>
          <w:rFonts w:ascii="Times New Roman" w:hAnsi="Times New Roman" w:cs="Times New Roman"/>
          <w:b/>
          <w:bCs/>
          <w:noProof/>
          <w:color w:val="212529"/>
          <w:sz w:val="28"/>
          <w:szCs w:val="28"/>
          <w:shd w:val="clear" w:color="auto" w:fill="FFFFFF"/>
        </w:rPr>
        <w:drawing>
          <wp:inline distT="0" distB="0" distL="0" distR="0" wp14:anchorId="17906843" wp14:editId="149B64C2">
            <wp:extent cx="2076450" cy="2336800"/>
            <wp:effectExtent l="0" t="0" r="0" b="6350"/>
            <wp:docPr id="1198476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76226" name="Рисунок 1198476226"/>
                    <pic:cNvPicPr/>
                  </pic:nvPicPr>
                  <pic:blipFill rotWithShape="1">
                    <a:blip r:embed="rId31" cstate="print">
                      <a:extLst>
                        <a:ext uri="{28A0092B-C50C-407E-A947-70E740481C1C}">
                          <a14:useLocalDpi xmlns:a14="http://schemas.microsoft.com/office/drawing/2010/main" val="0"/>
                        </a:ext>
                      </a:extLst>
                    </a:blip>
                    <a:srcRect l="11876" t="5462" r="10452" b="7127"/>
                    <a:stretch/>
                  </pic:blipFill>
                  <pic:spPr bwMode="auto">
                    <a:xfrm>
                      <a:off x="0" y="0"/>
                      <a:ext cx="2076450" cy="2336800"/>
                    </a:xfrm>
                    <a:prstGeom prst="rect">
                      <a:avLst/>
                    </a:prstGeom>
                    <a:ln>
                      <a:noFill/>
                    </a:ln>
                    <a:extLst>
                      <a:ext uri="{53640926-AAD7-44D8-BBD7-CCE9431645EC}">
                        <a14:shadowObscured xmlns:a14="http://schemas.microsoft.com/office/drawing/2010/main"/>
                      </a:ext>
                    </a:extLst>
                  </pic:spPr>
                </pic:pic>
              </a:graphicData>
            </a:graphic>
          </wp:inline>
        </w:drawing>
      </w:r>
    </w:p>
    <w:p w14:paraId="03C4646F" w14:textId="04D73916" w:rsidR="003C6EB2" w:rsidRDefault="009D5CF8" w:rsidP="009D5CF8">
      <w:pPr>
        <w:pStyle w:val="a8"/>
        <w:spacing w:line="276" w:lineRule="auto"/>
        <w:jc w:val="center"/>
        <w:rPr>
          <w:rFonts w:ascii="Times New Roman" w:hAnsi="Times New Roman" w:cs="Times New Roman"/>
          <w:i/>
          <w:iCs/>
          <w:color w:val="212529"/>
          <w:sz w:val="28"/>
          <w:szCs w:val="28"/>
          <w:shd w:val="clear" w:color="auto" w:fill="FFFFFF"/>
        </w:rPr>
      </w:pPr>
      <w:r>
        <w:rPr>
          <w:rFonts w:ascii="Times New Roman" w:hAnsi="Times New Roman" w:cs="Times New Roman"/>
          <w:i/>
          <w:iCs/>
          <w:color w:val="212529"/>
          <w:sz w:val="28"/>
          <w:szCs w:val="28"/>
          <w:shd w:val="clear" w:color="auto" w:fill="FFFFFF"/>
        </w:rPr>
        <w:t>Рис.1</w:t>
      </w:r>
    </w:p>
    <w:p w14:paraId="08DC1124" w14:textId="77777777" w:rsidR="009D5CF8" w:rsidRDefault="009D5CF8" w:rsidP="009D5CF8">
      <w:pPr>
        <w:pStyle w:val="a8"/>
        <w:spacing w:line="276" w:lineRule="auto"/>
        <w:jc w:val="center"/>
        <w:rPr>
          <w:rFonts w:ascii="Times New Roman" w:hAnsi="Times New Roman" w:cs="Times New Roman"/>
          <w:b/>
          <w:bCs/>
          <w:i/>
          <w:iCs/>
          <w:color w:val="212529"/>
          <w:sz w:val="28"/>
          <w:szCs w:val="28"/>
          <w:shd w:val="clear" w:color="auto" w:fill="FFFFFF"/>
        </w:rPr>
      </w:pPr>
    </w:p>
    <w:p w14:paraId="2027F118" w14:textId="4FB5B48B" w:rsidR="001A5516" w:rsidRDefault="001A5516" w:rsidP="009D5CF8">
      <w:pPr>
        <w:pStyle w:val="a8"/>
        <w:spacing w:line="276" w:lineRule="auto"/>
        <w:jc w:val="center"/>
        <w:rPr>
          <w:rFonts w:ascii="Times New Roman" w:hAnsi="Times New Roman" w:cs="Times New Roman"/>
          <w:b/>
          <w:bCs/>
          <w:i/>
          <w:iCs/>
          <w:color w:val="212529"/>
          <w:sz w:val="28"/>
          <w:szCs w:val="28"/>
          <w:shd w:val="clear" w:color="auto" w:fill="FFFFFF"/>
        </w:rPr>
      </w:pPr>
      <w:r>
        <w:rPr>
          <w:rFonts w:ascii="Times New Roman" w:hAnsi="Times New Roman" w:cs="Times New Roman"/>
          <w:b/>
          <w:bCs/>
          <w:i/>
          <w:iCs/>
          <w:color w:val="212529"/>
          <w:sz w:val="28"/>
          <w:szCs w:val="28"/>
          <w:shd w:val="clear" w:color="auto" w:fill="FFFFFF"/>
          <w:lang w:val="en-US"/>
        </w:rPr>
        <w:t>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этап, действие 2</w:t>
      </w:r>
    </w:p>
    <w:p w14:paraId="6F5768B4" w14:textId="2CDB629F" w:rsidR="00817B37" w:rsidRPr="00B104DC" w:rsidRDefault="00BD5708" w:rsidP="009D5CF8">
      <w:pPr>
        <w:pStyle w:val="a8"/>
        <w:spacing w:line="276" w:lineRule="auto"/>
        <w:jc w:val="center"/>
        <w:rPr>
          <w:rFonts w:ascii="Times New Roman" w:eastAsia="Times New Roman" w:hAnsi="Times New Roman" w:cs="Times New Roman"/>
          <w:b/>
          <w:bCs/>
          <w:color w:val="212529"/>
          <w:kern w:val="0"/>
          <w:sz w:val="28"/>
          <w:szCs w:val="28"/>
          <w:lang w:eastAsia="ru-RU"/>
          <w14:ligatures w14:val="none"/>
        </w:rPr>
      </w:pPr>
      <w:proofErr w:type="spellStart"/>
      <w:r w:rsidRPr="00B104DC">
        <w:rPr>
          <w:rFonts w:ascii="Times New Roman" w:hAnsi="Times New Roman" w:cs="Times New Roman"/>
          <w:b/>
          <w:bCs/>
          <w:i/>
          <w:iCs/>
          <w:color w:val="212529"/>
          <w:sz w:val="28"/>
          <w:szCs w:val="28"/>
          <w:shd w:val="clear" w:color="auto" w:fill="FFFFFF"/>
        </w:rPr>
        <w:t>Световозвращающие</w:t>
      </w:r>
      <w:proofErr w:type="spellEnd"/>
      <w:r w:rsidRPr="00B104DC">
        <w:rPr>
          <w:rFonts w:ascii="Times New Roman" w:hAnsi="Times New Roman" w:cs="Times New Roman"/>
          <w:b/>
          <w:bCs/>
          <w:i/>
          <w:iCs/>
          <w:color w:val="212529"/>
          <w:sz w:val="28"/>
          <w:szCs w:val="28"/>
          <w:shd w:val="clear" w:color="auto" w:fill="FFFFFF"/>
        </w:rPr>
        <w:t xml:space="preserve"> элементы</w:t>
      </w:r>
    </w:p>
    <w:p w14:paraId="2FBB67DA" w14:textId="71E81415" w:rsidR="009A77DF" w:rsidRPr="00817B37" w:rsidRDefault="009A77DF" w:rsidP="009D5CF8">
      <w:pPr>
        <w:pStyle w:val="a8"/>
        <w:spacing w:line="276" w:lineRule="auto"/>
        <w:ind w:firstLine="709"/>
        <w:jc w:val="both"/>
        <w:rPr>
          <w:rFonts w:ascii="Times New Roman" w:eastAsia="Times New Roman" w:hAnsi="Times New Roman" w:cs="Times New Roman"/>
          <w:color w:val="212529"/>
          <w:kern w:val="0"/>
          <w:sz w:val="28"/>
          <w:szCs w:val="28"/>
          <w:lang w:eastAsia="ru-RU"/>
          <w14:ligatures w14:val="none"/>
        </w:rPr>
      </w:pPr>
      <w:r w:rsidRPr="00817B37">
        <w:rPr>
          <w:rFonts w:ascii="Times New Roman" w:eastAsia="Times New Roman" w:hAnsi="Times New Roman" w:cs="Times New Roman"/>
          <w:color w:val="212529"/>
          <w:kern w:val="0"/>
          <w:sz w:val="28"/>
          <w:szCs w:val="28"/>
          <w:lang w:eastAsia="ru-RU"/>
          <w14:ligatures w14:val="none"/>
        </w:rPr>
        <w:t xml:space="preserve">По статистике наезд на пешехода – один из самых распространенных видов дорожно-транспортных происшествий. </w:t>
      </w:r>
      <w:proofErr w:type="spellStart"/>
      <w:r w:rsidRPr="00817B37">
        <w:rPr>
          <w:rFonts w:ascii="Times New Roman" w:eastAsia="Times New Roman" w:hAnsi="Times New Roman" w:cs="Times New Roman"/>
          <w:color w:val="212529"/>
          <w:kern w:val="0"/>
          <w:sz w:val="28"/>
          <w:szCs w:val="28"/>
          <w:lang w:eastAsia="ru-RU"/>
          <w14:ligatures w14:val="none"/>
        </w:rPr>
        <w:t>Световозвращающие</w:t>
      </w:r>
      <w:proofErr w:type="spellEnd"/>
      <w:r w:rsidRPr="00817B37">
        <w:rPr>
          <w:rFonts w:ascii="Times New Roman" w:eastAsia="Times New Roman" w:hAnsi="Times New Roman" w:cs="Times New Roman"/>
          <w:color w:val="212529"/>
          <w:kern w:val="0"/>
          <w:sz w:val="28"/>
          <w:szCs w:val="28"/>
          <w:lang w:eastAsia="ru-RU"/>
          <w14:ligatures w14:val="none"/>
        </w:rPr>
        <w:t xml:space="preserve"> элементы повышают видимость пешеходов на неосвещенной дороге и значительно снижают риск возникновения дорожно-транспортных происшествий с их участием.</w:t>
      </w:r>
    </w:p>
    <w:p w14:paraId="67E3B934" w14:textId="4C1927A2" w:rsidR="009A77DF" w:rsidRPr="00817B37" w:rsidRDefault="009A77DF" w:rsidP="009D5CF8">
      <w:pPr>
        <w:pStyle w:val="a8"/>
        <w:spacing w:line="276" w:lineRule="auto"/>
        <w:ind w:firstLine="709"/>
        <w:jc w:val="both"/>
        <w:rPr>
          <w:rFonts w:ascii="Times New Roman" w:eastAsia="Times New Roman" w:hAnsi="Times New Roman" w:cs="Times New Roman"/>
          <w:color w:val="212529"/>
          <w:kern w:val="0"/>
          <w:sz w:val="28"/>
          <w:szCs w:val="28"/>
          <w:lang w:eastAsia="ru-RU"/>
          <w14:ligatures w14:val="none"/>
        </w:rPr>
      </w:pPr>
      <w:r w:rsidRPr="00817B37">
        <w:rPr>
          <w:rFonts w:ascii="Times New Roman" w:eastAsia="Times New Roman" w:hAnsi="Times New Roman" w:cs="Times New Roman"/>
          <w:color w:val="212529"/>
          <w:kern w:val="0"/>
          <w:sz w:val="28"/>
          <w:szCs w:val="28"/>
          <w:lang w:eastAsia="ru-RU"/>
          <w14:ligatures w14:val="none"/>
        </w:rPr>
        <w:t>При движении с ближним светом фар водитель автомобиля способен увидеть пешехода на дороге на расстоянии 25–50 метров.</w:t>
      </w:r>
      <w:r w:rsidR="00817B37">
        <w:rPr>
          <w:rFonts w:ascii="Times New Roman" w:eastAsia="Times New Roman" w:hAnsi="Times New Roman" w:cs="Times New Roman"/>
          <w:color w:val="212529"/>
          <w:kern w:val="0"/>
          <w:sz w:val="28"/>
          <w:szCs w:val="28"/>
          <w:lang w:eastAsia="ru-RU"/>
          <w14:ligatures w14:val="none"/>
        </w:rPr>
        <w:t xml:space="preserve"> </w:t>
      </w:r>
      <w:r w:rsidRPr="00817B37">
        <w:rPr>
          <w:rFonts w:ascii="Times New Roman" w:eastAsia="Times New Roman" w:hAnsi="Times New Roman" w:cs="Times New Roman"/>
          <w:color w:val="212529"/>
          <w:kern w:val="0"/>
          <w:sz w:val="28"/>
          <w:szCs w:val="28"/>
          <w:bdr w:val="none" w:sz="0" w:space="0" w:color="auto" w:frame="1"/>
          <w:lang w:eastAsia="ru-RU"/>
          <w14:ligatures w14:val="none"/>
        </w:rPr>
        <w:t>Если пешеход применяет световозвращатель, то это расстояние увеличивается до 150–200 метров.</w:t>
      </w:r>
    </w:p>
    <w:p w14:paraId="2644DE87" w14:textId="77777777" w:rsidR="009A77DF" w:rsidRPr="00817B37" w:rsidRDefault="009A77DF" w:rsidP="009D5CF8">
      <w:pPr>
        <w:pStyle w:val="a8"/>
        <w:spacing w:line="276" w:lineRule="auto"/>
        <w:jc w:val="both"/>
        <w:rPr>
          <w:rFonts w:ascii="Times New Roman" w:eastAsia="Times New Roman" w:hAnsi="Times New Roman" w:cs="Times New Roman"/>
          <w:color w:val="212529"/>
          <w:kern w:val="0"/>
          <w:sz w:val="28"/>
          <w:szCs w:val="28"/>
          <w:lang w:eastAsia="ru-RU"/>
          <w14:ligatures w14:val="none"/>
        </w:rPr>
      </w:pPr>
      <w:r w:rsidRPr="00817B37">
        <w:rPr>
          <w:rFonts w:ascii="Times New Roman" w:eastAsia="Times New Roman" w:hAnsi="Times New Roman" w:cs="Times New Roman"/>
          <w:color w:val="212529"/>
          <w:kern w:val="0"/>
          <w:sz w:val="28"/>
          <w:szCs w:val="28"/>
          <w:bdr w:val="none" w:sz="0" w:space="0" w:color="auto" w:frame="1"/>
          <w:lang w:eastAsia="ru-RU"/>
          <w14:ligatures w14:val="none"/>
        </w:rPr>
        <w:t>При движении автомобиля с дальним светом фар дистанция, на которой пешеход становится виден, с применением световозвращателей увеличивается со 100 метров до 350 метров. Это даёт водителю 15–25 секунд для принятия решения.</w:t>
      </w:r>
    </w:p>
    <w:p w14:paraId="17FC69C3" w14:textId="68DC990A" w:rsidR="007E7A23" w:rsidRPr="00817B37" w:rsidRDefault="00BD5708" w:rsidP="009D5CF8">
      <w:pPr>
        <w:pStyle w:val="a8"/>
        <w:spacing w:line="276" w:lineRule="auto"/>
        <w:ind w:firstLine="709"/>
        <w:jc w:val="both"/>
        <w:rPr>
          <w:rFonts w:ascii="Times New Roman" w:hAnsi="Times New Roman" w:cs="Times New Roman"/>
          <w:sz w:val="28"/>
          <w:szCs w:val="28"/>
        </w:rPr>
      </w:pPr>
      <w:r w:rsidRPr="00817B37">
        <w:rPr>
          <w:rFonts w:ascii="Times New Roman" w:hAnsi="Times New Roman" w:cs="Times New Roman"/>
          <w:color w:val="212529"/>
          <w:sz w:val="28"/>
          <w:szCs w:val="28"/>
          <w:shd w:val="clear" w:color="auto" w:fill="FFFFFF"/>
        </w:rPr>
        <w:t>СВЭ – это не предмет одежды и не</w:t>
      </w:r>
      <w:r w:rsidR="007E7A23" w:rsidRPr="00817B37">
        <w:rPr>
          <w:rFonts w:ascii="Times New Roman" w:hAnsi="Times New Roman" w:cs="Times New Roman"/>
          <w:color w:val="212529"/>
          <w:sz w:val="28"/>
          <w:szCs w:val="28"/>
          <w:shd w:val="clear" w:color="auto" w:fill="FFFFFF"/>
        </w:rPr>
        <w:t xml:space="preserve"> е</w:t>
      </w:r>
      <w:r w:rsidRPr="00817B37">
        <w:rPr>
          <w:rFonts w:ascii="Times New Roman" w:hAnsi="Times New Roman" w:cs="Times New Roman"/>
          <w:color w:val="212529"/>
          <w:sz w:val="28"/>
          <w:szCs w:val="28"/>
          <w:shd w:val="clear" w:color="auto" w:fill="FFFFFF"/>
        </w:rPr>
        <w:t xml:space="preserve">е украшение. Не стоит вешать брелок или клеить </w:t>
      </w:r>
      <w:proofErr w:type="spellStart"/>
      <w:r w:rsidRPr="00817B37">
        <w:rPr>
          <w:rFonts w:ascii="Times New Roman" w:hAnsi="Times New Roman" w:cs="Times New Roman"/>
          <w:color w:val="212529"/>
          <w:sz w:val="28"/>
          <w:szCs w:val="28"/>
          <w:shd w:val="clear" w:color="auto" w:fill="FFFFFF"/>
        </w:rPr>
        <w:t>фликер</w:t>
      </w:r>
      <w:proofErr w:type="spellEnd"/>
      <w:r w:rsidRPr="00817B37">
        <w:rPr>
          <w:rFonts w:ascii="Times New Roman" w:hAnsi="Times New Roman" w:cs="Times New Roman"/>
          <w:color w:val="212529"/>
          <w:sz w:val="28"/>
          <w:szCs w:val="28"/>
          <w:shd w:val="clear" w:color="auto" w:fill="FFFFFF"/>
        </w:rPr>
        <w:t xml:space="preserve"> время от времени, СВЭ должен быть на одежде пешехода всегда.</w:t>
      </w:r>
      <w:r w:rsidR="007E7A23" w:rsidRPr="00817B37">
        <w:rPr>
          <w:rFonts w:ascii="Times New Roman" w:hAnsi="Times New Roman" w:cs="Times New Roman"/>
          <w:color w:val="212529"/>
          <w:sz w:val="28"/>
          <w:szCs w:val="28"/>
          <w:shd w:val="clear" w:color="auto" w:fill="FFFFFF"/>
        </w:rPr>
        <w:t xml:space="preserve"> Существуют строгие правила кр</w:t>
      </w:r>
      <w:r w:rsidR="00E553C6" w:rsidRPr="00817B37">
        <w:rPr>
          <w:rFonts w:ascii="Times New Roman" w:hAnsi="Times New Roman" w:cs="Times New Roman"/>
          <w:color w:val="212529"/>
          <w:sz w:val="28"/>
          <w:szCs w:val="28"/>
          <w:shd w:val="clear" w:color="auto" w:fill="FFFFFF"/>
        </w:rPr>
        <w:t>е</w:t>
      </w:r>
      <w:r w:rsidR="007E7A23" w:rsidRPr="00817B37">
        <w:rPr>
          <w:rFonts w:ascii="Times New Roman" w:hAnsi="Times New Roman" w:cs="Times New Roman"/>
          <w:color w:val="212529"/>
          <w:sz w:val="28"/>
          <w:szCs w:val="28"/>
          <w:shd w:val="clear" w:color="auto" w:fill="FFFFFF"/>
        </w:rPr>
        <w:t xml:space="preserve">пления </w:t>
      </w:r>
      <w:proofErr w:type="spellStart"/>
      <w:r w:rsidR="007E7A23" w:rsidRPr="00817B37">
        <w:rPr>
          <w:rFonts w:ascii="Times New Roman" w:hAnsi="Times New Roman" w:cs="Times New Roman"/>
          <w:color w:val="212529"/>
          <w:sz w:val="28"/>
          <w:szCs w:val="28"/>
          <w:shd w:val="clear" w:color="auto" w:fill="FFFFFF"/>
        </w:rPr>
        <w:t>световозвращающих</w:t>
      </w:r>
      <w:proofErr w:type="spellEnd"/>
      <w:r w:rsidR="007E7A23" w:rsidRPr="00817B37">
        <w:rPr>
          <w:rFonts w:ascii="Times New Roman" w:hAnsi="Times New Roman" w:cs="Times New Roman"/>
          <w:color w:val="212529"/>
          <w:sz w:val="28"/>
          <w:szCs w:val="28"/>
          <w:shd w:val="clear" w:color="auto" w:fill="FFFFFF"/>
        </w:rPr>
        <w:t xml:space="preserve"> элементов – </w:t>
      </w:r>
      <w:r w:rsidR="007E7A23" w:rsidRPr="00817B37">
        <w:rPr>
          <w:rFonts w:ascii="Times New Roman" w:hAnsi="Times New Roman" w:cs="Times New Roman"/>
          <w:b/>
          <w:bCs/>
          <w:color w:val="212529"/>
          <w:sz w:val="28"/>
          <w:szCs w:val="28"/>
          <w:shd w:val="clear" w:color="auto" w:fill="FFFFFF"/>
        </w:rPr>
        <w:t>правило «подвижности»</w:t>
      </w:r>
      <w:r w:rsidR="007E7A23" w:rsidRPr="00817B37">
        <w:rPr>
          <w:rFonts w:ascii="Times New Roman" w:hAnsi="Times New Roman" w:cs="Times New Roman"/>
          <w:color w:val="212529"/>
          <w:sz w:val="28"/>
          <w:szCs w:val="28"/>
          <w:shd w:val="clear" w:color="auto" w:fill="FFFFFF"/>
        </w:rPr>
        <w:t xml:space="preserve"> и </w:t>
      </w:r>
      <w:r w:rsidR="007E7A23" w:rsidRPr="00817B37">
        <w:rPr>
          <w:rFonts w:ascii="Times New Roman" w:hAnsi="Times New Roman" w:cs="Times New Roman"/>
          <w:b/>
          <w:bCs/>
          <w:color w:val="212529"/>
          <w:sz w:val="28"/>
          <w:szCs w:val="28"/>
          <w:shd w:val="clear" w:color="auto" w:fill="FFFFFF"/>
        </w:rPr>
        <w:t>правило «четырех сторон».</w:t>
      </w:r>
      <w:r w:rsidR="007E7A23" w:rsidRPr="00817B37">
        <w:rPr>
          <w:rFonts w:ascii="Times New Roman" w:hAnsi="Times New Roman" w:cs="Times New Roman"/>
          <w:color w:val="212529"/>
          <w:sz w:val="28"/>
          <w:szCs w:val="28"/>
          <w:shd w:val="clear" w:color="auto" w:fill="FFFFFF"/>
        </w:rPr>
        <w:t xml:space="preserve"> СВЭ крепятся на подвижные части тела</w:t>
      </w:r>
      <w:r w:rsidR="00817B37">
        <w:rPr>
          <w:rFonts w:ascii="Times New Roman" w:hAnsi="Times New Roman" w:cs="Times New Roman"/>
          <w:color w:val="212529"/>
          <w:sz w:val="28"/>
          <w:szCs w:val="28"/>
          <w:shd w:val="clear" w:color="auto" w:fill="FFFFFF"/>
        </w:rPr>
        <w:t>:</w:t>
      </w:r>
      <w:r w:rsidR="007E7A23" w:rsidRPr="00817B37">
        <w:rPr>
          <w:rFonts w:ascii="Times New Roman" w:hAnsi="Times New Roman" w:cs="Times New Roman"/>
          <w:color w:val="212529"/>
          <w:sz w:val="28"/>
          <w:szCs w:val="28"/>
          <w:shd w:val="clear" w:color="auto" w:fill="FFFFFF"/>
        </w:rPr>
        <w:t xml:space="preserve"> на ногах – на голени, на руках – на запястья и предплечья. Также </w:t>
      </w:r>
      <w:proofErr w:type="spellStart"/>
      <w:r w:rsidR="007E7A23" w:rsidRPr="00817B37">
        <w:rPr>
          <w:rFonts w:ascii="Times New Roman" w:hAnsi="Times New Roman" w:cs="Times New Roman"/>
          <w:color w:val="212529"/>
          <w:sz w:val="28"/>
          <w:szCs w:val="28"/>
          <w:shd w:val="clear" w:color="auto" w:fill="FFFFFF"/>
        </w:rPr>
        <w:t>световозвращающая</w:t>
      </w:r>
      <w:proofErr w:type="spellEnd"/>
      <w:r w:rsidR="007E7A23" w:rsidRPr="00817B37">
        <w:rPr>
          <w:rFonts w:ascii="Times New Roman" w:hAnsi="Times New Roman" w:cs="Times New Roman"/>
          <w:color w:val="212529"/>
          <w:sz w:val="28"/>
          <w:szCs w:val="28"/>
          <w:shd w:val="clear" w:color="auto" w:fill="FFFFFF"/>
        </w:rPr>
        <w:t xml:space="preserve"> лента должна быть закреплена по </w:t>
      </w:r>
      <w:r w:rsidR="007E7A23" w:rsidRPr="00817B37">
        <w:rPr>
          <w:rFonts w:ascii="Times New Roman" w:hAnsi="Times New Roman" w:cs="Times New Roman"/>
          <w:color w:val="212529"/>
          <w:sz w:val="28"/>
          <w:szCs w:val="28"/>
          <w:shd w:val="clear" w:color="auto" w:fill="FFFFFF"/>
        </w:rPr>
        <w:lastRenderedPageBreak/>
        <w:t>окружности корпуса – на груди и спине</w:t>
      </w:r>
      <w:r w:rsidR="00817B37">
        <w:rPr>
          <w:rFonts w:ascii="Times New Roman" w:hAnsi="Times New Roman" w:cs="Times New Roman"/>
          <w:color w:val="212529"/>
          <w:sz w:val="28"/>
          <w:szCs w:val="28"/>
          <w:shd w:val="clear" w:color="auto" w:fill="FFFFFF"/>
        </w:rPr>
        <w:t>,</w:t>
      </w:r>
      <w:r w:rsidR="007E7A23" w:rsidRPr="00817B37">
        <w:rPr>
          <w:rFonts w:ascii="Times New Roman" w:hAnsi="Times New Roman" w:cs="Times New Roman"/>
          <w:color w:val="212529"/>
          <w:sz w:val="28"/>
          <w:szCs w:val="28"/>
          <w:shd w:val="clear" w:color="auto" w:fill="FFFFFF"/>
        </w:rPr>
        <w:t xml:space="preserve"> на головном уборе и обуви. Производители одежды практически повсеместно используют СВЭ при изготовлении детской одежды, но лишняя защита не помешает никогда. Стоит отметить, что брелоки и </w:t>
      </w:r>
      <w:proofErr w:type="spellStart"/>
      <w:r w:rsidR="007E7A23" w:rsidRPr="00817B37">
        <w:rPr>
          <w:rFonts w:ascii="Times New Roman" w:hAnsi="Times New Roman" w:cs="Times New Roman"/>
          <w:color w:val="212529"/>
          <w:sz w:val="28"/>
          <w:szCs w:val="28"/>
          <w:shd w:val="clear" w:color="auto" w:fill="FFFFFF"/>
        </w:rPr>
        <w:t>фликеры</w:t>
      </w:r>
      <w:proofErr w:type="spellEnd"/>
      <w:r w:rsidR="007E7A23" w:rsidRPr="00817B37">
        <w:rPr>
          <w:rFonts w:ascii="Times New Roman" w:hAnsi="Times New Roman" w:cs="Times New Roman"/>
          <w:color w:val="212529"/>
          <w:sz w:val="28"/>
          <w:szCs w:val="28"/>
          <w:shd w:val="clear" w:color="auto" w:fill="FFFFFF"/>
        </w:rPr>
        <w:t xml:space="preserve"> хоть и являются СВЭ - аксессуарами, но их </w:t>
      </w:r>
      <w:proofErr w:type="spellStart"/>
      <w:r w:rsidR="007E7A23" w:rsidRPr="00817B37">
        <w:rPr>
          <w:rFonts w:ascii="Times New Roman" w:hAnsi="Times New Roman" w:cs="Times New Roman"/>
          <w:color w:val="212529"/>
          <w:sz w:val="28"/>
          <w:szCs w:val="28"/>
          <w:shd w:val="clear" w:color="auto" w:fill="FFFFFF"/>
        </w:rPr>
        <w:t>световозвращающих</w:t>
      </w:r>
      <w:proofErr w:type="spellEnd"/>
      <w:r w:rsidR="007E7A23" w:rsidRPr="00817B37">
        <w:rPr>
          <w:rFonts w:ascii="Times New Roman" w:hAnsi="Times New Roman" w:cs="Times New Roman"/>
          <w:color w:val="212529"/>
          <w:sz w:val="28"/>
          <w:szCs w:val="28"/>
          <w:shd w:val="clear" w:color="auto" w:fill="FFFFFF"/>
        </w:rPr>
        <w:t xml:space="preserve"> возможностей недостаточно.</w:t>
      </w:r>
      <w:r w:rsidR="007E7A23" w:rsidRPr="00817B37">
        <w:rPr>
          <w:rFonts w:ascii="Times New Roman" w:hAnsi="Times New Roman" w:cs="Times New Roman"/>
          <w:sz w:val="28"/>
          <w:szCs w:val="28"/>
        </w:rPr>
        <w:t xml:space="preserve"> Самые высокие характеристики </w:t>
      </w:r>
      <w:proofErr w:type="spellStart"/>
      <w:r w:rsidR="007E7A23" w:rsidRPr="00817B37">
        <w:rPr>
          <w:rFonts w:ascii="Times New Roman" w:hAnsi="Times New Roman" w:cs="Times New Roman"/>
          <w:sz w:val="28"/>
          <w:szCs w:val="28"/>
        </w:rPr>
        <w:t>световозвращения</w:t>
      </w:r>
      <w:proofErr w:type="spellEnd"/>
      <w:r w:rsidR="007E7A23" w:rsidRPr="00817B37">
        <w:rPr>
          <w:rFonts w:ascii="Times New Roman" w:hAnsi="Times New Roman" w:cs="Times New Roman"/>
          <w:sz w:val="28"/>
          <w:szCs w:val="28"/>
        </w:rPr>
        <w:t xml:space="preserve"> у белых и лимонных пластиковых материалов и серых на текстильной основе. Изделия из аналогичных материалов других цветов имеют пониженные </w:t>
      </w:r>
      <w:proofErr w:type="spellStart"/>
      <w:r w:rsidR="007E7A23" w:rsidRPr="00817B37">
        <w:rPr>
          <w:rFonts w:ascii="Times New Roman" w:hAnsi="Times New Roman" w:cs="Times New Roman"/>
          <w:sz w:val="28"/>
          <w:szCs w:val="28"/>
        </w:rPr>
        <w:t>световозвращающие</w:t>
      </w:r>
      <w:proofErr w:type="spellEnd"/>
      <w:r w:rsidR="007E7A23" w:rsidRPr="00817B37">
        <w:rPr>
          <w:rFonts w:ascii="Times New Roman" w:hAnsi="Times New Roman" w:cs="Times New Roman"/>
          <w:sz w:val="28"/>
          <w:szCs w:val="28"/>
        </w:rPr>
        <w:t xml:space="preserve"> характеристики и их рекомендуется использовать как дополнительные</w:t>
      </w:r>
      <w:r w:rsidR="009A77DF" w:rsidRPr="00817B37">
        <w:rPr>
          <w:rFonts w:ascii="Times New Roman" w:hAnsi="Times New Roman" w:cs="Times New Roman"/>
          <w:sz w:val="28"/>
          <w:szCs w:val="28"/>
        </w:rPr>
        <w:t>.</w:t>
      </w:r>
    </w:p>
    <w:p w14:paraId="6B1DA415" w14:textId="77777777" w:rsidR="00A04655" w:rsidRDefault="00A04655" w:rsidP="009D5CF8">
      <w:pPr>
        <w:pStyle w:val="a8"/>
        <w:spacing w:line="276" w:lineRule="auto"/>
        <w:jc w:val="both"/>
        <w:rPr>
          <w:rFonts w:ascii="Times New Roman" w:hAnsi="Times New Roman" w:cs="Times New Roman"/>
          <w:b/>
          <w:bCs/>
          <w:sz w:val="28"/>
          <w:szCs w:val="28"/>
        </w:rPr>
      </w:pPr>
    </w:p>
    <w:p w14:paraId="1A8DDCA7" w14:textId="068F6E60" w:rsidR="009E641F" w:rsidRDefault="00923C04" w:rsidP="00D459A2">
      <w:pPr>
        <w:pStyle w:val="a8"/>
        <w:spacing w:line="276" w:lineRule="auto"/>
        <w:jc w:val="center"/>
      </w:pPr>
      <w:r>
        <w:rPr>
          <w:rFonts w:ascii="Times New Roman" w:hAnsi="Times New Roman" w:cs="Times New Roman"/>
          <w:b/>
          <w:bCs/>
          <w:sz w:val="28"/>
          <w:szCs w:val="28"/>
        </w:rPr>
        <w:t>О</w:t>
      </w:r>
      <w:r w:rsidR="009A77DF" w:rsidRPr="00817B37">
        <w:rPr>
          <w:rFonts w:ascii="Times New Roman" w:hAnsi="Times New Roman" w:cs="Times New Roman"/>
          <w:b/>
          <w:bCs/>
          <w:sz w:val="28"/>
          <w:szCs w:val="28"/>
        </w:rPr>
        <w:t>становись и посмотри на свои световозвращатели!</w:t>
      </w:r>
    </w:p>
    <w:p w14:paraId="60EA31CD" w14:textId="220CDD49" w:rsidR="009A77DF" w:rsidRPr="005551A8" w:rsidRDefault="009A77DF" w:rsidP="00D459A2">
      <w:pPr>
        <w:pStyle w:val="a8"/>
        <w:spacing w:line="276" w:lineRule="auto"/>
        <w:jc w:val="center"/>
        <w:rPr>
          <w:rFonts w:ascii="Times New Roman" w:hAnsi="Times New Roman" w:cs="Times New Roman"/>
          <w:sz w:val="28"/>
          <w:szCs w:val="28"/>
        </w:rPr>
      </w:pPr>
    </w:p>
    <w:p w14:paraId="1A7AD7F5" w14:textId="77777777" w:rsidR="009E641F" w:rsidRDefault="009E641F" w:rsidP="009D5CF8">
      <w:pPr>
        <w:pStyle w:val="a8"/>
        <w:spacing w:line="276" w:lineRule="auto"/>
        <w:jc w:val="both"/>
        <w:rPr>
          <w:rFonts w:ascii="Times New Roman" w:hAnsi="Times New Roman" w:cs="Times New Roman"/>
          <w:b/>
          <w:bCs/>
          <w:sz w:val="28"/>
          <w:szCs w:val="28"/>
        </w:rPr>
      </w:pPr>
    </w:p>
    <w:p w14:paraId="24042D83" w14:textId="398AB152" w:rsidR="009D5CF8" w:rsidRDefault="009D5CF8" w:rsidP="009D5CF8">
      <w:pPr>
        <w:pStyle w:val="a8"/>
        <w:spacing w:line="276" w:lineRule="auto"/>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 xml:space="preserve">Визуальный образ </w:t>
      </w:r>
      <w:r>
        <w:rPr>
          <w:rFonts w:ascii="Times New Roman" w:hAnsi="Times New Roman" w:cs="Times New Roman"/>
          <w:i/>
          <w:iCs/>
          <w:color w:val="212529"/>
          <w:sz w:val="28"/>
          <w:szCs w:val="28"/>
          <w:shd w:val="clear" w:color="auto" w:fill="FFFFFF"/>
        </w:rPr>
        <w:t>2</w:t>
      </w:r>
      <w:r w:rsidRPr="009D5CF8">
        <w:rPr>
          <w:rFonts w:ascii="Times New Roman" w:hAnsi="Times New Roman" w:cs="Times New Roman"/>
          <w:i/>
          <w:iCs/>
          <w:color w:val="212529"/>
          <w:sz w:val="28"/>
          <w:szCs w:val="28"/>
          <w:shd w:val="clear" w:color="auto" w:fill="FFFFFF"/>
        </w:rPr>
        <w:t xml:space="preserve"> действия.</w:t>
      </w:r>
    </w:p>
    <w:p w14:paraId="4F52D301" w14:textId="77777777" w:rsidR="009D5CF8" w:rsidRPr="009D5CF8" w:rsidRDefault="009D5CF8" w:rsidP="009D5CF8">
      <w:pPr>
        <w:pStyle w:val="a8"/>
        <w:spacing w:line="276" w:lineRule="auto"/>
        <w:jc w:val="center"/>
        <w:rPr>
          <w:rFonts w:ascii="Times New Roman" w:hAnsi="Times New Roman" w:cs="Times New Roman"/>
          <w:b/>
          <w:b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 xml:space="preserve"> Используется как демонстрационный и раздаточный материал</w:t>
      </w:r>
      <w:r w:rsidRPr="009D5CF8">
        <w:rPr>
          <w:rFonts w:ascii="Times New Roman" w:hAnsi="Times New Roman" w:cs="Times New Roman"/>
          <w:b/>
          <w:bCs/>
          <w:color w:val="212529"/>
          <w:sz w:val="28"/>
          <w:szCs w:val="28"/>
          <w:shd w:val="clear" w:color="auto" w:fill="FFFFFF"/>
        </w:rPr>
        <w:t>.</w:t>
      </w:r>
    </w:p>
    <w:p w14:paraId="65584B53" w14:textId="6A2AF0A8" w:rsidR="009D5CF8" w:rsidRDefault="009D5CF8" w:rsidP="009D5CF8">
      <w:pPr>
        <w:pStyle w:val="a8"/>
        <w:spacing w:line="276"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2386F9F" wp14:editId="47DB998B">
            <wp:extent cx="2749550" cy="2303780"/>
            <wp:effectExtent l="0" t="0" r="0" b="1270"/>
            <wp:docPr id="1366895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95156" name="Рисунок 1366895156"/>
                    <pic:cNvPicPr/>
                  </pic:nvPicPr>
                  <pic:blipFill>
                    <a:blip r:embed="rId32">
                      <a:extLst>
                        <a:ext uri="{28A0092B-C50C-407E-A947-70E740481C1C}">
                          <a14:useLocalDpi xmlns:a14="http://schemas.microsoft.com/office/drawing/2010/main" val="0"/>
                        </a:ext>
                      </a:extLst>
                    </a:blip>
                    <a:stretch>
                      <a:fillRect/>
                    </a:stretch>
                  </pic:blipFill>
                  <pic:spPr>
                    <a:xfrm>
                      <a:off x="0" y="0"/>
                      <a:ext cx="2753021" cy="2306688"/>
                    </a:xfrm>
                    <a:prstGeom prst="rect">
                      <a:avLst/>
                    </a:prstGeom>
                  </pic:spPr>
                </pic:pic>
              </a:graphicData>
            </a:graphic>
          </wp:inline>
        </w:drawing>
      </w:r>
    </w:p>
    <w:p w14:paraId="3CFC6CD9" w14:textId="653BE48D" w:rsidR="009D5CF8" w:rsidRPr="009D5CF8" w:rsidRDefault="009D5CF8" w:rsidP="009D5CF8">
      <w:pPr>
        <w:pStyle w:val="a8"/>
        <w:spacing w:line="276" w:lineRule="auto"/>
        <w:jc w:val="center"/>
        <w:rPr>
          <w:rFonts w:ascii="Times New Roman" w:hAnsi="Times New Roman" w:cs="Times New Roman"/>
          <w:i/>
          <w:iCs/>
          <w:sz w:val="28"/>
          <w:szCs w:val="28"/>
        </w:rPr>
      </w:pPr>
      <w:r w:rsidRPr="009D5CF8">
        <w:rPr>
          <w:rFonts w:ascii="Times New Roman" w:hAnsi="Times New Roman" w:cs="Times New Roman"/>
          <w:i/>
          <w:iCs/>
          <w:sz w:val="28"/>
          <w:szCs w:val="28"/>
        </w:rPr>
        <w:t>Рис.2</w:t>
      </w:r>
    </w:p>
    <w:p w14:paraId="2C29C66F" w14:textId="77777777" w:rsidR="009D5CF8" w:rsidRPr="00817B37" w:rsidRDefault="009D5CF8" w:rsidP="009D5CF8">
      <w:pPr>
        <w:pStyle w:val="a8"/>
        <w:spacing w:line="276" w:lineRule="auto"/>
        <w:jc w:val="both"/>
        <w:rPr>
          <w:rFonts w:ascii="Times New Roman" w:hAnsi="Times New Roman" w:cs="Times New Roman"/>
          <w:b/>
          <w:bCs/>
          <w:sz w:val="28"/>
          <w:szCs w:val="28"/>
        </w:rPr>
      </w:pPr>
    </w:p>
    <w:p w14:paraId="5308D334" w14:textId="77777777" w:rsidR="009D5CF8" w:rsidRDefault="009D5CF8" w:rsidP="009D5CF8">
      <w:pPr>
        <w:pStyle w:val="a8"/>
        <w:spacing w:line="276" w:lineRule="auto"/>
        <w:jc w:val="center"/>
        <w:rPr>
          <w:rFonts w:ascii="Times New Roman" w:hAnsi="Times New Roman" w:cs="Times New Roman"/>
          <w:b/>
          <w:bCs/>
          <w:i/>
          <w:iCs/>
          <w:color w:val="212529"/>
          <w:sz w:val="28"/>
          <w:szCs w:val="28"/>
          <w:shd w:val="clear" w:color="auto" w:fill="FFFFFF"/>
        </w:rPr>
      </w:pPr>
    </w:p>
    <w:p w14:paraId="79A809E6" w14:textId="45BBDC8C" w:rsidR="001A5516" w:rsidRDefault="001A5516" w:rsidP="009D5CF8">
      <w:pPr>
        <w:pStyle w:val="a8"/>
        <w:spacing w:line="276" w:lineRule="auto"/>
        <w:jc w:val="center"/>
        <w:rPr>
          <w:rFonts w:ascii="Times New Roman" w:hAnsi="Times New Roman" w:cs="Times New Roman"/>
          <w:b/>
          <w:bCs/>
          <w:i/>
          <w:iCs/>
          <w:color w:val="212529"/>
          <w:sz w:val="28"/>
          <w:szCs w:val="28"/>
          <w:shd w:val="clear" w:color="auto" w:fill="FFFFFF"/>
        </w:rPr>
      </w:pPr>
      <w:r>
        <w:rPr>
          <w:rFonts w:ascii="Times New Roman" w:hAnsi="Times New Roman" w:cs="Times New Roman"/>
          <w:b/>
          <w:bCs/>
          <w:i/>
          <w:iCs/>
          <w:color w:val="212529"/>
          <w:sz w:val="28"/>
          <w:szCs w:val="28"/>
          <w:shd w:val="clear" w:color="auto" w:fill="FFFFFF"/>
          <w:lang w:val="en-US"/>
        </w:rPr>
        <w:t>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этап, действие 3</w:t>
      </w:r>
    </w:p>
    <w:p w14:paraId="434AD631" w14:textId="012F5412" w:rsidR="009A77DF" w:rsidRPr="00B104DC" w:rsidRDefault="009A77DF" w:rsidP="009D5CF8">
      <w:pPr>
        <w:pStyle w:val="a8"/>
        <w:spacing w:line="276" w:lineRule="auto"/>
        <w:jc w:val="center"/>
        <w:rPr>
          <w:rFonts w:ascii="Times New Roman" w:hAnsi="Times New Roman" w:cs="Times New Roman"/>
          <w:b/>
          <w:bCs/>
          <w:i/>
          <w:iCs/>
          <w:sz w:val="28"/>
          <w:szCs w:val="28"/>
        </w:rPr>
      </w:pPr>
      <w:r w:rsidRPr="00B104DC">
        <w:rPr>
          <w:rFonts w:ascii="Times New Roman" w:hAnsi="Times New Roman" w:cs="Times New Roman"/>
          <w:b/>
          <w:bCs/>
          <w:i/>
          <w:iCs/>
          <w:sz w:val="28"/>
          <w:szCs w:val="28"/>
        </w:rPr>
        <w:t>Ловушки невнимательности</w:t>
      </w:r>
    </w:p>
    <w:p w14:paraId="2C29867A" w14:textId="18BF20D0" w:rsidR="009A77DF" w:rsidRPr="00817B37" w:rsidRDefault="009A77DF" w:rsidP="009D5CF8">
      <w:pPr>
        <w:pStyle w:val="a8"/>
        <w:spacing w:line="276" w:lineRule="auto"/>
        <w:jc w:val="both"/>
        <w:rPr>
          <w:rFonts w:ascii="Times New Roman" w:hAnsi="Times New Roman" w:cs="Times New Roman"/>
          <w:sz w:val="28"/>
          <w:szCs w:val="28"/>
        </w:rPr>
      </w:pPr>
      <w:r w:rsidRPr="00817B37">
        <w:rPr>
          <w:rFonts w:ascii="Times New Roman" w:hAnsi="Times New Roman" w:cs="Times New Roman"/>
          <w:sz w:val="28"/>
          <w:szCs w:val="28"/>
        </w:rPr>
        <w:t>Золотое правило перехода через проезжую часть:</w:t>
      </w:r>
    </w:p>
    <w:p w14:paraId="6854F6F2" w14:textId="0604DC5A" w:rsidR="009A77DF" w:rsidRPr="00817B37" w:rsidRDefault="009A77DF" w:rsidP="009D5CF8">
      <w:pPr>
        <w:pStyle w:val="a8"/>
        <w:numPr>
          <w:ilvl w:val="0"/>
          <w:numId w:val="3"/>
        </w:numPr>
        <w:spacing w:line="276" w:lineRule="auto"/>
        <w:jc w:val="both"/>
        <w:rPr>
          <w:rFonts w:ascii="Times New Roman" w:eastAsia="Times New Roman" w:hAnsi="Times New Roman" w:cs="Times New Roman"/>
          <w:color w:val="21242D"/>
          <w:kern w:val="0"/>
          <w:sz w:val="28"/>
          <w:szCs w:val="28"/>
          <w:lang w:eastAsia="ru-RU"/>
          <w14:ligatures w14:val="none"/>
        </w:rPr>
      </w:pPr>
      <w:r w:rsidRPr="00817B37">
        <w:rPr>
          <w:rFonts w:ascii="Times New Roman" w:hAnsi="Times New Roman" w:cs="Times New Roman"/>
          <w:sz w:val="28"/>
          <w:szCs w:val="28"/>
        </w:rPr>
        <w:t>Сними капюшон. Капюшон может загнать тебя в ловушку закрытого обзора, ведь он мешает полностью осмотреть проезжую часть.</w:t>
      </w:r>
      <w:r w:rsidRPr="00817B37">
        <w:rPr>
          <w:rFonts w:ascii="Times New Roman" w:eastAsia="Times New Roman" w:hAnsi="Times New Roman" w:cs="Times New Roman"/>
          <w:color w:val="000000"/>
          <w:kern w:val="0"/>
          <w:sz w:val="28"/>
          <w:szCs w:val="28"/>
          <w:shd w:val="clear" w:color="auto" w:fill="FFFFFF"/>
          <w:lang w:eastAsia="ru-RU"/>
          <w14:ligatures w14:val="none"/>
        </w:rPr>
        <w:t xml:space="preserve"> Периферическое (или боковое) зрение отвечает за возможность ориентироваться в пространстве и позволяет вовремя заметить опасность со стороны. Если поля капюшона выступают за область глаза, угол обзора может быть сокращен более чем на 90%.</w:t>
      </w:r>
    </w:p>
    <w:p w14:paraId="1865F384" w14:textId="56A7DCD0" w:rsidR="009A77DF" w:rsidRPr="00817B37" w:rsidRDefault="009A77DF" w:rsidP="009D5CF8">
      <w:pPr>
        <w:pStyle w:val="a8"/>
        <w:numPr>
          <w:ilvl w:val="0"/>
          <w:numId w:val="3"/>
        </w:numPr>
        <w:spacing w:line="276" w:lineRule="auto"/>
        <w:jc w:val="both"/>
        <w:rPr>
          <w:rFonts w:ascii="Times New Roman" w:eastAsia="Times New Roman" w:hAnsi="Times New Roman" w:cs="Times New Roman"/>
          <w:color w:val="21242D"/>
          <w:kern w:val="0"/>
          <w:sz w:val="28"/>
          <w:szCs w:val="28"/>
          <w:lang w:eastAsia="ru-RU"/>
          <w14:ligatures w14:val="none"/>
        </w:rPr>
      </w:pPr>
      <w:r w:rsidRPr="00817B37">
        <w:rPr>
          <w:rFonts w:ascii="Times New Roman" w:hAnsi="Times New Roman" w:cs="Times New Roman"/>
          <w:sz w:val="28"/>
          <w:szCs w:val="28"/>
        </w:rPr>
        <w:t xml:space="preserve">Сними наушники. Человек в </w:t>
      </w:r>
      <w:r w:rsidR="00E553C6" w:rsidRPr="00817B37">
        <w:rPr>
          <w:rFonts w:ascii="Times New Roman" w:hAnsi="Times New Roman" w:cs="Times New Roman"/>
          <w:sz w:val="28"/>
          <w:szCs w:val="28"/>
        </w:rPr>
        <w:t>н</w:t>
      </w:r>
      <w:r w:rsidRPr="00817B37">
        <w:rPr>
          <w:rFonts w:ascii="Times New Roman" w:hAnsi="Times New Roman" w:cs="Times New Roman"/>
          <w:sz w:val="28"/>
          <w:szCs w:val="28"/>
        </w:rPr>
        <w:t>аушниках плохо реагирует на происходящее на проезжей части, не слы</w:t>
      </w:r>
      <w:r w:rsidR="00E553C6" w:rsidRPr="00817B37">
        <w:rPr>
          <w:rFonts w:ascii="Times New Roman" w:hAnsi="Times New Roman" w:cs="Times New Roman"/>
          <w:sz w:val="28"/>
          <w:szCs w:val="28"/>
        </w:rPr>
        <w:t>ш</w:t>
      </w:r>
      <w:r w:rsidRPr="00817B37">
        <w:rPr>
          <w:rFonts w:ascii="Times New Roman" w:hAnsi="Times New Roman" w:cs="Times New Roman"/>
          <w:sz w:val="28"/>
          <w:szCs w:val="28"/>
        </w:rPr>
        <w:t>ит приближающи</w:t>
      </w:r>
      <w:r w:rsidR="00B104DC">
        <w:rPr>
          <w:rFonts w:ascii="Times New Roman" w:hAnsi="Times New Roman" w:cs="Times New Roman"/>
          <w:sz w:val="28"/>
          <w:szCs w:val="28"/>
        </w:rPr>
        <w:t xml:space="preserve">еся </w:t>
      </w:r>
      <w:r w:rsidRPr="00817B37">
        <w:rPr>
          <w:rFonts w:ascii="Times New Roman" w:hAnsi="Times New Roman" w:cs="Times New Roman"/>
          <w:sz w:val="28"/>
          <w:szCs w:val="28"/>
        </w:rPr>
        <w:t>транспортны</w:t>
      </w:r>
      <w:r w:rsidR="00B104DC">
        <w:rPr>
          <w:rFonts w:ascii="Times New Roman" w:hAnsi="Times New Roman" w:cs="Times New Roman"/>
          <w:sz w:val="28"/>
          <w:szCs w:val="28"/>
        </w:rPr>
        <w:t>е</w:t>
      </w:r>
      <w:r w:rsidRPr="00817B37">
        <w:rPr>
          <w:rFonts w:ascii="Times New Roman" w:hAnsi="Times New Roman" w:cs="Times New Roman"/>
          <w:sz w:val="28"/>
          <w:szCs w:val="28"/>
        </w:rPr>
        <w:t xml:space="preserve"> средст</w:t>
      </w:r>
      <w:r w:rsidR="00B104DC">
        <w:rPr>
          <w:rFonts w:ascii="Times New Roman" w:hAnsi="Times New Roman" w:cs="Times New Roman"/>
          <w:sz w:val="28"/>
          <w:szCs w:val="28"/>
        </w:rPr>
        <w:t>ва</w:t>
      </w:r>
      <w:r w:rsidRPr="00817B37">
        <w:rPr>
          <w:rFonts w:ascii="Times New Roman" w:hAnsi="Times New Roman" w:cs="Times New Roman"/>
          <w:sz w:val="28"/>
          <w:szCs w:val="28"/>
        </w:rPr>
        <w:t xml:space="preserve"> и сигнал</w:t>
      </w:r>
      <w:r w:rsidR="00B104DC">
        <w:rPr>
          <w:rFonts w:ascii="Times New Roman" w:hAnsi="Times New Roman" w:cs="Times New Roman"/>
          <w:sz w:val="28"/>
          <w:szCs w:val="28"/>
        </w:rPr>
        <w:t>ы</w:t>
      </w:r>
      <w:r w:rsidRPr="00817B37">
        <w:rPr>
          <w:rFonts w:ascii="Times New Roman" w:hAnsi="Times New Roman" w:cs="Times New Roman"/>
          <w:sz w:val="28"/>
          <w:szCs w:val="28"/>
        </w:rPr>
        <w:t xml:space="preserve"> спецтранспорта. </w:t>
      </w:r>
      <w:r w:rsidRPr="00817B37">
        <w:rPr>
          <w:rFonts w:ascii="Times New Roman" w:eastAsia="Times New Roman" w:hAnsi="Times New Roman" w:cs="Times New Roman"/>
          <w:color w:val="000000"/>
          <w:kern w:val="0"/>
          <w:sz w:val="28"/>
          <w:szCs w:val="28"/>
          <w:shd w:val="clear" w:color="auto" w:fill="FFFFFF"/>
          <w:lang w:eastAsia="ru-RU"/>
          <w14:ligatures w14:val="none"/>
        </w:rPr>
        <w:t xml:space="preserve">В итоге человек в </w:t>
      </w:r>
      <w:r w:rsidRPr="00817B37">
        <w:rPr>
          <w:rFonts w:ascii="Times New Roman" w:eastAsia="Times New Roman" w:hAnsi="Times New Roman" w:cs="Times New Roman"/>
          <w:color w:val="000000"/>
          <w:kern w:val="0"/>
          <w:sz w:val="28"/>
          <w:szCs w:val="28"/>
          <w:shd w:val="clear" w:color="auto" w:fill="FFFFFF"/>
          <w:lang w:eastAsia="ru-RU"/>
          <w14:ligatures w14:val="none"/>
        </w:rPr>
        <w:lastRenderedPageBreak/>
        <w:t>наушниках и капюшоне оказывается «глухим и слепым» перед лицом надвигающейся опасности.</w:t>
      </w:r>
      <w:r w:rsidR="00817B37">
        <w:rPr>
          <w:rFonts w:ascii="Times New Roman" w:eastAsia="Times New Roman" w:hAnsi="Times New Roman" w:cs="Times New Roman"/>
          <w:color w:val="21242D"/>
          <w:kern w:val="0"/>
          <w:sz w:val="28"/>
          <w:szCs w:val="28"/>
          <w:lang w:eastAsia="ru-RU"/>
          <w14:ligatures w14:val="none"/>
        </w:rPr>
        <w:t xml:space="preserve"> </w:t>
      </w:r>
      <w:r w:rsidRPr="00817B37">
        <w:rPr>
          <w:rFonts w:ascii="Times New Roman" w:hAnsi="Times New Roman" w:cs="Times New Roman"/>
          <w:sz w:val="28"/>
          <w:szCs w:val="28"/>
        </w:rPr>
        <w:t>20 секунд лю</w:t>
      </w:r>
      <w:r w:rsidR="00E553C6" w:rsidRPr="00817B37">
        <w:rPr>
          <w:rFonts w:ascii="Times New Roman" w:hAnsi="Times New Roman" w:cs="Times New Roman"/>
          <w:sz w:val="28"/>
          <w:szCs w:val="28"/>
        </w:rPr>
        <w:t>б</w:t>
      </w:r>
      <w:r w:rsidRPr="00817B37">
        <w:rPr>
          <w:rFonts w:ascii="Times New Roman" w:hAnsi="Times New Roman" w:cs="Times New Roman"/>
          <w:sz w:val="28"/>
          <w:szCs w:val="28"/>
        </w:rPr>
        <w:t>имой песни не стоят твоей безопасности.</w:t>
      </w:r>
    </w:p>
    <w:p w14:paraId="4571DB4E" w14:textId="776CE014" w:rsidR="009A77DF" w:rsidRPr="00817B37" w:rsidRDefault="009A77DF" w:rsidP="009D5CF8">
      <w:pPr>
        <w:pStyle w:val="a8"/>
        <w:numPr>
          <w:ilvl w:val="0"/>
          <w:numId w:val="3"/>
        </w:numPr>
        <w:spacing w:line="276" w:lineRule="auto"/>
        <w:jc w:val="both"/>
        <w:rPr>
          <w:rFonts w:ascii="Times New Roman" w:hAnsi="Times New Roman" w:cs="Times New Roman"/>
          <w:sz w:val="28"/>
          <w:szCs w:val="28"/>
        </w:rPr>
      </w:pPr>
      <w:r w:rsidRPr="00817B37">
        <w:rPr>
          <w:rFonts w:ascii="Times New Roman" w:hAnsi="Times New Roman" w:cs="Times New Roman"/>
          <w:sz w:val="28"/>
          <w:szCs w:val="28"/>
        </w:rPr>
        <w:t>Убери телефон. Человек, разговаривающий по телефону, «выключает» внимание и полностью сосредотачивается на разговоре</w:t>
      </w:r>
      <w:r w:rsidR="00B104DC">
        <w:rPr>
          <w:rFonts w:ascii="Times New Roman" w:hAnsi="Times New Roman" w:cs="Times New Roman"/>
          <w:sz w:val="28"/>
          <w:szCs w:val="28"/>
        </w:rPr>
        <w:t xml:space="preserve">, </w:t>
      </w:r>
      <w:r w:rsidR="00E553C6" w:rsidRPr="00817B37">
        <w:rPr>
          <w:rFonts w:ascii="Times New Roman" w:hAnsi="Times New Roman" w:cs="Times New Roman"/>
          <w:sz w:val="28"/>
          <w:szCs w:val="28"/>
        </w:rPr>
        <w:t>отвлекается от происходящего на проезжей части. Ты сможешь перезвонить через 20 секунд.</w:t>
      </w:r>
    </w:p>
    <w:p w14:paraId="1DDF8C46" w14:textId="78F7380B" w:rsidR="00E553C6" w:rsidRPr="00817B37" w:rsidRDefault="00E553C6" w:rsidP="009D5CF8">
      <w:pPr>
        <w:pStyle w:val="a8"/>
        <w:numPr>
          <w:ilvl w:val="0"/>
          <w:numId w:val="3"/>
        </w:numPr>
        <w:spacing w:line="276" w:lineRule="auto"/>
        <w:jc w:val="both"/>
        <w:rPr>
          <w:rFonts w:ascii="Times New Roman" w:hAnsi="Times New Roman" w:cs="Times New Roman"/>
          <w:sz w:val="28"/>
          <w:szCs w:val="28"/>
        </w:rPr>
      </w:pPr>
      <w:r w:rsidRPr="00817B37">
        <w:rPr>
          <w:rFonts w:ascii="Times New Roman" w:hAnsi="Times New Roman" w:cs="Times New Roman"/>
          <w:sz w:val="28"/>
          <w:szCs w:val="28"/>
        </w:rPr>
        <w:t xml:space="preserve">Прекрати разговоры. </w:t>
      </w:r>
      <w:r w:rsidR="00B104DC">
        <w:rPr>
          <w:rFonts w:ascii="Times New Roman" w:hAnsi="Times New Roman" w:cs="Times New Roman"/>
          <w:sz w:val="28"/>
          <w:szCs w:val="28"/>
        </w:rPr>
        <w:t>Р</w:t>
      </w:r>
      <w:r w:rsidRPr="00817B37">
        <w:rPr>
          <w:rFonts w:ascii="Times New Roman" w:hAnsi="Times New Roman" w:cs="Times New Roman"/>
          <w:sz w:val="28"/>
          <w:szCs w:val="28"/>
        </w:rPr>
        <w:t>одители</w:t>
      </w:r>
      <w:r w:rsidR="00B104DC">
        <w:rPr>
          <w:rFonts w:ascii="Times New Roman" w:hAnsi="Times New Roman" w:cs="Times New Roman"/>
          <w:sz w:val="28"/>
          <w:szCs w:val="28"/>
        </w:rPr>
        <w:t xml:space="preserve"> </w:t>
      </w:r>
      <w:r w:rsidRPr="00817B37">
        <w:rPr>
          <w:rFonts w:ascii="Times New Roman" w:hAnsi="Times New Roman" w:cs="Times New Roman"/>
          <w:sz w:val="28"/>
          <w:szCs w:val="28"/>
        </w:rPr>
        <w:t>и дети должны помнить –</w:t>
      </w:r>
      <w:r w:rsidR="00817B37">
        <w:rPr>
          <w:rFonts w:ascii="Times New Roman" w:hAnsi="Times New Roman" w:cs="Times New Roman"/>
          <w:sz w:val="28"/>
          <w:szCs w:val="28"/>
        </w:rPr>
        <w:t xml:space="preserve"> </w:t>
      </w:r>
      <w:r w:rsidRPr="00817B37">
        <w:rPr>
          <w:rFonts w:ascii="Times New Roman" w:hAnsi="Times New Roman" w:cs="Times New Roman"/>
          <w:sz w:val="28"/>
          <w:szCs w:val="28"/>
        </w:rPr>
        <w:t xml:space="preserve">переход через проезжую часть требует крайней степени сосредоточенности. </w:t>
      </w:r>
    </w:p>
    <w:p w14:paraId="3E55DA25" w14:textId="77777777" w:rsidR="00817B37" w:rsidRDefault="00817B37" w:rsidP="009D5CF8">
      <w:pPr>
        <w:pStyle w:val="a8"/>
        <w:spacing w:line="276" w:lineRule="auto"/>
        <w:jc w:val="both"/>
        <w:rPr>
          <w:rFonts w:ascii="Times New Roman" w:hAnsi="Times New Roman" w:cs="Times New Roman"/>
          <w:b/>
          <w:bCs/>
          <w:sz w:val="28"/>
          <w:szCs w:val="28"/>
        </w:rPr>
      </w:pPr>
    </w:p>
    <w:p w14:paraId="7AFA2979" w14:textId="5E339FD6" w:rsidR="00E553C6" w:rsidRDefault="00923C04" w:rsidP="00D459A2">
      <w:pPr>
        <w:pStyle w:val="a8"/>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О</w:t>
      </w:r>
      <w:r w:rsidR="00E553C6" w:rsidRPr="00817B37">
        <w:rPr>
          <w:rFonts w:ascii="Times New Roman" w:hAnsi="Times New Roman" w:cs="Times New Roman"/>
          <w:b/>
          <w:bCs/>
          <w:sz w:val="28"/>
          <w:szCs w:val="28"/>
        </w:rPr>
        <w:t>становись, сними капюшон и наушники, убери телефон и прекрати разговоры.</w:t>
      </w:r>
    </w:p>
    <w:p w14:paraId="55B36DAA" w14:textId="77777777" w:rsidR="003C6EB2" w:rsidRDefault="003C6EB2" w:rsidP="009D5CF8">
      <w:pPr>
        <w:spacing w:line="276" w:lineRule="auto"/>
        <w:jc w:val="both"/>
        <w:rPr>
          <w:rFonts w:ascii="Times New Roman" w:eastAsia="Times New Roman" w:hAnsi="Times New Roman" w:cs="Times New Roman"/>
          <w:b/>
          <w:bCs/>
          <w:kern w:val="0"/>
          <w:sz w:val="28"/>
          <w:szCs w:val="28"/>
          <w:lang w:eastAsia="ru-RU"/>
          <w14:ligatures w14:val="none"/>
        </w:rPr>
      </w:pPr>
    </w:p>
    <w:p w14:paraId="6947588F" w14:textId="33F38D17" w:rsidR="00536346" w:rsidRDefault="00536346" w:rsidP="00536346">
      <w:pPr>
        <w:pStyle w:val="a8"/>
        <w:spacing w:line="276" w:lineRule="auto"/>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3</w:t>
      </w:r>
      <w:r w:rsidRPr="009D5CF8">
        <w:rPr>
          <w:rFonts w:ascii="Times New Roman" w:hAnsi="Times New Roman" w:cs="Times New Roman"/>
          <w:i/>
          <w:iCs/>
          <w:color w:val="212529"/>
          <w:sz w:val="28"/>
          <w:szCs w:val="28"/>
          <w:shd w:val="clear" w:color="auto" w:fill="FFFFFF"/>
        </w:rPr>
        <w:t xml:space="preserve"> действия.</w:t>
      </w:r>
    </w:p>
    <w:p w14:paraId="711D6433" w14:textId="77777777" w:rsidR="00536346" w:rsidRDefault="00536346" w:rsidP="00536346">
      <w:pPr>
        <w:pStyle w:val="a8"/>
        <w:spacing w:line="276" w:lineRule="auto"/>
        <w:jc w:val="center"/>
        <w:rPr>
          <w:rFonts w:ascii="Times New Roman" w:hAnsi="Times New Roman" w:cs="Times New Roman"/>
          <w:b/>
          <w:b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 xml:space="preserve"> Используется как демонстрационный и раздаточный материал</w:t>
      </w:r>
      <w:r w:rsidRPr="009D5CF8">
        <w:rPr>
          <w:rFonts w:ascii="Times New Roman" w:hAnsi="Times New Roman" w:cs="Times New Roman"/>
          <w:b/>
          <w:bCs/>
          <w:color w:val="212529"/>
          <w:sz w:val="28"/>
          <w:szCs w:val="28"/>
          <w:shd w:val="clear" w:color="auto" w:fill="FFFFFF"/>
        </w:rPr>
        <w:t>.</w:t>
      </w:r>
    </w:p>
    <w:p w14:paraId="27B75F8B" w14:textId="66C8079A" w:rsidR="00536346" w:rsidRDefault="00536346" w:rsidP="00536346">
      <w:pPr>
        <w:pStyle w:val="a8"/>
        <w:spacing w:line="276" w:lineRule="auto"/>
        <w:jc w:val="center"/>
        <w:rPr>
          <w:rFonts w:ascii="Times New Roman" w:hAnsi="Times New Roman" w:cs="Times New Roman"/>
          <w:b/>
          <w:bCs/>
          <w:color w:val="212529"/>
          <w:sz w:val="28"/>
          <w:szCs w:val="28"/>
          <w:shd w:val="clear" w:color="auto" w:fill="FFFFFF"/>
        </w:rPr>
      </w:pPr>
      <w:r>
        <w:rPr>
          <w:rFonts w:ascii="Times New Roman" w:hAnsi="Times New Roman" w:cs="Times New Roman"/>
          <w:b/>
          <w:bCs/>
          <w:noProof/>
          <w:color w:val="212529"/>
          <w:sz w:val="28"/>
          <w:szCs w:val="28"/>
          <w:shd w:val="clear" w:color="auto" w:fill="FFFFFF"/>
        </w:rPr>
        <w:drawing>
          <wp:inline distT="0" distB="0" distL="0" distR="0" wp14:anchorId="22D89436" wp14:editId="119C60BD">
            <wp:extent cx="2349500" cy="2559050"/>
            <wp:effectExtent l="0" t="0" r="0" b="0"/>
            <wp:docPr id="20751697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9794" name="Рисунок 2075169794"/>
                    <pic:cNvPicPr/>
                  </pic:nvPicPr>
                  <pic:blipFill rotWithShape="1">
                    <a:blip r:embed="rId33">
                      <a:extLst>
                        <a:ext uri="{28A0092B-C50C-407E-A947-70E740481C1C}">
                          <a14:useLocalDpi xmlns:a14="http://schemas.microsoft.com/office/drawing/2010/main" val="0"/>
                        </a:ext>
                      </a:extLst>
                    </a:blip>
                    <a:srcRect l="33569" t="21285" r="26876" b="2129"/>
                    <a:stretch/>
                  </pic:blipFill>
                  <pic:spPr bwMode="auto">
                    <a:xfrm>
                      <a:off x="0" y="0"/>
                      <a:ext cx="2349500" cy="2559050"/>
                    </a:xfrm>
                    <a:prstGeom prst="rect">
                      <a:avLst/>
                    </a:prstGeom>
                    <a:ln>
                      <a:noFill/>
                    </a:ln>
                    <a:extLst>
                      <a:ext uri="{53640926-AAD7-44D8-BBD7-CCE9431645EC}">
                        <a14:shadowObscured xmlns:a14="http://schemas.microsoft.com/office/drawing/2010/main"/>
                      </a:ext>
                    </a:extLst>
                  </pic:spPr>
                </pic:pic>
              </a:graphicData>
            </a:graphic>
          </wp:inline>
        </w:drawing>
      </w:r>
    </w:p>
    <w:p w14:paraId="74C4328F" w14:textId="11D7C20D" w:rsidR="00536346" w:rsidRPr="00536346" w:rsidRDefault="00536346" w:rsidP="00536346">
      <w:pPr>
        <w:pStyle w:val="a8"/>
        <w:spacing w:line="276" w:lineRule="auto"/>
        <w:jc w:val="center"/>
        <w:rPr>
          <w:rFonts w:ascii="Times New Roman" w:hAnsi="Times New Roman" w:cs="Times New Roman"/>
          <w:i/>
          <w:iCs/>
          <w:color w:val="212529"/>
          <w:sz w:val="28"/>
          <w:szCs w:val="28"/>
          <w:shd w:val="clear" w:color="auto" w:fill="FFFFFF"/>
        </w:rPr>
      </w:pPr>
      <w:r w:rsidRPr="00536346">
        <w:rPr>
          <w:rFonts w:ascii="Times New Roman" w:hAnsi="Times New Roman" w:cs="Times New Roman"/>
          <w:i/>
          <w:iCs/>
          <w:color w:val="212529"/>
          <w:sz w:val="28"/>
          <w:szCs w:val="28"/>
          <w:shd w:val="clear" w:color="auto" w:fill="FFFFFF"/>
        </w:rPr>
        <w:t>Рис.3</w:t>
      </w:r>
    </w:p>
    <w:p w14:paraId="1F931989" w14:textId="77777777" w:rsidR="00536346" w:rsidRDefault="00536346" w:rsidP="009D5CF8">
      <w:pPr>
        <w:spacing w:line="276" w:lineRule="auto"/>
        <w:jc w:val="both"/>
        <w:rPr>
          <w:rFonts w:ascii="Times New Roman" w:eastAsia="Times New Roman" w:hAnsi="Times New Roman" w:cs="Times New Roman"/>
          <w:b/>
          <w:bCs/>
          <w:kern w:val="0"/>
          <w:sz w:val="28"/>
          <w:szCs w:val="28"/>
          <w:lang w:eastAsia="ru-RU"/>
          <w14:ligatures w14:val="none"/>
        </w:rPr>
      </w:pPr>
    </w:p>
    <w:p w14:paraId="6C2632B2" w14:textId="77777777" w:rsidR="009F6BF5" w:rsidRDefault="009F6BF5" w:rsidP="00A04655">
      <w:pPr>
        <w:jc w:val="center"/>
        <w:rPr>
          <w:rFonts w:ascii="Times New Roman" w:eastAsia="Times New Roman" w:hAnsi="Times New Roman" w:cs="Times New Roman"/>
          <w:b/>
          <w:bCs/>
          <w:kern w:val="0"/>
          <w:sz w:val="28"/>
          <w:szCs w:val="28"/>
          <w:lang w:eastAsia="ru-RU"/>
          <w14:ligatures w14:val="none"/>
        </w:rPr>
      </w:pPr>
    </w:p>
    <w:p w14:paraId="4737B21F" w14:textId="77777777" w:rsidR="009F6BF5" w:rsidRDefault="009F6BF5" w:rsidP="00A04655">
      <w:pPr>
        <w:jc w:val="center"/>
        <w:rPr>
          <w:rFonts w:ascii="Times New Roman" w:eastAsia="Times New Roman" w:hAnsi="Times New Roman" w:cs="Times New Roman"/>
          <w:b/>
          <w:bCs/>
          <w:kern w:val="0"/>
          <w:sz w:val="28"/>
          <w:szCs w:val="28"/>
          <w:lang w:eastAsia="ru-RU"/>
          <w14:ligatures w14:val="none"/>
        </w:rPr>
      </w:pPr>
    </w:p>
    <w:p w14:paraId="61593162" w14:textId="77777777" w:rsidR="009F6BF5" w:rsidRDefault="009F6BF5" w:rsidP="00A04655">
      <w:pPr>
        <w:jc w:val="center"/>
        <w:rPr>
          <w:rFonts w:ascii="Times New Roman" w:eastAsia="Times New Roman" w:hAnsi="Times New Roman" w:cs="Times New Roman"/>
          <w:b/>
          <w:bCs/>
          <w:kern w:val="0"/>
          <w:sz w:val="28"/>
          <w:szCs w:val="28"/>
          <w:lang w:eastAsia="ru-RU"/>
          <w14:ligatures w14:val="none"/>
        </w:rPr>
      </w:pPr>
    </w:p>
    <w:p w14:paraId="621359F0" w14:textId="77777777" w:rsidR="009F6BF5" w:rsidRDefault="009F6BF5" w:rsidP="00A04655">
      <w:pPr>
        <w:jc w:val="center"/>
        <w:rPr>
          <w:rFonts w:ascii="Times New Roman" w:eastAsia="Times New Roman" w:hAnsi="Times New Roman" w:cs="Times New Roman"/>
          <w:b/>
          <w:bCs/>
          <w:kern w:val="0"/>
          <w:sz w:val="28"/>
          <w:szCs w:val="28"/>
          <w:lang w:eastAsia="ru-RU"/>
          <w14:ligatures w14:val="none"/>
        </w:rPr>
      </w:pPr>
    </w:p>
    <w:p w14:paraId="40D021D5" w14:textId="77777777" w:rsidR="009F6BF5" w:rsidRDefault="009F6BF5" w:rsidP="009F7B1A">
      <w:pPr>
        <w:rPr>
          <w:rFonts w:ascii="Times New Roman" w:eastAsia="Times New Roman" w:hAnsi="Times New Roman" w:cs="Times New Roman"/>
          <w:b/>
          <w:bCs/>
          <w:kern w:val="0"/>
          <w:sz w:val="28"/>
          <w:szCs w:val="28"/>
          <w:lang w:eastAsia="ru-RU"/>
          <w14:ligatures w14:val="none"/>
        </w:rPr>
      </w:pPr>
    </w:p>
    <w:p w14:paraId="49C17A10" w14:textId="71540EFE" w:rsidR="00F000BD" w:rsidRDefault="00817B37" w:rsidP="00A04655">
      <w:pPr>
        <w:jc w:val="center"/>
        <w:rPr>
          <w:rFonts w:ascii="Times New Roman" w:eastAsia="Times New Roman" w:hAnsi="Times New Roman" w:cs="Times New Roman"/>
          <w:b/>
          <w:bCs/>
          <w:kern w:val="0"/>
          <w:sz w:val="28"/>
          <w:szCs w:val="28"/>
          <w:lang w:eastAsia="ru-RU"/>
          <w14:ligatures w14:val="none"/>
        </w:rPr>
      </w:pPr>
      <w:bookmarkStart w:id="13" w:name="авт1"/>
      <w:r w:rsidRPr="001E041A">
        <w:rPr>
          <w:rFonts w:ascii="Times New Roman" w:eastAsia="Times New Roman" w:hAnsi="Times New Roman" w:cs="Times New Roman"/>
          <w:b/>
          <w:bCs/>
          <w:kern w:val="0"/>
          <w:sz w:val="28"/>
          <w:szCs w:val="28"/>
          <w:lang w:eastAsia="ru-RU"/>
          <w14:ligatures w14:val="none"/>
        </w:rPr>
        <w:t>Автоматизация действий первого этапа</w:t>
      </w:r>
    </w:p>
    <w:p w14:paraId="278956E0" w14:textId="4F8E8175" w:rsidR="00310595" w:rsidRPr="00D459A2" w:rsidRDefault="00D459A2" w:rsidP="00D459A2">
      <w:pPr>
        <w:contextualSpacing/>
        <w:jc w:val="center"/>
        <w:rPr>
          <w:rFonts w:ascii="Times New Roman" w:eastAsia="Times New Roman" w:hAnsi="Times New Roman" w:cs="Times New Roman"/>
          <w:i/>
          <w:iCs/>
          <w:kern w:val="0"/>
          <w:lang w:eastAsia="ru-RU"/>
          <w14:ligatures w14:val="none"/>
        </w:rPr>
      </w:pPr>
      <w:bookmarkStart w:id="14" w:name="_Hlk187045063"/>
      <w:bookmarkEnd w:id="13"/>
      <w:r w:rsidRPr="00D459A2">
        <w:rPr>
          <w:rFonts w:ascii="Times New Roman" w:eastAsia="Times New Roman" w:hAnsi="Times New Roman" w:cs="Times New Roman"/>
          <w:i/>
          <w:iCs/>
          <w:kern w:val="0"/>
          <w:lang w:eastAsia="ru-RU"/>
          <w14:ligatures w14:val="none"/>
        </w:rPr>
        <w:t>В таблице указаны примерные мероприятия, направленные на автоматизацию действий первого этапа</w:t>
      </w:r>
      <w:bookmarkEnd w:id="14"/>
      <w:r w:rsidRPr="00D459A2">
        <w:rPr>
          <w:rFonts w:ascii="Times New Roman" w:eastAsia="Times New Roman" w:hAnsi="Times New Roman" w:cs="Times New Roman"/>
          <w:i/>
          <w:iCs/>
          <w:kern w:val="0"/>
          <w:lang w:eastAsia="ru-RU"/>
          <w14:ligatures w14:val="none"/>
        </w:rPr>
        <w:t xml:space="preserve">. </w:t>
      </w:r>
      <w:r w:rsidR="001E041A" w:rsidRPr="00D459A2">
        <w:rPr>
          <w:rFonts w:ascii="Times New Roman" w:eastAsia="Times New Roman" w:hAnsi="Times New Roman" w:cs="Times New Roman"/>
          <w:i/>
          <w:iCs/>
          <w:kern w:val="0"/>
          <w:lang w:eastAsia="ru-RU"/>
          <w14:ligatures w14:val="none"/>
        </w:rPr>
        <w:t>Содержание бесед, иллюстраци</w:t>
      </w:r>
      <w:r w:rsidR="00D30AD3" w:rsidRPr="00D459A2">
        <w:rPr>
          <w:rFonts w:ascii="Times New Roman" w:eastAsia="Times New Roman" w:hAnsi="Times New Roman" w:cs="Times New Roman"/>
          <w:i/>
          <w:iCs/>
          <w:kern w:val="0"/>
          <w:lang w:eastAsia="ru-RU"/>
          <w14:ligatures w14:val="none"/>
        </w:rPr>
        <w:t>й</w:t>
      </w:r>
      <w:r w:rsidR="001E041A" w:rsidRPr="00D459A2">
        <w:rPr>
          <w:rFonts w:ascii="Times New Roman" w:eastAsia="Times New Roman" w:hAnsi="Times New Roman" w:cs="Times New Roman"/>
          <w:i/>
          <w:iCs/>
          <w:kern w:val="0"/>
          <w:lang w:eastAsia="ru-RU"/>
          <w14:ligatures w14:val="none"/>
        </w:rPr>
        <w:t xml:space="preserve">, сложность и правила игр педагог определяет самостоятельно, руководствуясь принципом </w:t>
      </w:r>
      <w:proofErr w:type="spellStart"/>
      <w:r w:rsidR="001E041A" w:rsidRPr="00D459A2">
        <w:rPr>
          <w:rFonts w:ascii="Times New Roman" w:eastAsia="Times New Roman" w:hAnsi="Times New Roman" w:cs="Times New Roman"/>
          <w:i/>
          <w:iCs/>
          <w:kern w:val="0"/>
          <w:lang w:eastAsia="ru-RU"/>
          <w14:ligatures w14:val="none"/>
        </w:rPr>
        <w:t>возрастосообразности</w:t>
      </w:r>
      <w:proofErr w:type="spellEnd"/>
      <w:r w:rsidR="001E041A" w:rsidRPr="00D459A2">
        <w:rPr>
          <w:rFonts w:ascii="Times New Roman" w:eastAsia="Times New Roman" w:hAnsi="Times New Roman" w:cs="Times New Roman"/>
          <w:i/>
          <w:iCs/>
          <w:kern w:val="0"/>
          <w:lang w:eastAsia="ru-RU"/>
          <w14:ligatures w14:val="none"/>
        </w:rPr>
        <w:t>.</w:t>
      </w:r>
    </w:p>
    <w:p w14:paraId="720A7D2C" w14:textId="77777777" w:rsidR="00D459A2" w:rsidRPr="001E041A" w:rsidRDefault="00D459A2" w:rsidP="001A5516">
      <w:pPr>
        <w:contextualSpacing/>
        <w:jc w:val="both"/>
        <w:rPr>
          <w:rFonts w:ascii="Times New Roman" w:eastAsia="Times New Roman" w:hAnsi="Times New Roman" w:cs="Times New Roman"/>
          <w:i/>
          <w:iCs/>
          <w:kern w:val="0"/>
          <w:sz w:val="28"/>
          <w:szCs w:val="28"/>
          <w:lang w:eastAsia="ru-RU"/>
          <w14:ligatures w14:val="none"/>
        </w:rPr>
      </w:pPr>
    </w:p>
    <w:tbl>
      <w:tblPr>
        <w:tblStyle w:val="a3"/>
        <w:tblW w:w="9498" w:type="dxa"/>
        <w:tblInd w:w="-147" w:type="dxa"/>
        <w:tblLook w:val="04A0" w:firstRow="1" w:lastRow="0" w:firstColumn="1" w:lastColumn="0" w:noHBand="0" w:noVBand="1"/>
      </w:tblPr>
      <w:tblGrid>
        <w:gridCol w:w="2891"/>
        <w:gridCol w:w="6607"/>
      </w:tblGrid>
      <w:tr w:rsidR="00310595" w14:paraId="34365897" w14:textId="77777777" w:rsidTr="001A5516">
        <w:trPr>
          <w:trHeight w:val="562"/>
        </w:trPr>
        <w:tc>
          <w:tcPr>
            <w:tcW w:w="2749" w:type="dxa"/>
          </w:tcPr>
          <w:p w14:paraId="173C7EF7" w14:textId="425C564E" w:rsidR="00310595" w:rsidRPr="00D30AD3" w:rsidRDefault="00310595" w:rsidP="00D30AD3">
            <w:pPr>
              <w:spacing w:line="276" w:lineRule="auto"/>
              <w:jc w:val="both"/>
              <w:rPr>
                <w:rFonts w:ascii="Times New Roman" w:hAnsi="Times New Roman" w:cs="Times New Roman"/>
                <w:sz w:val="28"/>
                <w:szCs w:val="28"/>
              </w:rPr>
            </w:pPr>
            <w:bookmarkStart w:id="15" w:name="_Hlk186903392"/>
            <w:r w:rsidRPr="00D30AD3">
              <w:rPr>
                <w:rFonts w:ascii="Times New Roman" w:hAnsi="Times New Roman" w:cs="Times New Roman"/>
                <w:sz w:val="28"/>
                <w:szCs w:val="28"/>
              </w:rPr>
              <w:lastRenderedPageBreak/>
              <w:t>Тематические беседы, показ, демонстрация</w:t>
            </w:r>
          </w:p>
        </w:tc>
        <w:tc>
          <w:tcPr>
            <w:tcW w:w="6749" w:type="dxa"/>
          </w:tcPr>
          <w:p w14:paraId="06DF89B9" w14:textId="2BF44E4A" w:rsidR="00310595" w:rsidRPr="00D30AD3" w:rsidRDefault="001F5D7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w:t>
            </w:r>
            <w:r w:rsidR="00D30AD3" w:rsidRPr="00D30AD3">
              <w:rPr>
                <w:rFonts w:ascii="Times New Roman" w:hAnsi="Times New Roman" w:cs="Times New Roman"/>
                <w:sz w:val="28"/>
                <w:szCs w:val="28"/>
              </w:rPr>
              <w:t xml:space="preserve">Что такое правило «правой стороны», «Правило подвижности», рассматривание </w:t>
            </w:r>
            <w:proofErr w:type="spellStart"/>
            <w:r w:rsidR="00D30AD3" w:rsidRPr="00D30AD3">
              <w:rPr>
                <w:rFonts w:ascii="Times New Roman" w:hAnsi="Times New Roman" w:cs="Times New Roman"/>
                <w:sz w:val="28"/>
                <w:szCs w:val="28"/>
              </w:rPr>
              <w:t>световозвращающей</w:t>
            </w:r>
            <w:proofErr w:type="spellEnd"/>
            <w:r w:rsidR="00D30AD3" w:rsidRPr="00D30AD3">
              <w:rPr>
                <w:rFonts w:ascii="Times New Roman" w:hAnsi="Times New Roman" w:cs="Times New Roman"/>
                <w:sz w:val="28"/>
                <w:szCs w:val="28"/>
              </w:rPr>
              <w:t xml:space="preserve"> ленты, наклеек, </w:t>
            </w:r>
            <w:proofErr w:type="spellStart"/>
            <w:r w:rsidR="00D30AD3" w:rsidRPr="00D30AD3">
              <w:rPr>
                <w:rFonts w:ascii="Times New Roman" w:hAnsi="Times New Roman" w:cs="Times New Roman"/>
                <w:sz w:val="28"/>
                <w:szCs w:val="28"/>
              </w:rPr>
              <w:t>фликеров</w:t>
            </w:r>
            <w:proofErr w:type="spellEnd"/>
            <w:r w:rsidR="00A513C7">
              <w:rPr>
                <w:rFonts w:ascii="Times New Roman" w:hAnsi="Times New Roman" w:cs="Times New Roman"/>
                <w:sz w:val="28"/>
                <w:szCs w:val="28"/>
              </w:rPr>
              <w:t>, демонстрация действия световозвращателей при искусственно созданном дожде и темноте</w:t>
            </w:r>
          </w:p>
        </w:tc>
      </w:tr>
      <w:tr w:rsidR="00310595" w14:paraId="20D8B0B0" w14:textId="77777777" w:rsidTr="001A5516">
        <w:trPr>
          <w:trHeight w:val="562"/>
        </w:trPr>
        <w:tc>
          <w:tcPr>
            <w:tcW w:w="2749" w:type="dxa"/>
          </w:tcPr>
          <w:p w14:paraId="23F17073" w14:textId="54F307E0" w:rsidR="00310595" w:rsidRPr="00D30AD3" w:rsidRDefault="00310595" w:rsidP="00D30AD3">
            <w:pPr>
              <w:spacing w:line="276" w:lineRule="auto"/>
              <w:rPr>
                <w:rFonts w:ascii="Times New Roman" w:hAnsi="Times New Roman" w:cs="Times New Roman"/>
                <w:sz w:val="28"/>
                <w:szCs w:val="28"/>
              </w:rPr>
            </w:pPr>
            <w:r w:rsidRPr="00D30AD3">
              <w:rPr>
                <w:rFonts w:ascii="Times New Roman" w:hAnsi="Times New Roman" w:cs="Times New Roman"/>
                <w:sz w:val="28"/>
                <w:szCs w:val="28"/>
              </w:rPr>
              <w:t>Сюжетно-ролевые игры</w:t>
            </w:r>
            <w:r w:rsidR="001F5D75" w:rsidRPr="00D30AD3">
              <w:rPr>
                <w:rFonts w:ascii="Times New Roman" w:hAnsi="Times New Roman" w:cs="Times New Roman"/>
                <w:sz w:val="28"/>
                <w:szCs w:val="28"/>
              </w:rPr>
              <w:t>, тематические досуги, игровые ситуации</w:t>
            </w:r>
          </w:p>
        </w:tc>
        <w:tc>
          <w:tcPr>
            <w:tcW w:w="6749" w:type="dxa"/>
          </w:tcPr>
          <w:p w14:paraId="0073AC38" w14:textId="17F1C177" w:rsidR="00310595" w:rsidRPr="00D30AD3" w:rsidRDefault="001F5D7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w:t>
            </w:r>
            <w:r w:rsidR="006D34EC">
              <w:rPr>
                <w:rFonts w:ascii="Times New Roman" w:hAnsi="Times New Roman" w:cs="Times New Roman"/>
                <w:sz w:val="28"/>
                <w:szCs w:val="28"/>
              </w:rPr>
              <w:t>Покажем кукле</w:t>
            </w:r>
            <w:r w:rsidRPr="00D30AD3">
              <w:rPr>
                <w:rFonts w:ascii="Times New Roman" w:hAnsi="Times New Roman" w:cs="Times New Roman"/>
                <w:sz w:val="28"/>
                <w:szCs w:val="28"/>
              </w:rPr>
              <w:t xml:space="preserve"> проезжую часть», «Как баба Яга пешеходный переход спрятала», «Поможем кукле прикрепить световозвращатели», «Мама и малыш в коляске на улицах города»</w:t>
            </w:r>
            <w:r w:rsidR="00AD6B8E">
              <w:rPr>
                <w:rFonts w:ascii="Times New Roman" w:hAnsi="Times New Roman" w:cs="Times New Roman"/>
                <w:sz w:val="28"/>
                <w:szCs w:val="28"/>
              </w:rPr>
              <w:t>, «Кукла ошиблась?»</w:t>
            </w:r>
            <w:r w:rsidR="001A5516">
              <w:rPr>
                <w:rFonts w:ascii="Times New Roman" w:hAnsi="Times New Roman" w:cs="Times New Roman"/>
                <w:sz w:val="28"/>
                <w:szCs w:val="28"/>
              </w:rPr>
              <w:t>, «Возьми куклу за руку»</w:t>
            </w:r>
            <w:r w:rsidR="006D34EC">
              <w:rPr>
                <w:rFonts w:ascii="Times New Roman" w:hAnsi="Times New Roman" w:cs="Times New Roman"/>
                <w:sz w:val="28"/>
                <w:szCs w:val="28"/>
              </w:rPr>
              <w:t>, «Идем по тротуару» и т.д.</w:t>
            </w:r>
          </w:p>
        </w:tc>
      </w:tr>
      <w:tr w:rsidR="00310595" w14:paraId="76F37BB7" w14:textId="77777777" w:rsidTr="001A5516">
        <w:trPr>
          <w:trHeight w:val="562"/>
        </w:trPr>
        <w:tc>
          <w:tcPr>
            <w:tcW w:w="2749" w:type="dxa"/>
          </w:tcPr>
          <w:p w14:paraId="33FF0A28" w14:textId="367993B3" w:rsidR="00310595" w:rsidRPr="00D30AD3" w:rsidRDefault="0031059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Дидактические игры</w:t>
            </w:r>
            <w:r w:rsidR="001F5D75" w:rsidRPr="00D30AD3">
              <w:rPr>
                <w:rFonts w:ascii="Times New Roman" w:hAnsi="Times New Roman" w:cs="Times New Roman"/>
                <w:sz w:val="28"/>
                <w:szCs w:val="28"/>
              </w:rPr>
              <w:t>, музыкально-дидактические игры, словесно-дидактические игры</w:t>
            </w:r>
          </w:p>
        </w:tc>
        <w:tc>
          <w:tcPr>
            <w:tcW w:w="6749" w:type="dxa"/>
          </w:tcPr>
          <w:p w14:paraId="5A357F8A" w14:textId="3E0755AF" w:rsidR="00310595" w:rsidRPr="00D30AD3" w:rsidRDefault="001F5D75" w:rsidP="00D30AD3">
            <w:pPr>
              <w:pStyle w:val="c14"/>
              <w:shd w:val="clear" w:color="auto" w:fill="FFFFFF"/>
              <w:spacing w:line="276" w:lineRule="auto"/>
              <w:rPr>
                <w:rFonts w:ascii="Calibri" w:hAnsi="Calibri" w:cs="Calibri"/>
                <w:color w:val="000000"/>
                <w:sz w:val="28"/>
                <w:szCs w:val="28"/>
              </w:rPr>
            </w:pPr>
            <w:r w:rsidRPr="00D30AD3">
              <w:rPr>
                <w:color w:val="000000"/>
                <w:sz w:val="28"/>
                <w:szCs w:val="28"/>
                <w:shd w:val="clear" w:color="auto" w:fill="FFFFFF"/>
              </w:rPr>
              <w:t>«Улица города»</w:t>
            </w:r>
            <w:r w:rsidR="006D34EC">
              <w:rPr>
                <w:color w:val="000000"/>
                <w:sz w:val="28"/>
                <w:szCs w:val="28"/>
                <w:shd w:val="clear" w:color="auto" w:fill="FFFFFF"/>
              </w:rPr>
              <w:t>,</w:t>
            </w:r>
            <w:r w:rsidRPr="00D30AD3">
              <w:rPr>
                <w:rStyle w:val="c1"/>
                <w:color w:val="000000"/>
                <w:sz w:val="28"/>
                <w:szCs w:val="28"/>
              </w:rPr>
              <w:t xml:space="preserve"> «Водители»</w:t>
            </w:r>
            <w:r w:rsidR="006D34EC">
              <w:rPr>
                <w:rStyle w:val="c1"/>
                <w:color w:val="000000"/>
                <w:sz w:val="28"/>
                <w:szCs w:val="28"/>
              </w:rPr>
              <w:t>,</w:t>
            </w:r>
            <w:r w:rsidR="006D34EC">
              <w:rPr>
                <w:rStyle w:val="c1"/>
              </w:rPr>
              <w:t xml:space="preserve"> </w:t>
            </w:r>
            <w:r w:rsidRPr="00D30AD3">
              <w:rPr>
                <w:rStyle w:val="c2"/>
                <w:color w:val="000000"/>
                <w:sz w:val="28"/>
                <w:szCs w:val="28"/>
              </w:rPr>
              <w:t>«Угадай, какой знак?» «Найди нужный знак», «Справа-слева»</w:t>
            </w:r>
            <w:r w:rsidRPr="00D30AD3">
              <w:rPr>
                <w:color w:val="000000"/>
                <w:sz w:val="28"/>
                <w:szCs w:val="28"/>
                <w:shd w:val="clear" w:color="auto" w:fill="FFFFFF"/>
              </w:rPr>
              <w:t xml:space="preserve"> «Здравствуй, город!», «Как проехать, как пройти?», «Что за знак?», «Тише едешь – дальше будешь», «Назови правильно»</w:t>
            </w:r>
          </w:p>
        </w:tc>
      </w:tr>
      <w:tr w:rsidR="00310595" w14:paraId="1350C9BF" w14:textId="77777777" w:rsidTr="001A5516">
        <w:trPr>
          <w:trHeight w:val="417"/>
        </w:trPr>
        <w:tc>
          <w:tcPr>
            <w:tcW w:w="2749" w:type="dxa"/>
          </w:tcPr>
          <w:p w14:paraId="7071E53F" w14:textId="797F8D37" w:rsidR="00310595" w:rsidRPr="00D30AD3" w:rsidRDefault="0031059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Подвижные игры</w:t>
            </w:r>
          </w:p>
        </w:tc>
        <w:tc>
          <w:tcPr>
            <w:tcW w:w="6749" w:type="dxa"/>
          </w:tcPr>
          <w:p w14:paraId="5C748F6E" w14:textId="36DB9B49" w:rsidR="00310595" w:rsidRPr="00D30AD3" w:rsidRDefault="001F5D7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«Стоп-идите», «Глазомер», «Цветные автомобили»</w:t>
            </w:r>
            <w:r w:rsidR="00F0797C">
              <w:rPr>
                <w:rFonts w:ascii="Times New Roman" w:hAnsi="Times New Roman" w:cs="Times New Roman"/>
                <w:sz w:val="28"/>
                <w:szCs w:val="28"/>
              </w:rPr>
              <w:t>, «Повороты»</w:t>
            </w:r>
          </w:p>
        </w:tc>
      </w:tr>
      <w:tr w:rsidR="00310595" w14:paraId="416A2793" w14:textId="77777777" w:rsidTr="001A5516">
        <w:trPr>
          <w:trHeight w:val="990"/>
        </w:trPr>
        <w:tc>
          <w:tcPr>
            <w:tcW w:w="2749" w:type="dxa"/>
          </w:tcPr>
          <w:p w14:paraId="43D8AB49" w14:textId="4161AF9F" w:rsidR="00310595" w:rsidRPr="00D30AD3" w:rsidRDefault="0031059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 xml:space="preserve">Рассматривание иллюстраций, книг </w:t>
            </w:r>
            <w:proofErr w:type="spellStart"/>
            <w:r w:rsidRPr="00D30AD3">
              <w:rPr>
                <w:rFonts w:ascii="Times New Roman" w:hAnsi="Times New Roman" w:cs="Times New Roman"/>
                <w:sz w:val="28"/>
                <w:szCs w:val="28"/>
              </w:rPr>
              <w:t>Виммельбух</w:t>
            </w:r>
            <w:proofErr w:type="spellEnd"/>
          </w:p>
        </w:tc>
        <w:tc>
          <w:tcPr>
            <w:tcW w:w="6749" w:type="dxa"/>
          </w:tcPr>
          <w:p w14:paraId="6A2FDFC4" w14:textId="5896B80D" w:rsidR="00310595" w:rsidRPr="00D30AD3" w:rsidRDefault="001F5D7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Иллюстрации «Дорожные знаки», карточки «Что сначала-что потом»</w:t>
            </w:r>
            <w:r w:rsidR="00D30AD3" w:rsidRPr="00D30AD3">
              <w:rPr>
                <w:rFonts w:ascii="Times New Roman" w:hAnsi="Times New Roman" w:cs="Times New Roman"/>
                <w:sz w:val="28"/>
                <w:szCs w:val="28"/>
              </w:rPr>
              <w:t xml:space="preserve">, </w:t>
            </w:r>
            <w:proofErr w:type="spellStart"/>
            <w:r w:rsidR="00D30AD3" w:rsidRPr="00D30AD3">
              <w:rPr>
                <w:rFonts w:ascii="Times New Roman" w:hAnsi="Times New Roman" w:cs="Times New Roman"/>
                <w:sz w:val="28"/>
                <w:szCs w:val="28"/>
              </w:rPr>
              <w:t>Виммельбух</w:t>
            </w:r>
            <w:proofErr w:type="spellEnd"/>
            <w:r w:rsidR="00D30AD3" w:rsidRPr="00D30AD3">
              <w:rPr>
                <w:rFonts w:ascii="Times New Roman" w:hAnsi="Times New Roman" w:cs="Times New Roman"/>
                <w:sz w:val="28"/>
                <w:szCs w:val="28"/>
              </w:rPr>
              <w:t xml:space="preserve"> «В городе»</w:t>
            </w:r>
          </w:p>
        </w:tc>
      </w:tr>
      <w:tr w:rsidR="00310595" w14:paraId="1DBFD4CA" w14:textId="77777777" w:rsidTr="001A5516">
        <w:trPr>
          <w:trHeight w:val="828"/>
        </w:trPr>
        <w:tc>
          <w:tcPr>
            <w:tcW w:w="2749" w:type="dxa"/>
          </w:tcPr>
          <w:p w14:paraId="207D1B28" w14:textId="6F951A47" w:rsidR="00310595" w:rsidRPr="00D30AD3" w:rsidRDefault="00310595"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Взаимодействие с родителями/домашнее задание</w:t>
            </w:r>
          </w:p>
        </w:tc>
        <w:tc>
          <w:tcPr>
            <w:tcW w:w="6749" w:type="dxa"/>
          </w:tcPr>
          <w:p w14:paraId="7A877E75" w14:textId="77FDBFCB" w:rsidR="00310595" w:rsidRPr="00D30AD3" w:rsidRDefault="00D30AD3" w:rsidP="00D30AD3">
            <w:pPr>
              <w:spacing w:line="276" w:lineRule="auto"/>
              <w:jc w:val="both"/>
              <w:rPr>
                <w:rFonts w:ascii="Times New Roman" w:hAnsi="Times New Roman" w:cs="Times New Roman"/>
                <w:sz w:val="28"/>
                <w:szCs w:val="28"/>
              </w:rPr>
            </w:pPr>
            <w:r w:rsidRPr="00D30AD3">
              <w:rPr>
                <w:rFonts w:ascii="Times New Roman" w:hAnsi="Times New Roman" w:cs="Times New Roman"/>
                <w:sz w:val="28"/>
                <w:szCs w:val="28"/>
              </w:rPr>
              <w:t>Составление схемы безопасного маршрута «дом-детский сад-дом»</w:t>
            </w:r>
          </w:p>
        </w:tc>
      </w:tr>
      <w:bookmarkEnd w:id="15"/>
    </w:tbl>
    <w:p w14:paraId="2C4F813C" w14:textId="77777777" w:rsidR="00B81EFF" w:rsidRDefault="00B81EFF" w:rsidP="00A04655">
      <w:pPr>
        <w:jc w:val="both"/>
        <w:rPr>
          <w:rFonts w:ascii="Times New Roman" w:hAnsi="Times New Roman" w:cs="Times New Roman"/>
          <w:b/>
          <w:bCs/>
          <w:sz w:val="28"/>
          <w:szCs w:val="28"/>
        </w:rPr>
      </w:pPr>
    </w:p>
    <w:p w14:paraId="6303A9D2" w14:textId="77777777" w:rsidR="00B51C98" w:rsidRDefault="00B51C98" w:rsidP="00A04655">
      <w:pPr>
        <w:jc w:val="center"/>
        <w:rPr>
          <w:rFonts w:ascii="Times New Roman" w:hAnsi="Times New Roman" w:cs="Times New Roman"/>
          <w:b/>
          <w:bCs/>
          <w:sz w:val="28"/>
          <w:szCs w:val="28"/>
        </w:rPr>
      </w:pPr>
      <w:bookmarkStart w:id="16" w:name="второй"/>
    </w:p>
    <w:p w14:paraId="1C827F09" w14:textId="77777777" w:rsidR="00B51C98" w:rsidRDefault="00B51C98" w:rsidP="00A04655">
      <w:pPr>
        <w:jc w:val="center"/>
        <w:rPr>
          <w:rFonts w:ascii="Times New Roman" w:hAnsi="Times New Roman" w:cs="Times New Roman"/>
          <w:b/>
          <w:bCs/>
          <w:sz w:val="28"/>
          <w:szCs w:val="28"/>
        </w:rPr>
      </w:pPr>
    </w:p>
    <w:p w14:paraId="010DBB03" w14:textId="77777777" w:rsidR="00B51C98" w:rsidRDefault="00B51C98" w:rsidP="00A04655">
      <w:pPr>
        <w:jc w:val="center"/>
        <w:rPr>
          <w:rFonts w:ascii="Times New Roman" w:hAnsi="Times New Roman" w:cs="Times New Roman"/>
          <w:b/>
          <w:bCs/>
          <w:sz w:val="28"/>
          <w:szCs w:val="28"/>
        </w:rPr>
      </w:pPr>
    </w:p>
    <w:p w14:paraId="5B565086" w14:textId="77777777" w:rsidR="00B51C98" w:rsidRDefault="00B51C98" w:rsidP="00A04655">
      <w:pPr>
        <w:jc w:val="center"/>
        <w:rPr>
          <w:rFonts w:ascii="Times New Roman" w:hAnsi="Times New Roman" w:cs="Times New Roman"/>
          <w:b/>
          <w:bCs/>
          <w:sz w:val="28"/>
          <w:szCs w:val="28"/>
        </w:rPr>
      </w:pPr>
    </w:p>
    <w:p w14:paraId="7C29F476" w14:textId="77777777" w:rsidR="00B51C98" w:rsidRDefault="00B51C98" w:rsidP="00A04655">
      <w:pPr>
        <w:jc w:val="center"/>
        <w:rPr>
          <w:rFonts w:ascii="Times New Roman" w:hAnsi="Times New Roman" w:cs="Times New Roman"/>
          <w:b/>
          <w:bCs/>
          <w:sz w:val="28"/>
          <w:szCs w:val="28"/>
        </w:rPr>
      </w:pPr>
    </w:p>
    <w:p w14:paraId="066E9DD7" w14:textId="77777777" w:rsidR="00B51C98" w:rsidRDefault="00B51C98" w:rsidP="00A04655">
      <w:pPr>
        <w:jc w:val="center"/>
        <w:rPr>
          <w:rFonts w:ascii="Times New Roman" w:hAnsi="Times New Roman" w:cs="Times New Roman"/>
          <w:b/>
          <w:bCs/>
          <w:sz w:val="28"/>
          <w:szCs w:val="28"/>
        </w:rPr>
      </w:pPr>
    </w:p>
    <w:p w14:paraId="7F18C9CC" w14:textId="77777777" w:rsidR="00B51C98" w:rsidRDefault="00B51C98" w:rsidP="00A04655">
      <w:pPr>
        <w:jc w:val="center"/>
        <w:rPr>
          <w:rFonts w:ascii="Times New Roman" w:hAnsi="Times New Roman" w:cs="Times New Roman"/>
          <w:b/>
          <w:bCs/>
          <w:sz w:val="28"/>
          <w:szCs w:val="28"/>
        </w:rPr>
      </w:pPr>
    </w:p>
    <w:p w14:paraId="15826A30" w14:textId="77777777" w:rsidR="007D2B12" w:rsidRDefault="007D2B12" w:rsidP="00A04655">
      <w:pPr>
        <w:jc w:val="center"/>
        <w:rPr>
          <w:rFonts w:ascii="Times New Roman" w:hAnsi="Times New Roman" w:cs="Times New Roman"/>
          <w:b/>
          <w:bCs/>
          <w:sz w:val="28"/>
          <w:szCs w:val="28"/>
        </w:rPr>
      </w:pPr>
    </w:p>
    <w:p w14:paraId="28925D8B" w14:textId="77777777" w:rsidR="007D2B12" w:rsidRDefault="007D2B12" w:rsidP="00A04655">
      <w:pPr>
        <w:jc w:val="center"/>
        <w:rPr>
          <w:rFonts w:ascii="Times New Roman" w:hAnsi="Times New Roman" w:cs="Times New Roman"/>
          <w:b/>
          <w:bCs/>
          <w:sz w:val="28"/>
          <w:szCs w:val="28"/>
        </w:rPr>
      </w:pPr>
    </w:p>
    <w:p w14:paraId="3D826C2E" w14:textId="77777777" w:rsidR="007D2B12" w:rsidRDefault="007D2B12" w:rsidP="00A04655">
      <w:pPr>
        <w:jc w:val="center"/>
        <w:rPr>
          <w:rFonts w:ascii="Times New Roman" w:hAnsi="Times New Roman" w:cs="Times New Roman"/>
          <w:b/>
          <w:bCs/>
          <w:sz w:val="28"/>
          <w:szCs w:val="28"/>
        </w:rPr>
      </w:pPr>
    </w:p>
    <w:p w14:paraId="08E9C1CB" w14:textId="77777777" w:rsidR="007D2B12" w:rsidRDefault="007D2B12" w:rsidP="00A04655">
      <w:pPr>
        <w:jc w:val="center"/>
        <w:rPr>
          <w:rFonts w:ascii="Times New Roman" w:hAnsi="Times New Roman" w:cs="Times New Roman"/>
          <w:b/>
          <w:bCs/>
          <w:sz w:val="28"/>
          <w:szCs w:val="28"/>
        </w:rPr>
      </w:pPr>
    </w:p>
    <w:p w14:paraId="7F626A95" w14:textId="77777777" w:rsidR="00B51C98" w:rsidRDefault="00B51C98" w:rsidP="00A04655">
      <w:pPr>
        <w:jc w:val="center"/>
        <w:rPr>
          <w:rFonts w:ascii="Times New Roman" w:hAnsi="Times New Roman" w:cs="Times New Roman"/>
          <w:b/>
          <w:bCs/>
          <w:sz w:val="28"/>
          <w:szCs w:val="28"/>
        </w:rPr>
      </w:pPr>
    </w:p>
    <w:p w14:paraId="1777CE23" w14:textId="750296DC" w:rsidR="00563BA2" w:rsidRDefault="003C6EB2" w:rsidP="00A04655">
      <w:pPr>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00B81EFF">
        <w:rPr>
          <w:rFonts w:ascii="Times New Roman" w:hAnsi="Times New Roman" w:cs="Times New Roman"/>
          <w:b/>
          <w:bCs/>
          <w:sz w:val="28"/>
          <w:szCs w:val="28"/>
        </w:rPr>
        <w:t xml:space="preserve"> этап</w:t>
      </w:r>
    </w:p>
    <w:bookmarkEnd w:id="16"/>
    <w:p w14:paraId="6317CE18" w14:textId="310EDAE6" w:rsidR="00B81EFF" w:rsidRDefault="003C6EB2" w:rsidP="00A04655">
      <w:pPr>
        <w:jc w:val="center"/>
        <w:rPr>
          <w:rFonts w:ascii="Times New Roman" w:hAnsi="Times New Roman" w:cs="Times New Roman"/>
          <w:b/>
          <w:bCs/>
          <w:sz w:val="28"/>
          <w:szCs w:val="28"/>
        </w:rPr>
      </w:pPr>
      <w:r w:rsidRPr="003C6EB2">
        <w:rPr>
          <w:rFonts w:ascii="Times New Roman" w:hAnsi="Times New Roman" w:cs="Times New Roman"/>
          <w:b/>
          <w:bCs/>
          <w:sz w:val="28"/>
          <w:szCs w:val="28"/>
        </w:rPr>
        <w:t>СМОТРИ</w:t>
      </w:r>
    </w:p>
    <w:p w14:paraId="48B11678" w14:textId="4650774D" w:rsidR="009F7B1A" w:rsidRDefault="009F7B1A" w:rsidP="00A0465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7FDABDA" wp14:editId="240C3A5A">
            <wp:extent cx="850900" cy="609600"/>
            <wp:effectExtent l="0" t="0" r="6350" b="0"/>
            <wp:docPr id="7271938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93814" name="Рисунок 727193814"/>
                    <pic:cNvPicPr/>
                  </pic:nvPicPr>
                  <pic:blipFill rotWithShape="1">
                    <a:blip r:embed="rId34" cstate="print">
                      <a:extLst>
                        <a:ext uri="{28A0092B-C50C-407E-A947-70E740481C1C}">
                          <a14:useLocalDpi xmlns:a14="http://schemas.microsoft.com/office/drawing/2010/main" val="0"/>
                        </a:ext>
                      </a:extLst>
                    </a:blip>
                    <a:srcRect t="13433" b="14926"/>
                    <a:stretch/>
                  </pic:blipFill>
                  <pic:spPr bwMode="auto">
                    <a:xfrm>
                      <a:off x="0" y="0"/>
                      <a:ext cx="850972" cy="609652"/>
                    </a:xfrm>
                    <a:prstGeom prst="rect">
                      <a:avLst/>
                    </a:prstGeom>
                    <a:ln>
                      <a:noFill/>
                    </a:ln>
                    <a:extLst>
                      <a:ext uri="{53640926-AAD7-44D8-BBD7-CCE9431645EC}">
                        <a14:shadowObscured xmlns:a14="http://schemas.microsoft.com/office/drawing/2010/main"/>
                      </a:ext>
                    </a:extLst>
                  </pic:spPr>
                </pic:pic>
              </a:graphicData>
            </a:graphic>
          </wp:inline>
        </w:drawing>
      </w:r>
    </w:p>
    <w:p w14:paraId="504B719D" w14:textId="62EC518A" w:rsidR="009F7B1A" w:rsidRPr="009F7B1A" w:rsidRDefault="009F7B1A" w:rsidP="00A04655">
      <w:pPr>
        <w:jc w:val="center"/>
        <w:rPr>
          <w:rFonts w:ascii="Times New Roman" w:hAnsi="Times New Roman" w:cs="Times New Roman"/>
          <w:i/>
          <w:iCs/>
          <w:sz w:val="28"/>
          <w:szCs w:val="28"/>
        </w:rPr>
      </w:pPr>
      <w:r w:rsidRPr="009F7B1A">
        <w:rPr>
          <w:rFonts w:ascii="Times New Roman" w:hAnsi="Times New Roman" w:cs="Times New Roman"/>
          <w:i/>
          <w:iCs/>
          <w:sz w:val="28"/>
          <w:szCs w:val="28"/>
        </w:rPr>
        <w:t xml:space="preserve">Символ </w:t>
      </w:r>
      <w:r w:rsidRPr="009F7B1A">
        <w:rPr>
          <w:rFonts w:ascii="Times New Roman" w:hAnsi="Times New Roman" w:cs="Times New Roman"/>
          <w:i/>
          <w:iCs/>
          <w:sz w:val="28"/>
          <w:szCs w:val="28"/>
          <w:lang w:val="en-US"/>
        </w:rPr>
        <w:t>II</w:t>
      </w:r>
      <w:r w:rsidRPr="00032229">
        <w:rPr>
          <w:rFonts w:ascii="Times New Roman" w:hAnsi="Times New Roman" w:cs="Times New Roman"/>
          <w:i/>
          <w:iCs/>
          <w:sz w:val="28"/>
          <w:szCs w:val="28"/>
        </w:rPr>
        <w:t xml:space="preserve"> </w:t>
      </w:r>
      <w:r w:rsidRPr="009F7B1A">
        <w:rPr>
          <w:rFonts w:ascii="Times New Roman" w:hAnsi="Times New Roman" w:cs="Times New Roman"/>
          <w:i/>
          <w:iCs/>
          <w:sz w:val="28"/>
          <w:szCs w:val="28"/>
        </w:rPr>
        <w:t>этапа</w:t>
      </w:r>
    </w:p>
    <w:p w14:paraId="25DD50E3" w14:textId="4CC72740" w:rsidR="002930F6" w:rsidRPr="00EB0A1F" w:rsidRDefault="002930F6" w:rsidP="002930F6">
      <w:pPr>
        <w:pStyle w:val="a8"/>
        <w:jc w:val="center"/>
        <w:rPr>
          <w:rFonts w:ascii="Times New Roman" w:hAnsi="Times New Roman" w:cs="Times New Roman"/>
          <w:b/>
          <w:bCs/>
          <w:i/>
          <w:iCs/>
          <w:color w:val="212529"/>
          <w:sz w:val="28"/>
          <w:szCs w:val="28"/>
          <w:shd w:val="clear" w:color="auto" w:fill="FFFFFF"/>
        </w:rPr>
      </w:pPr>
      <w:r>
        <w:rPr>
          <w:rFonts w:ascii="Times New Roman" w:hAnsi="Times New Roman" w:cs="Times New Roman"/>
          <w:b/>
          <w:bCs/>
          <w:i/>
          <w:iCs/>
          <w:color w:val="212529"/>
          <w:sz w:val="28"/>
          <w:szCs w:val="28"/>
          <w:shd w:val="clear" w:color="auto" w:fill="FFFFFF"/>
          <w:lang w:val="en-US"/>
        </w:rPr>
        <w:t>II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 xml:space="preserve">этап, действие </w:t>
      </w:r>
      <w:r w:rsidRPr="00EB0A1F">
        <w:rPr>
          <w:rFonts w:ascii="Times New Roman" w:hAnsi="Times New Roman" w:cs="Times New Roman"/>
          <w:b/>
          <w:bCs/>
          <w:i/>
          <w:iCs/>
          <w:color w:val="212529"/>
          <w:sz w:val="28"/>
          <w:szCs w:val="28"/>
          <w:shd w:val="clear" w:color="auto" w:fill="FFFFFF"/>
        </w:rPr>
        <w:t>1</w:t>
      </w:r>
    </w:p>
    <w:p w14:paraId="47D6E1F9" w14:textId="0E72F216" w:rsidR="00272B32" w:rsidRDefault="00272B32" w:rsidP="00A04655">
      <w:pPr>
        <w:jc w:val="both"/>
        <w:rPr>
          <w:rFonts w:ascii="Times New Roman" w:hAnsi="Times New Roman" w:cs="Times New Roman"/>
          <w:sz w:val="28"/>
          <w:szCs w:val="28"/>
        </w:rPr>
      </w:pPr>
      <w:r w:rsidRPr="00BD3AF1">
        <w:rPr>
          <w:rFonts w:ascii="Times New Roman" w:hAnsi="Times New Roman" w:cs="Times New Roman"/>
          <w:sz w:val="28"/>
          <w:szCs w:val="28"/>
        </w:rPr>
        <w:t xml:space="preserve">Самая распространенная и губительная ошибка, которую до сих пор допускают родители и педагоги </w:t>
      </w:r>
      <w:r w:rsidR="00BD3AF1" w:rsidRPr="00BD3AF1">
        <w:rPr>
          <w:rFonts w:ascii="Times New Roman" w:hAnsi="Times New Roman" w:cs="Times New Roman"/>
          <w:sz w:val="28"/>
          <w:szCs w:val="28"/>
        </w:rPr>
        <w:t>при обучении ребенка правилам дорожного движения</w:t>
      </w:r>
      <w:r w:rsidR="00BD3AF1">
        <w:rPr>
          <w:rFonts w:ascii="Times New Roman" w:hAnsi="Times New Roman" w:cs="Times New Roman"/>
          <w:sz w:val="28"/>
          <w:szCs w:val="28"/>
        </w:rPr>
        <w:t xml:space="preserve"> </w:t>
      </w:r>
      <w:r w:rsidRPr="00BD3AF1">
        <w:rPr>
          <w:rFonts w:ascii="Times New Roman" w:hAnsi="Times New Roman" w:cs="Times New Roman"/>
          <w:sz w:val="28"/>
          <w:szCs w:val="28"/>
        </w:rPr>
        <w:t>– это «посмотри налево, потом направо, дойди до середины</w:t>
      </w:r>
      <w:r w:rsidR="00BD3AF1" w:rsidRPr="00BD3AF1">
        <w:rPr>
          <w:rFonts w:ascii="Times New Roman" w:hAnsi="Times New Roman" w:cs="Times New Roman"/>
          <w:sz w:val="28"/>
          <w:szCs w:val="28"/>
        </w:rPr>
        <w:t xml:space="preserve"> дороги…». Знакомо? И в корне неверно. </w:t>
      </w:r>
      <w:r w:rsidR="00BD3AF1">
        <w:rPr>
          <w:rFonts w:ascii="Times New Roman" w:hAnsi="Times New Roman" w:cs="Times New Roman"/>
          <w:sz w:val="28"/>
          <w:szCs w:val="28"/>
        </w:rPr>
        <w:t>Перед началом</w:t>
      </w:r>
      <w:r w:rsidR="00BD3AF1" w:rsidRPr="00BD3AF1">
        <w:rPr>
          <w:rFonts w:ascii="Times New Roman" w:hAnsi="Times New Roman" w:cs="Times New Roman"/>
          <w:sz w:val="28"/>
          <w:szCs w:val="28"/>
        </w:rPr>
        <w:t xml:space="preserve"> перехода </w:t>
      </w:r>
      <w:r w:rsidR="00BD3AF1">
        <w:rPr>
          <w:rFonts w:ascii="Times New Roman" w:hAnsi="Times New Roman" w:cs="Times New Roman"/>
          <w:sz w:val="28"/>
          <w:szCs w:val="28"/>
        </w:rPr>
        <w:t xml:space="preserve">через </w:t>
      </w:r>
      <w:r w:rsidR="00BD3AF1" w:rsidRPr="00BD3AF1">
        <w:rPr>
          <w:rFonts w:ascii="Times New Roman" w:hAnsi="Times New Roman" w:cs="Times New Roman"/>
          <w:sz w:val="28"/>
          <w:szCs w:val="28"/>
        </w:rPr>
        <w:t>проезж</w:t>
      </w:r>
      <w:r w:rsidR="00BD3AF1">
        <w:rPr>
          <w:rFonts w:ascii="Times New Roman" w:hAnsi="Times New Roman" w:cs="Times New Roman"/>
          <w:sz w:val="28"/>
          <w:szCs w:val="28"/>
        </w:rPr>
        <w:t>ую</w:t>
      </w:r>
      <w:r w:rsidR="00BD3AF1" w:rsidRPr="00BD3AF1">
        <w:rPr>
          <w:rFonts w:ascii="Times New Roman" w:hAnsi="Times New Roman" w:cs="Times New Roman"/>
          <w:sz w:val="28"/>
          <w:szCs w:val="28"/>
        </w:rPr>
        <w:t xml:space="preserve"> част</w:t>
      </w:r>
      <w:r w:rsidR="00BD3AF1">
        <w:rPr>
          <w:rFonts w:ascii="Times New Roman" w:hAnsi="Times New Roman" w:cs="Times New Roman"/>
          <w:sz w:val="28"/>
          <w:szCs w:val="28"/>
        </w:rPr>
        <w:t xml:space="preserve">ь </w:t>
      </w:r>
      <w:r w:rsidR="00BD3AF1" w:rsidRPr="00BD3AF1">
        <w:rPr>
          <w:rFonts w:ascii="Times New Roman" w:hAnsi="Times New Roman" w:cs="Times New Roman"/>
          <w:sz w:val="28"/>
          <w:szCs w:val="28"/>
        </w:rPr>
        <w:t>необходимо посмотреть налево, затем направо, затем – снова налево. Убедиться, что все транспортные средс</w:t>
      </w:r>
      <w:r w:rsidR="00BD3AF1">
        <w:rPr>
          <w:rFonts w:ascii="Times New Roman" w:hAnsi="Times New Roman" w:cs="Times New Roman"/>
          <w:sz w:val="28"/>
          <w:szCs w:val="28"/>
        </w:rPr>
        <w:t>т</w:t>
      </w:r>
      <w:r w:rsidR="00BD3AF1" w:rsidRPr="00BD3AF1">
        <w:rPr>
          <w:rFonts w:ascii="Times New Roman" w:hAnsi="Times New Roman" w:cs="Times New Roman"/>
          <w:sz w:val="28"/>
          <w:szCs w:val="28"/>
        </w:rPr>
        <w:t>ва остановились и пропускают пешехода, по возможности установить зрительный контакт с водителями – это поможет еще раз удостовериться, что водитель вас видит.</w:t>
      </w:r>
      <w:r w:rsidR="00BD3AF1">
        <w:rPr>
          <w:rFonts w:ascii="Times New Roman" w:hAnsi="Times New Roman" w:cs="Times New Roman"/>
          <w:sz w:val="28"/>
          <w:szCs w:val="28"/>
        </w:rPr>
        <w:t xml:space="preserve"> Не стоит надеяться только на разрешающий сигнал пешеходного светофора. Зеленый сигнал не может означать, что водитель точно остановится. Только пешеход может оценить дорожную ситуацию.</w:t>
      </w:r>
    </w:p>
    <w:p w14:paraId="11314399" w14:textId="6C9F25D8" w:rsidR="00BD3AF1" w:rsidRDefault="00923C04" w:rsidP="00A04655">
      <w:pPr>
        <w:jc w:val="both"/>
        <w:rPr>
          <w:rFonts w:ascii="Times New Roman" w:hAnsi="Times New Roman" w:cs="Times New Roman"/>
          <w:b/>
          <w:bCs/>
          <w:sz w:val="28"/>
          <w:szCs w:val="28"/>
        </w:rPr>
      </w:pPr>
      <w:r>
        <w:rPr>
          <w:rFonts w:ascii="Times New Roman" w:hAnsi="Times New Roman" w:cs="Times New Roman"/>
          <w:b/>
          <w:bCs/>
          <w:sz w:val="28"/>
          <w:szCs w:val="28"/>
        </w:rPr>
        <w:t>С</w:t>
      </w:r>
      <w:r w:rsidR="00BD3AF1" w:rsidRPr="00BD3AF1">
        <w:rPr>
          <w:rFonts w:ascii="Times New Roman" w:hAnsi="Times New Roman" w:cs="Times New Roman"/>
          <w:b/>
          <w:bCs/>
          <w:sz w:val="28"/>
          <w:szCs w:val="28"/>
        </w:rPr>
        <w:t xml:space="preserve">мотри налево, </w:t>
      </w:r>
      <w:r>
        <w:rPr>
          <w:rFonts w:ascii="Times New Roman" w:hAnsi="Times New Roman" w:cs="Times New Roman"/>
          <w:b/>
          <w:bCs/>
          <w:sz w:val="28"/>
          <w:szCs w:val="28"/>
        </w:rPr>
        <w:t xml:space="preserve">затем </w:t>
      </w:r>
      <w:r w:rsidR="00BD3AF1" w:rsidRPr="00BD3AF1">
        <w:rPr>
          <w:rFonts w:ascii="Times New Roman" w:hAnsi="Times New Roman" w:cs="Times New Roman"/>
          <w:b/>
          <w:bCs/>
          <w:sz w:val="28"/>
          <w:szCs w:val="28"/>
        </w:rPr>
        <w:t xml:space="preserve">направо, </w:t>
      </w:r>
      <w:r>
        <w:rPr>
          <w:rFonts w:ascii="Times New Roman" w:hAnsi="Times New Roman" w:cs="Times New Roman"/>
          <w:b/>
          <w:bCs/>
          <w:sz w:val="28"/>
          <w:szCs w:val="28"/>
        </w:rPr>
        <w:t xml:space="preserve">затем опять </w:t>
      </w:r>
      <w:r w:rsidR="00BD3AF1" w:rsidRPr="00BD3AF1">
        <w:rPr>
          <w:rFonts w:ascii="Times New Roman" w:hAnsi="Times New Roman" w:cs="Times New Roman"/>
          <w:b/>
          <w:bCs/>
          <w:sz w:val="28"/>
          <w:szCs w:val="28"/>
        </w:rPr>
        <w:t>налево. Убедись, что транспортные средства остановились. Установи зрительный контакт с водителями.</w:t>
      </w:r>
    </w:p>
    <w:p w14:paraId="278F2095" w14:textId="1BC73AFE" w:rsidR="00536346" w:rsidRDefault="00536346" w:rsidP="00536346">
      <w:pPr>
        <w:pStyle w:val="a8"/>
        <w:spacing w:line="276" w:lineRule="auto"/>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1</w:t>
      </w:r>
      <w:r w:rsidRPr="009D5CF8">
        <w:rPr>
          <w:rFonts w:ascii="Times New Roman" w:hAnsi="Times New Roman" w:cs="Times New Roman"/>
          <w:i/>
          <w:iCs/>
          <w:color w:val="212529"/>
          <w:sz w:val="28"/>
          <w:szCs w:val="28"/>
          <w:shd w:val="clear" w:color="auto" w:fill="FFFFFF"/>
        </w:rPr>
        <w:t xml:space="preserve"> действия.</w:t>
      </w:r>
    </w:p>
    <w:p w14:paraId="298BF518" w14:textId="46C4E3B1" w:rsidR="00536346" w:rsidRDefault="00536346" w:rsidP="00536346">
      <w:pPr>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3143B2FE" w14:textId="7EDA90DD" w:rsidR="00536346" w:rsidRDefault="00536346" w:rsidP="00536346">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1F465F3" wp14:editId="76F932A9">
            <wp:extent cx="2038350" cy="1898371"/>
            <wp:effectExtent l="0" t="0" r="0" b="6985"/>
            <wp:docPr id="3552040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04099" name="Рисунок 355204099"/>
                    <pic:cNvPicPr/>
                  </pic:nvPicPr>
                  <pic:blipFill rotWithShape="1">
                    <a:blip r:embed="rId35" cstate="print">
                      <a:extLst>
                        <a:ext uri="{28A0092B-C50C-407E-A947-70E740481C1C}">
                          <a14:useLocalDpi xmlns:a14="http://schemas.microsoft.com/office/drawing/2010/main" val="0"/>
                        </a:ext>
                      </a:extLst>
                    </a:blip>
                    <a:srcRect l="21167" r="18431"/>
                    <a:stretch/>
                  </pic:blipFill>
                  <pic:spPr bwMode="auto">
                    <a:xfrm>
                      <a:off x="0" y="0"/>
                      <a:ext cx="2049358" cy="1908623"/>
                    </a:xfrm>
                    <a:prstGeom prst="rect">
                      <a:avLst/>
                    </a:prstGeom>
                    <a:ln>
                      <a:noFill/>
                    </a:ln>
                    <a:extLst>
                      <a:ext uri="{53640926-AAD7-44D8-BBD7-CCE9431645EC}">
                        <a14:shadowObscured xmlns:a14="http://schemas.microsoft.com/office/drawing/2010/main"/>
                      </a:ext>
                    </a:extLst>
                  </pic:spPr>
                </pic:pic>
              </a:graphicData>
            </a:graphic>
          </wp:inline>
        </w:drawing>
      </w:r>
    </w:p>
    <w:p w14:paraId="22923091" w14:textId="68CC0C1A" w:rsidR="00536346" w:rsidRPr="00536346" w:rsidRDefault="00536346" w:rsidP="00536346">
      <w:pPr>
        <w:jc w:val="center"/>
        <w:rPr>
          <w:rFonts w:ascii="Times New Roman" w:hAnsi="Times New Roman" w:cs="Times New Roman"/>
          <w:i/>
          <w:iCs/>
          <w:sz w:val="28"/>
          <w:szCs w:val="28"/>
        </w:rPr>
      </w:pPr>
      <w:r w:rsidRPr="00536346">
        <w:rPr>
          <w:rFonts w:ascii="Times New Roman" w:hAnsi="Times New Roman" w:cs="Times New Roman"/>
          <w:i/>
          <w:iCs/>
          <w:sz w:val="28"/>
          <w:szCs w:val="28"/>
        </w:rPr>
        <w:t>Рис.4</w:t>
      </w:r>
    </w:p>
    <w:p w14:paraId="5ED00FF7" w14:textId="590A8DCC" w:rsidR="002930F6" w:rsidRPr="00EB0A1F" w:rsidRDefault="002930F6" w:rsidP="002930F6">
      <w:pPr>
        <w:jc w:val="center"/>
        <w:rPr>
          <w:rFonts w:ascii="Times New Roman" w:hAnsi="Times New Roman" w:cs="Times New Roman"/>
          <w:sz w:val="28"/>
          <w:szCs w:val="28"/>
        </w:rPr>
      </w:pPr>
      <w:r>
        <w:rPr>
          <w:rFonts w:ascii="Times New Roman" w:hAnsi="Times New Roman" w:cs="Times New Roman"/>
          <w:b/>
          <w:bCs/>
          <w:i/>
          <w:iCs/>
          <w:color w:val="212529"/>
          <w:sz w:val="28"/>
          <w:szCs w:val="28"/>
          <w:shd w:val="clear" w:color="auto" w:fill="FFFFFF"/>
          <w:lang w:val="en-US"/>
        </w:rPr>
        <w:t>II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этап, действие</w:t>
      </w:r>
      <w:r w:rsidRPr="00EB0A1F">
        <w:rPr>
          <w:rFonts w:ascii="Times New Roman" w:hAnsi="Times New Roman" w:cs="Times New Roman"/>
          <w:b/>
          <w:bCs/>
          <w:i/>
          <w:iCs/>
          <w:color w:val="212529"/>
          <w:sz w:val="28"/>
          <w:szCs w:val="28"/>
          <w:shd w:val="clear" w:color="auto" w:fill="FFFFFF"/>
        </w:rPr>
        <w:t xml:space="preserve"> 2</w:t>
      </w:r>
    </w:p>
    <w:p w14:paraId="5FE6BE60" w14:textId="200AF119" w:rsidR="00B57EF4" w:rsidRPr="002930F6" w:rsidRDefault="00B57EF4" w:rsidP="00A04655">
      <w:pPr>
        <w:jc w:val="both"/>
        <w:rPr>
          <w:rFonts w:ascii="Times New Roman" w:hAnsi="Times New Roman" w:cs="Times New Roman"/>
          <w:sz w:val="28"/>
          <w:szCs w:val="28"/>
        </w:rPr>
      </w:pPr>
      <w:r w:rsidRPr="00B57EF4">
        <w:rPr>
          <w:rFonts w:ascii="Times New Roman" w:hAnsi="Times New Roman" w:cs="Times New Roman"/>
          <w:sz w:val="28"/>
          <w:szCs w:val="28"/>
        </w:rPr>
        <w:t>Разметка пешеходного перехода обозначается белыми, желтыми или бело-желтыми чередующимися параллельными прямыми, расположенными на расстоянии 60 см друг от друга.</w:t>
      </w:r>
    </w:p>
    <w:p w14:paraId="46808A36" w14:textId="5CD52DCB" w:rsidR="00B57EF4" w:rsidRDefault="00923C04" w:rsidP="00A04655">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w:t>
      </w:r>
      <w:r w:rsidR="00B57EF4">
        <w:rPr>
          <w:rFonts w:ascii="Times New Roman" w:hAnsi="Times New Roman" w:cs="Times New Roman"/>
          <w:b/>
          <w:bCs/>
          <w:sz w:val="28"/>
          <w:szCs w:val="28"/>
        </w:rPr>
        <w:t>мотри на проезжую часть. П</w:t>
      </w:r>
      <w:r>
        <w:rPr>
          <w:rFonts w:ascii="Times New Roman" w:hAnsi="Times New Roman" w:cs="Times New Roman"/>
          <w:b/>
          <w:bCs/>
          <w:sz w:val="28"/>
          <w:szCs w:val="28"/>
        </w:rPr>
        <w:t>омни, что пересекать</w:t>
      </w:r>
      <w:r w:rsidR="00B57EF4">
        <w:rPr>
          <w:rFonts w:ascii="Times New Roman" w:hAnsi="Times New Roman" w:cs="Times New Roman"/>
          <w:b/>
          <w:bCs/>
          <w:sz w:val="28"/>
          <w:szCs w:val="28"/>
        </w:rPr>
        <w:t xml:space="preserve"> проезжую часть </w:t>
      </w:r>
      <w:r>
        <w:rPr>
          <w:rFonts w:ascii="Times New Roman" w:hAnsi="Times New Roman" w:cs="Times New Roman"/>
          <w:b/>
          <w:bCs/>
          <w:sz w:val="28"/>
          <w:szCs w:val="28"/>
        </w:rPr>
        <w:t xml:space="preserve">ты будешь </w:t>
      </w:r>
      <w:r w:rsidR="00B57EF4">
        <w:rPr>
          <w:rFonts w:ascii="Times New Roman" w:hAnsi="Times New Roman" w:cs="Times New Roman"/>
          <w:b/>
          <w:bCs/>
          <w:sz w:val="28"/>
          <w:szCs w:val="28"/>
        </w:rPr>
        <w:t>строго по разметке.</w:t>
      </w:r>
    </w:p>
    <w:p w14:paraId="7E385AE9" w14:textId="525EBA21" w:rsidR="00C63C33" w:rsidRDefault="00C63C33" w:rsidP="00C63C33">
      <w:pPr>
        <w:pStyle w:val="a8"/>
        <w:spacing w:line="276" w:lineRule="auto"/>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2</w:t>
      </w:r>
      <w:r w:rsidRPr="009D5CF8">
        <w:rPr>
          <w:rFonts w:ascii="Times New Roman" w:hAnsi="Times New Roman" w:cs="Times New Roman"/>
          <w:i/>
          <w:iCs/>
          <w:color w:val="212529"/>
          <w:sz w:val="28"/>
          <w:szCs w:val="28"/>
          <w:shd w:val="clear" w:color="auto" w:fill="FFFFFF"/>
        </w:rPr>
        <w:t xml:space="preserve"> действия.</w:t>
      </w:r>
    </w:p>
    <w:p w14:paraId="7C6D0A7D" w14:textId="171757D6" w:rsidR="00C63C33" w:rsidRDefault="00C63C33" w:rsidP="00C63C33">
      <w:pPr>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669DA512" w14:textId="5367C720" w:rsidR="00C63C33" w:rsidRDefault="00C63C33" w:rsidP="00C63C3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F4F03A5" wp14:editId="064E1BD0">
            <wp:extent cx="5939790" cy="939800"/>
            <wp:effectExtent l="0" t="0" r="3810" b="0"/>
            <wp:docPr id="4980501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50176" name="Рисунок 498050176"/>
                    <pic:cNvPicPr/>
                  </pic:nvPicPr>
                  <pic:blipFill rotWithShape="1">
                    <a:blip r:embed="rId36" cstate="print">
                      <a:extLst>
                        <a:ext uri="{28A0092B-C50C-407E-A947-70E740481C1C}">
                          <a14:useLocalDpi xmlns:a14="http://schemas.microsoft.com/office/drawing/2010/main" val="0"/>
                        </a:ext>
                      </a:extLst>
                    </a:blip>
                    <a:srcRect t="22474" b="40152"/>
                    <a:stretch/>
                  </pic:blipFill>
                  <pic:spPr bwMode="auto">
                    <a:xfrm>
                      <a:off x="0" y="0"/>
                      <a:ext cx="5939790" cy="939800"/>
                    </a:xfrm>
                    <a:prstGeom prst="rect">
                      <a:avLst/>
                    </a:prstGeom>
                    <a:ln>
                      <a:noFill/>
                    </a:ln>
                    <a:extLst>
                      <a:ext uri="{53640926-AAD7-44D8-BBD7-CCE9431645EC}">
                        <a14:shadowObscured xmlns:a14="http://schemas.microsoft.com/office/drawing/2010/main"/>
                      </a:ext>
                    </a:extLst>
                  </pic:spPr>
                </pic:pic>
              </a:graphicData>
            </a:graphic>
          </wp:inline>
        </w:drawing>
      </w:r>
    </w:p>
    <w:p w14:paraId="0C7B4C63" w14:textId="7D9FCF49" w:rsidR="009F6BF5" w:rsidRPr="00B51C98" w:rsidRDefault="00C63C33" w:rsidP="00B51C98">
      <w:pPr>
        <w:jc w:val="center"/>
        <w:rPr>
          <w:rFonts w:ascii="Times New Roman" w:hAnsi="Times New Roman" w:cs="Times New Roman"/>
          <w:i/>
          <w:iCs/>
          <w:sz w:val="28"/>
          <w:szCs w:val="28"/>
        </w:rPr>
      </w:pPr>
      <w:r w:rsidRPr="00C63C33">
        <w:rPr>
          <w:rFonts w:ascii="Times New Roman" w:hAnsi="Times New Roman" w:cs="Times New Roman"/>
          <w:i/>
          <w:iCs/>
          <w:sz w:val="28"/>
          <w:szCs w:val="28"/>
        </w:rPr>
        <w:t>Рис.5</w:t>
      </w:r>
    </w:p>
    <w:p w14:paraId="5545CCE7" w14:textId="7EC952D2" w:rsidR="002930F6" w:rsidRPr="00EB0A1F" w:rsidRDefault="002930F6" w:rsidP="002930F6">
      <w:pPr>
        <w:jc w:val="center"/>
        <w:rPr>
          <w:rFonts w:ascii="Times New Roman" w:hAnsi="Times New Roman" w:cs="Times New Roman"/>
          <w:b/>
          <w:bCs/>
          <w:sz w:val="28"/>
          <w:szCs w:val="28"/>
        </w:rPr>
      </w:pPr>
      <w:r>
        <w:rPr>
          <w:rFonts w:ascii="Times New Roman" w:hAnsi="Times New Roman" w:cs="Times New Roman"/>
          <w:b/>
          <w:bCs/>
          <w:i/>
          <w:iCs/>
          <w:color w:val="212529"/>
          <w:sz w:val="28"/>
          <w:szCs w:val="28"/>
          <w:shd w:val="clear" w:color="auto" w:fill="FFFFFF"/>
          <w:lang w:val="en-US"/>
        </w:rPr>
        <w:t>II</w:t>
      </w:r>
      <w:r w:rsidRPr="001A5516">
        <w:rPr>
          <w:rFonts w:ascii="Times New Roman" w:hAnsi="Times New Roman" w:cs="Times New Roman"/>
          <w:b/>
          <w:bCs/>
          <w:i/>
          <w:iCs/>
          <w:color w:val="212529"/>
          <w:sz w:val="28"/>
          <w:szCs w:val="28"/>
          <w:shd w:val="clear" w:color="auto" w:fill="FFFFFF"/>
        </w:rPr>
        <w:t xml:space="preserve"> </w:t>
      </w:r>
      <w:r>
        <w:rPr>
          <w:rFonts w:ascii="Times New Roman" w:hAnsi="Times New Roman" w:cs="Times New Roman"/>
          <w:b/>
          <w:bCs/>
          <w:i/>
          <w:iCs/>
          <w:color w:val="212529"/>
          <w:sz w:val="28"/>
          <w:szCs w:val="28"/>
          <w:shd w:val="clear" w:color="auto" w:fill="FFFFFF"/>
        </w:rPr>
        <w:t>этап, действие</w:t>
      </w:r>
      <w:r w:rsidRPr="00EB0A1F">
        <w:rPr>
          <w:rFonts w:ascii="Times New Roman" w:hAnsi="Times New Roman" w:cs="Times New Roman"/>
          <w:b/>
          <w:bCs/>
          <w:i/>
          <w:iCs/>
          <w:color w:val="212529"/>
          <w:sz w:val="28"/>
          <w:szCs w:val="28"/>
          <w:shd w:val="clear" w:color="auto" w:fill="FFFFFF"/>
        </w:rPr>
        <w:t xml:space="preserve"> 3</w:t>
      </w:r>
    </w:p>
    <w:p w14:paraId="61897F3B" w14:textId="186D404C" w:rsidR="00B57EF4" w:rsidRPr="00B57EF4" w:rsidRDefault="00B57EF4" w:rsidP="00A04655">
      <w:pPr>
        <w:jc w:val="both"/>
        <w:rPr>
          <w:rFonts w:ascii="Times New Roman" w:hAnsi="Times New Roman" w:cs="Times New Roman"/>
          <w:sz w:val="28"/>
          <w:szCs w:val="28"/>
        </w:rPr>
      </w:pPr>
      <w:r w:rsidRPr="00B57EF4">
        <w:rPr>
          <w:rStyle w:val="a4"/>
          <w:rFonts w:ascii="Times New Roman" w:hAnsi="Times New Roman" w:cs="Times New Roman"/>
          <w:b w:val="0"/>
          <w:bCs w:val="0"/>
          <w:sz w:val="28"/>
          <w:szCs w:val="28"/>
          <w:shd w:val="clear" w:color="auto" w:fill="FFFFFF" w:themeFill="background1"/>
        </w:rPr>
        <w:t>Пешеходные светофоры</w:t>
      </w:r>
      <w:r w:rsidRPr="00B57EF4">
        <w:rPr>
          <w:rFonts w:ascii="Times New Roman" w:hAnsi="Times New Roman" w:cs="Times New Roman"/>
          <w:sz w:val="28"/>
          <w:szCs w:val="28"/>
          <w:shd w:val="clear" w:color="auto" w:fill="FFFFFF" w:themeFill="background1"/>
        </w:rPr>
        <w:t> предназначены для регулирования движения пешеходов через проезжие части дорог.</w:t>
      </w:r>
      <w:r>
        <w:rPr>
          <w:rFonts w:ascii="Times New Roman" w:hAnsi="Times New Roman" w:cs="Times New Roman"/>
          <w:sz w:val="28"/>
          <w:szCs w:val="28"/>
          <w:shd w:val="clear" w:color="auto" w:fill="FFFFFF" w:themeFill="background1"/>
        </w:rPr>
        <w:t xml:space="preserve"> </w:t>
      </w:r>
      <w:r w:rsidRPr="00B57EF4">
        <w:rPr>
          <w:rFonts w:ascii="Times New Roman" w:hAnsi="Times New Roman" w:cs="Times New Roman"/>
          <w:sz w:val="28"/>
          <w:szCs w:val="28"/>
          <w:shd w:val="clear" w:color="auto" w:fill="FFFFFF"/>
        </w:rPr>
        <w:t>Такие</w:t>
      </w:r>
      <w:r>
        <w:rPr>
          <w:rFonts w:ascii="Times New Roman" w:hAnsi="Times New Roman" w:cs="Times New Roman"/>
          <w:sz w:val="28"/>
          <w:szCs w:val="28"/>
          <w:shd w:val="clear" w:color="auto" w:fill="FFFFFF"/>
        </w:rPr>
        <w:t xml:space="preserve"> </w:t>
      </w:r>
      <w:r w:rsidRPr="00B57EF4">
        <w:rPr>
          <w:rFonts w:ascii="Times New Roman" w:hAnsi="Times New Roman" w:cs="Times New Roman"/>
          <w:sz w:val="28"/>
          <w:szCs w:val="28"/>
          <w:shd w:val="clear" w:color="auto" w:fill="FFFFFF"/>
        </w:rPr>
        <w:t>светофоры устанавливаются рядом с переходами, предназначенными для пересечения людьми проезжей части. В большинстве случаев, они оснащены только парой сигналов, либо разрешающих, либо запрещающих движение. По особенностям конструкции светофора и оформления они могут иметь небольшие различия, чаще всего используются схематические силуэты человека, стоящего или шагающего.</w:t>
      </w:r>
    </w:p>
    <w:p w14:paraId="5D06BE84" w14:textId="2020725A" w:rsidR="000A0727" w:rsidRDefault="00923C04" w:rsidP="00A04655">
      <w:pPr>
        <w:jc w:val="both"/>
        <w:rPr>
          <w:rFonts w:ascii="Times New Roman" w:hAnsi="Times New Roman" w:cs="Times New Roman"/>
          <w:b/>
          <w:bCs/>
          <w:sz w:val="28"/>
          <w:szCs w:val="28"/>
        </w:rPr>
      </w:pPr>
      <w:r>
        <w:rPr>
          <w:rFonts w:ascii="Times New Roman" w:hAnsi="Times New Roman" w:cs="Times New Roman"/>
          <w:b/>
          <w:bCs/>
          <w:sz w:val="28"/>
          <w:szCs w:val="28"/>
        </w:rPr>
        <w:t>С</w:t>
      </w:r>
      <w:r w:rsidR="00B57EF4">
        <w:rPr>
          <w:rFonts w:ascii="Times New Roman" w:hAnsi="Times New Roman" w:cs="Times New Roman"/>
          <w:b/>
          <w:bCs/>
          <w:sz w:val="28"/>
          <w:szCs w:val="28"/>
        </w:rPr>
        <w:t>мотри на сигналы пешеходного светофора.</w:t>
      </w:r>
      <w:r w:rsidR="008F557E">
        <w:rPr>
          <w:rFonts w:ascii="Times New Roman" w:hAnsi="Times New Roman" w:cs="Times New Roman"/>
          <w:b/>
          <w:bCs/>
          <w:sz w:val="28"/>
          <w:szCs w:val="28"/>
        </w:rPr>
        <w:t xml:space="preserve"> При мигающем разрешающем сигнале ни в коем случае не начинай переход.</w:t>
      </w:r>
    </w:p>
    <w:p w14:paraId="750C0106" w14:textId="77777777" w:rsidR="00C63C33" w:rsidRDefault="00C63C33" w:rsidP="00C63C33">
      <w:pPr>
        <w:pStyle w:val="a8"/>
        <w:spacing w:line="276" w:lineRule="auto"/>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3</w:t>
      </w:r>
      <w:r w:rsidRPr="009D5CF8">
        <w:rPr>
          <w:rFonts w:ascii="Times New Roman" w:hAnsi="Times New Roman" w:cs="Times New Roman"/>
          <w:i/>
          <w:iCs/>
          <w:color w:val="212529"/>
          <w:sz w:val="28"/>
          <w:szCs w:val="28"/>
          <w:shd w:val="clear" w:color="auto" w:fill="FFFFFF"/>
        </w:rPr>
        <w:t xml:space="preserve"> действия.</w:t>
      </w:r>
    </w:p>
    <w:p w14:paraId="52B25D1D" w14:textId="7F313278" w:rsidR="008F557E" w:rsidRDefault="00C63C33" w:rsidP="00C63C33">
      <w:pPr>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0B783D73" w14:textId="30F25B00" w:rsidR="00C63C33" w:rsidRDefault="00C63C33" w:rsidP="00C63C33">
      <w:pPr>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5C99E085" wp14:editId="41A1F4EB">
            <wp:extent cx="1447800" cy="908389"/>
            <wp:effectExtent l="0" t="0" r="0" b="6350"/>
            <wp:docPr id="3014922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92249" name="Рисунок 301492249"/>
                    <pic:cNvPicPr/>
                  </pic:nvPicPr>
                  <pic:blipFill rotWithShape="1">
                    <a:blip r:embed="rId37" cstate="print">
                      <a:extLst>
                        <a:ext uri="{28A0092B-C50C-407E-A947-70E740481C1C}">
                          <a14:useLocalDpi xmlns:a14="http://schemas.microsoft.com/office/drawing/2010/main" val="0"/>
                        </a:ext>
                      </a:extLst>
                    </a:blip>
                    <a:srcRect l="6521" t="13257" r="5388" b="13043"/>
                    <a:stretch/>
                  </pic:blipFill>
                  <pic:spPr bwMode="auto">
                    <a:xfrm>
                      <a:off x="0" y="0"/>
                      <a:ext cx="1467644" cy="920840"/>
                    </a:xfrm>
                    <a:prstGeom prst="rect">
                      <a:avLst/>
                    </a:prstGeom>
                    <a:ln>
                      <a:noFill/>
                    </a:ln>
                    <a:extLst>
                      <a:ext uri="{53640926-AAD7-44D8-BBD7-CCE9431645EC}">
                        <a14:shadowObscured xmlns:a14="http://schemas.microsoft.com/office/drawing/2010/main"/>
                      </a:ext>
                    </a:extLst>
                  </pic:spPr>
                </pic:pic>
              </a:graphicData>
            </a:graphic>
          </wp:inline>
        </w:drawing>
      </w:r>
    </w:p>
    <w:p w14:paraId="731B8916" w14:textId="63D35AB7" w:rsidR="00C63C33" w:rsidRPr="00C63C33" w:rsidRDefault="00C63C33" w:rsidP="00C63C33">
      <w:pPr>
        <w:jc w:val="center"/>
        <w:rPr>
          <w:rFonts w:ascii="Times New Roman" w:eastAsia="Times New Roman" w:hAnsi="Times New Roman" w:cs="Times New Roman"/>
          <w:i/>
          <w:iCs/>
          <w:kern w:val="0"/>
          <w:sz w:val="28"/>
          <w:szCs w:val="28"/>
          <w:lang w:eastAsia="ru-RU"/>
          <w14:ligatures w14:val="none"/>
        </w:rPr>
      </w:pPr>
      <w:r w:rsidRPr="00C63C33">
        <w:rPr>
          <w:rFonts w:ascii="Times New Roman" w:eastAsia="Times New Roman" w:hAnsi="Times New Roman" w:cs="Times New Roman"/>
          <w:i/>
          <w:iCs/>
          <w:kern w:val="0"/>
          <w:sz w:val="28"/>
          <w:szCs w:val="28"/>
          <w:lang w:eastAsia="ru-RU"/>
          <w14:ligatures w14:val="none"/>
        </w:rPr>
        <w:t>Рис.6</w:t>
      </w:r>
    </w:p>
    <w:p w14:paraId="1222833C" w14:textId="72EF4EC4" w:rsidR="008F557E" w:rsidRDefault="008F557E" w:rsidP="00A04655">
      <w:pPr>
        <w:jc w:val="center"/>
        <w:rPr>
          <w:rFonts w:ascii="Times New Roman" w:eastAsia="Times New Roman" w:hAnsi="Times New Roman" w:cs="Times New Roman"/>
          <w:b/>
          <w:bCs/>
          <w:kern w:val="0"/>
          <w:sz w:val="28"/>
          <w:szCs w:val="28"/>
          <w:lang w:eastAsia="ru-RU"/>
          <w14:ligatures w14:val="none"/>
        </w:rPr>
      </w:pPr>
      <w:bookmarkStart w:id="17" w:name="авт2"/>
      <w:r w:rsidRPr="001E041A">
        <w:rPr>
          <w:rFonts w:ascii="Times New Roman" w:eastAsia="Times New Roman" w:hAnsi="Times New Roman" w:cs="Times New Roman"/>
          <w:b/>
          <w:bCs/>
          <w:kern w:val="0"/>
          <w:sz w:val="28"/>
          <w:szCs w:val="28"/>
          <w:lang w:eastAsia="ru-RU"/>
          <w14:ligatures w14:val="none"/>
        </w:rPr>
        <w:t xml:space="preserve">Автоматизация действий </w:t>
      </w:r>
      <w:r w:rsidR="00310595" w:rsidRPr="001E041A">
        <w:rPr>
          <w:rFonts w:ascii="Times New Roman" w:eastAsia="Times New Roman" w:hAnsi="Times New Roman" w:cs="Times New Roman"/>
          <w:b/>
          <w:bCs/>
          <w:kern w:val="0"/>
          <w:sz w:val="28"/>
          <w:szCs w:val="28"/>
          <w:lang w:eastAsia="ru-RU"/>
          <w14:ligatures w14:val="none"/>
        </w:rPr>
        <w:t>второго</w:t>
      </w:r>
      <w:r w:rsidRPr="001E041A">
        <w:rPr>
          <w:rFonts w:ascii="Times New Roman" w:eastAsia="Times New Roman" w:hAnsi="Times New Roman" w:cs="Times New Roman"/>
          <w:b/>
          <w:bCs/>
          <w:kern w:val="0"/>
          <w:sz w:val="28"/>
          <w:szCs w:val="28"/>
          <w:lang w:eastAsia="ru-RU"/>
          <w14:ligatures w14:val="none"/>
        </w:rPr>
        <w:t xml:space="preserve"> этапа</w:t>
      </w:r>
    </w:p>
    <w:p w14:paraId="3D0032C8" w14:textId="6E930165" w:rsidR="001E041A" w:rsidRPr="00D459A2" w:rsidRDefault="00D459A2" w:rsidP="00A04655">
      <w:pPr>
        <w:jc w:val="center"/>
        <w:rPr>
          <w:rFonts w:ascii="Times New Roman" w:eastAsia="Times New Roman" w:hAnsi="Times New Roman" w:cs="Times New Roman"/>
          <w:i/>
          <w:iCs/>
          <w:kern w:val="0"/>
          <w:lang w:eastAsia="ru-RU"/>
          <w14:ligatures w14:val="none"/>
        </w:rPr>
      </w:pPr>
      <w:bookmarkStart w:id="18" w:name="_Hlk187045349"/>
      <w:bookmarkEnd w:id="17"/>
      <w:r w:rsidRPr="00D459A2">
        <w:rPr>
          <w:rFonts w:ascii="Times New Roman" w:eastAsia="Times New Roman" w:hAnsi="Times New Roman" w:cs="Times New Roman"/>
          <w:i/>
          <w:iCs/>
          <w:kern w:val="0"/>
          <w:lang w:eastAsia="ru-RU"/>
          <w14:ligatures w14:val="none"/>
        </w:rPr>
        <w:t>В таблице указаны примерные мероприятия, направленные на автоматизацию действий второго этапа</w:t>
      </w:r>
      <w:bookmarkEnd w:id="18"/>
      <w:r w:rsidRPr="00D459A2">
        <w:rPr>
          <w:rFonts w:ascii="Times New Roman" w:eastAsia="Times New Roman" w:hAnsi="Times New Roman" w:cs="Times New Roman"/>
          <w:i/>
          <w:iCs/>
          <w:kern w:val="0"/>
          <w:lang w:eastAsia="ru-RU"/>
          <w14:ligatures w14:val="none"/>
        </w:rPr>
        <w:t xml:space="preserve">. </w:t>
      </w:r>
      <w:r w:rsidR="001E041A" w:rsidRPr="00D459A2">
        <w:rPr>
          <w:rFonts w:ascii="Times New Roman" w:eastAsia="Times New Roman" w:hAnsi="Times New Roman" w:cs="Times New Roman"/>
          <w:i/>
          <w:iCs/>
          <w:kern w:val="0"/>
          <w:lang w:eastAsia="ru-RU"/>
          <w14:ligatures w14:val="none"/>
        </w:rPr>
        <w:t>Содержание бесед, иллюстраци</w:t>
      </w:r>
      <w:r w:rsidR="002930F6" w:rsidRPr="00D459A2">
        <w:rPr>
          <w:rFonts w:ascii="Times New Roman" w:eastAsia="Times New Roman" w:hAnsi="Times New Roman" w:cs="Times New Roman"/>
          <w:i/>
          <w:iCs/>
          <w:kern w:val="0"/>
          <w:lang w:eastAsia="ru-RU"/>
          <w14:ligatures w14:val="none"/>
        </w:rPr>
        <w:t>й</w:t>
      </w:r>
      <w:r w:rsidR="001E041A" w:rsidRPr="00D459A2">
        <w:rPr>
          <w:rFonts w:ascii="Times New Roman" w:eastAsia="Times New Roman" w:hAnsi="Times New Roman" w:cs="Times New Roman"/>
          <w:i/>
          <w:iCs/>
          <w:kern w:val="0"/>
          <w:lang w:eastAsia="ru-RU"/>
          <w14:ligatures w14:val="none"/>
        </w:rPr>
        <w:t xml:space="preserve">, сложность и правила игр педагог определяет самостоятельно, руководствуясь принципом </w:t>
      </w:r>
      <w:proofErr w:type="spellStart"/>
      <w:r w:rsidR="001E041A" w:rsidRPr="00D459A2">
        <w:rPr>
          <w:rFonts w:ascii="Times New Roman" w:eastAsia="Times New Roman" w:hAnsi="Times New Roman" w:cs="Times New Roman"/>
          <w:i/>
          <w:iCs/>
          <w:kern w:val="0"/>
          <w:lang w:eastAsia="ru-RU"/>
          <w14:ligatures w14:val="none"/>
        </w:rPr>
        <w:t>возрастосообразности</w:t>
      </w:r>
      <w:proofErr w:type="spellEnd"/>
      <w:r w:rsidR="001E041A" w:rsidRPr="00D459A2">
        <w:rPr>
          <w:rFonts w:ascii="Times New Roman" w:eastAsia="Times New Roman" w:hAnsi="Times New Roman" w:cs="Times New Roman"/>
          <w:i/>
          <w:iCs/>
          <w:kern w:val="0"/>
          <w:lang w:eastAsia="ru-RU"/>
          <w14:ligatures w14:val="none"/>
        </w:rPr>
        <w:t>.</w:t>
      </w:r>
      <w:r w:rsidR="002930F6" w:rsidRPr="00D459A2">
        <w:rPr>
          <w:rFonts w:ascii="Times New Roman" w:eastAsia="Times New Roman" w:hAnsi="Times New Roman" w:cs="Times New Roman"/>
          <w:i/>
          <w:iCs/>
          <w:kern w:val="0"/>
          <w:lang w:eastAsia="ru-RU"/>
          <w14:ligatures w14:val="none"/>
        </w:rPr>
        <w:t xml:space="preserve"> </w:t>
      </w:r>
    </w:p>
    <w:tbl>
      <w:tblPr>
        <w:tblStyle w:val="a3"/>
        <w:tblW w:w="9498" w:type="dxa"/>
        <w:tblInd w:w="-289" w:type="dxa"/>
        <w:tblLook w:val="04A0" w:firstRow="1" w:lastRow="0" w:firstColumn="1" w:lastColumn="0" w:noHBand="0" w:noVBand="1"/>
      </w:tblPr>
      <w:tblGrid>
        <w:gridCol w:w="2891"/>
        <w:gridCol w:w="6607"/>
      </w:tblGrid>
      <w:tr w:rsidR="003C6EB2" w:rsidRPr="00FF7723" w14:paraId="095CB55E" w14:textId="77777777" w:rsidTr="002930F6">
        <w:trPr>
          <w:trHeight w:val="562"/>
        </w:trPr>
        <w:tc>
          <w:tcPr>
            <w:tcW w:w="2891" w:type="dxa"/>
          </w:tcPr>
          <w:p w14:paraId="3C5FBAD8" w14:textId="77777777" w:rsidR="003C6EB2" w:rsidRPr="002930F6" w:rsidRDefault="003C6EB2" w:rsidP="002930F6">
            <w:pPr>
              <w:rPr>
                <w:rFonts w:ascii="Times New Roman" w:hAnsi="Times New Roman" w:cs="Times New Roman"/>
                <w:sz w:val="28"/>
                <w:szCs w:val="28"/>
              </w:rPr>
            </w:pPr>
            <w:r w:rsidRPr="002930F6">
              <w:rPr>
                <w:rFonts w:ascii="Times New Roman" w:hAnsi="Times New Roman" w:cs="Times New Roman"/>
                <w:sz w:val="28"/>
                <w:szCs w:val="28"/>
              </w:rPr>
              <w:t>Тематические беседы, показ, демонстрация</w:t>
            </w:r>
          </w:p>
        </w:tc>
        <w:tc>
          <w:tcPr>
            <w:tcW w:w="6607" w:type="dxa"/>
          </w:tcPr>
          <w:p w14:paraId="3F8FC3F0" w14:textId="543D2578" w:rsidR="003C6EB2" w:rsidRPr="00A62258" w:rsidRDefault="00EB0A1F" w:rsidP="00A04655">
            <w:pPr>
              <w:jc w:val="both"/>
              <w:rPr>
                <w:rFonts w:ascii="Times New Roman" w:hAnsi="Times New Roman" w:cs="Times New Roman"/>
                <w:sz w:val="28"/>
                <w:szCs w:val="28"/>
              </w:rPr>
            </w:pPr>
            <w:r w:rsidRPr="00A62258">
              <w:rPr>
                <w:rFonts w:ascii="Times New Roman" w:hAnsi="Times New Roman" w:cs="Times New Roman"/>
                <w:sz w:val="28"/>
                <w:szCs w:val="28"/>
              </w:rPr>
              <w:t xml:space="preserve">Рассматривание иллюстраций разметки ПП, моделей транспортного и пешеходного светофоров, </w:t>
            </w:r>
            <w:r w:rsidR="00A62258">
              <w:rPr>
                <w:rFonts w:ascii="Times New Roman" w:hAnsi="Times New Roman" w:cs="Times New Roman"/>
                <w:sz w:val="28"/>
                <w:szCs w:val="28"/>
              </w:rPr>
              <w:t>макета проезжей части</w:t>
            </w:r>
          </w:p>
        </w:tc>
      </w:tr>
      <w:tr w:rsidR="003C6EB2" w:rsidRPr="00FF7723" w14:paraId="0516BFD5" w14:textId="77777777" w:rsidTr="002930F6">
        <w:trPr>
          <w:trHeight w:val="562"/>
        </w:trPr>
        <w:tc>
          <w:tcPr>
            <w:tcW w:w="2891" w:type="dxa"/>
          </w:tcPr>
          <w:p w14:paraId="44A68F32" w14:textId="1D52BB93" w:rsidR="003C6EB2" w:rsidRPr="002930F6" w:rsidRDefault="002930F6" w:rsidP="002930F6">
            <w:pPr>
              <w:rPr>
                <w:rFonts w:ascii="Times New Roman" w:hAnsi="Times New Roman" w:cs="Times New Roman"/>
                <w:sz w:val="28"/>
                <w:szCs w:val="28"/>
              </w:rPr>
            </w:pPr>
            <w:r w:rsidRPr="002930F6">
              <w:rPr>
                <w:rFonts w:ascii="Times New Roman" w:hAnsi="Times New Roman" w:cs="Times New Roman"/>
                <w:sz w:val="28"/>
                <w:szCs w:val="28"/>
              </w:rPr>
              <w:t>Сюжетно-ролевые игры, игровые ситуации</w:t>
            </w:r>
          </w:p>
        </w:tc>
        <w:tc>
          <w:tcPr>
            <w:tcW w:w="6607" w:type="dxa"/>
          </w:tcPr>
          <w:p w14:paraId="44D045E8" w14:textId="2724F2FE" w:rsidR="003C6EB2" w:rsidRPr="00A62258" w:rsidRDefault="00EB0A1F" w:rsidP="00A04655">
            <w:pPr>
              <w:jc w:val="both"/>
              <w:rPr>
                <w:rFonts w:ascii="Times New Roman" w:hAnsi="Times New Roman" w:cs="Times New Roman"/>
                <w:sz w:val="28"/>
                <w:szCs w:val="28"/>
              </w:rPr>
            </w:pPr>
            <w:r w:rsidRPr="00A62258">
              <w:rPr>
                <w:rFonts w:ascii="Times New Roman" w:hAnsi="Times New Roman" w:cs="Times New Roman"/>
                <w:sz w:val="28"/>
                <w:szCs w:val="28"/>
              </w:rPr>
              <w:t>«Прогулка по улицам города»</w:t>
            </w:r>
          </w:p>
        </w:tc>
      </w:tr>
      <w:tr w:rsidR="003C6EB2" w:rsidRPr="00FF7723" w14:paraId="5275BC6C" w14:textId="77777777" w:rsidTr="002930F6">
        <w:trPr>
          <w:trHeight w:val="562"/>
        </w:trPr>
        <w:tc>
          <w:tcPr>
            <w:tcW w:w="2891" w:type="dxa"/>
          </w:tcPr>
          <w:p w14:paraId="54CA0D18" w14:textId="615E8C0A" w:rsidR="003C6EB2" w:rsidRPr="002930F6" w:rsidRDefault="002930F6" w:rsidP="002930F6">
            <w:pPr>
              <w:rPr>
                <w:rFonts w:ascii="Times New Roman" w:hAnsi="Times New Roman" w:cs="Times New Roman"/>
                <w:sz w:val="28"/>
                <w:szCs w:val="28"/>
              </w:rPr>
            </w:pPr>
            <w:r w:rsidRPr="002930F6">
              <w:rPr>
                <w:rFonts w:ascii="Times New Roman" w:hAnsi="Times New Roman" w:cs="Times New Roman"/>
                <w:sz w:val="28"/>
                <w:szCs w:val="28"/>
              </w:rPr>
              <w:lastRenderedPageBreak/>
              <w:t>Дидактические игры, словесно-дидактические игры</w:t>
            </w:r>
          </w:p>
        </w:tc>
        <w:tc>
          <w:tcPr>
            <w:tcW w:w="6607" w:type="dxa"/>
          </w:tcPr>
          <w:p w14:paraId="66652CD4" w14:textId="6D760E7A" w:rsidR="003C6EB2" w:rsidRPr="00A62258" w:rsidRDefault="00EB0A1F" w:rsidP="00A04655">
            <w:pPr>
              <w:jc w:val="both"/>
              <w:rPr>
                <w:rFonts w:ascii="Times New Roman" w:hAnsi="Times New Roman" w:cs="Times New Roman"/>
                <w:sz w:val="28"/>
                <w:szCs w:val="28"/>
              </w:rPr>
            </w:pPr>
            <w:r w:rsidRPr="00A62258">
              <w:rPr>
                <w:rFonts w:ascii="Times New Roman" w:hAnsi="Times New Roman" w:cs="Times New Roman"/>
                <w:sz w:val="28"/>
                <w:szCs w:val="28"/>
              </w:rPr>
              <w:t>«Расскажи, что видишь», «Найди, что назову», «Найди спрятанное», «Убери лишнее»</w:t>
            </w:r>
          </w:p>
        </w:tc>
      </w:tr>
      <w:tr w:rsidR="003C6EB2" w:rsidRPr="00FF7723" w14:paraId="233B3CB4" w14:textId="77777777" w:rsidTr="002930F6">
        <w:trPr>
          <w:trHeight w:val="544"/>
        </w:trPr>
        <w:tc>
          <w:tcPr>
            <w:tcW w:w="2891" w:type="dxa"/>
          </w:tcPr>
          <w:p w14:paraId="2DFEBDCD" w14:textId="65FC0BA0" w:rsidR="003C6EB2" w:rsidRPr="002930F6" w:rsidRDefault="003C6EB2" w:rsidP="002930F6">
            <w:pPr>
              <w:rPr>
                <w:rFonts w:ascii="Times New Roman" w:hAnsi="Times New Roman" w:cs="Times New Roman"/>
                <w:sz w:val="28"/>
                <w:szCs w:val="28"/>
              </w:rPr>
            </w:pPr>
            <w:r w:rsidRPr="002930F6">
              <w:rPr>
                <w:rFonts w:ascii="Times New Roman" w:hAnsi="Times New Roman" w:cs="Times New Roman"/>
                <w:sz w:val="28"/>
                <w:szCs w:val="28"/>
              </w:rPr>
              <w:t>Подвижные игры</w:t>
            </w:r>
          </w:p>
        </w:tc>
        <w:tc>
          <w:tcPr>
            <w:tcW w:w="6607" w:type="dxa"/>
          </w:tcPr>
          <w:p w14:paraId="20C43BEA" w14:textId="64AA53B3" w:rsidR="003C6EB2" w:rsidRPr="00A62258" w:rsidRDefault="00A62258" w:rsidP="00A04655">
            <w:pPr>
              <w:jc w:val="both"/>
              <w:rPr>
                <w:rFonts w:ascii="Times New Roman" w:hAnsi="Times New Roman" w:cs="Times New Roman"/>
                <w:sz w:val="28"/>
                <w:szCs w:val="28"/>
              </w:rPr>
            </w:pPr>
            <w:r w:rsidRPr="00A62258">
              <w:rPr>
                <w:rFonts w:ascii="Times New Roman" w:hAnsi="Times New Roman" w:cs="Times New Roman"/>
                <w:sz w:val="28"/>
                <w:szCs w:val="28"/>
              </w:rPr>
              <w:t>«Остановись по сигналу»</w:t>
            </w:r>
          </w:p>
        </w:tc>
      </w:tr>
      <w:tr w:rsidR="003C6EB2" w:rsidRPr="00FF7723" w14:paraId="68D4225A" w14:textId="77777777" w:rsidTr="002930F6">
        <w:trPr>
          <w:trHeight w:val="1160"/>
        </w:trPr>
        <w:tc>
          <w:tcPr>
            <w:tcW w:w="2891" w:type="dxa"/>
          </w:tcPr>
          <w:p w14:paraId="3227B552" w14:textId="5446F63F" w:rsidR="003C6EB2" w:rsidRPr="002930F6" w:rsidRDefault="003C6EB2" w:rsidP="002930F6">
            <w:pPr>
              <w:rPr>
                <w:rFonts w:ascii="Times New Roman" w:hAnsi="Times New Roman" w:cs="Times New Roman"/>
                <w:sz w:val="28"/>
                <w:szCs w:val="28"/>
              </w:rPr>
            </w:pPr>
            <w:r w:rsidRPr="002930F6">
              <w:rPr>
                <w:rFonts w:ascii="Times New Roman" w:hAnsi="Times New Roman" w:cs="Times New Roman"/>
                <w:sz w:val="28"/>
                <w:szCs w:val="28"/>
              </w:rPr>
              <w:t xml:space="preserve">Рассматривание иллюстраций, книг </w:t>
            </w:r>
            <w:proofErr w:type="spellStart"/>
            <w:r w:rsidRPr="002930F6">
              <w:rPr>
                <w:rFonts w:ascii="Times New Roman" w:hAnsi="Times New Roman" w:cs="Times New Roman"/>
                <w:sz w:val="28"/>
                <w:szCs w:val="28"/>
              </w:rPr>
              <w:t>Виммельбух</w:t>
            </w:r>
            <w:proofErr w:type="spellEnd"/>
          </w:p>
        </w:tc>
        <w:tc>
          <w:tcPr>
            <w:tcW w:w="6607" w:type="dxa"/>
          </w:tcPr>
          <w:p w14:paraId="3863D44B" w14:textId="69E68253" w:rsidR="003C6EB2" w:rsidRPr="00A62258" w:rsidRDefault="00EB0A1F" w:rsidP="00A04655">
            <w:pPr>
              <w:jc w:val="both"/>
              <w:rPr>
                <w:rFonts w:ascii="Times New Roman" w:hAnsi="Times New Roman" w:cs="Times New Roman"/>
                <w:sz w:val="28"/>
                <w:szCs w:val="28"/>
              </w:rPr>
            </w:pPr>
            <w:proofErr w:type="spellStart"/>
            <w:r w:rsidRPr="00A62258">
              <w:rPr>
                <w:rFonts w:ascii="Times New Roman" w:hAnsi="Times New Roman" w:cs="Times New Roman"/>
                <w:sz w:val="28"/>
                <w:szCs w:val="28"/>
              </w:rPr>
              <w:t>Виммельбух</w:t>
            </w:r>
            <w:proofErr w:type="spellEnd"/>
            <w:r w:rsidRPr="00A62258">
              <w:rPr>
                <w:rFonts w:ascii="Times New Roman" w:hAnsi="Times New Roman" w:cs="Times New Roman"/>
                <w:sz w:val="28"/>
                <w:szCs w:val="28"/>
              </w:rPr>
              <w:t xml:space="preserve"> «Найди и покажи. Транспорт»</w:t>
            </w:r>
          </w:p>
        </w:tc>
      </w:tr>
      <w:tr w:rsidR="002930F6" w:rsidRPr="00FF7723" w14:paraId="0E013C43" w14:textId="77777777" w:rsidTr="002930F6">
        <w:trPr>
          <w:trHeight w:val="1082"/>
        </w:trPr>
        <w:tc>
          <w:tcPr>
            <w:tcW w:w="2891" w:type="dxa"/>
          </w:tcPr>
          <w:p w14:paraId="533DA70B" w14:textId="4B434553" w:rsidR="002930F6" w:rsidRPr="002930F6" w:rsidRDefault="002930F6" w:rsidP="002930F6">
            <w:pPr>
              <w:rPr>
                <w:rFonts w:ascii="Times New Roman" w:hAnsi="Times New Roman" w:cs="Times New Roman"/>
                <w:sz w:val="28"/>
                <w:szCs w:val="28"/>
              </w:rPr>
            </w:pPr>
            <w:r w:rsidRPr="002930F6">
              <w:rPr>
                <w:rFonts w:ascii="Times New Roman" w:hAnsi="Times New Roman" w:cs="Times New Roman"/>
                <w:sz w:val="28"/>
                <w:szCs w:val="28"/>
              </w:rPr>
              <w:t>Взаимодействие с родителями/домашнее задание</w:t>
            </w:r>
          </w:p>
        </w:tc>
        <w:tc>
          <w:tcPr>
            <w:tcW w:w="6607" w:type="dxa"/>
          </w:tcPr>
          <w:p w14:paraId="7F3E243D" w14:textId="558D4311" w:rsidR="002930F6" w:rsidRPr="00A62258" w:rsidRDefault="00A62258" w:rsidP="002930F6">
            <w:pPr>
              <w:jc w:val="both"/>
              <w:rPr>
                <w:rFonts w:ascii="Times New Roman" w:hAnsi="Times New Roman" w:cs="Times New Roman"/>
                <w:sz w:val="28"/>
                <w:szCs w:val="28"/>
              </w:rPr>
            </w:pPr>
            <w:r w:rsidRPr="00A62258">
              <w:rPr>
                <w:rFonts w:ascii="Times New Roman" w:hAnsi="Times New Roman" w:cs="Times New Roman"/>
                <w:sz w:val="28"/>
                <w:szCs w:val="28"/>
              </w:rPr>
              <w:t>Выставка детских работ «Пешеходный светофор»</w:t>
            </w:r>
          </w:p>
        </w:tc>
      </w:tr>
    </w:tbl>
    <w:p w14:paraId="27DB8640" w14:textId="77777777" w:rsidR="003C6EB2" w:rsidRDefault="003C6EB2" w:rsidP="00A04655">
      <w:pPr>
        <w:jc w:val="both"/>
        <w:rPr>
          <w:rFonts w:ascii="Times New Roman" w:hAnsi="Times New Roman" w:cs="Times New Roman"/>
          <w:b/>
          <w:bCs/>
          <w:sz w:val="28"/>
          <w:szCs w:val="28"/>
        </w:rPr>
      </w:pPr>
    </w:p>
    <w:p w14:paraId="345145B0" w14:textId="5B9B2D58" w:rsidR="00B81EFF" w:rsidRDefault="003C6EB2" w:rsidP="00A04655">
      <w:pPr>
        <w:jc w:val="center"/>
        <w:rPr>
          <w:rFonts w:ascii="Times New Roman" w:hAnsi="Times New Roman" w:cs="Times New Roman"/>
          <w:b/>
          <w:bCs/>
          <w:sz w:val="28"/>
          <w:szCs w:val="28"/>
        </w:rPr>
      </w:pPr>
      <w:bookmarkStart w:id="19" w:name="третий"/>
      <w:r>
        <w:rPr>
          <w:rFonts w:ascii="Times New Roman" w:hAnsi="Times New Roman" w:cs="Times New Roman"/>
          <w:b/>
          <w:bCs/>
          <w:sz w:val="28"/>
          <w:szCs w:val="28"/>
          <w:lang w:val="en-US"/>
        </w:rPr>
        <w:t>III</w:t>
      </w:r>
      <w:r w:rsidR="00B81EFF">
        <w:rPr>
          <w:rFonts w:ascii="Times New Roman" w:hAnsi="Times New Roman" w:cs="Times New Roman"/>
          <w:b/>
          <w:bCs/>
          <w:sz w:val="28"/>
          <w:szCs w:val="28"/>
        </w:rPr>
        <w:t xml:space="preserve"> этап</w:t>
      </w:r>
    </w:p>
    <w:bookmarkEnd w:id="19"/>
    <w:p w14:paraId="09E5321C" w14:textId="11843373" w:rsidR="00B81EFF" w:rsidRDefault="003C6EB2" w:rsidP="00A04655">
      <w:pPr>
        <w:jc w:val="center"/>
        <w:rPr>
          <w:rFonts w:ascii="Times New Roman" w:hAnsi="Times New Roman" w:cs="Times New Roman"/>
          <w:b/>
          <w:bCs/>
          <w:sz w:val="28"/>
          <w:szCs w:val="28"/>
        </w:rPr>
      </w:pPr>
      <w:r>
        <w:rPr>
          <w:rFonts w:ascii="Times New Roman" w:hAnsi="Times New Roman" w:cs="Times New Roman"/>
          <w:b/>
          <w:bCs/>
          <w:sz w:val="28"/>
          <w:szCs w:val="28"/>
        </w:rPr>
        <w:t>ДУМАЙ</w:t>
      </w:r>
    </w:p>
    <w:p w14:paraId="761EB5BC" w14:textId="087B7ED2" w:rsidR="009F7B1A" w:rsidRDefault="009F7B1A" w:rsidP="00A0465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4BCF763" wp14:editId="351B3494">
            <wp:extent cx="520700" cy="429741"/>
            <wp:effectExtent l="0" t="0" r="0" b="8890"/>
            <wp:docPr id="2306407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40789" name="Рисунок 23064078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824" cy="436446"/>
                    </a:xfrm>
                    <a:prstGeom prst="rect">
                      <a:avLst/>
                    </a:prstGeom>
                  </pic:spPr>
                </pic:pic>
              </a:graphicData>
            </a:graphic>
          </wp:inline>
        </w:drawing>
      </w:r>
    </w:p>
    <w:p w14:paraId="2B00EE63" w14:textId="2E5FF143" w:rsidR="009F7B1A" w:rsidRPr="009F7B1A" w:rsidRDefault="009F7B1A" w:rsidP="00A04655">
      <w:pPr>
        <w:jc w:val="center"/>
        <w:rPr>
          <w:rFonts w:ascii="Times New Roman" w:hAnsi="Times New Roman" w:cs="Times New Roman"/>
          <w:i/>
          <w:iCs/>
          <w:sz w:val="28"/>
          <w:szCs w:val="28"/>
        </w:rPr>
      </w:pPr>
      <w:r w:rsidRPr="009F7B1A">
        <w:rPr>
          <w:rFonts w:ascii="Times New Roman" w:hAnsi="Times New Roman" w:cs="Times New Roman"/>
          <w:i/>
          <w:iCs/>
          <w:sz w:val="28"/>
          <w:szCs w:val="28"/>
        </w:rPr>
        <w:t xml:space="preserve">Символ </w:t>
      </w:r>
      <w:r w:rsidRPr="009F7B1A">
        <w:rPr>
          <w:rFonts w:ascii="Times New Roman" w:hAnsi="Times New Roman" w:cs="Times New Roman"/>
          <w:i/>
          <w:iCs/>
          <w:sz w:val="28"/>
          <w:szCs w:val="28"/>
          <w:lang w:val="en-US"/>
        </w:rPr>
        <w:t>III</w:t>
      </w:r>
      <w:r w:rsidRPr="00032229">
        <w:rPr>
          <w:rFonts w:ascii="Times New Roman" w:hAnsi="Times New Roman" w:cs="Times New Roman"/>
          <w:i/>
          <w:iCs/>
          <w:sz w:val="28"/>
          <w:szCs w:val="28"/>
        </w:rPr>
        <w:t xml:space="preserve"> </w:t>
      </w:r>
      <w:r w:rsidRPr="009F7B1A">
        <w:rPr>
          <w:rFonts w:ascii="Times New Roman" w:hAnsi="Times New Roman" w:cs="Times New Roman"/>
          <w:i/>
          <w:iCs/>
          <w:sz w:val="28"/>
          <w:szCs w:val="28"/>
        </w:rPr>
        <w:t>этапа</w:t>
      </w:r>
    </w:p>
    <w:p w14:paraId="38B2A512" w14:textId="745BE721" w:rsidR="00923C04" w:rsidRDefault="00673E87" w:rsidP="00A04655">
      <w:pPr>
        <w:jc w:val="both"/>
        <w:rPr>
          <w:rFonts w:ascii="Times New Roman" w:hAnsi="Times New Roman" w:cs="Times New Roman"/>
          <w:sz w:val="28"/>
          <w:szCs w:val="28"/>
        </w:rPr>
      </w:pPr>
      <w:r w:rsidRPr="00673E87">
        <w:rPr>
          <w:rFonts w:ascii="Times New Roman" w:hAnsi="Times New Roman" w:cs="Times New Roman"/>
          <w:sz w:val="28"/>
          <w:szCs w:val="28"/>
        </w:rPr>
        <w:t>Перед переход</w:t>
      </w:r>
      <w:r w:rsidR="0094606A">
        <w:rPr>
          <w:rFonts w:ascii="Times New Roman" w:hAnsi="Times New Roman" w:cs="Times New Roman"/>
          <w:sz w:val="28"/>
          <w:szCs w:val="28"/>
        </w:rPr>
        <w:t>ом</w:t>
      </w:r>
      <w:r w:rsidRPr="00673E87">
        <w:rPr>
          <w:rFonts w:ascii="Times New Roman" w:hAnsi="Times New Roman" w:cs="Times New Roman"/>
          <w:sz w:val="28"/>
          <w:szCs w:val="28"/>
        </w:rPr>
        <w:t xml:space="preserve"> проезжей части необходимо еще раз убедиться в безопасности ее пересечения. Первые два этапа </w:t>
      </w:r>
      <w:r w:rsidR="0023352F">
        <w:rPr>
          <w:rFonts w:ascii="Times New Roman" w:hAnsi="Times New Roman" w:cs="Times New Roman"/>
          <w:sz w:val="28"/>
          <w:szCs w:val="28"/>
        </w:rPr>
        <w:t>-</w:t>
      </w:r>
      <w:r w:rsidRPr="00673E87">
        <w:rPr>
          <w:rFonts w:ascii="Times New Roman" w:hAnsi="Times New Roman" w:cs="Times New Roman"/>
          <w:sz w:val="28"/>
          <w:szCs w:val="28"/>
        </w:rPr>
        <w:t xml:space="preserve"> остановись и смотри</w:t>
      </w:r>
      <w:r w:rsidR="0023352F">
        <w:rPr>
          <w:rFonts w:ascii="Times New Roman" w:hAnsi="Times New Roman" w:cs="Times New Roman"/>
          <w:sz w:val="28"/>
          <w:szCs w:val="28"/>
        </w:rPr>
        <w:t xml:space="preserve"> </w:t>
      </w:r>
      <w:r w:rsidRPr="00673E87">
        <w:rPr>
          <w:rFonts w:ascii="Times New Roman" w:hAnsi="Times New Roman" w:cs="Times New Roman"/>
          <w:sz w:val="28"/>
          <w:szCs w:val="28"/>
        </w:rPr>
        <w:t xml:space="preserve">- уже </w:t>
      </w:r>
      <w:r w:rsidR="0023352F">
        <w:rPr>
          <w:rFonts w:ascii="Times New Roman" w:hAnsi="Times New Roman" w:cs="Times New Roman"/>
          <w:sz w:val="28"/>
          <w:szCs w:val="28"/>
        </w:rPr>
        <w:t>зафиксированы в памяти</w:t>
      </w:r>
      <w:r w:rsidRPr="00673E87">
        <w:rPr>
          <w:rFonts w:ascii="Times New Roman" w:hAnsi="Times New Roman" w:cs="Times New Roman"/>
          <w:sz w:val="28"/>
          <w:szCs w:val="28"/>
        </w:rPr>
        <w:t>, алгоритм выстроен.</w:t>
      </w:r>
      <w:r>
        <w:rPr>
          <w:rFonts w:ascii="Times New Roman" w:hAnsi="Times New Roman" w:cs="Times New Roman"/>
          <w:sz w:val="28"/>
          <w:szCs w:val="28"/>
        </w:rPr>
        <w:t xml:space="preserve"> Усвоенную информацию первых двух этапов необходимо закрепить. </w:t>
      </w:r>
    </w:p>
    <w:p w14:paraId="1F2B0082" w14:textId="38BCA92B" w:rsidR="00673E87" w:rsidRPr="00923C04" w:rsidRDefault="00673E87" w:rsidP="00A04655">
      <w:pPr>
        <w:pStyle w:val="ab"/>
        <w:numPr>
          <w:ilvl w:val="0"/>
          <w:numId w:val="8"/>
        </w:numPr>
        <w:jc w:val="both"/>
        <w:rPr>
          <w:rFonts w:ascii="Times New Roman" w:hAnsi="Times New Roman" w:cs="Times New Roman"/>
          <w:sz w:val="28"/>
          <w:szCs w:val="28"/>
        </w:rPr>
      </w:pPr>
      <w:r w:rsidRPr="00923C04">
        <w:rPr>
          <w:rFonts w:ascii="Times New Roman" w:hAnsi="Times New Roman" w:cs="Times New Roman"/>
          <w:sz w:val="28"/>
          <w:szCs w:val="28"/>
        </w:rPr>
        <w:t>Еще раз нужно подумать о том, что ребенок- пешеход действительно держит взрослого за правую руку, то есть соблюдено правило «правой стороны».</w:t>
      </w:r>
    </w:p>
    <w:p w14:paraId="2EA9955F" w14:textId="77777777" w:rsidR="00673E87" w:rsidRPr="00923C04" w:rsidRDefault="00673E87" w:rsidP="00A04655">
      <w:pPr>
        <w:pStyle w:val="ab"/>
        <w:numPr>
          <w:ilvl w:val="0"/>
          <w:numId w:val="8"/>
        </w:numPr>
        <w:jc w:val="both"/>
        <w:rPr>
          <w:rFonts w:ascii="Times New Roman" w:hAnsi="Times New Roman" w:cs="Times New Roman"/>
          <w:sz w:val="28"/>
          <w:szCs w:val="28"/>
        </w:rPr>
      </w:pPr>
      <w:r w:rsidRPr="00923C04">
        <w:rPr>
          <w:rFonts w:ascii="Times New Roman" w:hAnsi="Times New Roman" w:cs="Times New Roman"/>
          <w:sz w:val="28"/>
          <w:szCs w:val="28"/>
        </w:rPr>
        <w:t xml:space="preserve">На одежде ребенка-пешехода присутствуют СВЭ, закрепленные с соблюдением правила «подвижности» и правила «четырех сторон». </w:t>
      </w:r>
    </w:p>
    <w:p w14:paraId="75998033" w14:textId="77777777" w:rsidR="00673E87" w:rsidRPr="00923C04" w:rsidRDefault="00673E87" w:rsidP="00A04655">
      <w:pPr>
        <w:pStyle w:val="ab"/>
        <w:numPr>
          <w:ilvl w:val="0"/>
          <w:numId w:val="8"/>
        </w:numPr>
        <w:jc w:val="both"/>
        <w:rPr>
          <w:rFonts w:ascii="Times New Roman" w:hAnsi="Times New Roman" w:cs="Times New Roman"/>
          <w:sz w:val="28"/>
          <w:szCs w:val="28"/>
        </w:rPr>
      </w:pPr>
      <w:r w:rsidRPr="00923C04">
        <w:rPr>
          <w:rFonts w:ascii="Times New Roman" w:hAnsi="Times New Roman" w:cs="Times New Roman"/>
          <w:sz w:val="28"/>
          <w:szCs w:val="28"/>
        </w:rPr>
        <w:t xml:space="preserve">Устранены ловушки невнимательности – отсутствуют капюшон, телефон, наушники, прекращены разговоры, ребенок внимателен и сосредоточен. </w:t>
      </w:r>
    </w:p>
    <w:p w14:paraId="727F7F1B" w14:textId="3AD41795" w:rsidR="00673E87" w:rsidRPr="00923C04" w:rsidRDefault="00673E87" w:rsidP="00A04655">
      <w:pPr>
        <w:pStyle w:val="ab"/>
        <w:numPr>
          <w:ilvl w:val="0"/>
          <w:numId w:val="8"/>
        </w:numPr>
        <w:jc w:val="both"/>
        <w:rPr>
          <w:rFonts w:ascii="Times New Roman" w:hAnsi="Times New Roman" w:cs="Times New Roman"/>
          <w:sz w:val="28"/>
          <w:szCs w:val="28"/>
        </w:rPr>
      </w:pPr>
      <w:r w:rsidRPr="00923C04">
        <w:rPr>
          <w:rFonts w:ascii="Times New Roman" w:hAnsi="Times New Roman" w:cs="Times New Roman"/>
          <w:sz w:val="28"/>
          <w:szCs w:val="28"/>
        </w:rPr>
        <w:t xml:space="preserve">Пешеход видит дорожную разметку «пешеходный переход», пешеходный светофор переключен на разрешающий зеленый сигнал, все транспортные средства остановились, водители видят и пропускают пешехода.  </w:t>
      </w:r>
    </w:p>
    <w:p w14:paraId="3E4C11DF" w14:textId="29543907" w:rsidR="00C63C33" w:rsidRPr="00C63C33" w:rsidRDefault="00C63C33" w:rsidP="00C63C33">
      <w:pPr>
        <w:pStyle w:val="a8"/>
        <w:spacing w:line="276" w:lineRule="auto"/>
        <w:ind w:left="720"/>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lang w:val="en-US"/>
        </w:rPr>
        <w:t>III</w:t>
      </w:r>
      <w:r w:rsidRPr="005551A8">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rPr>
        <w:t>этапа</w:t>
      </w:r>
    </w:p>
    <w:p w14:paraId="698C4721" w14:textId="4B62781D" w:rsidR="00310595" w:rsidRDefault="00C63C33" w:rsidP="00C63C33">
      <w:pPr>
        <w:pStyle w:val="ab"/>
        <w:jc w:val="center"/>
        <w:rPr>
          <w:rFonts w:ascii="Times New Roman" w:hAnsi="Times New Roman" w:cs="Times New Roman"/>
          <w:i/>
          <w:iCs/>
          <w:color w:val="212529"/>
          <w:sz w:val="28"/>
          <w:szCs w:val="28"/>
          <w:shd w:val="clear" w:color="auto" w:fill="FFFFFF"/>
        </w:rPr>
      </w:pPr>
      <w:r w:rsidRPr="00C63C33">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25C72431" w14:textId="01E0E886" w:rsidR="00C63C33" w:rsidRDefault="00C63C33" w:rsidP="00C63C33">
      <w:pPr>
        <w:pStyle w:val="ab"/>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noProof/>
          <w:kern w:val="0"/>
          <w:sz w:val="28"/>
          <w:szCs w:val="28"/>
          <w:lang w:eastAsia="ru-RU"/>
        </w:rPr>
        <w:drawing>
          <wp:inline distT="0" distB="0" distL="0" distR="0" wp14:anchorId="59B208E1" wp14:editId="3DBC9287">
            <wp:extent cx="675640" cy="675640"/>
            <wp:effectExtent l="0" t="0" r="0" b="0"/>
            <wp:docPr id="655024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24240" name="Рисунок 6550242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5640" cy="675640"/>
                    </a:xfrm>
                    <a:prstGeom prst="rect">
                      <a:avLst/>
                    </a:prstGeom>
                  </pic:spPr>
                </pic:pic>
              </a:graphicData>
            </a:graphic>
          </wp:inline>
        </w:drawing>
      </w:r>
      <w:r>
        <w:rPr>
          <w:rFonts w:ascii="Times New Roman" w:eastAsia="Times New Roman" w:hAnsi="Times New Roman" w:cs="Times New Roman"/>
          <w:b/>
          <w:bCs/>
          <w:kern w:val="0"/>
          <w:sz w:val="28"/>
          <w:szCs w:val="28"/>
          <w:lang w:eastAsia="ru-RU"/>
          <w14:ligatures w14:val="none"/>
        </w:rPr>
        <w:t xml:space="preserve"> </w:t>
      </w:r>
      <w:r>
        <w:rPr>
          <w:rFonts w:ascii="Times New Roman" w:eastAsia="Times New Roman" w:hAnsi="Times New Roman" w:cs="Times New Roman"/>
          <w:b/>
          <w:bCs/>
          <w:noProof/>
          <w:kern w:val="0"/>
          <w:sz w:val="28"/>
          <w:szCs w:val="28"/>
          <w:lang w:eastAsia="ru-RU"/>
        </w:rPr>
        <w:drawing>
          <wp:inline distT="0" distB="0" distL="0" distR="0" wp14:anchorId="47CDD95E" wp14:editId="5694E73A">
            <wp:extent cx="680217" cy="628143"/>
            <wp:effectExtent l="0" t="0" r="5715" b="635"/>
            <wp:docPr id="9017717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71794" name="Рисунок 90177179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8028" cy="635356"/>
                    </a:xfrm>
                    <a:prstGeom prst="rect">
                      <a:avLst/>
                    </a:prstGeom>
                  </pic:spPr>
                </pic:pic>
              </a:graphicData>
            </a:graphic>
          </wp:inline>
        </w:drawing>
      </w:r>
      <w:r>
        <w:rPr>
          <w:rFonts w:ascii="Times New Roman" w:eastAsia="Times New Roman" w:hAnsi="Times New Roman" w:cs="Times New Roman"/>
          <w:b/>
          <w:bCs/>
          <w:kern w:val="0"/>
          <w:sz w:val="28"/>
          <w:szCs w:val="28"/>
          <w:lang w:eastAsia="ru-RU"/>
          <w14:ligatures w14:val="none"/>
        </w:rPr>
        <w:t xml:space="preserve"> </w:t>
      </w:r>
      <w:r>
        <w:rPr>
          <w:rFonts w:ascii="Times New Roman" w:hAnsi="Times New Roman" w:cs="Times New Roman"/>
          <w:b/>
          <w:bCs/>
          <w:noProof/>
          <w:color w:val="212529"/>
          <w:sz w:val="28"/>
          <w:szCs w:val="28"/>
          <w:shd w:val="clear" w:color="auto" w:fill="FFFFFF"/>
        </w:rPr>
        <w:drawing>
          <wp:inline distT="0" distB="0" distL="0" distR="0" wp14:anchorId="3F347CA1" wp14:editId="6A22DD69">
            <wp:extent cx="570948" cy="621870"/>
            <wp:effectExtent l="0" t="0" r="635" b="6985"/>
            <wp:docPr id="19468562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9794" name="Рисунок 2075169794"/>
                    <pic:cNvPicPr/>
                  </pic:nvPicPr>
                  <pic:blipFill rotWithShape="1">
                    <a:blip r:embed="rId41" cstate="print">
                      <a:extLst>
                        <a:ext uri="{28A0092B-C50C-407E-A947-70E740481C1C}">
                          <a14:useLocalDpi xmlns:a14="http://schemas.microsoft.com/office/drawing/2010/main" val="0"/>
                        </a:ext>
                      </a:extLst>
                    </a:blip>
                    <a:srcRect l="33569" t="21285" r="26876" b="2129"/>
                    <a:stretch/>
                  </pic:blipFill>
                  <pic:spPr bwMode="auto">
                    <a:xfrm>
                      <a:off x="0" y="0"/>
                      <a:ext cx="578396" cy="6299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kern w:val="0"/>
          <w:sz w:val="28"/>
          <w:szCs w:val="28"/>
          <w:lang w:eastAsia="ru-RU"/>
          <w14:ligatures w14:val="none"/>
        </w:rPr>
        <w:t xml:space="preserve"> </w:t>
      </w:r>
      <w:r>
        <w:rPr>
          <w:rFonts w:ascii="Times New Roman" w:eastAsia="Times New Roman" w:hAnsi="Times New Roman" w:cs="Times New Roman"/>
          <w:b/>
          <w:bCs/>
          <w:noProof/>
          <w:kern w:val="0"/>
          <w:sz w:val="28"/>
          <w:szCs w:val="28"/>
          <w:lang w:eastAsia="ru-RU"/>
        </w:rPr>
        <w:drawing>
          <wp:inline distT="0" distB="0" distL="0" distR="0" wp14:anchorId="60D59BB8" wp14:editId="25207505">
            <wp:extent cx="622300" cy="582694"/>
            <wp:effectExtent l="0" t="0" r="6350" b="8255"/>
            <wp:docPr id="13007751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75197" name="Рисунок 1300775197"/>
                    <pic:cNvPicPr/>
                  </pic:nvPicPr>
                  <pic:blipFill rotWithShape="1">
                    <a:blip r:embed="rId42" cstate="print">
                      <a:extLst>
                        <a:ext uri="{28A0092B-C50C-407E-A947-70E740481C1C}">
                          <a14:useLocalDpi xmlns:a14="http://schemas.microsoft.com/office/drawing/2010/main" val="0"/>
                        </a:ext>
                      </a:extLst>
                    </a:blip>
                    <a:srcRect l="20634" r="19288"/>
                    <a:stretch/>
                  </pic:blipFill>
                  <pic:spPr bwMode="auto">
                    <a:xfrm>
                      <a:off x="0" y="0"/>
                      <a:ext cx="636178" cy="5956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noProof/>
          <w:kern w:val="0"/>
          <w:sz w:val="28"/>
          <w:szCs w:val="28"/>
          <w:lang w:eastAsia="ru-RU"/>
        </w:rPr>
        <w:drawing>
          <wp:inline distT="0" distB="0" distL="0" distR="0" wp14:anchorId="6F5DAE13" wp14:editId="75930B2B">
            <wp:extent cx="1663700" cy="307813"/>
            <wp:effectExtent l="0" t="0" r="0" b="0"/>
            <wp:docPr id="18122964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96417" name="Рисунок 1812296417"/>
                    <pic:cNvPicPr/>
                  </pic:nvPicPr>
                  <pic:blipFill rotWithShape="1">
                    <a:blip r:embed="rId43" cstate="print">
                      <a:extLst>
                        <a:ext uri="{28A0092B-C50C-407E-A947-70E740481C1C}">
                          <a14:useLocalDpi xmlns:a14="http://schemas.microsoft.com/office/drawing/2010/main" val="0"/>
                        </a:ext>
                      </a:extLst>
                    </a:blip>
                    <a:srcRect l="2886" t="21970" r="2930" b="36869"/>
                    <a:stretch/>
                  </pic:blipFill>
                  <pic:spPr bwMode="auto">
                    <a:xfrm>
                      <a:off x="0" y="0"/>
                      <a:ext cx="1716566" cy="317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noProof/>
          <w:kern w:val="0"/>
          <w:sz w:val="28"/>
          <w:szCs w:val="28"/>
          <w:lang w:eastAsia="ru-RU"/>
        </w:rPr>
        <w:drawing>
          <wp:inline distT="0" distB="0" distL="0" distR="0" wp14:anchorId="2C450CDC" wp14:editId="6C96F071">
            <wp:extent cx="871198" cy="582930"/>
            <wp:effectExtent l="0" t="0" r="5715" b="7620"/>
            <wp:docPr id="19164754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75484" name="Рисунок 1916475484"/>
                    <pic:cNvPicPr/>
                  </pic:nvPicPr>
                  <pic:blipFill rotWithShape="1">
                    <a:blip r:embed="rId44" cstate="print">
                      <a:extLst>
                        <a:ext uri="{28A0092B-C50C-407E-A947-70E740481C1C}">
                          <a14:useLocalDpi xmlns:a14="http://schemas.microsoft.com/office/drawing/2010/main" val="0"/>
                        </a:ext>
                      </a:extLst>
                    </a:blip>
                    <a:srcRect l="4666" t="9101" r="4129" b="9526"/>
                    <a:stretch/>
                  </pic:blipFill>
                  <pic:spPr bwMode="auto">
                    <a:xfrm>
                      <a:off x="0" y="0"/>
                      <a:ext cx="884267" cy="591675"/>
                    </a:xfrm>
                    <a:prstGeom prst="rect">
                      <a:avLst/>
                    </a:prstGeom>
                    <a:ln>
                      <a:noFill/>
                    </a:ln>
                    <a:extLst>
                      <a:ext uri="{53640926-AAD7-44D8-BBD7-CCE9431645EC}">
                        <a14:shadowObscured xmlns:a14="http://schemas.microsoft.com/office/drawing/2010/main"/>
                      </a:ext>
                    </a:extLst>
                  </pic:spPr>
                </pic:pic>
              </a:graphicData>
            </a:graphic>
          </wp:inline>
        </w:drawing>
      </w:r>
    </w:p>
    <w:p w14:paraId="14A90B0A" w14:textId="0063F7EB" w:rsidR="00A435C3" w:rsidRPr="009F7B1A" w:rsidRDefault="00C63C33" w:rsidP="009F7B1A">
      <w:pPr>
        <w:pStyle w:val="ab"/>
        <w:jc w:val="center"/>
        <w:rPr>
          <w:rFonts w:ascii="Times New Roman" w:eastAsia="Times New Roman" w:hAnsi="Times New Roman" w:cs="Times New Roman"/>
          <w:i/>
          <w:iCs/>
          <w:kern w:val="0"/>
          <w:sz w:val="28"/>
          <w:szCs w:val="28"/>
          <w:lang w:eastAsia="ru-RU"/>
          <w14:ligatures w14:val="none"/>
        </w:rPr>
      </w:pPr>
      <w:r w:rsidRPr="00C63C33">
        <w:rPr>
          <w:rFonts w:ascii="Times New Roman" w:eastAsia="Times New Roman" w:hAnsi="Times New Roman" w:cs="Times New Roman"/>
          <w:i/>
          <w:iCs/>
          <w:kern w:val="0"/>
          <w:sz w:val="28"/>
          <w:szCs w:val="28"/>
          <w:lang w:eastAsia="ru-RU"/>
          <w14:ligatures w14:val="none"/>
        </w:rPr>
        <w:t>Рис.7</w:t>
      </w:r>
    </w:p>
    <w:p w14:paraId="2215EC6F" w14:textId="327D86CC" w:rsidR="00310595" w:rsidRDefault="00310595" w:rsidP="00A04655">
      <w:pPr>
        <w:jc w:val="center"/>
        <w:rPr>
          <w:rFonts w:ascii="Times New Roman" w:eastAsia="Times New Roman" w:hAnsi="Times New Roman" w:cs="Times New Roman"/>
          <w:b/>
          <w:bCs/>
          <w:kern w:val="0"/>
          <w:sz w:val="28"/>
          <w:szCs w:val="28"/>
          <w:lang w:eastAsia="ru-RU"/>
          <w14:ligatures w14:val="none"/>
        </w:rPr>
      </w:pPr>
      <w:bookmarkStart w:id="20" w:name="авт3"/>
      <w:r w:rsidRPr="001E041A">
        <w:rPr>
          <w:rFonts w:ascii="Times New Roman" w:eastAsia="Times New Roman" w:hAnsi="Times New Roman" w:cs="Times New Roman"/>
          <w:b/>
          <w:bCs/>
          <w:kern w:val="0"/>
          <w:sz w:val="28"/>
          <w:szCs w:val="28"/>
          <w:lang w:eastAsia="ru-RU"/>
          <w14:ligatures w14:val="none"/>
        </w:rPr>
        <w:lastRenderedPageBreak/>
        <w:t>Автоматизация действий третьего этапа</w:t>
      </w:r>
    </w:p>
    <w:bookmarkEnd w:id="20"/>
    <w:p w14:paraId="05EC02A6" w14:textId="162A9DFB" w:rsidR="00B51C98" w:rsidRPr="00D459A2" w:rsidRDefault="00D459A2" w:rsidP="009F7B1A">
      <w:pPr>
        <w:jc w:val="center"/>
        <w:rPr>
          <w:rFonts w:ascii="Times New Roman" w:eastAsia="Times New Roman" w:hAnsi="Times New Roman" w:cs="Times New Roman"/>
          <w:i/>
          <w:iCs/>
          <w:kern w:val="0"/>
          <w:lang w:eastAsia="ru-RU"/>
          <w14:ligatures w14:val="none"/>
        </w:rPr>
      </w:pPr>
      <w:r w:rsidRPr="00D459A2">
        <w:rPr>
          <w:rFonts w:ascii="Times New Roman" w:eastAsia="Times New Roman" w:hAnsi="Times New Roman" w:cs="Times New Roman"/>
          <w:i/>
          <w:iCs/>
          <w:kern w:val="0"/>
          <w:lang w:eastAsia="ru-RU"/>
          <w14:ligatures w14:val="none"/>
        </w:rPr>
        <w:t xml:space="preserve">В таблице указаны примерные мероприятия, направленные на автоматизацию действий третьего этапа. </w:t>
      </w:r>
      <w:r w:rsidR="001E041A" w:rsidRPr="00D459A2">
        <w:rPr>
          <w:rFonts w:ascii="Times New Roman" w:eastAsia="Times New Roman" w:hAnsi="Times New Roman" w:cs="Times New Roman"/>
          <w:i/>
          <w:iCs/>
          <w:kern w:val="0"/>
          <w:lang w:eastAsia="ru-RU"/>
          <w14:ligatures w14:val="none"/>
        </w:rPr>
        <w:t>Содержание бесед, иллюстраци</w:t>
      </w:r>
      <w:r w:rsidR="002930F6" w:rsidRPr="00D459A2">
        <w:rPr>
          <w:rFonts w:ascii="Times New Roman" w:eastAsia="Times New Roman" w:hAnsi="Times New Roman" w:cs="Times New Roman"/>
          <w:i/>
          <w:iCs/>
          <w:kern w:val="0"/>
          <w:lang w:eastAsia="ru-RU"/>
          <w14:ligatures w14:val="none"/>
        </w:rPr>
        <w:t>й</w:t>
      </w:r>
      <w:r w:rsidR="001E041A" w:rsidRPr="00D459A2">
        <w:rPr>
          <w:rFonts w:ascii="Times New Roman" w:eastAsia="Times New Roman" w:hAnsi="Times New Roman" w:cs="Times New Roman"/>
          <w:i/>
          <w:iCs/>
          <w:kern w:val="0"/>
          <w:lang w:eastAsia="ru-RU"/>
          <w14:ligatures w14:val="none"/>
        </w:rPr>
        <w:t xml:space="preserve">, сложность и правила игр педагог определяет самостоятельно, руководствуясь принципом </w:t>
      </w:r>
      <w:proofErr w:type="spellStart"/>
      <w:r w:rsidR="001E041A" w:rsidRPr="00D459A2">
        <w:rPr>
          <w:rFonts w:ascii="Times New Roman" w:eastAsia="Times New Roman" w:hAnsi="Times New Roman" w:cs="Times New Roman"/>
          <w:i/>
          <w:iCs/>
          <w:kern w:val="0"/>
          <w:lang w:eastAsia="ru-RU"/>
          <w14:ligatures w14:val="none"/>
        </w:rPr>
        <w:t>возрастосообразности</w:t>
      </w:r>
      <w:proofErr w:type="spellEnd"/>
      <w:r w:rsidR="001E041A" w:rsidRPr="00D459A2">
        <w:rPr>
          <w:rFonts w:ascii="Times New Roman" w:eastAsia="Times New Roman" w:hAnsi="Times New Roman" w:cs="Times New Roman"/>
          <w:i/>
          <w:iCs/>
          <w:kern w:val="0"/>
          <w:lang w:eastAsia="ru-RU"/>
          <w14:ligatures w14:val="none"/>
        </w:rPr>
        <w:t>.</w:t>
      </w:r>
      <w:r w:rsidR="002930F6" w:rsidRPr="00D459A2">
        <w:rPr>
          <w:rFonts w:ascii="Times New Roman" w:eastAsia="Times New Roman" w:hAnsi="Times New Roman" w:cs="Times New Roman"/>
          <w:i/>
          <w:iCs/>
          <w:kern w:val="0"/>
          <w:lang w:eastAsia="ru-RU"/>
          <w14:ligatures w14:val="none"/>
        </w:rPr>
        <w:t xml:space="preserve"> </w:t>
      </w:r>
    </w:p>
    <w:tbl>
      <w:tblPr>
        <w:tblStyle w:val="a3"/>
        <w:tblW w:w="9498" w:type="dxa"/>
        <w:tblInd w:w="-289" w:type="dxa"/>
        <w:tblLook w:val="04A0" w:firstRow="1" w:lastRow="0" w:firstColumn="1" w:lastColumn="0" w:noHBand="0" w:noVBand="1"/>
      </w:tblPr>
      <w:tblGrid>
        <w:gridCol w:w="2891"/>
        <w:gridCol w:w="6607"/>
      </w:tblGrid>
      <w:tr w:rsidR="002930F6" w:rsidRPr="00FF7723" w14:paraId="48C87010" w14:textId="77777777" w:rsidTr="00623651">
        <w:trPr>
          <w:trHeight w:val="562"/>
        </w:trPr>
        <w:tc>
          <w:tcPr>
            <w:tcW w:w="2891" w:type="dxa"/>
          </w:tcPr>
          <w:p w14:paraId="6ECFA222"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Тематические беседы, показ, демонстрация</w:t>
            </w:r>
          </w:p>
        </w:tc>
        <w:tc>
          <w:tcPr>
            <w:tcW w:w="6607" w:type="dxa"/>
          </w:tcPr>
          <w:p w14:paraId="2E8BEB23" w14:textId="772DECAE" w:rsidR="002930F6" w:rsidRPr="00A513C7" w:rsidRDefault="00A513C7" w:rsidP="00623651">
            <w:pPr>
              <w:jc w:val="both"/>
              <w:rPr>
                <w:rFonts w:ascii="Times New Roman" w:hAnsi="Times New Roman" w:cs="Times New Roman"/>
                <w:sz w:val="28"/>
                <w:szCs w:val="28"/>
              </w:rPr>
            </w:pPr>
            <w:r w:rsidRPr="00A513C7">
              <w:rPr>
                <w:rFonts w:ascii="Times New Roman" w:hAnsi="Times New Roman" w:cs="Times New Roman"/>
                <w:sz w:val="28"/>
                <w:szCs w:val="28"/>
              </w:rPr>
              <w:t>«Готовимся к пересечению проезжей части»</w:t>
            </w:r>
          </w:p>
        </w:tc>
      </w:tr>
      <w:tr w:rsidR="002930F6" w:rsidRPr="00FF7723" w14:paraId="47B92D19" w14:textId="77777777" w:rsidTr="00623651">
        <w:trPr>
          <w:trHeight w:val="562"/>
        </w:trPr>
        <w:tc>
          <w:tcPr>
            <w:tcW w:w="2891" w:type="dxa"/>
          </w:tcPr>
          <w:p w14:paraId="4C7FE131"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Сюжетно-ролевые игры, тематические досуги, игровые ситуации</w:t>
            </w:r>
          </w:p>
        </w:tc>
        <w:tc>
          <w:tcPr>
            <w:tcW w:w="6607" w:type="dxa"/>
          </w:tcPr>
          <w:p w14:paraId="60EEE44C" w14:textId="2123C40F" w:rsidR="002930F6" w:rsidRPr="00A513C7" w:rsidRDefault="00A513C7" w:rsidP="00623651">
            <w:pPr>
              <w:jc w:val="both"/>
              <w:rPr>
                <w:rFonts w:ascii="Times New Roman" w:hAnsi="Times New Roman" w:cs="Times New Roman"/>
                <w:sz w:val="28"/>
                <w:szCs w:val="28"/>
              </w:rPr>
            </w:pPr>
            <w:r w:rsidRPr="00A513C7">
              <w:rPr>
                <w:rFonts w:ascii="Times New Roman" w:hAnsi="Times New Roman" w:cs="Times New Roman"/>
                <w:sz w:val="28"/>
                <w:szCs w:val="28"/>
              </w:rPr>
              <w:t>«Если нет разметки», «Если светофор неисправен», «Как мама утка утят через проезжую часть переводила»</w:t>
            </w:r>
          </w:p>
        </w:tc>
      </w:tr>
      <w:tr w:rsidR="002930F6" w:rsidRPr="00FF7723" w14:paraId="593505AA" w14:textId="77777777" w:rsidTr="00623651">
        <w:trPr>
          <w:trHeight w:val="562"/>
        </w:trPr>
        <w:tc>
          <w:tcPr>
            <w:tcW w:w="2891" w:type="dxa"/>
          </w:tcPr>
          <w:p w14:paraId="2603EABB"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Дидактические игры, музыкально-дидактические игры, словесно-дидактические игры</w:t>
            </w:r>
          </w:p>
        </w:tc>
        <w:tc>
          <w:tcPr>
            <w:tcW w:w="6607" w:type="dxa"/>
          </w:tcPr>
          <w:p w14:paraId="7F50C8D1" w14:textId="6DC7B115" w:rsidR="002930F6" w:rsidRPr="00A513C7" w:rsidRDefault="00A62258" w:rsidP="00623651">
            <w:pPr>
              <w:jc w:val="both"/>
              <w:rPr>
                <w:rFonts w:ascii="Times New Roman" w:hAnsi="Times New Roman" w:cs="Times New Roman"/>
                <w:sz w:val="28"/>
                <w:szCs w:val="28"/>
              </w:rPr>
            </w:pPr>
            <w:r w:rsidRPr="00A513C7">
              <w:rPr>
                <w:rFonts w:ascii="Times New Roman" w:hAnsi="Times New Roman" w:cs="Times New Roman"/>
                <w:sz w:val="28"/>
                <w:szCs w:val="28"/>
              </w:rPr>
              <w:t>«Что сначала – что потом» (работа с раздаточным материалом)</w:t>
            </w:r>
          </w:p>
        </w:tc>
      </w:tr>
      <w:tr w:rsidR="002930F6" w:rsidRPr="00FF7723" w14:paraId="17018F5D" w14:textId="77777777" w:rsidTr="00623651">
        <w:trPr>
          <w:trHeight w:val="544"/>
        </w:trPr>
        <w:tc>
          <w:tcPr>
            <w:tcW w:w="2891" w:type="dxa"/>
          </w:tcPr>
          <w:p w14:paraId="622741D1"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Подвижные игры</w:t>
            </w:r>
          </w:p>
        </w:tc>
        <w:tc>
          <w:tcPr>
            <w:tcW w:w="6607" w:type="dxa"/>
          </w:tcPr>
          <w:p w14:paraId="1714E0D2" w14:textId="17E8BC26" w:rsidR="002930F6" w:rsidRPr="00A513C7" w:rsidRDefault="00A513C7" w:rsidP="00623651">
            <w:pPr>
              <w:jc w:val="both"/>
              <w:rPr>
                <w:rFonts w:ascii="Times New Roman" w:hAnsi="Times New Roman" w:cs="Times New Roman"/>
                <w:sz w:val="28"/>
                <w:szCs w:val="28"/>
              </w:rPr>
            </w:pPr>
            <w:r w:rsidRPr="00A513C7">
              <w:rPr>
                <w:rFonts w:ascii="Times New Roman" w:hAnsi="Times New Roman" w:cs="Times New Roman"/>
                <w:sz w:val="28"/>
                <w:szCs w:val="28"/>
              </w:rPr>
              <w:t>«Цветные автомобили», «Беги-стоп»</w:t>
            </w:r>
          </w:p>
        </w:tc>
      </w:tr>
      <w:tr w:rsidR="002930F6" w:rsidRPr="00FF7723" w14:paraId="7F412028" w14:textId="77777777" w:rsidTr="00623651">
        <w:trPr>
          <w:trHeight w:val="1160"/>
        </w:trPr>
        <w:tc>
          <w:tcPr>
            <w:tcW w:w="2891" w:type="dxa"/>
          </w:tcPr>
          <w:p w14:paraId="31E5A9AB" w14:textId="7425414C"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 xml:space="preserve">Рассматривание иллюстраций, книг </w:t>
            </w:r>
            <w:proofErr w:type="spellStart"/>
            <w:r w:rsidRPr="002930F6">
              <w:rPr>
                <w:rFonts w:ascii="Times New Roman" w:hAnsi="Times New Roman" w:cs="Times New Roman"/>
                <w:sz w:val="28"/>
                <w:szCs w:val="28"/>
              </w:rPr>
              <w:t>Виммельбух</w:t>
            </w:r>
            <w:proofErr w:type="spellEnd"/>
          </w:p>
        </w:tc>
        <w:tc>
          <w:tcPr>
            <w:tcW w:w="6607" w:type="dxa"/>
          </w:tcPr>
          <w:p w14:paraId="21043287" w14:textId="77777777" w:rsidR="00A513C7" w:rsidRPr="00A513C7" w:rsidRDefault="00A513C7" w:rsidP="00A513C7">
            <w:pPr>
              <w:pStyle w:val="a8"/>
              <w:rPr>
                <w:rFonts w:ascii="Times New Roman" w:hAnsi="Times New Roman" w:cs="Times New Roman"/>
                <w:noProof/>
                <w:sz w:val="28"/>
                <w:szCs w:val="28"/>
              </w:rPr>
            </w:pPr>
            <w:r w:rsidRPr="00A513C7">
              <w:rPr>
                <w:rFonts w:ascii="Times New Roman" w:hAnsi="Times New Roman" w:cs="Times New Roman"/>
                <w:noProof/>
                <w:sz w:val="28"/>
                <w:szCs w:val="28"/>
              </w:rPr>
              <w:t>Рассматривание Виммельбухов:</w:t>
            </w:r>
          </w:p>
          <w:p w14:paraId="6D97CA7F" w14:textId="0F0B0FB4" w:rsidR="00A513C7" w:rsidRPr="00A513C7" w:rsidRDefault="00A513C7" w:rsidP="00A513C7">
            <w:pPr>
              <w:pStyle w:val="a8"/>
              <w:rPr>
                <w:rFonts w:ascii="Times New Roman" w:hAnsi="Times New Roman" w:cs="Times New Roman"/>
                <w:noProof/>
                <w:sz w:val="28"/>
                <w:szCs w:val="28"/>
              </w:rPr>
            </w:pPr>
            <w:r w:rsidRPr="00A513C7">
              <w:rPr>
                <w:rFonts w:ascii="Times New Roman" w:hAnsi="Times New Roman" w:cs="Times New Roman"/>
                <w:noProof/>
                <w:sz w:val="28"/>
                <w:szCs w:val="28"/>
              </w:rPr>
              <w:t xml:space="preserve">«Найди и покажи», </w:t>
            </w:r>
            <w:r w:rsidRPr="00A513C7">
              <w:rPr>
                <w:rFonts w:ascii="Times New Roman" w:hAnsi="Times New Roman" w:cs="Times New Roman"/>
                <w:color w:val="242424"/>
                <w:sz w:val="28"/>
                <w:szCs w:val="28"/>
              </w:rPr>
              <w:t xml:space="preserve">С. </w:t>
            </w:r>
            <w:proofErr w:type="spellStart"/>
            <w:r w:rsidRPr="00A513C7">
              <w:rPr>
                <w:rFonts w:ascii="Times New Roman" w:hAnsi="Times New Roman" w:cs="Times New Roman"/>
                <w:color w:val="242424"/>
                <w:sz w:val="28"/>
                <w:szCs w:val="28"/>
              </w:rPr>
              <w:t>Гернхойзер</w:t>
            </w:r>
            <w:proofErr w:type="spellEnd"/>
          </w:p>
          <w:p w14:paraId="050F0D77" w14:textId="2F273AE4" w:rsidR="00A513C7" w:rsidRPr="00A513C7" w:rsidRDefault="00A513C7" w:rsidP="00A513C7">
            <w:pPr>
              <w:pStyle w:val="a8"/>
              <w:rPr>
                <w:rFonts w:ascii="Times New Roman" w:hAnsi="Times New Roman" w:cs="Times New Roman"/>
                <w:noProof/>
                <w:sz w:val="28"/>
                <w:szCs w:val="28"/>
              </w:rPr>
            </w:pPr>
            <w:r w:rsidRPr="00A513C7">
              <w:rPr>
                <w:rFonts w:ascii="Times New Roman" w:hAnsi="Times New Roman" w:cs="Times New Roman"/>
                <w:noProof/>
                <w:sz w:val="28"/>
                <w:szCs w:val="28"/>
              </w:rPr>
              <w:t>«Найди и покажи», М.Вальтер</w:t>
            </w:r>
          </w:p>
          <w:p w14:paraId="469D05A2" w14:textId="36661BD2" w:rsidR="00A513C7" w:rsidRPr="00A513C7" w:rsidRDefault="00A513C7" w:rsidP="00A513C7">
            <w:pPr>
              <w:pStyle w:val="a8"/>
              <w:rPr>
                <w:rFonts w:ascii="Times New Roman" w:hAnsi="Times New Roman" w:cs="Times New Roman"/>
                <w:sz w:val="28"/>
                <w:szCs w:val="28"/>
              </w:rPr>
            </w:pPr>
            <w:r w:rsidRPr="00A513C7">
              <w:rPr>
                <w:rFonts w:ascii="Times New Roman" w:hAnsi="Times New Roman" w:cs="Times New Roman"/>
                <w:sz w:val="28"/>
                <w:szCs w:val="28"/>
              </w:rPr>
              <w:t>«Взгляд изнутри», М. Шкурина</w:t>
            </w:r>
          </w:p>
          <w:p w14:paraId="52AAD884" w14:textId="3FC936AA" w:rsidR="002930F6" w:rsidRPr="00A513C7" w:rsidRDefault="00A513C7" w:rsidP="00A513C7">
            <w:pPr>
              <w:spacing w:after="150"/>
              <w:outlineLvl w:val="1"/>
              <w:rPr>
                <w:rFonts w:ascii="Times New Roman" w:eastAsia="Times New Roman" w:hAnsi="Times New Roman" w:cs="Times New Roman"/>
                <w:sz w:val="28"/>
                <w:szCs w:val="28"/>
                <w:lang w:eastAsia="ru-RU"/>
              </w:rPr>
            </w:pPr>
            <w:bookmarkStart w:id="21" w:name="_Toc187080547"/>
            <w:r w:rsidRPr="00A513C7">
              <w:rPr>
                <w:rFonts w:ascii="Times New Roman" w:eastAsia="Times New Roman" w:hAnsi="Times New Roman" w:cs="Times New Roman"/>
                <w:sz w:val="28"/>
                <w:szCs w:val="28"/>
                <w:lang w:eastAsia="ru-RU"/>
              </w:rPr>
              <w:t>«Найди и покажи», Тьерри Лаваль.</w:t>
            </w:r>
            <w:bookmarkEnd w:id="21"/>
          </w:p>
        </w:tc>
      </w:tr>
    </w:tbl>
    <w:p w14:paraId="7E69022E" w14:textId="77777777" w:rsidR="002930F6" w:rsidRDefault="002930F6" w:rsidP="002930F6">
      <w:pPr>
        <w:jc w:val="both"/>
        <w:rPr>
          <w:rFonts w:ascii="Times New Roman" w:hAnsi="Times New Roman" w:cs="Times New Roman"/>
          <w:b/>
          <w:bCs/>
          <w:sz w:val="28"/>
          <w:szCs w:val="28"/>
        </w:rPr>
      </w:pPr>
    </w:p>
    <w:p w14:paraId="67CDCC35" w14:textId="77777777" w:rsidR="000A0727" w:rsidRDefault="000A0727" w:rsidP="00A04655">
      <w:pPr>
        <w:jc w:val="both"/>
        <w:rPr>
          <w:rFonts w:ascii="Times New Roman" w:hAnsi="Times New Roman" w:cs="Times New Roman"/>
          <w:b/>
          <w:bCs/>
          <w:sz w:val="28"/>
          <w:szCs w:val="28"/>
        </w:rPr>
      </w:pPr>
    </w:p>
    <w:p w14:paraId="0BD711C8" w14:textId="68C1888C" w:rsidR="00B81EFF" w:rsidRPr="003C6EB2" w:rsidRDefault="003C6EB2" w:rsidP="00A04655">
      <w:pPr>
        <w:jc w:val="center"/>
        <w:rPr>
          <w:rFonts w:ascii="Times New Roman" w:hAnsi="Times New Roman" w:cs="Times New Roman"/>
          <w:b/>
          <w:bCs/>
          <w:sz w:val="28"/>
          <w:szCs w:val="28"/>
        </w:rPr>
      </w:pPr>
      <w:bookmarkStart w:id="22" w:name="четвертый"/>
      <w:r>
        <w:rPr>
          <w:rFonts w:ascii="Times New Roman" w:hAnsi="Times New Roman" w:cs="Times New Roman"/>
          <w:b/>
          <w:bCs/>
          <w:sz w:val="28"/>
          <w:szCs w:val="28"/>
          <w:lang w:val="en-US"/>
        </w:rPr>
        <w:t>IV</w:t>
      </w:r>
      <w:r w:rsidR="00B81EFF">
        <w:rPr>
          <w:rFonts w:ascii="Times New Roman" w:hAnsi="Times New Roman" w:cs="Times New Roman"/>
          <w:b/>
          <w:bCs/>
          <w:sz w:val="28"/>
          <w:szCs w:val="28"/>
        </w:rPr>
        <w:t xml:space="preserve"> этап</w:t>
      </w:r>
    </w:p>
    <w:bookmarkEnd w:id="22"/>
    <w:p w14:paraId="527F51D7" w14:textId="2A016F19" w:rsidR="00B81EFF" w:rsidRDefault="003C6EB2" w:rsidP="00A04655">
      <w:pPr>
        <w:jc w:val="center"/>
        <w:rPr>
          <w:rFonts w:ascii="Times New Roman" w:hAnsi="Times New Roman" w:cs="Times New Roman"/>
          <w:b/>
          <w:bCs/>
          <w:sz w:val="28"/>
          <w:szCs w:val="28"/>
        </w:rPr>
      </w:pPr>
      <w:r w:rsidRPr="003C6EB2">
        <w:rPr>
          <w:rFonts w:ascii="Times New Roman" w:hAnsi="Times New Roman" w:cs="Times New Roman"/>
          <w:b/>
          <w:bCs/>
          <w:sz w:val="28"/>
          <w:szCs w:val="28"/>
        </w:rPr>
        <w:t>СЛУШАЙ</w:t>
      </w:r>
    </w:p>
    <w:p w14:paraId="6056D95E" w14:textId="1E0E81BF" w:rsidR="009F7B1A" w:rsidRDefault="009F7B1A" w:rsidP="00A0465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D9442E5" wp14:editId="5EF02D7A">
            <wp:extent cx="590550" cy="461504"/>
            <wp:effectExtent l="0" t="0" r="0" b="0"/>
            <wp:docPr id="14058388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38881" name="Рисунок 1405838881"/>
                    <pic:cNvPicPr/>
                  </pic:nvPicPr>
                  <pic:blipFill rotWithShape="1">
                    <a:blip r:embed="rId45" cstate="print">
                      <a:extLst>
                        <a:ext uri="{28A0092B-C50C-407E-A947-70E740481C1C}">
                          <a14:useLocalDpi xmlns:a14="http://schemas.microsoft.com/office/drawing/2010/main" val="0"/>
                        </a:ext>
                      </a:extLst>
                    </a:blip>
                    <a:srcRect t="10926" b="10926"/>
                    <a:stretch/>
                  </pic:blipFill>
                  <pic:spPr bwMode="auto">
                    <a:xfrm>
                      <a:off x="0" y="0"/>
                      <a:ext cx="604166" cy="472144"/>
                    </a:xfrm>
                    <a:prstGeom prst="rect">
                      <a:avLst/>
                    </a:prstGeom>
                    <a:ln>
                      <a:noFill/>
                    </a:ln>
                    <a:extLst>
                      <a:ext uri="{53640926-AAD7-44D8-BBD7-CCE9431645EC}">
                        <a14:shadowObscured xmlns:a14="http://schemas.microsoft.com/office/drawing/2010/main"/>
                      </a:ext>
                    </a:extLst>
                  </pic:spPr>
                </pic:pic>
              </a:graphicData>
            </a:graphic>
          </wp:inline>
        </w:drawing>
      </w:r>
    </w:p>
    <w:p w14:paraId="1FEB62B5" w14:textId="35F5D592" w:rsidR="009F7B1A" w:rsidRPr="009F7B1A" w:rsidRDefault="009F7B1A" w:rsidP="00A04655">
      <w:pPr>
        <w:jc w:val="center"/>
        <w:rPr>
          <w:rFonts w:ascii="Times New Roman" w:hAnsi="Times New Roman" w:cs="Times New Roman"/>
          <w:i/>
          <w:iCs/>
          <w:sz w:val="28"/>
          <w:szCs w:val="28"/>
        </w:rPr>
      </w:pPr>
      <w:r w:rsidRPr="009F7B1A">
        <w:rPr>
          <w:rFonts w:ascii="Times New Roman" w:hAnsi="Times New Roman" w:cs="Times New Roman"/>
          <w:i/>
          <w:iCs/>
          <w:sz w:val="28"/>
          <w:szCs w:val="28"/>
        </w:rPr>
        <w:t xml:space="preserve">Символ </w:t>
      </w:r>
      <w:r w:rsidRPr="009F7B1A">
        <w:rPr>
          <w:rFonts w:ascii="Times New Roman" w:hAnsi="Times New Roman" w:cs="Times New Roman"/>
          <w:i/>
          <w:iCs/>
          <w:sz w:val="28"/>
          <w:szCs w:val="28"/>
          <w:lang w:val="en-US"/>
        </w:rPr>
        <w:t>IV</w:t>
      </w:r>
      <w:r w:rsidRPr="00032229">
        <w:rPr>
          <w:rFonts w:ascii="Times New Roman" w:hAnsi="Times New Roman" w:cs="Times New Roman"/>
          <w:i/>
          <w:iCs/>
          <w:sz w:val="28"/>
          <w:szCs w:val="28"/>
        </w:rPr>
        <w:t xml:space="preserve"> </w:t>
      </w:r>
      <w:r w:rsidRPr="009F7B1A">
        <w:rPr>
          <w:rFonts w:ascii="Times New Roman" w:hAnsi="Times New Roman" w:cs="Times New Roman"/>
          <w:i/>
          <w:iCs/>
          <w:sz w:val="28"/>
          <w:szCs w:val="28"/>
        </w:rPr>
        <w:t>этапа</w:t>
      </w:r>
    </w:p>
    <w:p w14:paraId="2859CA76" w14:textId="3BC8E383" w:rsidR="00673E87" w:rsidRDefault="006A3867" w:rsidP="00A04655">
      <w:pPr>
        <w:shd w:val="clear" w:color="auto" w:fill="FFFFFF" w:themeFill="background1"/>
        <w:ind w:firstLine="709"/>
        <w:contextualSpacing/>
        <w:jc w:val="both"/>
        <w:rPr>
          <w:rFonts w:ascii="Times New Roman" w:hAnsi="Times New Roman" w:cs="Times New Roman"/>
          <w:sz w:val="28"/>
          <w:szCs w:val="28"/>
        </w:rPr>
      </w:pPr>
      <w:r w:rsidRPr="006A3867">
        <w:rPr>
          <w:rFonts w:ascii="Times New Roman" w:hAnsi="Times New Roman" w:cs="Times New Roman"/>
          <w:sz w:val="28"/>
          <w:szCs w:val="28"/>
        </w:rPr>
        <w:t xml:space="preserve">Самый важный этап в </w:t>
      </w:r>
      <w:r>
        <w:rPr>
          <w:rFonts w:ascii="Times New Roman" w:hAnsi="Times New Roman" w:cs="Times New Roman"/>
          <w:sz w:val="28"/>
          <w:szCs w:val="28"/>
        </w:rPr>
        <w:t>осво</w:t>
      </w:r>
      <w:r w:rsidRPr="006A3867">
        <w:rPr>
          <w:rFonts w:ascii="Times New Roman" w:hAnsi="Times New Roman" w:cs="Times New Roman"/>
          <w:sz w:val="28"/>
          <w:szCs w:val="28"/>
        </w:rPr>
        <w:t xml:space="preserve">ении правила </w:t>
      </w:r>
      <w:r>
        <w:rPr>
          <w:rFonts w:ascii="Times New Roman" w:hAnsi="Times New Roman" w:cs="Times New Roman"/>
          <w:sz w:val="28"/>
          <w:szCs w:val="28"/>
        </w:rPr>
        <w:t>«</w:t>
      </w:r>
      <w:r w:rsidRPr="006A3867">
        <w:rPr>
          <w:rFonts w:ascii="Times New Roman" w:hAnsi="Times New Roman" w:cs="Times New Roman"/>
          <w:sz w:val="28"/>
          <w:szCs w:val="28"/>
        </w:rPr>
        <w:t>пяти пальц</w:t>
      </w:r>
      <w:r>
        <w:rPr>
          <w:rFonts w:ascii="Times New Roman" w:hAnsi="Times New Roman" w:cs="Times New Roman"/>
          <w:sz w:val="28"/>
          <w:szCs w:val="28"/>
        </w:rPr>
        <w:t>ев» -</w:t>
      </w:r>
      <w:r w:rsidRPr="006A3867">
        <w:rPr>
          <w:rFonts w:ascii="Times New Roman" w:hAnsi="Times New Roman" w:cs="Times New Roman"/>
          <w:sz w:val="28"/>
          <w:szCs w:val="28"/>
        </w:rPr>
        <w:t xml:space="preserve"> слуш</w:t>
      </w:r>
      <w:r>
        <w:rPr>
          <w:rFonts w:ascii="Times New Roman" w:hAnsi="Times New Roman" w:cs="Times New Roman"/>
          <w:sz w:val="28"/>
          <w:szCs w:val="28"/>
        </w:rPr>
        <w:t>а</w:t>
      </w:r>
      <w:r w:rsidRPr="006A3867">
        <w:rPr>
          <w:rFonts w:ascii="Times New Roman" w:hAnsi="Times New Roman" w:cs="Times New Roman"/>
          <w:sz w:val="28"/>
          <w:szCs w:val="28"/>
        </w:rPr>
        <w:t>й. Нельзя терять б</w:t>
      </w:r>
      <w:r>
        <w:rPr>
          <w:rFonts w:ascii="Times New Roman" w:hAnsi="Times New Roman" w:cs="Times New Roman"/>
          <w:sz w:val="28"/>
          <w:szCs w:val="28"/>
        </w:rPr>
        <w:t>д</w:t>
      </w:r>
      <w:r w:rsidRPr="006A3867">
        <w:rPr>
          <w:rFonts w:ascii="Times New Roman" w:hAnsi="Times New Roman" w:cs="Times New Roman"/>
          <w:sz w:val="28"/>
          <w:szCs w:val="28"/>
        </w:rPr>
        <w:t>ительность и забывать о том, что СВЭ, разрешающий сигнал светоф</w:t>
      </w:r>
      <w:r>
        <w:rPr>
          <w:rFonts w:ascii="Times New Roman" w:hAnsi="Times New Roman" w:cs="Times New Roman"/>
          <w:sz w:val="28"/>
          <w:szCs w:val="28"/>
        </w:rPr>
        <w:t>о</w:t>
      </w:r>
      <w:r w:rsidRPr="006A3867">
        <w:rPr>
          <w:rFonts w:ascii="Times New Roman" w:hAnsi="Times New Roman" w:cs="Times New Roman"/>
          <w:sz w:val="28"/>
          <w:szCs w:val="28"/>
        </w:rPr>
        <w:t>ра, остановившиеся тр</w:t>
      </w:r>
      <w:r>
        <w:rPr>
          <w:rFonts w:ascii="Times New Roman" w:hAnsi="Times New Roman" w:cs="Times New Roman"/>
          <w:sz w:val="28"/>
          <w:szCs w:val="28"/>
        </w:rPr>
        <w:t>а</w:t>
      </w:r>
      <w:r w:rsidRPr="006A3867">
        <w:rPr>
          <w:rFonts w:ascii="Times New Roman" w:hAnsi="Times New Roman" w:cs="Times New Roman"/>
          <w:sz w:val="28"/>
          <w:szCs w:val="28"/>
        </w:rPr>
        <w:t>нспортные сре</w:t>
      </w:r>
      <w:r>
        <w:rPr>
          <w:rFonts w:ascii="Times New Roman" w:hAnsi="Times New Roman" w:cs="Times New Roman"/>
          <w:sz w:val="28"/>
          <w:szCs w:val="28"/>
        </w:rPr>
        <w:t>дст</w:t>
      </w:r>
      <w:r w:rsidRPr="006A3867">
        <w:rPr>
          <w:rFonts w:ascii="Times New Roman" w:hAnsi="Times New Roman" w:cs="Times New Roman"/>
          <w:sz w:val="28"/>
          <w:szCs w:val="28"/>
        </w:rPr>
        <w:t>ва – не гарантия безопасного перехода через проезжую часть, если пешеход не будет слушать. Необходимо прислушать</w:t>
      </w:r>
      <w:r>
        <w:rPr>
          <w:rFonts w:ascii="Times New Roman" w:hAnsi="Times New Roman" w:cs="Times New Roman"/>
          <w:sz w:val="28"/>
          <w:szCs w:val="28"/>
        </w:rPr>
        <w:t>ся</w:t>
      </w:r>
      <w:r w:rsidRPr="006A3867">
        <w:rPr>
          <w:rFonts w:ascii="Times New Roman" w:hAnsi="Times New Roman" w:cs="Times New Roman"/>
          <w:sz w:val="28"/>
          <w:szCs w:val="28"/>
        </w:rPr>
        <w:t xml:space="preserve"> к отдаленным звукам прибл</w:t>
      </w:r>
      <w:r>
        <w:rPr>
          <w:rFonts w:ascii="Times New Roman" w:hAnsi="Times New Roman" w:cs="Times New Roman"/>
          <w:sz w:val="28"/>
          <w:szCs w:val="28"/>
        </w:rPr>
        <w:t>и</w:t>
      </w:r>
      <w:r w:rsidRPr="006A3867">
        <w:rPr>
          <w:rFonts w:ascii="Times New Roman" w:hAnsi="Times New Roman" w:cs="Times New Roman"/>
          <w:sz w:val="28"/>
          <w:szCs w:val="28"/>
        </w:rPr>
        <w:t>жающихся транспортных средств, оценить уровень звука и вероятность приближения транспортного средс</w:t>
      </w:r>
      <w:r>
        <w:rPr>
          <w:rFonts w:ascii="Times New Roman" w:hAnsi="Times New Roman" w:cs="Times New Roman"/>
          <w:sz w:val="28"/>
          <w:szCs w:val="28"/>
        </w:rPr>
        <w:t>т</w:t>
      </w:r>
      <w:r w:rsidRPr="006A3867">
        <w:rPr>
          <w:rFonts w:ascii="Times New Roman" w:hAnsi="Times New Roman" w:cs="Times New Roman"/>
          <w:sz w:val="28"/>
          <w:szCs w:val="28"/>
        </w:rPr>
        <w:t>ва во время пересеч</w:t>
      </w:r>
      <w:r>
        <w:rPr>
          <w:rFonts w:ascii="Times New Roman" w:hAnsi="Times New Roman" w:cs="Times New Roman"/>
          <w:sz w:val="28"/>
          <w:szCs w:val="28"/>
        </w:rPr>
        <w:t>ен</w:t>
      </w:r>
      <w:r w:rsidRPr="006A3867">
        <w:rPr>
          <w:rFonts w:ascii="Times New Roman" w:hAnsi="Times New Roman" w:cs="Times New Roman"/>
          <w:sz w:val="28"/>
          <w:szCs w:val="28"/>
        </w:rPr>
        <w:t xml:space="preserve">ия проезжей части. </w:t>
      </w:r>
    </w:p>
    <w:p w14:paraId="1E92F5FD" w14:textId="4E06EB7E" w:rsidR="00B948BA" w:rsidRPr="00B948BA" w:rsidRDefault="006A3867" w:rsidP="00A04655">
      <w:pPr>
        <w:pStyle w:val="aa"/>
        <w:shd w:val="clear" w:color="auto" w:fill="FFFFFF" w:themeFill="background1"/>
        <w:spacing w:before="120" w:after="120" w:line="300" w:lineRule="atLeast"/>
        <w:jc w:val="both"/>
        <w:rPr>
          <w:rFonts w:ascii="Arial" w:eastAsia="Times New Roman" w:hAnsi="Arial" w:cs="Arial"/>
          <w:color w:val="000000"/>
          <w:kern w:val="0"/>
          <w:sz w:val="21"/>
          <w:szCs w:val="21"/>
          <w:lang w:eastAsia="ru-RU"/>
          <w14:ligatures w14:val="none"/>
        </w:rPr>
      </w:pPr>
      <w:r w:rsidRPr="005C1A18">
        <w:rPr>
          <w:sz w:val="28"/>
          <w:szCs w:val="28"/>
        </w:rPr>
        <w:t>Также нельзя забывать</w:t>
      </w:r>
      <w:r w:rsidR="005C1A18" w:rsidRPr="005C1A18">
        <w:rPr>
          <w:color w:val="000000"/>
          <w:sz w:val="28"/>
          <w:szCs w:val="28"/>
          <w:shd w:val="clear" w:color="auto" w:fill="FFFFFF"/>
        </w:rPr>
        <w:t>, что транспортные средства специального назначения, выполняя неотложное служебное задание, могут воспользоваться приоритетом</w:t>
      </w:r>
      <w:r w:rsidR="005C1A18" w:rsidRPr="005C1A18">
        <w:rPr>
          <w:rFonts w:ascii="Helvetica" w:hAnsi="Helvetica"/>
          <w:color w:val="000000"/>
          <w:sz w:val="21"/>
          <w:szCs w:val="21"/>
          <w:shd w:val="clear" w:color="auto" w:fill="FFFFFF"/>
        </w:rPr>
        <w:t xml:space="preserve"> </w:t>
      </w:r>
      <w:r w:rsidR="005C1A18" w:rsidRPr="00B948BA">
        <w:rPr>
          <w:color w:val="000000"/>
          <w:sz w:val="28"/>
          <w:szCs w:val="28"/>
          <w:shd w:val="clear" w:color="auto" w:fill="FFFFFF"/>
        </w:rPr>
        <w:t>при условии обеспечения безопасности движения.</w:t>
      </w:r>
      <w:r w:rsidR="005C1A18">
        <w:rPr>
          <w:color w:val="000000"/>
          <w:sz w:val="28"/>
          <w:szCs w:val="28"/>
          <w:shd w:val="clear" w:color="auto" w:fill="FFFFFF"/>
        </w:rPr>
        <w:t xml:space="preserve"> </w:t>
      </w:r>
    </w:p>
    <w:p w14:paraId="4F88E25B" w14:textId="4275B085" w:rsidR="00B948BA" w:rsidRDefault="005C1A18" w:rsidP="00A04655">
      <w:pPr>
        <w:pStyle w:val="aa"/>
        <w:shd w:val="clear" w:color="auto" w:fill="FFFFFF" w:themeFill="background1"/>
        <w:spacing w:before="120" w:after="120" w:line="300" w:lineRule="atLeast"/>
        <w:jc w:val="both"/>
        <w:rPr>
          <w:rFonts w:ascii="Arial" w:eastAsia="Times New Roman" w:hAnsi="Arial" w:cs="Arial"/>
          <w:color w:val="000000"/>
          <w:kern w:val="0"/>
          <w:sz w:val="21"/>
          <w:szCs w:val="21"/>
          <w:lang w:eastAsia="ru-RU"/>
          <w14:ligatures w14:val="none"/>
        </w:rPr>
      </w:pPr>
      <w:r w:rsidRPr="005C1A18">
        <w:rPr>
          <w:color w:val="000000"/>
          <w:sz w:val="28"/>
          <w:szCs w:val="28"/>
          <w:shd w:val="clear" w:color="auto" w:fill="FFFFFF"/>
        </w:rPr>
        <w:lastRenderedPageBreak/>
        <w:t>Поэтому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r w:rsidR="00B948BA" w:rsidRPr="00B948BA">
        <w:rPr>
          <w:rFonts w:ascii="Arial" w:eastAsia="Times New Roman" w:hAnsi="Arial" w:cs="Arial"/>
          <w:color w:val="000000"/>
          <w:kern w:val="0"/>
          <w:sz w:val="21"/>
          <w:szCs w:val="21"/>
          <w:lang w:eastAsia="ru-RU"/>
          <w14:ligatures w14:val="none"/>
        </w:rPr>
        <w:t xml:space="preserve"> </w:t>
      </w:r>
    </w:p>
    <w:p w14:paraId="55D3E43D" w14:textId="1188EA39" w:rsidR="00C63C33" w:rsidRPr="00C63C33" w:rsidRDefault="00C63C33" w:rsidP="00C63C33">
      <w:pPr>
        <w:pStyle w:val="a8"/>
        <w:spacing w:line="276" w:lineRule="auto"/>
        <w:ind w:left="720"/>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lang w:val="en-US"/>
        </w:rPr>
        <w:t>IV</w:t>
      </w:r>
      <w:r w:rsidRPr="00C63C33">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rPr>
        <w:t>этапа</w:t>
      </w:r>
    </w:p>
    <w:p w14:paraId="3CE7D273" w14:textId="77777777" w:rsidR="00C63C33" w:rsidRPr="005551A8" w:rsidRDefault="00C63C33" w:rsidP="00C63C33">
      <w:pPr>
        <w:pStyle w:val="ab"/>
        <w:jc w:val="center"/>
        <w:rPr>
          <w:rFonts w:ascii="Times New Roman" w:hAnsi="Times New Roman" w:cs="Times New Roman"/>
          <w:i/>
          <w:iCs/>
          <w:color w:val="212529"/>
          <w:sz w:val="28"/>
          <w:szCs w:val="28"/>
          <w:shd w:val="clear" w:color="auto" w:fill="FFFFFF"/>
        </w:rPr>
      </w:pPr>
      <w:r w:rsidRPr="00C63C33">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06D9CCEA" w14:textId="36BB07B8" w:rsidR="00C63C33" w:rsidRDefault="00AD5E1E" w:rsidP="00C63C33">
      <w:pPr>
        <w:pStyle w:val="ab"/>
        <w:jc w:val="center"/>
        <w:rPr>
          <w:rFonts w:ascii="Times New Roman" w:hAnsi="Times New Roman" w:cs="Times New Roman"/>
          <w:i/>
          <w:iCs/>
          <w:color w:val="212529"/>
          <w:sz w:val="28"/>
          <w:szCs w:val="28"/>
          <w:shd w:val="clear" w:color="auto" w:fill="FFFFFF"/>
        </w:rPr>
      </w:pPr>
      <w:r>
        <w:rPr>
          <w:rFonts w:ascii="Times New Roman" w:hAnsi="Times New Roman" w:cs="Times New Roman"/>
          <w:i/>
          <w:iCs/>
          <w:noProof/>
          <w:color w:val="212529"/>
          <w:sz w:val="28"/>
          <w:szCs w:val="28"/>
          <w:shd w:val="clear" w:color="auto" w:fill="FFFFFF"/>
        </w:rPr>
        <w:drawing>
          <wp:inline distT="0" distB="0" distL="0" distR="0" wp14:anchorId="4023E40D" wp14:editId="4269D3BC">
            <wp:extent cx="2730500" cy="671786"/>
            <wp:effectExtent l="0" t="0" r="0" b="0"/>
            <wp:docPr id="9136507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50794" name="Рисунок 913650794"/>
                    <pic:cNvPicPr/>
                  </pic:nvPicPr>
                  <pic:blipFill rotWithShape="1">
                    <a:blip r:embed="rId46">
                      <a:extLst>
                        <a:ext uri="{28A0092B-C50C-407E-A947-70E740481C1C}">
                          <a14:useLocalDpi xmlns:a14="http://schemas.microsoft.com/office/drawing/2010/main" val="0"/>
                        </a:ext>
                      </a:extLst>
                    </a:blip>
                    <a:srcRect l="22665" t="36242" r="26875" b="41688"/>
                    <a:stretch/>
                  </pic:blipFill>
                  <pic:spPr bwMode="auto">
                    <a:xfrm>
                      <a:off x="0" y="0"/>
                      <a:ext cx="2745674" cy="675519"/>
                    </a:xfrm>
                    <a:prstGeom prst="rect">
                      <a:avLst/>
                    </a:prstGeom>
                    <a:ln>
                      <a:noFill/>
                    </a:ln>
                    <a:extLst>
                      <a:ext uri="{53640926-AAD7-44D8-BBD7-CCE9431645EC}">
                        <a14:shadowObscured xmlns:a14="http://schemas.microsoft.com/office/drawing/2010/main"/>
                      </a:ext>
                    </a:extLst>
                  </pic:spPr>
                </pic:pic>
              </a:graphicData>
            </a:graphic>
          </wp:inline>
        </w:drawing>
      </w:r>
    </w:p>
    <w:p w14:paraId="59D351BB" w14:textId="77777777" w:rsidR="00B51C98" w:rsidRDefault="00B51C98" w:rsidP="00B51C98">
      <w:pPr>
        <w:pStyle w:val="ab"/>
        <w:jc w:val="center"/>
        <w:rPr>
          <w:rFonts w:ascii="Times New Roman" w:hAnsi="Times New Roman" w:cs="Times New Roman"/>
          <w:i/>
          <w:iCs/>
          <w:color w:val="212529"/>
          <w:sz w:val="28"/>
          <w:szCs w:val="28"/>
          <w:shd w:val="clear" w:color="auto" w:fill="FFFFFF"/>
        </w:rPr>
      </w:pPr>
    </w:p>
    <w:p w14:paraId="40810A18" w14:textId="37447F45" w:rsidR="00F0797C" w:rsidRPr="00B51C98" w:rsidRDefault="00AD5E1E" w:rsidP="00B51C98">
      <w:pPr>
        <w:pStyle w:val="ab"/>
        <w:jc w:val="center"/>
        <w:rPr>
          <w:rFonts w:ascii="Times New Roman" w:hAnsi="Times New Roman" w:cs="Times New Roman"/>
          <w:i/>
          <w:iCs/>
          <w:color w:val="212529"/>
          <w:sz w:val="28"/>
          <w:szCs w:val="28"/>
          <w:shd w:val="clear" w:color="auto" w:fill="FFFFFF"/>
        </w:rPr>
      </w:pPr>
      <w:r>
        <w:rPr>
          <w:rFonts w:ascii="Times New Roman" w:hAnsi="Times New Roman" w:cs="Times New Roman"/>
          <w:i/>
          <w:iCs/>
          <w:color w:val="212529"/>
          <w:sz w:val="28"/>
          <w:szCs w:val="28"/>
          <w:shd w:val="clear" w:color="auto" w:fill="FFFFFF"/>
        </w:rPr>
        <w:t>Рис.8</w:t>
      </w:r>
    </w:p>
    <w:p w14:paraId="05D1B734" w14:textId="77777777" w:rsidR="00B51C98" w:rsidRDefault="00B51C98" w:rsidP="0023352F">
      <w:pPr>
        <w:jc w:val="center"/>
        <w:rPr>
          <w:rFonts w:ascii="Times New Roman" w:eastAsia="Times New Roman" w:hAnsi="Times New Roman" w:cs="Times New Roman"/>
          <w:b/>
          <w:bCs/>
          <w:kern w:val="0"/>
          <w:sz w:val="28"/>
          <w:szCs w:val="28"/>
          <w:lang w:eastAsia="ru-RU"/>
          <w14:ligatures w14:val="none"/>
        </w:rPr>
      </w:pPr>
    </w:p>
    <w:p w14:paraId="7DFACD2F" w14:textId="1AF360B5" w:rsidR="00310595" w:rsidRPr="001E041A" w:rsidRDefault="00310595" w:rsidP="0023352F">
      <w:pPr>
        <w:jc w:val="center"/>
        <w:rPr>
          <w:rFonts w:ascii="Times New Roman" w:eastAsia="Times New Roman" w:hAnsi="Times New Roman" w:cs="Times New Roman"/>
          <w:b/>
          <w:bCs/>
          <w:kern w:val="0"/>
          <w:sz w:val="28"/>
          <w:szCs w:val="28"/>
          <w:lang w:eastAsia="ru-RU"/>
          <w14:ligatures w14:val="none"/>
        </w:rPr>
      </w:pPr>
      <w:bookmarkStart w:id="23" w:name="авт4"/>
      <w:r w:rsidRPr="001E041A">
        <w:rPr>
          <w:rFonts w:ascii="Times New Roman" w:eastAsia="Times New Roman" w:hAnsi="Times New Roman" w:cs="Times New Roman"/>
          <w:b/>
          <w:bCs/>
          <w:kern w:val="0"/>
          <w:sz w:val="28"/>
          <w:szCs w:val="28"/>
          <w:lang w:eastAsia="ru-RU"/>
          <w14:ligatures w14:val="none"/>
        </w:rPr>
        <w:t>Автоматизация действий четвертого этапа</w:t>
      </w:r>
    </w:p>
    <w:bookmarkEnd w:id="23"/>
    <w:p w14:paraId="7A482C96" w14:textId="4C56D3AD" w:rsidR="001E041A" w:rsidRPr="00D459A2" w:rsidRDefault="00D459A2" w:rsidP="00D459A2">
      <w:pPr>
        <w:jc w:val="center"/>
        <w:rPr>
          <w:rFonts w:ascii="Times New Roman" w:eastAsia="Times New Roman" w:hAnsi="Times New Roman" w:cs="Times New Roman"/>
          <w:i/>
          <w:iCs/>
          <w:kern w:val="0"/>
          <w:lang w:eastAsia="ru-RU"/>
          <w14:ligatures w14:val="none"/>
        </w:rPr>
      </w:pPr>
      <w:r w:rsidRPr="00D459A2">
        <w:rPr>
          <w:rFonts w:ascii="Times New Roman" w:eastAsia="Times New Roman" w:hAnsi="Times New Roman" w:cs="Times New Roman"/>
          <w:i/>
          <w:iCs/>
          <w:kern w:val="0"/>
          <w:lang w:eastAsia="ru-RU"/>
          <w14:ligatures w14:val="none"/>
        </w:rPr>
        <w:t xml:space="preserve">В таблице указаны примерные мероприятия, направленные на автоматизацию действий четвертого этапа. </w:t>
      </w:r>
      <w:r w:rsidR="001E041A" w:rsidRPr="00D459A2">
        <w:rPr>
          <w:rFonts w:ascii="Times New Roman" w:eastAsia="Times New Roman" w:hAnsi="Times New Roman" w:cs="Times New Roman"/>
          <w:i/>
          <w:iCs/>
          <w:kern w:val="0"/>
          <w:lang w:eastAsia="ru-RU"/>
          <w14:ligatures w14:val="none"/>
        </w:rPr>
        <w:t>Содержание бесед, иллюстраци</w:t>
      </w:r>
      <w:r w:rsidR="002930F6" w:rsidRPr="00D459A2">
        <w:rPr>
          <w:rFonts w:ascii="Times New Roman" w:eastAsia="Times New Roman" w:hAnsi="Times New Roman" w:cs="Times New Roman"/>
          <w:i/>
          <w:iCs/>
          <w:kern w:val="0"/>
          <w:lang w:eastAsia="ru-RU"/>
          <w14:ligatures w14:val="none"/>
        </w:rPr>
        <w:t>й</w:t>
      </w:r>
      <w:r w:rsidR="001E041A" w:rsidRPr="00D459A2">
        <w:rPr>
          <w:rFonts w:ascii="Times New Roman" w:eastAsia="Times New Roman" w:hAnsi="Times New Roman" w:cs="Times New Roman"/>
          <w:i/>
          <w:iCs/>
          <w:kern w:val="0"/>
          <w:lang w:eastAsia="ru-RU"/>
          <w14:ligatures w14:val="none"/>
        </w:rPr>
        <w:t xml:space="preserve">, сложность и правила игр педагог определяет самостоятельно, руководствуясь принципом </w:t>
      </w:r>
      <w:proofErr w:type="spellStart"/>
      <w:r w:rsidR="001E041A" w:rsidRPr="00D459A2">
        <w:rPr>
          <w:rFonts w:ascii="Times New Roman" w:eastAsia="Times New Roman" w:hAnsi="Times New Roman" w:cs="Times New Roman"/>
          <w:i/>
          <w:iCs/>
          <w:kern w:val="0"/>
          <w:lang w:eastAsia="ru-RU"/>
          <w14:ligatures w14:val="none"/>
        </w:rPr>
        <w:t>возрастосообразности</w:t>
      </w:r>
      <w:proofErr w:type="spellEnd"/>
      <w:r w:rsidR="001E041A" w:rsidRPr="00D459A2">
        <w:rPr>
          <w:rFonts w:ascii="Times New Roman" w:eastAsia="Times New Roman" w:hAnsi="Times New Roman" w:cs="Times New Roman"/>
          <w:i/>
          <w:iCs/>
          <w:kern w:val="0"/>
          <w:lang w:eastAsia="ru-RU"/>
          <w14:ligatures w14:val="none"/>
        </w:rPr>
        <w:t>.</w:t>
      </w:r>
      <w:r w:rsidR="002930F6" w:rsidRPr="00D459A2">
        <w:rPr>
          <w:rFonts w:ascii="Times New Roman" w:eastAsia="Times New Roman" w:hAnsi="Times New Roman" w:cs="Times New Roman"/>
          <w:i/>
          <w:iCs/>
          <w:kern w:val="0"/>
          <w:lang w:eastAsia="ru-RU"/>
          <w14:ligatures w14:val="none"/>
        </w:rPr>
        <w:t xml:space="preserve"> </w:t>
      </w:r>
    </w:p>
    <w:tbl>
      <w:tblPr>
        <w:tblStyle w:val="a3"/>
        <w:tblW w:w="9498" w:type="dxa"/>
        <w:tblInd w:w="-289" w:type="dxa"/>
        <w:tblLook w:val="04A0" w:firstRow="1" w:lastRow="0" w:firstColumn="1" w:lastColumn="0" w:noHBand="0" w:noVBand="1"/>
      </w:tblPr>
      <w:tblGrid>
        <w:gridCol w:w="2891"/>
        <w:gridCol w:w="6607"/>
      </w:tblGrid>
      <w:tr w:rsidR="002930F6" w:rsidRPr="00FF7723" w14:paraId="389B247D" w14:textId="77777777" w:rsidTr="00623651">
        <w:trPr>
          <w:trHeight w:val="562"/>
        </w:trPr>
        <w:tc>
          <w:tcPr>
            <w:tcW w:w="2891" w:type="dxa"/>
          </w:tcPr>
          <w:p w14:paraId="1D85AD57" w14:textId="0A5746EB"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 xml:space="preserve">Тематические беседы, </w:t>
            </w:r>
            <w:r w:rsidR="008752AC">
              <w:rPr>
                <w:rFonts w:ascii="Times New Roman" w:hAnsi="Times New Roman" w:cs="Times New Roman"/>
                <w:sz w:val="28"/>
                <w:szCs w:val="28"/>
              </w:rPr>
              <w:t>прослушивание</w:t>
            </w:r>
            <w:r w:rsidR="00EB0A1F">
              <w:rPr>
                <w:rFonts w:ascii="Times New Roman" w:hAnsi="Times New Roman" w:cs="Times New Roman"/>
                <w:sz w:val="28"/>
                <w:szCs w:val="28"/>
              </w:rPr>
              <w:t>, рассматривание</w:t>
            </w:r>
          </w:p>
        </w:tc>
        <w:tc>
          <w:tcPr>
            <w:tcW w:w="6607" w:type="dxa"/>
          </w:tcPr>
          <w:p w14:paraId="2C579FD3" w14:textId="30413487" w:rsidR="002930F6" w:rsidRPr="008752AC" w:rsidRDefault="008752AC" w:rsidP="00623651">
            <w:pPr>
              <w:jc w:val="both"/>
              <w:rPr>
                <w:rFonts w:ascii="Times New Roman" w:hAnsi="Times New Roman" w:cs="Times New Roman"/>
                <w:sz w:val="28"/>
                <w:szCs w:val="28"/>
              </w:rPr>
            </w:pPr>
            <w:r w:rsidRPr="008752AC">
              <w:rPr>
                <w:rFonts w:ascii="Times New Roman" w:hAnsi="Times New Roman" w:cs="Times New Roman"/>
                <w:sz w:val="28"/>
                <w:szCs w:val="28"/>
              </w:rPr>
              <w:t xml:space="preserve">«Почему специальному транспорту положены сигналы», «Какой специальный транспорт мы знаем», </w:t>
            </w:r>
            <w:r w:rsidR="00EB0A1F">
              <w:rPr>
                <w:rFonts w:ascii="Times New Roman" w:hAnsi="Times New Roman" w:cs="Times New Roman"/>
                <w:sz w:val="28"/>
                <w:szCs w:val="28"/>
              </w:rPr>
              <w:t xml:space="preserve">рассматривание моделей специального транспорта, </w:t>
            </w:r>
            <w:r w:rsidRPr="008752AC">
              <w:rPr>
                <w:rFonts w:ascii="Times New Roman" w:hAnsi="Times New Roman" w:cs="Times New Roman"/>
                <w:sz w:val="28"/>
                <w:szCs w:val="28"/>
              </w:rPr>
              <w:t xml:space="preserve">прослушивание </w:t>
            </w:r>
            <w:r w:rsidR="00EB0A1F">
              <w:rPr>
                <w:rFonts w:ascii="Times New Roman" w:hAnsi="Times New Roman" w:cs="Times New Roman"/>
                <w:sz w:val="28"/>
                <w:szCs w:val="28"/>
              </w:rPr>
              <w:t xml:space="preserve">аудио-треков </w:t>
            </w:r>
            <w:r w:rsidRPr="008752AC">
              <w:rPr>
                <w:rFonts w:ascii="Times New Roman" w:hAnsi="Times New Roman" w:cs="Times New Roman"/>
                <w:sz w:val="28"/>
                <w:szCs w:val="28"/>
              </w:rPr>
              <w:t>звуков специальных сигналов</w:t>
            </w:r>
          </w:p>
        </w:tc>
      </w:tr>
      <w:tr w:rsidR="002930F6" w:rsidRPr="00FF7723" w14:paraId="3405A6D0" w14:textId="77777777" w:rsidTr="00623651">
        <w:trPr>
          <w:trHeight w:val="562"/>
        </w:trPr>
        <w:tc>
          <w:tcPr>
            <w:tcW w:w="2891" w:type="dxa"/>
          </w:tcPr>
          <w:p w14:paraId="32D3AA26"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Сюжетно-ролевые игры, тематические досуги, игровые ситуации</w:t>
            </w:r>
          </w:p>
        </w:tc>
        <w:tc>
          <w:tcPr>
            <w:tcW w:w="6607" w:type="dxa"/>
          </w:tcPr>
          <w:p w14:paraId="7D334C5E" w14:textId="39231938" w:rsidR="002930F6" w:rsidRPr="008752AC" w:rsidRDefault="008752AC" w:rsidP="00623651">
            <w:pPr>
              <w:jc w:val="both"/>
              <w:rPr>
                <w:rFonts w:ascii="Times New Roman" w:hAnsi="Times New Roman" w:cs="Times New Roman"/>
                <w:sz w:val="28"/>
                <w:szCs w:val="28"/>
              </w:rPr>
            </w:pPr>
            <w:r w:rsidRPr="008752AC">
              <w:rPr>
                <w:rFonts w:ascii="Times New Roman" w:hAnsi="Times New Roman" w:cs="Times New Roman"/>
                <w:sz w:val="28"/>
                <w:szCs w:val="28"/>
              </w:rPr>
              <w:t>«Скорая помощь спешит к больному», «Пожарная команда»</w:t>
            </w:r>
          </w:p>
        </w:tc>
      </w:tr>
      <w:tr w:rsidR="002930F6" w:rsidRPr="00FF7723" w14:paraId="782C3205" w14:textId="77777777" w:rsidTr="00623651">
        <w:trPr>
          <w:trHeight w:val="562"/>
        </w:trPr>
        <w:tc>
          <w:tcPr>
            <w:tcW w:w="2891" w:type="dxa"/>
          </w:tcPr>
          <w:p w14:paraId="57DD4C5B"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Дидактические игры, музыкально-дидактические игры, словесно-дидактические игры</w:t>
            </w:r>
          </w:p>
        </w:tc>
        <w:tc>
          <w:tcPr>
            <w:tcW w:w="6607" w:type="dxa"/>
          </w:tcPr>
          <w:p w14:paraId="6C381FDE" w14:textId="0028135C" w:rsidR="008752AC" w:rsidRPr="008752AC" w:rsidRDefault="008752AC" w:rsidP="008752AC">
            <w:pPr>
              <w:pStyle w:val="2"/>
              <w:shd w:val="clear" w:color="auto" w:fill="FFFFFF"/>
              <w:rPr>
                <w:rFonts w:ascii="Times New Roman" w:eastAsia="Times New Roman" w:hAnsi="Times New Roman" w:cs="Times New Roman"/>
                <w:color w:val="000000" w:themeColor="text1"/>
                <w:kern w:val="0"/>
                <w:sz w:val="28"/>
                <w:szCs w:val="28"/>
                <w:lang w:eastAsia="ru-RU"/>
                <w14:ligatures w14:val="none"/>
              </w:rPr>
            </w:pPr>
            <w:r w:rsidRPr="008752AC">
              <w:rPr>
                <w:rFonts w:ascii="Times New Roman" w:eastAsia="Times New Roman" w:hAnsi="Times New Roman" w:cs="Times New Roman"/>
                <w:color w:val="000000" w:themeColor="text1"/>
                <w:kern w:val="0"/>
                <w:sz w:val="28"/>
                <w:szCs w:val="28"/>
                <w:lang w:eastAsia="ru-RU"/>
                <w14:ligatures w14:val="none"/>
              </w:rPr>
              <w:t> </w:t>
            </w:r>
            <w:bookmarkStart w:id="24" w:name="_Toc187080548"/>
            <w:r w:rsidRPr="008752AC">
              <w:rPr>
                <w:rFonts w:ascii="Times New Roman" w:eastAsia="Times New Roman" w:hAnsi="Times New Roman" w:cs="Times New Roman"/>
                <w:color w:val="000000" w:themeColor="text1"/>
                <w:kern w:val="0"/>
                <w:sz w:val="28"/>
                <w:szCs w:val="28"/>
                <w:lang w:eastAsia="ru-RU"/>
                <w14:ligatures w14:val="none"/>
              </w:rPr>
              <w:t>«Справа или слева?»</w:t>
            </w:r>
            <w:r>
              <w:rPr>
                <w:rFonts w:ascii="Times New Roman" w:eastAsia="Times New Roman" w:hAnsi="Times New Roman" w:cs="Times New Roman"/>
                <w:color w:val="000000" w:themeColor="text1"/>
                <w:kern w:val="0"/>
                <w:sz w:val="28"/>
                <w:szCs w:val="28"/>
                <w:lang w:eastAsia="ru-RU"/>
                <w14:ligatures w14:val="none"/>
              </w:rPr>
              <w:t xml:space="preserve">, </w:t>
            </w:r>
            <w:r w:rsidRPr="008752AC">
              <w:rPr>
                <w:rFonts w:ascii="Times New Roman" w:eastAsia="Times New Roman" w:hAnsi="Times New Roman" w:cs="Times New Roman"/>
                <w:color w:val="000000" w:themeColor="text1"/>
                <w:kern w:val="0"/>
                <w:sz w:val="28"/>
                <w:szCs w:val="28"/>
                <w:lang w:eastAsia="ru-RU"/>
                <w14:ligatures w14:val="none"/>
              </w:rPr>
              <w:t>«Тихо-громко!»</w:t>
            </w:r>
            <w:r>
              <w:rPr>
                <w:rFonts w:ascii="Times New Roman" w:eastAsia="Times New Roman" w:hAnsi="Times New Roman" w:cs="Times New Roman"/>
                <w:color w:val="000000" w:themeColor="text1"/>
                <w:kern w:val="0"/>
                <w:sz w:val="28"/>
                <w:szCs w:val="28"/>
                <w:lang w:eastAsia="ru-RU"/>
                <w14:ligatures w14:val="none"/>
              </w:rPr>
              <w:t xml:space="preserve">, </w:t>
            </w:r>
            <w:r w:rsidRPr="008752AC">
              <w:rPr>
                <w:rFonts w:ascii="Times New Roman" w:eastAsia="Times New Roman" w:hAnsi="Times New Roman" w:cs="Times New Roman"/>
                <w:color w:val="000000" w:themeColor="text1"/>
                <w:kern w:val="0"/>
                <w:sz w:val="28"/>
                <w:szCs w:val="28"/>
                <w:lang w:eastAsia="ru-RU"/>
                <w14:ligatures w14:val="none"/>
              </w:rPr>
              <w:t>«Где звучит?» «Звуки вокруг»</w:t>
            </w:r>
            <w:r>
              <w:rPr>
                <w:rFonts w:ascii="Times New Roman" w:eastAsia="Times New Roman" w:hAnsi="Times New Roman" w:cs="Times New Roman"/>
                <w:color w:val="000000" w:themeColor="text1"/>
                <w:kern w:val="0"/>
                <w:sz w:val="28"/>
                <w:szCs w:val="28"/>
                <w:lang w:eastAsia="ru-RU"/>
                <w14:ligatures w14:val="none"/>
              </w:rPr>
              <w:t xml:space="preserve">, </w:t>
            </w:r>
            <w:r w:rsidRPr="008752AC">
              <w:rPr>
                <w:rFonts w:ascii="Times New Roman" w:eastAsia="Times New Roman" w:hAnsi="Times New Roman" w:cs="Times New Roman"/>
                <w:color w:val="000000" w:themeColor="text1"/>
                <w:kern w:val="0"/>
                <w:sz w:val="28"/>
                <w:szCs w:val="28"/>
                <w:lang w:eastAsia="ru-RU"/>
                <w14:ligatures w14:val="none"/>
              </w:rPr>
              <w:t>«Внизу-вверху-на носу»</w:t>
            </w:r>
            <w:r w:rsidR="00A62258">
              <w:rPr>
                <w:rFonts w:ascii="Times New Roman" w:eastAsia="Times New Roman" w:hAnsi="Times New Roman" w:cs="Times New Roman"/>
                <w:color w:val="000000" w:themeColor="text1"/>
                <w:kern w:val="0"/>
                <w:sz w:val="28"/>
                <w:szCs w:val="28"/>
                <w:lang w:eastAsia="ru-RU"/>
                <w14:ligatures w14:val="none"/>
              </w:rPr>
              <w:t>,</w:t>
            </w:r>
            <w:bookmarkEnd w:id="24"/>
          </w:p>
          <w:p w14:paraId="5FC7343F" w14:textId="20E15935" w:rsidR="002930F6" w:rsidRPr="00FF7723" w:rsidRDefault="00A62258" w:rsidP="00623651">
            <w:pPr>
              <w:jc w:val="both"/>
              <w:rPr>
                <w:rFonts w:ascii="Times New Roman" w:hAnsi="Times New Roman" w:cs="Times New Roman"/>
                <w:b/>
                <w:bCs/>
                <w:sz w:val="24"/>
                <w:szCs w:val="24"/>
              </w:rPr>
            </w:pPr>
            <w:r w:rsidRPr="00A62258">
              <w:rPr>
                <w:rFonts w:ascii="Times New Roman" w:hAnsi="Times New Roman" w:cs="Times New Roman"/>
                <w:sz w:val="28"/>
                <w:szCs w:val="28"/>
              </w:rPr>
              <w:t>«Что сначала – что потом» (работа с раздаточным материалом)</w:t>
            </w:r>
          </w:p>
        </w:tc>
      </w:tr>
      <w:tr w:rsidR="002930F6" w:rsidRPr="00FF7723" w14:paraId="01924DD2" w14:textId="77777777" w:rsidTr="00623651">
        <w:trPr>
          <w:trHeight w:val="1160"/>
        </w:trPr>
        <w:tc>
          <w:tcPr>
            <w:tcW w:w="2891" w:type="dxa"/>
          </w:tcPr>
          <w:p w14:paraId="27A52291" w14:textId="0A946886"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 xml:space="preserve">Рассматривание иллюстраций, книг </w:t>
            </w:r>
            <w:proofErr w:type="spellStart"/>
            <w:r w:rsidRPr="002930F6">
              <w:rPr>
                <w:rFonts w:ascii="Times New Roman" w:hAnsi="Times New Roman" w:cs="Times New Roman"/>
                <w:sz w:val="28"/>
                <w:szCs w:val="28"/>
              </w:rPr>
              <w:t>Виммельбух</w:t>
            </w:r>
            <w:proofErr w:type="spellEnd"/>
          </w:p>
        </w:tc>
        <w:tc>
          <w:tcPr>
            <w:tcW w:w="6607" w:type="dxa"/>
          </w:tcPr>
          <w:p w14:paraId="36334F25" w14:textId="77777777" w:rsidR="00A513C7" w:rsidRDefault="00A513C7" w:rsidP="00623651">
            <w:pPr>
              <w:jc w:val="both"/>
              <w:rPr>
                <w:rFonts w:ascii="Times New Roman" w:hAnsi="Times New Roman" w:cs="Times New Roman"/>
                <w:sz w:val="28"/>
                <w:szCs w:val="28"/>
              </w:rPr>
            </w:pPr>
            <w:r>
              <w:rPr>
                <w:rFonts w:ascii="Times New Roman" w:hAnsi="Times New Roman" w:cs="Times New Roman"/>
                <w:sz w:val="28"/>
                <w:szCs w:val="28"/>
              </w:rPr>
              <w:t xml:space="preserve">Рассматривание </w:t>
            </w:r>
            <w:proofErr w:type="spellStart"/>
            <w:r>
              <w:rPr>
                <w:rFonts w:ascii="Times New Roman" w:hAnsi="Times New Roman" w:cs="Times New Roman"/>
                <w:sz w:val="28"/>
                <w:szCs w:val="28"/>
              </w:rPr>
              <w:t>Виммельбухов</w:t>
            </w:r>
            <w:proofErr w:type="spellEnd"/>
            <w:r>
              <w:rPr>
                <w:rFonts w:ascii="Times New Roman" w:hAnsi="Times New Roman" w:cs="Times New Roman"/>
                <w:sz w:val="28"/>
                <w:szCs w:val="28"/>
              </w:rPr>
              <w:t>:</w:t>
            </w:r>
          </w:p>
          <w:p w14:paraId="1DAAB39F" w14:textId="69700C4A" w:rsidR="002930F6" w:rsidRDefault="008752AC" w:rsidP="00623651">
            <w:pPr>
              <w:jc w:val="both"/>
              <w:rPr>
                <w:rFonts w:ascii="Times New Roman" w:hAnsi="Times New Roman" w:cs="Times New Roman"/>
                <w:sz w:val="28"/>
                <w:szCs w:val="28"/>
              </w:rPr>
            </w:pPr>
            <w:r w:rsidRPr="008752AC">
              <w:rPr>
                <w:rFonts w:ascii="Times New Roman" w:hAnsi="Times New Roman" w:cs="Times New Roman"/>
                <w:sz w:val="28"/>
                <w:szCs w:val="28"/>
              </w:rPr>
              <w:t>«Однажды в городе», «В больнице», «В пожарной части»</w:t>
            </w:r>
          </w:p>
          <w:p w14:paraId="052BEF91" w14:textId="3F919D9E" w:rsidR="00A513C7" w:rsidRPr="008752AC" w:rsidRDefault="00A513C7" w:rsidP="00623651">
            <w:pPr>
              <w:jc w:val="both"/>
              <w:rPr>
                <w:rFonts w:ascii="Times New Roman" w:hAnsi="Times New Roman" w:cs="Times New Roman"/>
                <w:sz w:val="28"/>
                <w:szCs w:val="28"/>
              </w:rPr>
            </w:pPr>
          </w:p>
        </w:tc>
      </w:tr>
      <w:tr w:rsidR="002930F6" w:rsidRPr="00FF7723" w14:paraId="5574F718" w14:textId="77777777" w:rsidTr="00623651">
        <w:trPr>
          <w:trHeight w:val="1082"/>
        </w:trPr>
        <w:tc>
          <w:tcPr>
            <w:tcW w:w="2891" w:type="dxa"/>
          </w:tcPr>
          <w:p w14:paraId="64C010FB"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Взаимодействие с родителями/домашнее задание</w:t>
            </w:r>
          </w:p>
        </w:tc>
        <w:tc>
          <w:tcPr>
            <w:tcW w:w="6607" w:type="dxa"/>
          </w:tcPr>
          <w:p w14:paraId="37586705" w14:textId="17866AE1" w:rsidR="002930F6" w:rsidRPr="00F0797C" w:rsidRDefault="00F0797C" w:rsidP="00623651">
            <w:pPr>
              <w:jc w:val="both"/>
              <w:rPr>
                <w:rFonts w:ascii="Times New Roman" w:hAnsi="Times New Roman" w:cs="Times New Roman"/>
                <w:sz w:val="28"/>
                <w:szCs w:val="28"/>
              </w:rPr>
            </w:pPr>
            <w:r w:rsidRPr="00F0797C">
              <w:rPr>
                <w:rFonts w:ascii="Times New Roman" w:hAnsi="Times New Roman" w:cs="Times New Roman"/>
                <w:sz w:val="28"/>
                <w:szCs w:val="28"/>
              </w:rPr>
              <w:t>Наблюдение за специальным транспортом при прогулках по улицам города</w:t>
            </w:r>
          </w:p>
        </w:tc>
      </w:tr>
    </w:tbl>
    <w:p w14:paraId="03382A1D" w14:textId="77777777" w:rsidR="002930F6" w:rsidRDefault="002930F6" w:rsidP="002930F6">
      <w:pPr>
        <w:jc w:val="both"/>
        <w:rPr>
          <w:rFonts w:ascii="Times New Roman" w:hAnsi="Times New Roman" w:cs="Times New Roman"/>
          <w:b/>
          <w:bCs/>
          <w:sz w:val="28"/>
          <w:szCs w:val="28"/>
        </w:rPr>
      </w:pPr>
    </w:p>
    <w:p w14:paraId="080388C6" w14:textId="77777777" w:rsidR="00B51C98" w:rsidRDefault="00B51C98" w:rsidP="009F6BF5">
      <w:pPr>
        <w:rPr>
          <w:rFonts w:ascii="Times New Roman" w:hAnsi="Times New Roman" w:cs="Times New Roman"/>
          <w:b/>
          <w:bCs/>
          <w:sz w:val="28"/>
          <w:szCs w:val="28"/>
        </w:rPr>
      </w:pPr>
      <w:bookmarkStart w:id="25" w:name="пятый"/>
    </w:p>
    <w:p w14:paraId="560E3687" w14:textId="77777777" w:rsidR="00B51C98" w:rsidRDefault="00B51C98" w:rsidP="009F6BF5">
      <w:pPr>
        <w:rPr>
          <w:rFonts w:ascii="Times New Roman" w:hAnsi="Times New Roman" w:cs="Times New Roman"/>
          <w:b/>
          <w:bCs/>
          <w:sz w:val="28"/>
          <w:szCs w:val="28"/>
        </w:rPr>
      </w:pPr>
    </w:p>
    <w:p w14:paraId="42D6095B" w14:textId="2D551AF4" w:rsidR="00B81EFF" w:rsidRDefault="003C6EB2" w:rsidP="005C265C">
      <w:pPr>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V</w:t>
      </w:r>
      <w:r w:rsidR="00B81EFF">
        <w:rPr>
          <w:rFonts w:ascii="Times New Roman" w:hAnsi="Times New Roman" w:cs="Times New Roman"/>
          <w:b/>
          <w:bCs/>
          <w:sz w:val="28"/>
          <w:szCs w:val="28"/>
        </w:rPr>
        <w:t xml:space="preserve"> этап</w:t>
      </w:r>
    </w:p>
    <w:bookmarkEnd w:id="25"/>
    <w:p w14:paraId="1F3E1B95" w14:textId="6F9A1B2D" w:rsidR="00B81EFF" w:rsidRDefault="003C6EB2" w:rsidP="005C265C">
      <w:pPr>
        <w:jc w:val="center"/>
        <w:rPr>
          <w:rFonts w:ascii="Times New Roman" w:hAnsi="Times New Roman" w:cs="Times New Roman"/>
          <w:b/>
          <w:bCs/>
          <w:sz w:val="28"/>
          <w:szCs w:val="28"/>
        </w:rPr>
      </w:pPr>
      <w:r w:rsidRPr="003C6EB2">
        <w:rPr>
          <w:rFonts w:ascii="Times New Roman" w:hAnsi="Times New Roman" w:cs="Times New Roman"/>
          <w:b/>
          <w:bCs/>
          <w:sz w:val="28"/>
          <w:szCs w:val="28"/>
        </w:rPr>
        <w:t>ИДИ</w:t>
      </w:r>
    </w:p>
    <w:p w14:paraId="6265FE2C" w14:textId="532D641E" w:rsidR="009F7B1A" w:rsidRDefault="009F7B1A" w:rsidP="005C265C">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F66A852" wp14:editId="4C375334">
            <wp:extent cx="450850" cy="450850"/>
            <wp:effectExtent l="0" t="0" r="0" b="6350"/>
            <wp:docPr id="12393294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9459" name="Рисунок 123932945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inline>
        </w:drawing>
      </w:r>
    </w:p>
    <w:p w14:paraId="02A2F1CD" w14:textId="75F8C207" w:rsidR="009F7B1A" w:rsidRPr="009F7B1A" w:rsidRDefault="009F7B1A" w:rsidP="005C265C">
      <w:pPr>
        <w:jc w:val="center"/>
        <w:rPr>
          <w:rFonts w:ascii="Times New Roman" w:hAnsi="Times New Roman" w:cs="Times New Roman"/>
          <w:i/>
          <w:iCs/>
          <w:sz w:val="28"/>
          <w:szCs w:val="28"/>
        </w:rPr>
      </w:pPr>
      <w:r w:rsidRPr="009F7B1A">
        <w:rPr>
          <w:rFonts w:ascii="Times New Roman" w:hAnsi="Times New Roman" w:cs="Times New Roman"/>
          <w:i/>
          <w:iCs/>
          <w:sz w:val="28"/>
          <w:szCs w:val="28"/>
        </w:rPr>
        <w:t xml:space="preserve">Символ </w:t>
      </w:r>
      <w:r w:rsidRPr="009F7B1A">
        <w:rPr>
          <w:rFonts w:ascii="Times New Roman" w:hAnsi="Times New Roman" w:cs="Times New Roman"/>
          <w:i/>
          <w:iCs/>
          <w:sz w:val="28"/>
          <w:szCs w:val="28"/>
          <w:lang w:val="en-US"/>
        </w:rPr>
        <w:t>V</w:t>
      </w:r>
      <w:r w:rsidRPr="009F7B1A">
        <w:rPr>
          <w:rFonts w:ascii="Times New Roman" w:hAnsi="Times New Roman" w:cs="Times New Roman"/>
          <w:i/>
          <w:iCs/>
          <w:sz w:val="28"/>
          <w:szCs w:val="28"/>
        </w:rPr>
        <w:t xml:space="preserve"> этапа</w:t>
      </w:r>
    </w:p>
    <w:p w14:paraId="12C0D3EB" w14:textId="77777777" w:rsidR="0086394A" w:rsidRDefault="00B948BA" w:rsidP="00A04655">
      <w:pPr>
        <w:jc w:val="both"/>
        <w:rPr>
          <w:rFonts w:ascii="Times New Roman" w:hAnsi="Times New Roman" w:cs="Times New Roman"/>
          <w:sz w:val="28"/>
          <w:szCs w:val="28"/>
        </w:rPr>
      </w:pPr>
      <w:r w:rsidRPr="0086394A">
        <w:rPr>
          <w:rFonts w:ascii="Times New Roman" w:hAnsi="Times New Roman" w:cs="Times New Roman"/>
          <w:sz w:val="28"/>
          <w:szCs w:val="28"/>
        </w:rPr>
        <w:t>Заключительный этап осв</w:t>
      </w:r>
      <w:r w:rsidR="0086394A">
        <w:rPr>
          <w:rFonts w:ascii="Times New Roman" w:hAnsi="Times New Roman" w:cs="Times New Roman"/>
          <w:sz w:val="28"/>
          <w:szCs w:val="28"/>
        </w:rPr>
        <w:t>о</w:t>
      </w:r>
      <w:r w:rsidRPr="0086394A">
        <w:rPr>
          <w:rFonts w:ascii="Times New Roman" w:hAnsi="Times New Roman" w:cs="Times New Roman"/>
          <w:sz w:val="28"/>
          <w:szCs w:val="28"/>
        </w:rPr>
        <w:t xml:space="preserve">ения правила «пяти пальцев». </w:t>
      </w:r>
    </w:p>
    <w:p w14:paraId="54810000" w14:textId="260A85C8" w:rsidR="00B948BA" w:rsidRPr="0086394A" w:rsidRDefault="00B948BA" w:rsidP="00A04655">
      <w:pPr>
        <w:jc w:val="both"/>
        <w:rPr>
          <w:rFonts w:ascii="Times New Roman" w:hAnsi="Times New Roman" w:cs="Times New Roman"/>
          <w:sz w:val="28"/>
          <w:szCs w:val="28"/>
        </w:rPr>
      </w:pPr>
      <w:r w:rsidRPr="0086394A">
        <w:rPr>
          <w:rFonts w:ascii="Times New Roman" w:hAnsi="Times New Roman" w:cs="Times New Roman"/>
          <w:sz w:val="28"/>
          <w:szCs w:val="28"/>
        </w:rPr>
        <w:t xml:space="preserve">Ребенок методом кумуляции структурировал в памяти </w:t>
      </w:r>
      <w:r w:rsidR="0086394A">
        <w:rPr>
          <w:rFonts w:ascii="Times New Roman" w:hAnsi="Times New Roman" w:cs="Times New Roman"/>
          <w:sz w:val="28"/>
          <w:szCs w:val="28"/>
        </w:rPr>
        <w:t xml:space="preserve">свои </w:t>
      </w:r>
      <w:r w:rsidR="0086394A" w:rsidRPr="0086394A">
        <w:rPr>
          <w:rFonts w:ascii="Times New Roman" w:hAnsi="Times New Roman" w:cs="Times New Roman"/>
          <w:sz w:val="28"/>
          <w:szCs w:val="28"/>
        </w:rPr>
        <w:t xml:space="preserve">действия на </w:t>
      </w:r>
      <w:r w:rsidRPr="0086394A">
        <w:rPr>
          <w:rFonts w:ascii="Times New Roman" w:hAnsi="Times New Roman" w:cs="Times New Roman"/>
          <w:sz w:val="28"/>
          <w:szCs w:val="28"/>
        </w:rPr>
        <w:t>все</w:t>
      </w:r>
      <w:r w:rsidR="0086394A" w:rsidRPr="0086394A">
        <w:rPr>
          <w:rFonts w:ascii="Times New Roman" w:hAnsi="Times New Roman" w:cs="Times New Roman"/>
          <w:sz w:val="28"/>
          <w:szCs w:val="28"/>
        </w:rPr>
        <w:t>х</w:t>
      </w:r>
      <w:r w:rsidRPr="0086394A">
        <w:rPr>
          <w:rFonts w:ascii="Times New Roman" w:hAnsi="Times New Roman" w:cs="Times New Roman"/>
          <w:sz w:val="28"/>
          <w:szCs w:val="28"/>
        </w:rPr>
        <w:t xml:space="preserve"> предыдущи</w:t>
      </w:r>
      <w:r w:rsidR="0086394A" w:rsidRPr="0086394A">
        <w:rPr>
          <w:rFonts w:ascii="Times New Roman" w:hAnsi="Times New Roman" w:cs="Times New Roman"/>
          <w:sz w:val="28"/>
          <w:szCs w:val="28"/>
        </w:rPr>
        <w:t>х</w:t>
      </w:r>
      <w:r w:rsidRPr="0086394A">
        <w:rPr>
          <w:rFonts w:ascii="Times New Roman" w:hAnsi="Times New Roman" w:cs="Times New Roman"/>
          <w:sz w:val="28"/>
          <w:szCs w:val="28"/>
        </w:rPr>
        <w:t xml:space="preserve"> этап</w:t>
      </w:r>
      <w:r w:rsidR="0086394A" w:rsidRPr="0086394A">
        <w:rPr>
          <w:rFonts w:ascii="Times New Roman" w:hAnsi="Times New Roman" w:cs="Times New Roman"/>
          <w:sz w:val="28"/>
          <w:szCs w:val="28"/>
        </w:rPr>
        <w:t>ах</w:t>
      </w:r>
      <w:r w:rsidRPr="0086394A">
        <w:rPr>
          <w:rFonts w:ascii="Times New Roman" w:hAnsi="Times New Roman" w:cs="Times New Roman"/>
          <w:sz w:val="28"/>
          <w:szCs w:val="28"/>
        </w:rPr>
        <w:t xml:space="preserve">. </w:t>
      </w:r>
      <w:r w:rsidR="0086394A" w:rsidRPr="0086394A">
        <w:rPr>
          <w:rFonts w:ascii="Times New Roman" w:hAnsi="Times New Roman" w:cs="Times New Roman"/>
          <w:sz w:val="28"/>
          <w:szCs w:val="28"/>
        </w:rPr>
        <w:t>Выполнение всех действий алгоритма является залогом успешного освоения правил и положительн</w:t>
      </w:r>
      <w:r w:rsidR="0023352F">
        <w:rPr>
          <w:rFonts w:ascii="Times New Roman" w:hAnsi="Times New Roman" w:cs="Times New Roman"/>
          <w:sz w:val="28"/>
          <w:szCs w:val="28"/>
        </w:rPr>
        <w:t>ого</w:t>
      </w:r>
      <w:r w:rsidR="0086394A" w:rsidRPr="0086394A">
        <w:rPr>
          <w:rFonts w:ascii="Times New Roman" w:hAnsi="Times New Roman" w:cs="Times New Roman"/>
          <w:sz w:val="28"/>
          <w:szCs w:val="28"/>
        </w:rPr>
        <w:t xml:space="preserve"> результат</w:t>
      </w:r>
      <w:r w:rsidR="0023352F">
        <w:rPr>
          <w:rFonts w:ascii="Times New Roman" w:hAnsi="Times New Roman" w:cs="Times New Roman"/>
          <w:sz w:val="28"/>
          <w:szCs w:val="28"/>
        </w:rPr>
        <w:t>а</w:t>
      </w:r>
      <w:r w:rsidR="0086394A" w:rsidRPr="0086394A">
        <w:rPr>
          <w:rFonts w:ascii="Times New Roman" w:hAnsi="Times New Roman" w:cs="Times New Roman"/>
          <w:sz w:val="28"/>
          <w:szCs w:val="28"/>
        </w:rPr>
        <w:t xml:space="preserve"> – ребенок готов перейти к пятому этапу – переходу через проезжую часть. </w:t>
      </w:r>
    </w:p>
    <w:p w14:paraId="2A641E9E" w14:textId="7C5BA82C" w:rsidR="0086394A" w:rsidRPr="00923C04" w:rsidRDefault="00923C04" w:rsidP="00A04655">
      <w:pPr>
        <w:pStyle w:val="ab"/>
        <w:numPr>
          <w:ilvl w:val="0"/>
          <w:numId w:val="9"/>
        </w:numPr>
        <w:jc w:val="both"/>
        <w:rPr>
          <w:rFonts w:ascii="Times New Roman" w:hAnsi="Times New Roman" w:cs="Times New Roman"/>
          <w:sz w:val="28"/>
          <w:szCs w:val="28"/>
        </w:rPr>
      </w:pPr>
      <w:r w:rsidRPr="00923C04">
        <w:rPr>
          <w:rFonts w:ascii="Times New Roman" w:hAnsi="Times New Roman" w:cs="Times New Roman"/>
          <w:sz w:val="28"/>
          <w:szCs w:val="28"/>
        </w:rPr>
        <w:t>О</w:t>
      </w:r>
      <w:r w:rsidR="0086394A" w:rsidRPr="00923C04">
        <w:rPr>
          <w:rFonts w:ascii="Times New Roman" w:hAnsi="Times New Roman" w:cs="Times New Roman"/>
          <w:sz w:val="28"/>
          <w:szCs w:val="28"/>
        </w:rPr>
        <w:t>становись! Соблюдай правило «правой стороны», проверь наличие СВЭ на одежде, закрепленных по правилам «подвижности» и «четырех сторон», устрани «ловушки невнимательности» в виде капюшона, телефона, наушников и разговоров</w:t>
      </w:r>
    </w:p>
    <w:p w14:paraId="41C40EE1" w14:textId="5BA84287" w:rsidR="0086394A" w:rsidRPr="00923C04" w:rsidRDefault="0086394A" w:rsidP="00A04655">
      <w:pPr>
        <w:pStyle w:val="ab"/>
        <w:numPr>
          <w:ilvl w:val="0"/>
          <w:numId w:val="9"/>
        </w:numPr>
        <w:jc w:val="both"/>
        <w:rPr>
          <w:rFonts w:ascii="Times New Roman" w:hAnsi="Times New Roman" w:cs="Times New Roman"/>
          <w:sz w:val="28"/>
          <w:szCs w:val="28"/>
        </w:rPr>
      </w:pPr>
      <w:r w:rsidRPr="00923C04">
        <w:rPr>
          <w:rFonts w:ascii="Times New Roman" w:hAnsi="Times New Roman" w:cs="Times New Roman"/>
          <w:sz w:val="28"/>
          <w:szCs w:val="28"/>
        </w:rPr>
        <w:t>Смотри! Убедись в безопасности перехода – пешеходный светофор переключен на разрешающий зеленый сигнал, перед тобой дорожная разметка «пешеходный переход», все транспортны</w:t>
      </w:r>
      <w:r w:rsidR="00D444E7">
        <w:rPr>
          <w:rFonts w:ascii="Times New Roman" w:hAnsi="Times New Roman" w:cs="Times New Roman"/>
          <w:sz w:val="28"/>
          <w:szCs w:val="28"/>
        </w:rPr>
        <w:t>е</w:t>
      </w:r>
      <w:r w:rsidRPr="00923C04">
        <w:rPr>
          <w:rFonts w:ascii="Times New Roman" w:hAnsi="Times New Roman" w:cs="Times New Roman"/>
          <w:sz w:val="28"/>
          <w:szCs w:val="28"/>
        </w:rPr>
        <w:t xml:space="preserve"> средств</w:t>
      </w:r>
      <w:r w:rsidR="00D444E7">
        <w:rPr>
          <w:rFonts w:ascii="Times New Roman" w:hAnsi="Times New Roman" w:cs="Times New Roman"/>
          <w:sz w:val="28"/>
          <w:szCs w:val="28"/>
        </w:rPr>
        <w:t>а</w:t>
      </w:r>
      <w:r w:rsidRPr="00923C04">
        <w:rPr>
          <w:rFonts w:ascii="Times New Roman" w:hAnsi="Times New Roman" w:cs="Times New Roman"/>
          <w:sz w:val="28"/>
          <w:szCs w:val="28"/>
        </w:rPr>
        <w:t xml:space="preserve"> остановились</w:t>
      </w:r>
      <w:r w:rsidR="00D444E7">
        <w:rPr>
          <w:rFonts w:ascii="Times New Roman" w:hAnsi="Times New Roman" w:cs="Times New Roman"/>
          <w:sz w:val="28"/>
          <w:szCs w:val="28"/>
        </w:rPr>
        <w:t xml:space="preserve">, водители </w:t>
      </w:r>
      <w:r w:rsidRPr="00923C04">
        <w:rPr>
          <w:rFonts w:ascii="Times New Roman" w:hAnsi="Times New Roman" w:cs="Times New Roman"/>
          <w:sz w:val="28"/>
          <w:szCs w:val="28"/>
        </w:rPr>
        <w:t xml:space="preserve">видят </w:t>
      </w:r>
      <w:r w:rsidR="00D444E7">
        <w:rPr>
          <w:rFonts w:ascii="Times New Roman" w:hAnsi="Times New Roman" w:cs="Times New Roman"/>
          <w:sz w:val="28"/>
          <w:szCs w:val="28"/>
        </w:rPr>
        <w:t xml:space="preserve">и пропускают </w:t>
      </w:r>
      <w:r w:rsidRPr="00923C04">
        <w:rPr>
          <w:rFonts w:ascii="Times New Roman" w:hAnsi="Times New Roman" w:cs="Times New Roman"/>
          <w:sz w:val="28"/>
          <w:szCs w:val="28"/>
        </w:rPr>
        <w:t>тебя.</w:t>
      </w:r>
    </w:p>
    <w:p w14:paraId="3A976BDE" w14:textId="61556303" w:rsidR="0086394A" w:rsidRPr="00923C04" w:rsidRDefault="0086394A" w:rsidP="00A04655">
      <w:pPr>
        <w:pStyle w:val="ab"/>
        <w:numPr>
          <w:ilvl w:val="0"/>
          <w:numId w:val="9"/>
        </w:numPr>
        <w:jc w:val="both"/>
        <w:rPr>
          <w:rFonts w:ascii="Times New Roman" w:hAnsi="Times New Roman" w:cs="Times New Roman"/>
          <w:sz w:val="28"/>
          <w:szCs w:val="28"/>
        </w:rPr>
      </w:pPr>
      <w:r w:rsidRPr="00923C04">
        <w:rPr>
          <w:rFonts w:ascii="Times New Roman" w:hAnsi="Times New Roman" w:cs="Times New Roman"/>
          <w:sz w:val="28"/>
          <w:szCs w:val="28"/>
        </w:rPr>
        <w:t>Думай! Проанализируй свои действия на предыдущих двух этапах. Ты все сделал правильно?</w:t>
      </w:r>
    </w:p>
    <w:p w14:paraId="47D7E797" w14:textId="3301FB96" w:rsidR="0086394A" w:rsidRPr="00923C04" w:rsidRDefault="0086394A" w:rsidP="00A04655">
      <w:pPr>
        <w:pStyle w:val="ab"/>
        <w:numPr>
          <w:ilvl w:val="0"/>
          <w:numId w:val="9"/>
        </w:numPr>
        <w:jc w:val="both"/>
        <w:rPr>
          <w:rFonts w:ascii="Times New Roman" w:hAnsi="Times New Roman" w:cs="Times New Roman"/>
          <w:sz w:val="28"/>
          <w:szCs w:val="28"/>
        </w:rPr>
      </w:pPr>
      <w:r w:rsidRPr="00923C04">
        <w:rPr>
          <w:rFonts w:ascii="Times New Roman" w:hAnsi="Times New Roman" w:cs="Times New Roman"/>
          <w:sz w:val="28"/>
          <w:szCs w:val="28"/>
        </w:rPr>
        <w:t xml:space="preserve">Слушай! Звуки приближающихся транспортных средств и спецсигналы </w:t>
      </w:r>
      <w:r w:rsidR="00647722">
        <w:rPr>
          <w:rFonts w:ascii="Times New Roman" w:hAnsi="Times New Roman" w:cs="Times New Roman"/>
          <w:sz w:val="28"/>
          <w:szCs w:val="28"/>
        </w:rPr>
        <w:t>должны отсутствовать.</w:t>
      </w:r>
    </w:p>
    <w:p w14:paraId="3C1E2B3F" w14:textId="7CBE22A2" w:rsidR="0086394A" w:rsidRPr="00923C04" w:rsidRDefault="0086394A" w:rsidP="00A04655">
      <w:pPr>
        <w:pStyle w:val="ab"/>
        <w:numPr>
          <w:ilvl w:val="0"/>
          <w:numId w:val="9"/>
        </w:numPr>
        <w:jc w:val="both"/>
        <w:rPr>
          <w:rFonts w:ascii="Times New Roman" w:hAnsi="Times New Roman" w:cs="Times New Roman"/>
          <w:sz w:val="28"/>
          <w:szCs w:val="28"/>
        </w:rPr>
      </w:pPr>
      <w:r w:rsidRPr="00923C04">
        <w:rPr>
          <w:rFonts w:ascii="Times New Roman" w:hAnsi="Times New Roman" w:cs="Times New Roman"/>
          <w:sz w:val="28"/>
          <w:szCs w:val="28"/>
        </w:rPr>
        <w:t>Иди! Пересекай проезжую часть спокойно, постоянно контролируя ситуацию. Не спеши, не беги, не волнуйся.</w:t>
      </w:r>
    </w:p>
    <w:p w14:paraId="164B5E58" w14:textId="3C658C16" w:rsidR="00270DBB" w:rsidRDefault="00270DBB" w:rsidP="005C265C">
      <w:pPr>
        <w:jc w:val="center"/>
        <w:rPr>
          <w:rStyle w:val="a5"/>
          <w:rFonts w:ascii="Times New Roman" w:hAnsi="Times New Roman" w:cs="Times New Roman"/>
          <w:b/>
          <w:bCs/>
          <w:sz w:val="28"/>
          <w:szCs w:val="28"/>
        </w:rPr>
      </w:pPr>
      <w:hyperlink r:id="rId48" w:history="1">
        <w:r w:rsidRPr="003C6EB2">
          <w:rPr>
            <w:rStyle w:val="a5"/>
            <w:rFonts w:ascii="Times New Roman" w:hAnsi="Times New Roman" w:cs="Times New Roman"/>
            <w:b/>
            <w:bCs/>
            <w:sz w:val="28"/>
            <w:szCs w:val="28"/>
          </w:rPr>
          <w:t>https://disk.yandex.ru/i/rRc4u5mQX5tOdw</w:t>
        </w:r>
      </w:hyperlink>
    </w:p>
    <w:p w14:paraId="2E449D61" w14:textId="1EFC60CD" w:rsidR="0030174A" w:rsidRPr="00C63C33" w:rsidRDefault="0030174A" w:rsidP="0030174A">
      <w:pPr>
        <w:pStyle w:val="a8"/>
        <w:spacing w:line="276" w:lineRule="auto"/>
        <w:ind w:left="720"/>
        <w:jc w:val="center"/>
        <w:rPr>
          <w:rFonts w:ascii="Times New Roman" w:hAnsi="Times New Roman" w:cs="Times New Roman"/>
          <w:i/>
          <w:iCs/>
          <w:color w:val="212529"/>
          <w:sz w:val="28"/>
          <w:szCs w:val="28"/>
          <w:shd w:val="clear" w:color="auto" w:fill="FFFFFF"/>
        </w:rPr>
      </w:pPr>
      <w:r w:rsidRPr="009D5CF8">
        <w:rPr>
          <w:rFonts w:ascii="Times New Roman" w:hAnsi="Times New Roman" w:cs="Times New Roman"/>
          <w:i/>
          <w:iCs/>
          <w:color w:val="212529"/>
          <w:sz w:val="28"/>
          <w:szCs w:val="28"/>
          <w:shd w:val="clear" w:color="auto" w:fill="FFFFFF"/>
        </w:rPr>
        <w:t>Визуальный образ</w:t>
      </w:r>
      <w:r>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lang w:val="en-US"/>
        </w:rPr>
        <w:t>V</w:t>
      </w:r>
      <w:r w:rsidRPr="00C63C33">
        <w:rPr>
          <w:rFonts w:ascii="Times New Roman" w:hAnsi="Times New Roman" w:cs="Times New Roman"/>
          <w:i/>
          <w:iCs/>
          <w:color w:val="212529"/>
          <w:sz w:val="28"/>
          <w:szCs w:val="28"/>
          <w:shd w:val="clear" w:color="auto" w:fill="FFFFFF"/>
        </w:rPr>
        <w:t xml:space="preserve"> </w:t>
      </w:r>
      <w:r>
        <w:rPr>
          <w:rFonts w:ascii="Times New Roman" w:hAnsi="Times New Roman" w:cs="Times New Roman"/>
          <w:i/>
          <w:iCs/>
          <w:color w:val="212529"/>
          <w:sz w:val="28"/>
          <w:szCs w:val="28"/>
          <w:shd w:val="clear" w:color="auto" w:fill="FFFFFF"/>
        </w:rPr>
        <w:t>этапа</w:t>
      </w:r>
    </w:p>
    <w:p w14:paraId="19564E09" w14:textId="77777777" w:rsidR="0030174A" w:rsidRPr="0030174A" w:rsidRDefault="0030174A" w:rsidP="0030174A">
      <w:pPr>
        <w:pStyle w:val="ab"/>
        <w:jc w:val="center"/>
        <w:rPr>
          <w:rFonts w:ascii="Times New Roman" w:hAnsi="Times New Roman" w:cs="Times New Roman"/>
          <w:i/>
          <w:iCs/>
          <w:color w:val="212529"/>
          <w:sz w:val="28"/>
          <w:szCs w:val="28"/>
          <w:shd w:val="clear" w:color="auto" w:fill="FFFFFF"/>
        </w:rPr>
      </w:pPr>
      <w:r w:rsidRPr="00C63C33">
        <w:rPr>
          <w:rFonts w:ascii="Times New Roman" w:hAnsi="Times New Roman" w:cs="Times New Roman"/>
          <w:i/>
          <w:iCs/>
          <w:color w:val="212529"/>
          <w:sz w:val="28"/>
          <w:szCs w:val="28"/>
          <w:shd w:val="clear" w:color="auto" w:fill="FFFFFF"/>
        </w:rPr>
        <w:t>Используется как демонстрационный и раздаточный материал</w:t>
      </w:r>
    </w:p>
    <w:p w14:paraId="3D02B61D" w14:textId="6881A665" w:rsidR="0030174A" w:rsidRDefault="0030174A" w:rsidP="005C265C">
      <w:pPr>
        <w:jc w:val="center"/>
        <w:rPr>
          <w:rStyle w:val="a5"/>
          <w:rFonts w:ascii="Times New Roman" w:hAnsi="Times New Roman" w:cs="Times New Roman"/>
          <w:sz w:val="28"/>
          <w:szCs w:val="28"/>
          <w:u w:val="none"/>
        </w:rPr>
      </w:pPr>
      <w:r>
        <w:rPr>
          <w:rFonts w:ascii="Times New Roman" w:hAnsi="Times New Roman" w:cs="Times New Roman"/>
          <w:noProof/>
          <w:color w:val="0563C1" w:themeColor="hyperlink"/>
          <w:sz w:val="28"/>
          <w:szCs w:val="28"/>
        </w:rPr>
        <w:drawing>
          <wp:inline distT="0" distB="0" distL="0" distR="0" wp14:anchorId="50D96E0C" wp14:editId="1AAD98BE">
            <wp:extent cx="5939790" cy="1676400"/>
            <wp:effectExtent l="0" t="0" r="3810" b="0"/>
            <wp:docPr id="17280214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21466" name="Рисунок 1728021466"/>
                    <pic:cNvPicPr/>
                  </pic:nvPicPr>
                  <pic:blipFill rotWithShape="1">
                    <a:blip r:embed="rId49">
                      <a:extLst>
                        <a:ext uri="{28A0092B-C50C-407E-A947-70E740481C1C}">
                          <a14:useLocalDpi xmlns:a14="http://schemas.microsoft.com/office/drawing/2010/main" val="0"/>
                        </a:ext>
                      </a:extLst>
                    </a:blip>
                    <a:srcRect b="49829"/>
                    <a:stretch/>
                  </pic:blipFill>
                  <pic:spPr bwMode="auto">
                    <a:xfrm>
                      <a:off x="0" y="0"/>
                      <a:ext cx="5939790" cy="1676400"/>
                    </a:xfrm>
                    <a:prstGeom prst="rect">
                      <a:avLst/>
                    </a:prstGeom>
                    <a:ln>
                      <a:noFill/>
                    </a:ln>
                    <a:extLst>
                      <a:ext uri="{53640926-AAD7-44D8-BBD7-CCE9431645EC}">
                        <a14:shadowObscured xmlns:a14="http://schemas.microsoft.com/office/drawing/2010/main"/>
                      </a:ext>
                    </a:extLst>
                  </pic:spPr>
                </pic:pic>
              </a:graphicData>
            </a:graphic>
          </wp:inline>
        </w:drawing>
      </w:r>
    </w:p>
    <w:p w14:paraId="1ADEE021" w14:textId="20E1D2D4" w:rsidR="0030174A" w:rsidRPr="0030174A" w:rsidRDefault="0030174A" w:rsidP="005C265C">
      <w:pPr>
        <w:jc w:val="center"/>
        <w:rPr>
          <w:rStyle w:val="a5"/>
          <w:rFonts w:ascii="Times New Roman" w:hAnsi="Times New Roman" w:cs="Times New Roman"/>
          <w:i/>
          <w:iCs/>
          <w:color w:val="auto"/>
          <w:sz w:val="28"/>
          <w:szCs w:val="28"/>
          <w:u w:val="none"/>
        </w:rPr>
      </w:pPr>
      <w:r w:rsidRPr="0030174A">
        <w:rPr>
          <w:rStyle w:val="a5"/>
          <w:rFonts w:ascii="Times New Roman" w:hAnsi="Times New Roman" w:cs="Times New Roman"/>
          <w:i/>
          <w:iCs/>
          <w:color w:val="auto"/>
          <w:sz w:val="28"/>
          <w:szCs w:val="28"/>
          <w:u w:val="none"/>
        </w:rPr>
        <w:t>Рис.9</w:t>
      </w:r>
    </w:p>
    <w:p w14:paraId="47B83E58" w14:textId="77777777" w:rsidR="00A513C7" w:rsidRDefault="00A513C7" w:rsidP="005C265C">
      <w:pPr>
        <w:jc w:val="center"/>
        <w:rPr>
          <w:rFonts w:ascii="Times New Roman" w:eastAsia="Times New Roman" w:hAnsi="Times New Roman" w:cs="Times New Roman"/>
          <w:b/>
          <w:bCs/>
          <w:kern w:val="0"/>
          <w:sz w:val="28"/>
          <w:szCs w:val="28"/>
          <w:lang w:eastAsia="ru-RU"/>
          <w14:ligatures w14:val="none"/>
        </w:rPr>
      </w:pPr>
    </w:p>
    <w:p w14:paraId="3FF1E761" w14:textId="77777777" w:rsidR="00A513C7" w:rsidRDefault="00A513C7" w:rsidP="009F7B1A">
      <w:pPr>
        <w:rPr>
          <w:rFonts w:ascii="Times New Roman" w:eastAsia="Times New Roman" w:hAnsi="Times New Roman" w:cs="Times New Roman"/>
          <w:b/>
          <w:bCs/>
          <w:kern w:val="0"/>
          <w:sz w:val="28"/>
          <w:szCs w:val="28"/>
          <w:lang w:eastAsia="ru-RU"/>
          <w14:ligatures w14:val="none"/>
        </w:rPr>
      </w:pPr>
    </w:p>
    <w:p w14:paraId="23C7D294" w14:textId="578261E1" w:rsidR="00310595" w:rsidRPr="001E041A" w:rsidRDefault="00310595" w:rsidP="005C265C">
      <w:pPr>
        <w:jc w:val="center"/>
        <w:rPr>
          <w:rFonts w:ascii="Times New Roman" w:eastAsia="Times New Roman" w:hAnsi="Times New Roman" w:cs="Times New Roman"/>
          <w:b/>
          <w:bCs/>
          <w:kern w:val="0"/>
          <w:sz w:val="28"/>
          <w:szCs w:val="28"/>
          <w:lang w:eastAsia="ru-RU"/>
          <w14:ligatures w14:val="none"/>
        </w:rPr>
      </w:pPr>
      <w:bookmarkStart w:id="26" w:name="авт5"/>
      <w:r w:rsidRPr="001E041A">
        <w:rPr>
          <w:rFonts w:ascii="Times New Roman" w:eastAsia="Times New Roman" w:hAnsi="Times New Roman" w:cs="Times New Roman"/>
          <w:b/>
          <w:bCs/>
          <w:kern w:val="0"/>
          <w:sz w:val="28"/>
          <w:szCs w:val="28"/>
          <w:lang w:eastAsia="ru-RU"/>
          <w14:ligatures w14:val="none"/>
        </w:rPr>
        <w:t>Автоматизация действий пятого этапа</w:t>
      </w:r>
      <w:r w:rsidR="002E7FFB">
        <w:rPr>
          <w:rFonts w:ascii="Times New Roman" w:eastAsia="Times New Roman" w:hAnsi="Times New Roman" w:cs="Times New Roman"/>
          <w:b/>
          <w:bCs/>
          <w:kern w:val="0"/>
          <w:sz w:val="28"/>
          <w:szCs w:val="28"/>
          <w:lang w:eastAsia="ru-RU"/>
          <w14:ligatures w14:val="none"/>
        </w:rPr>
        <w:t xml:space="preserve"> </w:t>
      </w:r>
      <w:bookmarkEnd w:id="26"/>
      <w:r w:rsidR="002E7FFB">
        <w:rPr>
          <w:rFonts w:ascii="Times New Roman" w:eastAsia="Times New Roman" w:hAnsi="Times New Roman" w:cs="Times New Roman"/>
          <w:b/>
          <w:bCs/>
          <w:kern w:val="0"/>
          <w:sz w:val="28"/>
          <w:szCs w:val="28"/>
          <w:lang w:eastAsia="ru-RU"/>
          <w14:ligatures w14:val="none"/>
        </w:rPr>
        <w:t>направлена на контроль за соблюдением четкой пятиступенчатой инструкции</w:t>
      </w:r>
    </w:p>
    <w:p w14:paraId="100622EB" w14:textId="647F9234" w:rsidR="001E041A" w:rsidRDefault="00D459A2" w:rsidP="00D459A2">
      <w:pPr>
        <w:contextualSpacing/>
        <w:jc w:val="center"/>
        <w:rPr>
          <w:rFonts w:ascii="Times New Roman" w:eastAsia="Times New Roman" w:hAnsi="Times New Roman" w:cs="Times New Roman"/>
          <w:i/>
          <w:iCs/>
          <w:kern w:val="0"/>
          <w:lang w:eastAsia="ru-RU"/>
          <w14:ligatures w14:val="none"/>
        </w:rPr>
      </w:pPr>
      <w:r w:rsidRPr="003F6F60">
        <w:rPr>
          <w:rFonts w:ascii="Times New Roman" w:eastAsia="Times New Roman" w:hAnsi="Times New Roman" w:cs="Times New Roman"/>
          <w:i/>
          <w:iCs/>
          <w:kern w:val="0"/>
          <w:lang w:eastAsia="ru-RU"/>
          <w14:ligatures w14:val="none"/>
        </w:rPr>
        <w:t xml:space="preserve">В таблице указаны примерные мероприятия, направленные на автоматизацию действий пятого </w:t>
      </w:r>
      <w:proofErr w:type="spellStart"/>
      <w:proofErr w:type="gramStart"/>
      <w:r w:rsidRPr="003F6F60">
        <w:rPr>
          <w:rFonts w:ascii="Times New Roman" w:eastAsia="Times New Roman" w:hAnsi="Times New Roman" w:cs="Times New Roman"/>
          <w:i/>
          <w:iCs/>
          <w:kern w:val="0"/>
          <w:lang w:eastAsia="ru-RU"/>
          <w14:ligatures w14:val="none"/>
        </w:rPr>
        <w:t>этапа</w:t>
      </w:r>
      <w:r>
        <w:rPr>
          <w:rFonts w:ascii="Times New Roman" w:eastAsia="Times New Roman" w:hAnsi="Times New Roman" w:cs="Times New Roman"/>
          <w:i/>
          <w:iCs/>
          <w:kern w:val="0"/>
          <w:lang w:eastAsia="ru-RU"/>
          <w14:ligatures w14:val="none"/>
        </w:rPr>
        <w:t>.</w:t>
      </w:r>
      <w:r w:rsidR="001E041A" w:rsidRPr="003F6F60">
        <w:rPr>
          <w:rFonts w:ascii="Times New Roman" w:eastAsia="Times New Roman" w:hAnsi="Times New Roman" w:cs="Times New Roman"/>
          <w:i/>
          <w:iCs/>
          <w:kern w:val="0"/>
          <w:lang w:eastAsia="ru-RU"/>
          <w14:ligatures w14:val="none"/>
        </w:rPr>
        <w:t>Содержание</w:t>
      </w:r>
      <w:proofErr w:type="spellEnd"/>
      <w:proofErr w:type="gramEnd"/>
      <w:r w:rsidR="001E041A" w:rsidRPr="003F6F60">
        <w:rPr>
          <w:rFonts w:ascii="Times New Roman" w:eastAsia="Times New Roman" w:hAnsi="Times New Roman" w:cs="Times New Roman"/>
          <w:i/>
          <w:iCs/>
          <w:kern w:val="0"/>
          <w:lang w:eastAsia="ru-RU"/>
          <w14:ligatures w14:val="none"/>
        </w:rPr>
        <w:t xml:space="preserve"> бесед, иллюстраци</w:t>
      </w:r>
      <w:r w:rsidR="002930F6" w:rsidRPr="003F6F60">
        <w:rPr>
          <w:rFonts w:ascii="Times New Roman" w:eastAsia="Times New Roman" w:hAnsi="Times New Roman" w:cs="Times New Roman"/>
          <w:i/>
          <w:iCs/>
          <w:kern w:val="0"/>
          <w:lang w:eastAsia="ru-RU"/>
          <w14:ligatures w14:val="none"/>
        </w:rPr>
        <w:t>й</w:t>
      </w:r>
      <w:r w:rsidR="001E041A" w:rsidRPr="003F6F60">
        <w:rPr>
          <w:rFonts w:ascii="Times New Roman" w:eastAsia="Times New Roman" w:hAnsi="Times New Roman" w:cs="Times New Roman"/>
          <w:i/>
          <w:iCs/>
          <w:kern w:val="0"/>
          <w:lang w:eastAsia="ru-RU"/>
          <w14:ligatures w14:val="none"/>
        </w:rPr>
        <w:t xml:space="preserve">, сложность и правила игр педагог определяет самостоятельно, руководствуясь принципом </w:t>
      </w:r>
      <w:proofErr w:type="spellStart"/>
      <w:r w:rsidR="001E041A" w:rsidRPr="003F6F60">
        <w:rPr>
          <w:rFonts w:ascii="Times New Roman" w:eastAsia="Times New Roman" w:hAnsi="Times New Roman" w:cs="Times New Roman"/>
          <w:i/>
          <w:iCs/>
          <w:kern w:val="0"/>
          <w:lang w:eastAsia="ru-RU"/>
          <w14:ligatures w14:val="none"/>
        </w:rPr>
        <w:t>возрастосообразности</w:t>
      </w:r>
      <w:proofErr w:type="spellEnd"/>
      <w:r w:rsidR="001E041A" w:rsidRPr="003F6F60">
        <w:rPr>
          <w:rFonts w:ascii="Times New Roman" w:eastAsia="Times New Roman" w:hAnsi="Times New Roman" w:cs="Times New Roman"/>
          <w:i/>
          <w:iCs/>
          <w:kern w:val="0"/>
          <w:lang w:eastAsia="ru-RU"/>
          <w14:ligatures w14:val="none"/>
        </w:rPr>
        <w:t>.</w:t>
      </w:r>
    </w:p>
    <w:p w14:paraId="6DD02099" w14:textId="77777777" w:rsidR="00D459A2" w:rsidRPr="003F6F60" w:rsidRDefault="00D459A2" w:rsidP="00D459A2">
      <w:pPr>
        <w:contextualSpacing/>
        <w:jc w:val="center"/>
        <w:rPr>
          <w:rFonts w:ascii="Times New Roman" w:eastAsia="Times New Roman" w:hAnsi="Times New Roman" w:cs="Times New Roman"/>
          <w:i/>
          <w:iCs/>
          <w:kern w:val="0"/>
          <w:lang w:eastAsia="ru-RU"/>
          <w14:ligatures w14:val="none"/>
        </w:rPr>
      </w:pPr>
    </w:p>
    <w:tbl>
      <w:tblPr>
        <w:tblStyle w:val="a3"/>
        <w:tblW w:w="9498" w:type="dxa"/>
        <w:tblInd w:w="-289" w:type="dxa"/>
        <w:tblLook w:val="04A0" w:firstRow="1" w:lastRow="0" w:firstColumn="1" w:lastColumn="0" w:noHBand="0" w:noVBand="1"/>
      </w:tblPr>
      <w:tblGrid>
        <w:gridCol w:w="2891"/>
        <w:gridCol w:w="6607"/>
      </w:tblGrid>
      <w:tr w:rsidR="002930F6" w:rsidRPr="00FF7723" w14:paraId="73048511" w14:textId="77777777" w:rsidTr="00623651">
        <w:trPr>
          <w:trHeight w:val="562"/>
        </w:trPr>
        <w:tc>
          <w:tcPr>
            <w:tcW w:w="2891" w:type="dxa"/>
          </w:tcPr>
          <w:p w14:paraId="1CB45E93"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Тематические беседы, показ, демонстрация</w:t>
            </w:r>
          </w:p>
        </w:tc>
        <w:tc>
          <w:tcPr>
            <w:tcW w:w="6607" w:type="dxa"/>
          </w:tcPr>
          <w:p w14:paraId="4E9CDE2F" w14:textId="56AC5524" w:rsidR="002930F6" w:rsidRPr="00537154" w:rsidRDefault="00537154" w:rsidP="00623651">
            <w:pPr>
              <w:jc w:val="both"/>
              <w:rPr>
                <w:rFonts w:ascii="Times New Roman" w:hAnsi="Times New Roman" w:cs="Times New Roman"/>
                <w:sz w:val="28"/>
                <w:szCs w:val="28"/>
              </w:rPr>
            </w:pPr>
            <w:r w:rsidRPr="00537154">
              <w:rPr>
                <w:rFonts w:ascii="Times New Roman" w:hAnsi="Times New Roman" w:cs="Times New Roman"/>
                <w:sz w:val="28"/>
                <w:szCs w:val="28"/>
              </w:rPr>
              <w:t>«Что такое правило «пяти пальцев»</w:t>
            </w:r>
          </w:p>
        </w:tc>
      </w:tr>
      <w:tr w:rsidR="002930F6" w:rsidRPr="00FF7723" w14:paraId="1768525C" w14:textId="77777777" w:rsidTr="00623651">
        <w:trPr>
          <w:trHeight w:val="562"/>
        </w:trPr>
        <w:tc>
          <w:tcPr>
            <w:tcW w:w="2891" w:type="dxa"/>
          </w:tcPr>
          <w:p w14:paraId="0F71CEC5"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Сюжетно-ролевые игры, тематические досуги, игровые ситуации</w:t>
            </w:r>
          </w:p>
        </w:tc>
        <w:tc>
          <w:tcPr>
            <w:tcW w:w="6607" w:type="dxa"/>
          </w:tcPr>
          <w:p w14:paraId="1F8AEC91" w14:textId="77777777" w:rsidR="002930F6" w:rsidRPr="00537154" w:rsidRDefault="00537154" w:rsidP="00623651">
            <w:pPr>
              <w:jc w:val="both"/>
              <w:rPr>
                <w:rFonts w:ascii="Times New Roman" w:hAnsi="Times New Roman" w:cs="Times New Roman"/>
                <w:sz w:val="28"/>
                <w:szCs w:val="28"/>
              </w:rPr>
            </w:pPr>
            <w:r w:rsidRPr="00537154">
              <w:rPr>
                <w:rFonts w:ascii="Times New Roman" w:hAnsi="Times New Roman" w:cs="Times New Roman"/>
                <w:sz w:val="28"/>
                <w:szCs w:val="28"/>
              </w:rPr>
              <w:t>«Переходим проезжую часть по правилам»</w:t>
            </w:r>
          </w:p>
          <w:p w14:paraId="1C161D22" w14:textId="184DBAE2" w:rsidR="00537154" w:rsidRPr="00537154" w:rsidRDefault="00537154" w:rsidP="00623651">
            <w:pPr>
              <w:jc w:val="both"/>
              <w:rPr>
                <w:rFonts w:ascii="Times New Roman" w:hAnsi="Times New Roman" w:cs="Times New Roman"/>
                <w:sz w:val="28"/>
                <w:szCs w:val="28"/>
              </w:rPr>
            </w:pPr>
            <w:r w:rsidRPr="00537154">
              <w:rPr>
                <w:rFonts w:ascii="Times New Roman" w:hAnsi="Times New Roman" w:cs="Times New Roman"/>
                <w:sz w:val="28"/>
                <w:szCs w:val="28"/>
              </w:rPr>
              <w:t>Игровой досуг «Ответственный пешеход»</w:t>
            </w:r>
          </w:p>
        </w:tc>
      </w:tr>
      <w:tr w:rsidR="002930F6" w:rsidRPr="00FF7723" w14:paraId="3B622D0D" w14:textId="77777777" w:rsidTr="00623651">
        <w:trPr>
          <w:trHeight w:val="562"/>
        </w:trPr>
        <w:tc>
          <w:tcPr>
            <w:tcW w:w="2891" w:type="dxa"/>
          </w:tcPr>
          <w:p w14:paraId="182C3EF5" w14:textId="016CAFE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Дидактические игры, словесно-дидактические игры</w:t>
            </w:r>
          </w:p>
        </w:tc>
        <w:tc>
          <w:tcPr>
            <w:tcW w:w="6607" w:type="dxa"/>
          </w:tcPr>
          <w:p w14:paraId="747804EF" w14:textId="3626C53D" w:rsidR="002930F6" w:rsidRPr="00537154" w:rsidRDefault="00A62258" w:rsidP="00623651">
            <w:pPr>
              <w:jc w:val="both"/>
              <w:rPr>
                <w:rFonts w:ascii="Times New Roman" w:hAnsi="Times New Roman" w:cs="Times New Roman"/>
                <w:sz w:val="28"/>
                <w:szCs w:val="28"/>
              </w:rPr>
            </w:pPr>
            <w:r w:rsidRPr="00537154">
              <w:rPr>
                <w:rFonts w:ascii="Times New Roman" w:hAnsi="Times New Roman" w:cs="Times New Roman"/>
                <w:sz w:val="28"/>
                <w:szCs w:val="28"/>
              </w:rPr>
              <w:t>«Что сначала – что потом» (работа с раздаточным материалом)</w:t>
            </w:r>
          </w:p>
        </w:tc>
      </w:tr>
      <w:tr w:rsidR="002930F6" w:rsidRPr="00FF7723" w14:paraId="17407EC3" w14:textId="77777777" w:rsidTr="00623651">
        <w:trPr>
          <w:trHeight w:val="1082"/>
        </w:trPr>
        <w:tc>
          <w:tcPr>
            <w:tcW w:w="2891" w:type="dxa"/>
          </w:tcPr>
          <w:p w14:paraId="564998BE" w14:textId="77777777" w:rsidR="002930F6" w:rsidRPr="002930F6" w:rsidRDefault="002930F6" w:rsidP="00623651">
            <w:pPr>
              <w:rPr>
                <w:rFonts w:ascii="Times New Roman" w:hAnsi="Times New Roman" w:cs="Times New Roman"/>
                <w:sz w:val="28"/>
                <w:szCs w:val="28"/>
              </w:rPr>
            </w:pPr>
            <w:r w:rsidRPr="002930F6">
              <w:rPr>
                <w:rFonts w:ascii="Times New Roman" w:hAnsi="Times New Roman" w:cs="Times New Roman"/>
                <w:sz w:val="28"/>
                <w:szCs w:val="28"/>
              </w:rPr>
              <w:t>Взаимодействие с родителями/домашнее задание</w:t>
            </w:r>
          </w:p>
        </w:tc>
        <w:tc>
          <w:tcPr>
            <w:tcW w:w="6607" w:type="dxa"/>
          </w:tcPr>
          <w:p w14:paraId="3ECDBCC6" w14:textId="77777777" w:rsidR="002930F6" w:rsidRDefault="00537154" w:rsidP="00623651">
            <w:pPr>
              <w:jc w:val="both"/>
              <w:rPr>
                <w:rFonts w:ascii="Times New Roman" w:hAnsi="Times New Roman" w:cs="Times New Roman"/>
                <w:sz w:val="28"/>
                <w:szCs w:val="28"/>
              </w:rPr>
            </w:pPr>
            <w:r w:rsidRPr="00537154">
              <w:rPr>
                <w:rFonts w:ascii="Times New Roman" w:hAnsi="Times New Roman" w:cs="Times New Roman"/>
                <w:sz w:val="28"/>
                <w:szCs w:val="28"/>
              </w:rPr>
              <w:t>Анкетирование родителей по итогам реализации методических рекомендаций «Правило «пяти пальцев»</w:t>
            </w:r>
          </w:p>
          <w:p w14:paraId="690C20E8" w14:textId="0ABC4BF6" w:rsidR="00113953" w:rsidRDefault="00113953" w:rsidP="00623651">
            <w:pPr>
              <w:jc w:val="both"/>
              <w:rPr>
                <w:rFonts w:ascii="Times New Roman" w:hAnsi="Times New Roman" w:cs="Times New Roman"/>
                <w:sz w:val="28"/>
                <w:szCs w:val="28"/>
              </w:rPr>
            </w:pPr>
          </w:p>
          <w:p w14:paraId="60758371" w14:textId="40EE8165" w:rsidR="00113953" w:rsidRPr="00537154" w:rsidRDefault="00113953" w:rsidP="00623651">
            <w:pPr>
              <w:jc w:val="both"/>
              <w:rPr>
                <w:rFonts w:ascii="Times New Roman" w:hAnsi="Times New Roman" w:cs="Times New Roman"/>
                <w:sz w:val="28"/>
                <w:szCs w:val="28"/>
              </w:rPr>
            </w:pPr>
          </w:p>
        </w:tc>
      </w:tr>
    </w:tbl>
    <w:p w14:paraId="07D01083" w14:textId="77777777" w:rsidR="00AD4D0C" w:rsidRDefault="00AD4D0C" w:rsidP="00E859A2">
      <w:pPr>
        <w:spacing w:line="276" w:lineRule="auto"/>
        <w:rPr>
          <w:rFonts w:ascii="Times New Roman" w:hAnsi="Times New Roman" w:cs="Times New Roman"/>
          <w:sz w:val="28"/>
          <w:szCs w:val="28"/>
        </w:rPr>
      </w:pPr>
    </w:p>
    <w:p w14:paraId="65C461C4" w14:textId="77777777" w:rsidR="003C6EB2" w:rsidRDefault="003C6EB2" w:rsidP="00A04655">
      <w:pPr>
        <w:jc w:val="both"/>
      </w:pPr>
    </w:p>
    <w:p w14:paraId="04963CE6" w14:textId="77777777" w:rsidR="003C6EB2" w:rsidRDefault="003C6EB2" w:rsidP="00A04655">
      <w:pPr>
        <w:jc w:val="both"/>
      </w:pPr>
    </w:p>
    <w:p w14:paraId="476491E0" w14:textId="77777777" w:rsidR="00B51C98" w:rsidRDefault="00B51C98" w:rsidP="00A04655">
      <w:pPr>
        <w:jc w:val="both"/>
        <w:rPr>
          <w:rFonts w:ascii="Times New Roman" w:hAnsi="Times New Roman" w:cs="Times New Roman"/>
          <w:b/>
          <w:bCs/>
          <w:sz w:val="28"/>
          <w:szCs w:val="28"/>
        </w:rPr>
      </w:pPr>
      <w:bookmarkStart w:id="27" w:name="одидаемый"/>
    </w:p>
    <w:p w14:paraId="581A52AB" w14:textId="77777777" w:rsidR="00B51C98" w:rsidRDefault="00B51C98" w:rsidP="00A04655">
      <w:pPr>
        <w:jc w:val="both"/>
        <w:rPr>
          <w:rFonts w:ascii="Times New Roman" w:hAnsi="Times New Roman" w:cs="Times New Roman"/>
          <w:b/>
          <w:bCs/>
          <w:sz w:val="28"/>
          <w:szCs w:val="28"/>
        </w:rPr>
      </w:pPr>
    </w:p>
    <w:p w14:paraId="11A910F2" w14:textId="65931F08" w:rsidR="0044274A" w:rsidRDefault="0044274A" w:rsidP="00A04655">
      <w:pPr>
        <w:jc w:val="both"/>
        <w:rPr>
          <w:rFonts w:ascii="Times New Roman" w:hAnsi="Times New Roman" w:cs="Times New Roman"/>
          <w:b/>
          <w:bCs/>
          <w:sz w:val="28"/>
          <w:szCs w:val="28"/>
        </w:rPr>
      </w:pPr>
      <w:r w:rsidRPr="003C6EB2">
        <w:rPr>
          <w:rFonts w:ascii="Times New Roman" w:hAnsi="Times New Roman" w:cs="Times New Roman"/>
          <w:b/>
          <w:bCs/>
          <w:sz w:val="28"/>
          <w:szCs w:val="28"/>
        </w:rPr>
        <w:t>Ожидаемый результат</w:t>
      </w:r>
      <w:r w:rsidR="003C6EB2">
        <w:rPr>
          <w:rFonts w:ascii="Times New Roman" w:hAnsi="Times New Roman" w:cs="Times New Roman"/>
          <w:b/>
          <w:bCs/>
          <w:sz w:val="28"/>
          <w:szCs w:val="28"/>
        </w:rPr>
        <w:t>:</w:t>
      </w:r>
    </w:p>
    <w:bookmarkEnd w:id="27"/>
    <w:p w14:paraId="0428A145" w14:textId="3890C7A7" w:rsidR="005C265C" w:rsidRPr="005C265C" w:rsidRDefault="005C265C" w:rsidP="005C265C">
      <w:pPr>
        <w:pStyle w:val="ab"/>
        <w:numPr>
          <w:ilvl w:val="0"/>
          <w:numId w:val="10"/>
        </w:numPr>
        <w:jc w:val="both"/>
        <w:rPr>
          <w:rFonts w:ascii="Times New Roman" w:hAnsi="Times New Roman" w:cs="Times New Roman"/>
          <w:sz w:val="28"/>
          <w:szCs w:val="28"/>
        </w:rPr>
      </w:pPr>
      <w:r w:rsidRPr="005C265C">
        <w:rPr>
          <w:rFonts w:ascii="Times New Roman" w:hAnsi="Times New Roman" w:cs="Times New Roman"/>
          <w:sz w:val="28"/>
          <w:szCs w:val="28"/>
        </w:rPr>
        <w:t>Дети имеют представления о назначении и правилах крепления СВЭ</w:t>
      </w:r>
    </w:p>
    <w:p w14:paraId="5AB1A34E" w14:textId="249B07FA" w:rsidR="005C265C" w:rsidRPr="005C265C" w:rsidRDefault="005C265C" w:rsidP="005C265C">
      <w:pPr>
        <w:pStyle w:val="ab"/>
        <w:numPr>
          <w:ilvl w:val="0"/>
          <w:numId w:val="10"/>
        </w:numPr>
        <w:jc w:val="both"/>
        <w:rPr>
          <w:rFonts w:ascii="Times New Roman" w:hAnsi="Times New Roman" w:cs="Times New Roman"/>
          <w:sz w:val="28"/>
          <w:szCs w:val="28"/>
        </w:rPr>
      </w:pPr>
      <w:r w:rsidRPr="005C265C">
        <w:rPr>
          <w:rFonts w:ascii="Times New Roman" w:hAnsi="Times New Roman" w:cs="Times New Roman"/>
          <w:sz w:val="28"/>
          <w:szCs w:val="28"/>
        </w:rPr>
        <w:t>Дети имеют представления о дорожных ловушках, ловушках невнимательности, способах их устранения</w:t>
      </w:r>
    </w:p>
    <w:p w14:paraId="5B1D4303" w14:textId="77A16226" w:rsidR="005C265C" w:rsidRPr="005C265C" w:rsidRDefault="005C265C" w:rsidP="005C265C">
      <w:pPr>
        <w:pStyle w:val="ab"/>
        <w:numPr>
          <w:ilvl w:val="0"/>
          <w:numId w:val="10"/>
        </w:numPr>
        <w:jc w:val="both"/>
        <w:rPr>
          <w:rFonts w:ascii="Times New Roman" w:hAnsi="Times New Roman" w:cs="Times New Roman"/>
          <w:sz w:val="28"/>
          <w:szCs w:val="28"/>
        </w:rPr>
      </w:pPr>
      <w:r w:rsidRPr="005C265C">
        <w:rPr>
          <w:rFonts w:ascii="Times New Roman" w:hAnsi="Times New Roman" w:cs="Times New Roman"/>
          <w:sz w:val="28"/>
          <w:szCs w:val="28"/>
        </w:rPr>
        <w:t>У детей сформирован правильный алгоритм осмотра проезжей части перед ее пересечением</w:t>
      </w:r>
    </w:p>
    <w:p w14:paraId="66D28BCD" w14:textId="32C2F66A" w:rsidR="005C265C" w:rsidRPr="005C265C" w:rsidRDefault="005C265C" w:rsidP="005C265C">
      <w:pPr>
        <w:pStyle w:val="ab"/>
        <w:numPr>
          <w:ilvl w:val="0"/>
          <w:numId w:val="10"/>
        </w:numPr>
        <w:jc w:val="both"/>
        <w:rPr>
          <w:rFonts w:ascii="Times New Roman" w:hAnsi="Times New Roman" w:cs="Times New Roman"/>
          <w:sz w:val="28"/>
          <w:szCs w:val="28"/>
        </w:rPr>
      </w:pPr>
      <w:r w:rsidRPr="005C265C">
        <w:rPr>
          <w:rFonts w:ascii="Times New Roman" w:hAnsi="Times New Roman" w:cs="Times New Roman"/>
          <w:sz w:val="28"/>
          <w:szCs w:val="28"/>
        </w:rPr>
        <w:t>Дети имеют представления о специальном транспорте, его назначении, звуковых и световых сигналах</w:t>
      </w:r>
    </w:p>
    <w:p w14:paraId="0A2CBC26" w14:textId="55A1522E" w:rsidR="005C265C" w:rsidRPr="005C265C" w:rsidRDefault="005C265C" w:rsidP="005C265C">
      <w:pPr>
        <w:pStyle w:val="ab"/>
        <w:numPr>
          <w:ilvl w:val="0"/>
          <w:numId w:val="10"/>
        </w:numPr>
        <w:jc w:val="both"/>
        <w:rPr>
          <w:rFonts w:ascii="Times New Roman" w:hAnsi="Times New Roman" w:cs="Times New Roman"/>
          <w:sz w:val="28"/>
          <w:szCs w:val="28"/>
        </w:rPr>
      </w:pPr>
      <w:r w:rsidRPr="005C265C">
        <w:rPr>
          <w:rFonts w:ascii="Times New Roman" w:hAnsi="Times New Roman" w:cs="Times New Roman"/>
          <w:sz w:val="28"/>
          <w:szCs w:val="28"/>
        </w:rPr>
        <w:t>У детей сформирован четкий алгоритм пересечения проезжей части по правилам «пяти пальцев»</w:t>
      </w:r>
    </w:p>
    <w:p w14:paraId="6B81191C" w14:textId="77777777" w:rsidR="005C265C" w:rsidRDefault="005C265C" w:rsidP="00A04655">
      <w:pPr>
        <w:jc w:val="both"/>
        <w:rPr>
          <w:rFonts w:ascii="Times New Roman" w:hAnsi="Times New Roman" w:cs="Times New Roman"/>
          <w:b/>
          <w:bCs/>
          <w:sz w:val="28"/>
          <w:szCs w:val="28"/>
        </w:rPr>
      </w:pPr>
    </w:p>
    <w:p w14:paraId="3D5FC7AB" w14:textId="77777777" w:rsidR="007D2B12" w:rsidRDefault="007D2B12" w:rsidP="00A04655">
      <w:pPr>
        <w:jc w:val="both"/>
        <w:rPr>
          <w:rFonts w:ascii="Times New Roman" w:hAnsi="Times New Roman" w:cs="Times New Roman"/>
          <w:b/>
          <w:bCs/>
          <w:sz w:val="28"/>
          <w:szCs w:val="28"/>
        </w:rPr>
      </w:pPr>
    </w:p>
    <w:p w14:paraId="0BCFF399" w14:textId="77777777" w:rsidR="007D2B12" w:rsidRPr="003C6EB2" w:rsidRDefault="007D2B12" w:rsidP="00A04655">
      <w:pPr>
        <w:jc w:val="both"/>
        <w:rPr>
          <w:rFonts w:ascii="Times New Roman" w:hAnsi="Times New Roman" w:cs="Times New Roman"/>
          <w:b/>
          <w:bCs/>
          <w:sz w:val="28"/>
          <w:szCs w:val="28"/>
        </w:rPr>
      </w:pPr>
    </w:p>
    <w:p w14:paraId="4B7CDE99" w14:textId="77777777" w:rsidR="001F5D75" w:rsidRDefault="001F5D75" w:rsidP="00A04655">
      <w:pPr>
        <w:jc w:val="both"/>
        <w:rPr>
          <w:rFonts w:ascii="Times New Roman" w:hAnsi="Times New Roman" w:cs="Times New Roman"/>
          <w:b/>
          <w:bCs/>
          <w:sz w:val="28"/>
          <w:szCs w:val="28"/>
        </w:rPr>
      </w:pPr>
    </w:p>
    <w:p w14:paraId="6CECB355" w14:textId="0DBC4801" w:rsidR="0044274A" w:rsidRDefault="0044274A" w:rsidP="00E859A2">
      <w:pPr>
        <w:rPr>
          <w:rFonts w:ascii="Times New Roman" w:hAnsi="Times New Roman" w:cs="Times New Roman"/>
          <w:b/>
          <w:bCs/>
          <w:sz w:val="28"/>
          <w:szCs w:val="28"/>
        </w:rPr>
      </w:pPr>
      <w:bookmarkStart w:id="28" w:name="список"/>
      <w:r w:rsidRPr="005C265C">
        <w:rPr>
          <w:rFonts w:ascii="Times New Roman" w:hAnsi="Times New Roman" w:cs="Times New Roman"/>
          <w:b/>
          <w:bCs/>
          <w:sz w:val="28"/>
          <w:szCs w:val="28"/>
        </w:rPr>
        <w:t xml:space="preserve">Список используемой </w:t>
      </w:r>
      <w:r w:rsidR="00EB5717" w:rsidRPr="005C265C">
        <w:rPr>
          <w:rFonts w:ascii="Times New Roman" w:hAnsi="Times New Roman" w:cs="Times New Roman"/>
          <w:b/>
          <w:bCs/>
          <w:sz w:val="28"/>
          <w:szCs w:val="28"/>
        </w:rPr>
        <w:t>л</w:t>
      </w:r>
      <w:r w:rsidRPr="005C265C">
        <w:rPr>
          <w:rFonts w:ascii="Times New Roman" w:hAnsi="Times New Roman" w:cs="Times New Roman"/>
          <w:b/>
          <w:bCs/>
          <w:sz w:val="28"/>
          <w:szCs w:val="28"/>
        </w:rPr>
        <w:t>итературы</w:t>
      </w:r>
      <w:r w:rsidR="005C265C">
        <w:rPr>
          <w:rFonts w:ascii="Times New Roman" w:hAnsi="Times New Roman" w:cs="Times New Roman"/>
          <w:b/>
          <w:bCs/>
          <w:sz w:val="28"/>
          <w:szCs w:val="28"/>
        </w:rPr>
        <w:t xml:space="preserve"> и</w:t>
      </w:r>
      <w:r w:rsidRPr="005C265C">
        <w:rPr>
          <w:rFonts w:ascii="Times New Roman" w:hAnsi="Times New Roman" w:cs="Times New Roman"/>
          <w:b/>
          <w:bCs/>
          <w:sz w:val="28"/>
          <w:szCs w:val="28"/>
        </w:rPr>
        <w:t xml:space="preserve"> интернет</w:t>
      </w:r>
      <w:r w:rsidR="005C265C">
        <w:rPr>
          <w:rFonts w:ascii="Times New Roman" w:hAnsi="Times New Roman" w:cs="Times New Roman"/>
          <w:b/>
          <w:bCs/>
          <w:sz w:val="28"/>
          <w:szCs w:val="28"/>
        </w:rPr>
        <w:t>-</w:t>
      </w:r>
      <w:r w:rsidRPr="005C265C">
        <w:rPr>
          <w:rFonts w:ascii="Times New Roman" w:hAnsi="Times New Roman" w:cs="Times New Roman"/>
          <w:b/>
          <w:bCs/>
          <w:sz w:val="28"/>
          <w:szCs w:val="28"/>
        </w:rPr>
        <w:t>источники</w:t>
      </w:r>
      <w:r w:rsidR="005C265C">
        <w:rPr>
          <w:rFonts w:ascii="Times New Roman" w:hAnsi="Times New Roman" w:cs="Times New Roman"/>
          <w:b/>
          <w:bCs/>
          <w:sz w:val="28"/>
          <w:szCs w:val="28"/>
        </w:rPr>
        <w:t>:</w:t>
      </w:r>
    </w:p>
    <w:bookmarkEnd w:id="28"/>
    <w:p w14:paraId="5196C4E8" w14:textId="4C3FAE56" w:rsidR="009F7B1A" w:rsidRPr="00D75526" w:rsidRDefault="005639EB" w:rsidP="00D75526">
      <w:pPr>
        <w:pStyle w:val="ab"/>
        <w:numPr>
          <w:ilvl w:val="0"/>
          <w:numId w:val="14"/>
        </w:numPr>
        <w:spacing w:line="276" w:lineRule="auto"/>
        <w:ind w:left="714" w:hanging="357"/>
        <w:rPr>
          <w:rFonts w:ascii="Times New Roman" w:hAnsi="Times New Roman" w:cs="Times New Roman"/>
          <w:color w:val="0563C1" w:themeColor="hyperlink"/>
          <w:sz w:val="28"/>
          <w:szCs w:val="28"/>
          <w:u w:val="single"/>
        </w:rPr>
      </w:pPr>
      <w:r w:rsidRPr="00A056EF">
        <w:rPr>
          <w:rFonts w:ascii="Times New Roman" w:eastAsia="Times New Roman" w:hAnsi="Times New Roman" w:cs="Times New Roman"/>
          <w:color w:val="070707"/>
          <w:spacing w:val="6"/>
          <w:kern w:val="36"/>
          <w:sz w:val="28"/>
          <w:szCs w:val="28"/>
          <w:lang w:eastAsia="ru-RU"/>
          <w14:ligatures w14:val="none"/>
        </w:rPr>
        <w:t>Правила дорожного движения</w:t>
      </w:r>
      <w:r w:rsidR="00A056EF" w:rsidRPr="00A056EF">
        <w:rPr>
          <w:rFonts w:ascii="Times New Roman" w:eastAsia="Times New Roman" w:hAnsi="Times New Roman" w:cs="Times New Roman"/>
          <w:color w:val="070707"/>
          <w:spacing w:val="6"/>
          <w:kern w:val="36"/>
          <w:sz w:val="28"/>
          <w:szCs w:val="28"/>
          <w:lang w:eastAsia="ru-RU"/>
          <w14:ligatures w14:val="none"/>
        </w:rPr>
        <w:t xml:space="preserve"> РФ с изм.2024 г. Издательство ЭКСМО, 2024</w:t>
      </w:r>
    </w:p>
    <w:p w14:paraId="5D3583F2" w14:textId="77777777" w:rsidR="00D75526" w:rsidRDefault="00D75526" w:rsidP="00D75526">
      <w:pPr>
        <w:pStyle w:val="a8"/>
        <w:numPr>
          <w:ilvl w:val="0"/>
          <w:numId w:val="14"/>
        </w:numPr>
        <w:spacing w:line="276" w:lineRule="auto"/>
        <w:ind w:left="714" w:hanging="357"/>
        <w:jc w:val="both"/>
        <w:rPr>
          <w:rFonts w:ascii="Times New Roman" w:hAnsi="Times New Roman" w:cs="Times New Roman"/>
          <w:color w:val="000000" w:themeColor="text1"/>
          <w:sz w:val="28"/>
          <w:szCs w:val="28"/>
          <w:lang w:eastAsia="ru-RU"/>
        </w:rPr>
      </w:pPr>
      <w:r w:rsidRPr="005639EB">
        <w:rPr>
          <w:rFonts w:ascii="Times New Roman" w:hAnsi="Times New Roman" w:cs="Times New Roman"/>
          <w:color w:val="000000" w:themeColor="text1"/>
          <w:sz w:val="28"/>
          <w:szCs w:val="28"/>
          <w:lang w:eastAsia="ru-RU"/>
        </w:rPr>
        <w:t>Однажды в городе. Серия «</w:t>
      </w:r>
      <w:hyperlink r:id="rId50" w:history="1">
        <w:r w:rsidRPr="005639EB">
          <w:rPr>
            <w:rFonts w:ascii="Times New Roman" w:hAnsi="Times New Roman" w:cs="Times New Roman"/>
            <w:color w:val="000000" w:themeColor="text1"/>
            <w:sz w:val="28"/>
            <w:szCs w:val="28"/>
            <w:lang w:eastAsia="ru-RU"/>
          </w:rPr>
          <w:t>История в картинках</w:t>
        </w:r>
      </w:hyperlink>
      <w:r w:rsidRPr="005639EB">
        <w:rPr>
          <w:rFonts w:ascii="Times New Roman" w:hAnsi="Times New Roman" w:cs="Times New Roman"/>
          <w:color w:val="000000" w:themeColor="text1"/>
          <w:sz w:val="28"/>
          <w:szCs w:val="28"/>
          <w:lang w:eastAsia="ru-RU"/>
        </w:rPr>
        <w:t>».</w:t>
      </w:r>
      <w:proofErr w:type="spellStart"/>
      <w:r>
        <w:fldChar w:fldCharType="begin"/>
      </w:r>
      <w:r>
        <w:instrText>HYPERLINK "https://www.labirint.ru/authors/124170/"</w:instrText>
      </w:r>
      <w:r>
        <w:fldChar w:fldCharType="separate"/>
      </w:r>
      <w:r w:rsidRPr="005639EB">
        <w:rPr>
          <w:rFonts w:ascii="Times New Roman" w:hAnsi="Times New Roman" w:cs="Times New Roman"/>
          <w:color w:val="000000" w:themeColor="text1"/>
          <w:sz w:val="28"/>
          <w:szCs w:val="28"/>
          <w:lang w:eastAsia="ru-RU"/>
        </w:rPr>
        <w:t>Гёбель</w:t>
      </w:r>
      <w:proofErr w:type="spellEnd"/>
      <w:r w:rsidRPr="005639EB">
        <w:rPr>
          <w:rFonts w:ascii="Times New Roman" w:hAnsi="Times New Roman" w:cs="Times New Roman"/>
          <w:color w:val="000000" w:themeColor="text1"/>
          <w:sz w:val="28"/>
          <w:szCs w:val="28"/>
          <w:lang w:eastAsia="ru-RU"/>
        </w:rPr>
        <w:t xml:space="preserve"> Доро</w:t>
      </w:r>
      <w:r>
        <w:rPr>
          <w:rFonts w:ascii="Times New Roman" w:hAnsi="Times New Roman" w:cs="Times New Roman"/>
          <w:color w:val="000000" w:themeColor="text1"/>
          <w:sz w:val="28"/>
          <w:szCs w:val="28"/>
          <w:lang w:eastAsia="ru-RU"/>
        </w:rPr>
        <w:fldChar w:fldCharType="end"/>
      </w:r>
      <w:r w:rsidRPr="005639EB">
        <w:rPr>
          <w:rFonts w:ascii="Times New Roman" w:hAnsi="Times New Roman" w:cs="Times New Roman"/>
          <w:color w:val="000000" w:themeColor="text1"/>
          <w:sz w:val="28"/>
          <w:szCs w:val="28"/>
          <w:lang w:eastAsia="ru-RU"/>
        </w:rPr>
        <w:t>, </w:t>
      </w:r>
      <w:hyperlink r:id="rId51" w:history="1">
        <w:r w:rsidRPr="005639EB">
          <w:rPr>
            <w:rFonts w:ascii="Times New Roman" w:hAnsi="Times New Roman" w:cs="Times New Roman"/>
            <w:color w:val="000000" w:themeColor="text1"/>
            <w:sz w:val="28"/>
            <w:szCs w:val="28"/>
            <w:lang w:eastAsia="ru-RU"/>
          </w:rPr>
          <w:t>Кнорр Петер</w:t>
        </w:r>
      </w:hyperlink>
      <w:r w:rsidRPr="005639EB">
        <w:rPr>
          <w:rFonts w:ascii="Times New Roman" w:hAnsi="Times New Roman" w:cs="Times New Roman"/>
          <w:color w:val="000000" w:themeColor="text1"/>
          <w:sz w:val="28"/>
          <w:szCs w:val="28"/>
          <w:lang w:eastAsia="ru-RU"/>
        </w:rPr>
        <w:t>. Художник</w:t>
      </w:r>
      <w:r>
        <w:rPr>
          <w:rFonts w:ascii="Times New Roman" w:hAnsi="Times New Roman" w:cs="Times New Roman"/>
          <w:color w:val="000000" w:themeColor="text1"/>
          <w:sz w:val="28"/>
          <w:szCs w:val="28"/>
          <w:lang w:eastAsia="ru-RU"/>
        </w:rPr>
        <w:t xml:space="preserve"> </w:t>
      </w:r>
      <w:hyperlink r:id="rId52" w:history="1">
        <w:r w:rsidRPr="005639EB">
          <w:rPr>
            <w:rFonts w:ascii="Times New Roman" w:hAnsi="Times New Roman" w:cs="Times New Roman"/>
            <w:color w:val="000000" w:themeColor="text1"/>
            <w:sz w:val="28"/>
            <w:szCs w:val="28"/>
            <w:lang w:eastAsia="ru-RU"/>
          </w:rPr>
          <w:t>Кнорр Петер</w:t>
        </w:r>
      </w:hyperlink>
      <w:r w:rsidRPr="005639EB">
        <w:rPr>
          <w:rFonts w:ascii="Times New Roman" w:hAnsi="Times New Roman" w:cs="Times New Roman"/>
          <w:color w:val="000000" w:themeColor="text1"/>
          <w:sz w:val="28"/>
          <w:szCs w:val="28"/>
          <w:lang w:eastAsia="ru-RU"/>
        </w:rPr>
        <w:t xml:space="preserve">. Издательство </w:t>
      </w:r>
      <w:hyperlink r:id="rId53" w:history="1">
        <w:r w:rsidRPr="005639EB">
          <w:rPr>
            <w:rFonts w:ascii="Times New Roman" w:hAnsi="Times New Roman" w:cs="Times New Roman"/>
            <w:color w:val="000000" w:themeColor="text1"/>
            <w:sz w:val="28"/>
            <w:szCs w:val="28"/>
            <w:lang w:eastAsia="ru-RU"/>
          </w:rPr>
          <w:t>Мелик-Пашаев</w:t>
        </w:r>
      </w:hyperlink>
      <w:r w:rsidRPr="005639EB">
        <w:rPr>
          <w:rFonts w:ascii="Times New Roman" w:hAnsi="Times New Roman" w:cs="Times New Roman"/>
          <w:color w:val="000000" w:themeColor="text1"/>
          <w:sz w:val="28"/>
          <w:szCs w:val="28"/>
          <w:lang w:eastAsia="ru-RU"/>
        </w:rPr>
        <w:t>, 2018</w:t>
      </w:r>
    </w:p>
    <w:p w14:paraId="6913BFB1" w14:textId="77777777" w:rsidR="00D75526" w:rsidRPr="005639EB" w:rsidRDefault="00D75526" w:rsidP="00D75526">
      <w:pPr>
        <w:pStyle w:val="a8"/>
        <w:numPr>
          <w:ilvl w:val="0"/>
          <w:numId w:val="14"/>
        </w:numPr>
        <w:spacing w:line="276" w:lineRule="auto"/>
        <w:ind w:left="714" w:hanging="35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В большом городе. </w:t>
      </w:r>
      <w:proofErr w:type="spellStart"/>
      <w:r>
        <w:rPr>
          <w:rFonts w:ascii="Times New Roman" w:hAnsi="Times New Roman" w:cs="Times New Roman"/>
          <w:color w:val="000000" w:themeColor="text1"/>
          <w:sz w:val="28"/>
          <w:szCs w:val="28"/>
          <w:lang w:eastAsia="ru-RU"/>
        </w:rPr>
        <w:t>Виммельбух</w:t>
      </w:r>
      <w:proofErr w:type="spellEnd"/>
      <w:r>
        <w:rPr>
          <w:rFonts w:ascii="Times New Roman" w:hAnsi="Times New Roman" w:cs="Times New Roman"/>
          <w:color w:val="000000" w:themeColor="text1"/>
          <w:sz w:val="28"/>
          <w:szCs w:val="28"/>
          <w:lang w:eastAsia="ru-RU"/>
        </w:rPr>
        <w:t xml:space="preserve">. Али </w:t>
      </w:r>
      <w:proofErr w:type="spellStart"/>
      <w:r>
        <w:rPr>
          <w:rFonts w:ascii="Times New Roman" w:hAnsi="Times New Roman" w:cs="Times New Roman"/>
          <w:color w:val="000000" w:themeColor="text1"/>
          <w:sz w:val="28"/>
          <w:szCs w:val="28"/>
          <w:lang w:eastAsia="ru-RU"/>
        </w:rPr>
        <w:t>Митгуш</w:t>
      </w:r>
      <w:proofErr w:type="spellEnd"/>
      <w:r>
        <w:rPr>
          <w:rFonts w:ascii="Times New Roman" w:hAnsi="Times New Roman" w:cs="Times New Roman"/>
          <w:color w:val="000000" w:themeColor="text1"/>
          <w:sz w:val="28"/>
          <w:szCs w:val="28"/>
          <w:lang w:eastAsia="ru-RU"/>
        </w:rPr>
        <w:t>. Издательство Росмэн, 2018</w:t>
      </w:r>
    </w:p>
    <w:p w14:paraId="28B92D0C" w14:textId="77777777" w:rsidR="00ED410C" w:rsidRDefault="00ED410C" w:rsidP="00A04655">
      <w:pPr>
        <w:jc w:val="both"/>
      </w:pPr>
    </w:p>
    <w:p w14:paraId="6C1CF864" w14:textId="77777777" w:rsidR="00D75526" w:rsidRDefault="00D75526" w:rsidP="00A04655">
      <w:pPr>
        <w:jc w:val="both"/>
      </w:pPr>
    </w:p>
    <w:p w14:paraId="65A503F4" w14:textId="77777777" w:rsidR="00D75526" w:rsidRDefault="00D75526" w:rsidP="00A04655">
      <w:pPr>
        <w:jc w:val="both"/>
      </w:pPr>
    </w:p>
    <w:p w14:paraId="32192BE6" w14:textId="77777777" w:rsidR="00D75526" w:rsidRDefault="00D75526" w:rsidP="00A04655">
      <w:pPr>
        <w:jc w:val="both"/>
      </w:pPr>
    </w:p>
    <w:p w14:paraId="7DE0265F" w14:textId="77777777" w:rsidR="00D75526" w:rsidRDefault="00D75526" w:rsidP="00A04655">
      <w:pPr>
        <w:jc w:val="both"/>
      </w:pPr>
    </w:p>
    <w:p w14:paraId="2B627066" w14:textId="77777777" w:rsidR="00D75526" w:rsidRDefault="00D75526" w:rsidP="00A04655">
      <w:pPr>
        <w:jc w:val="both"/>
      </w:pPr>
    </w:p>
    <w:p w14:paraId="6979C5E5" w14:textId="77777777" w:rsidR="00D75526" w:rsidRDefault="00D75526" w:rsidP="00A04655">
      <w:pPr>
        <w:jc w:val="both"/>
      </w:pPr>
    </w:p>
    <w:p w14:paraId="2FB5F886" w14:textId="77777777" w:rsidR="00D75526" w:rsidRDefault="00D75526" w:rsidP="00A04655">
      <w:pPr>
        <w:jc w:val="both"/>
      </w:pPr>
    </w:p>
    <w:p w14:paraId="2F6E6D79" w14:textId="05F331DF" w:rsidR="00D75526" w:rsidRDefault="00D75526" w:rsidP="00D75526">
      <w:pPr>
        <w:jc w:val="right"/>
        <w:rPr>
          <w:rFonts w:ascii="Times New Roman" w:hAnsi="Times New Roman" w:cs="Times New Roman"/>
          <w:b/>
          <w:bCs/>
          <w:sz w:val="28"/>
          <w:szCs w:val="28"/>
        </w:rPr>
      </w:pPr>
      <w:bookmarkStart w:id="29" w:name="приложение"/>
      <w:r w:rsidRPr="00D75526">
        <w:rPr>
          <w:rFonts w:ascii="Times New Roman" w:hAnsi="Times New Roman" w:cs="Times New Roman"/>
          <w:b/>
          <w:bCs/>
          <w:sz w:val="28"/>
          <w:szCs w:val="28"/>
        </w:rPr>
        <w:t>ПРИЛОЖЕНИЕ</w:t>
      </w:r>
    </w:p>
    <w:bookmarkEnd w:id="29"/>
    <w:p w14:paraId="56239AEF" w14:textId="77777777" w:rsidR="00D75526" w:rsidRDefault="00D75526" w:rsidP="00D75526">
      <w:pPr>
        <w:jc w:val="center"/>
        <w:rPr>
          <w:rFonts w:ascii="Times New Roman" w:hAnsi="Times New Roman" w:cs="Times New Roman"/>
          <w:i/>
          <w:iCs/>
          <w:sz w:val="28"/>
          <w:szCs w:val="28"/>
        </w:rPr>
      </w:pPr>
    </w:p>
    <w:p w14:paraId="71F7981A" w14:textId="00EB18D0" w:rsidR="00D75526" w:rsidRDefault="00D75526" w:rsidP="00D75526">
      <w:pPr>
        <w:jc w:val="center"/>
        <w:rPr>
          <w:rFonts w:ascii="Times New Roman" w:hAnsi="Times New Roman" w:cs="Times New Roman"/>
          <w:i/>
          <w:iCs/>
          <w:sz w:val="28"/>
          <w:szCs w:val="28"/>
          <w:lang w:val="en-US"/>
        </w:rPr>
      </w:pPr>
      <w:r w:rsidRPr="00D75526">
        <w:rPr>
          <w:rFonts w:ascii="Times New Roman" w:hAnsi="Times New Roman" w:cs="Times New Roman"/>
          <w:i/>
          <w:iCs/>
          <w:sz w:val="28"/>
          <w:szCs w:val="28"/>
        </w:rPr>
        <w:t xml:space="preserve">Символ </w:t>
      </w:r>
      <w:r w:rsidRPr="00D75526">
        <w:rPr>
          <w:rFonts w:ascii="Times New Roman" w:hAnsi="Times New Roman" w:cs="Times New Roman"/>
          <w:i/>
          <w:iCs/>
          <w:sz w:val="28"/>
          <w:szCs w:val="28"/>
          <w:lang w:val="en-US"/>
        </w:rPr>
        <w:t>I</w:t>
      </w:r>
      <w:r w:rsidRPr="00D75526">
        <w:rPr>
          <w:rFonts w:ascii="Times New Roman" w:hAnsi="Times New Roman" w:cs="Times New Roman"/>
          <w:i/>
          <w:iCs/>
          <w:sz w:val="28"/>
          <w:szCs w:val="28"/>
        </w:rPr>
        <w:t xml:space="preserve"> этапа</w:t>
      </w:r>
    </w:p>
    <w:p w14:paraId="040ED3F4" w14:textId="5AA7AD80" w:rsidR="00D75526" w:rsidRPr="00D75526" w:rsidRDefault="00D75526" w:rsidP="00D75526">
      <w:pPr>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drawing>
          <wp:inline distT="0" distB="0" distL="0" distR="0" wp14:anchorId="6DB7EBAD" wp14:editId="346BD1ED">
            <wp:extent cx="3479800" cy="3479800"/>
            <wp:effectExtent l="0" t="0" r="0" b="6350"/>
            <wp:docPr id="57426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239" name="Рисунок 57426239"/>
                    <pic:cNvPicPr/>
                  </pic:nvPicPr>
                  <pic:blipFill>
                    <a:blip r:embed="rId54">
                      <a:extLst>
                        <a:ext uri="{28A0092B-C50C-407E-A947-70E740481C1C}">
                          <a14:useLocalDpi xmlns:a14="http://schemas.microsoft.com/office/drawing/2010/main" val="0"/>
                        </a:ext>
                      </a:extLst>
                    </a:blip>
                    <a:stretch>
                      <a:fillRect/>
                    </a:stretch>
                  </pic:blipFill>
                  <pic:spPr>
                    <a:xfrm>
                      <a:off x="0" y="0"/>
                      <a:ext cx="3479800" cy="3479800"/>
                    </a:xfrm>
                    <a:prstGeom prst="rect">
                      <a:avLst/>
                    </a:prstGeom>
                  </pic:spPr>
                </pic:pic>
              </a:graphicData>
            </a:graphic>
          </wp:inline>
        </w:drawing>
      </w:r>
    </w:p>
    <w:p w14:paraId="4905AB32" w14:textId="77777777" w:rsidR="00D75526" w:rsidRDefault="00D75526" w:rsidP="00D75526">
      <w:pPr>
        <w:jc w:val="center"/>
        <w:rPr>
          <w:rFonts w:ascii="Times New Roman" w:hAnsi="Times New Roman" w:cs="Times New Roman"/>
          <w:i/>
          <w:iCs/>
          <w:sz w:val="28"/>
          <w:szCs w:val="28"/>
          <w:lang w:val="en-US"/>
        </w:rPr>
      </w:pPr>
    </w:p>
    <w:p w14:paraId="070C1382" w14:textId="04CD0A02" w:rsidR="00D75526" w:rsidRDefault="00D75526" w:rsidP="00D75526">
      <w:pPr>
        <w:jc w:val="center"/>
        <w:rPr>
          <w:rFonts w:ascii="Times New Roman" w:hAnsi="Times New Roman" w:cs="Times New Roman"/>
          <w:i/>
          <w:iCs/>
          <w:sz w:val="28"/>
          <w:szCs w:val="28"/>
          <w:lang w:val="en-US"/>
        </w:rPr>
      </w:pPr>
      <w:r w:rsidRPr="00D75526">
        <w:rPr>
          <w:rFonts w:ascii="Times New Roman" w:hAnsi="Times New Roman" w:cs="Times New Roman"/>
          <w:i/>
          <w:iCs/>
          <w:sz w:val="28"/>
          <w:szCs w:val="28"/>
        </w:rPr>
        <w:lastRenderedPageBreak/>
        <w:t xml:space="preserve">Символ </w:t>
      </w:r>
      <w:r w:rsidRPr="00D75526">
        <w:rPr>
          <w:rFonts w:ascii="Times New Roman" w:hAnsi="Times New Roman" w:cs="Times New Roman"/>
          <w:i/>
          <w:iCs/>
          <w:sz w:val="28"/>
          <w:szCs w:val="28"/>
          <w:lang w:val="en-US"/>
        </w:rPr>
        <w:t>I</w:t>
      </w:r>
      <w:r>
        <w:rPr>
          <w:rFonts w:ascii="Times New Roman" w:hAnsi="Times New Roman" w:cs="Times New Roman"/>
          <w:i/>
          <w:iCs/>
          <w:sz w:val="28"/>
          <w:szCs w:val="28"/>
          <w:lang w:val="en-US"/>
        </w:rPr>
        <w:t>I</w:t>
      </w:r>
      <w:r w:rsidRPr="00D75526">
        <w:rPr>
          <w:rFonts w:ascii="Times New Roman" w:hAnsi="Times New Roman" w:cs="Times New Roman"/>
          <w:i/>
          <w:iCs/>
          <w:sz w:val="28"/>
          <w:szCs w:val="28"/>
        </w:rPr>
        <w:t xml:space="preserve"> этапа</w:t>
      </w:r>
    </w:p>
    <w:p w14:paraId="66C8098D" w14:textId="1EC164EC" w:rsidR="00D75526" w:rsidRPr="00D75526" w:rsidRDefault="00D75526" w:rsidP="00D75526">
      <w:pPr>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drawing>
          <wp:inline distT="0" distB="0" distL="0" distR="0" wp14:anchorId="7C4964AF" wp14:editId="4D97FA8B">
            <wp:extent cx="4418743" cy="3206750"/>
            <wp:effectExtent l="0" t="0" r="1270" b="0"/>
            <wp:docPr id="12453341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34156" name="Рисунок 1245334156"/>
                    <pic:cNvPicPr/>
                  </pic:nvPicPr>
                  <pic:blipFill rotWithShape="1">
                    <a:blip r:embed="rId34">
                      <a:extLst>
                        <a:ext uri="{28A0092B-C50C-407E-A947-70E740481C1C}">
                          <a14:useLocalDpi xmlns:a14="http://schemas.microsoft.com/office/drawing/2010/main" val="0"/>
                        </a:ext>
                      </a:extLst>
                    </a:blip>
                    <a:srcRect t="14198" b="13230"/>
                    <a:stretch/>
                  </pic:blipFill>
                  <pic:spPr bwMode="auto">
                    <a:xfrm>
                      <a:off x="0" y="0"/>
                      <a:ext cx="4440933" cy="3222854"/>
                    </a:xfrm>
                    <a:prstGeom prst="rect">
                      <a:avLst/>
                    </a:prstGeom>
                    <a:ln>
                      <a:noFill/>
                    </a:ln>
                    <a:extLst>
                      <a:ext uri="{53640926-AAD7-44D8-BBD7-CCE9431645EC}">
                        <a14:shadowObscured xmlns:a14="http://schemas.microsoft.com/office/drawing/2010/main"/>
                      </a:ext>
                    </a:extLst>
                  </pic:spPr>
                </pic:pic>
              </a:graphicData>
            </a:graphic>
          </wp:inline>
        </w:drawing>
      </w:r>
    </w:p>
    <w:p w14:paraId="1A34EA41" w14:textId="77777777" w:rsidR="00085BF0" w:rsidRDefault="00085BF0" w:rsidP="00D75526">
      <w:pPr>
        <w:jc w:val="center"/>
        <w:rPr>
          <w:rFonts w:ascii="Times New Roman" w:hAnsi="Times New Roman" w:cs="Times New Roman"/>
          <w:i/>
          <w:iCs/>
          <w:sz w:val="28"/>
          <w:szCs w:val="28"/>
        </w:rPr>
      </w:pPr>
    </w:p>
    <w:p w14:paraId="05643BD4" w14:textId="77777777" w:rsidR="00085BF0" w:rsidRDefault="00085BF0" w:rsidP="00D75526">
      <w:pPr>
        <w:jc w:val="center"/>
        <w:rPr>
          <w:rFonts w:ascii="Times New Roman" w:hAnsi="Times New Roman" w:cs="Times New Roman"/>
          <w:i/>
          <w:iCs/>
          <w:sz w:val="28"/>
          <w:szCs w:val="28"/>
        </w:rPr>
      </w:pPr>
    </w:p>
    <w:p w14:paraId="5316ACEE" w14:textId="77777777" w:rsidR="00085BF0" w:rsidRDefault="00085BF0" w:rsidP="00D75526">
      <w:pPr>
        <w:jc w:val="center"/>
        <w:rPr>
          <w:rFonts w:ascii="Times New Roman" w:hAnsi="Times New Roman" w:cs="Times New Roman"/>
          <w:i/>
          <w:iCs/>
          <w:sz w:val="28"/>
          <w:szCs w:val="28"/>
        </w:rPr>
      </w:pPr>
    </w:p>
    <w:p w14:paraId="7555158D" w14:textId="7157DF19" w:rsidR="00D75526" w:rsidRDefault="00D75526" w:rsidP="00D75526">
      <w:pPr>
        <w:jc w:val="center"/>
        <w:rPr>
          <w:rFonts w:ascii="Times New Roman" w:hAnsi="Times New Roman" w:cs="Times New Roman"/>
          <w:i/>
          <w:iCs/>
          <w:sz w:val="28"/>
          <w:szCs w:val="28"/>
          <w:lang w:val="en-US"/>
        </w:rPr>
      </w:pPr>
      <w:r w:rsidRPr="00D75526">
        <w:rPr>
          <w:rFonts w:ascii="Times New Roman" w:hAnsi="Times New Roman" w:cs="Times New Roman"/>
          <w:i/>
          <w:iCs/>
          <w:sz w:val="28"/>
          <w:szCs w:val="28"/>
        </w:rPr>
        <w:t xml:space="preserve">Символ </w:t>
      </w:r>
      <w:r w:rsidRPr="00D75526">
        <w:rPr>
          <w:rFonts w:ascii="Times New Roman" w:hAnsi="Times New Roman" w:cs="Times New Roman"/>
          <w:i/>
          <w:iCs/>
          <w:sz w:val="28"/>
          <w:szCs w:val="28"/>
          <w:lang w:val="en-US"/>
        </w:rPr>
        <w:t>I</w:t>
      </w:r>
      <w:r>
        <w:rPr>
          <w:rFonts w:ascii="Times New Roman" w:hAnsi="Times New Roman" w:cs="Times New Roman"/>
          <w:i/>
          <w:iCs/>
          <w:sz w:val="28"/>
          <w:szCs w:val="28"/>
          <w:lang w:val="en-US"/>
        </w:rPr>
        <w:t>II</w:t>
      </w:r>
      <w:r w:rsidRPr="00D75526">
        <w:rPr>
          <w:rFonts w:ascii="Times New Roman" w:hAnsi="Times New Roman" w:cs="Times New Roman"/>
          <w:i/>
          <w:iCs/>
          <w:sz w:val="28"/>
          <w:szCs w:val="28"/>
        </w:rPr>
        <w:t xml:space="preserve"> этапа</w:t>
      </w:r>
    </w:p>
    <w:p w14:paraId="1624F51B" w14:textId="65358DA0" w:rsidR="00D75526" w:rsidRPr="00D75526" w:rsidRDefault="00D75526" w:rsidP="00D75526">
      <w:pPr>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drawing>
          <wp:inline distT="0" distB="0" distL="0" distR="0" wp14:anchorId="52872FCE" wp14:editId="371A4097">
            <wp:extent cx="4400983" cy="3632200"/>
            <wp:effectExtent l="0" t="0" r="0" b="0"/>
            <wp:docPr id="7501118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1833" name="Рисунок 75011183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25841" cy="3652716"/>
                    </a:xfrm>
                    <a:prstGeom prst="rect">
                      <a:avLst/>
                    </a:prstGeom>
                  </pic:spPr>
                </pic:pic>
              </a:graphicData>
            </a:graphic>
          </wp:inline>
        </w:drawing>
      </w:r>
    </w:p>
    <w:p w14:paraId="4566D29C" w14:textId="77777777" w:rsidR="00D75526" w:rsidRDefault="00D75526" w:rsidP="00D75526">
      <w:pPr>
        <w:jc w:val="center"/>
        <w:rPr>
          <w:rFonts w:ascii="Times New Roman" w:hAnsi="Times New Roman" w:cs="Times New Roman"/>
          <w:i/>
          <w:iCs/>
          <w:sz w:val="28"/>
          <w:szCs w:val="28"/>
          <w:lang w:val="en-US"/>
        </w:rPr>
      </w:pPr>
    </w:p>
    <w:p w14:paraId="5C28AC52" w14:textId="1B9F32A6" w:rsidR="00D75526" w:rsidRDefault="00D75526" w:rsidP="00D75526">
      <w:pPr>
        <w:jc w:val="center"/>
        <w:rPr>
          <w:rFonts w:ascii="Times New Roman" w:hAnsi="Times New Roman" w:cs="Times New Roman"/>
          <w:i/>
          <w:iCs/>
          <w:sz w:val="28"/>
          <w:szCs w:val="28"/>
          <w:lang w:val="en-US"/>
        </w:rPr>
      </w:pPr>
      <w:r w:rsidRPr="00D75526">
        <w:rPr>
          <w:rFonts w:ascii="Times New Roman" w:hAnsi="Times New Roman" w:cs="Times New Roman"/>
          <w:i/>
          <w:iCs/>
          <w:sz w:val="28"/>
          <w:szCs w:val="28"/>
        </w:rPr>
        <w:t xml:space="preserve">Символ </w:t>
      </w:r>
      <w:r w:rsidRPr="00D75526">
        <w:rPr>
          <w:rFonts w:ascii="Times New Roman" w:hAnsi="Times New Roman" w:cs="Times New Roman"/>
          <w:i/>
          <w:iCs/>
          <w:sz w:val="28"/>
          <w:szCs w:val="28"/>
          <w:lang w:val="en-US"/>
        </w:rPr>
        <w:t>I</w:t>
      </w:r>
      <w:r>
        <w:rPr>
          <w:rFonts w:ascii="Times New Roman" w:hAnsi="Times New Roman" w:cs="Times New Roman"/>
          <w:i/>
          <w:iCs/>
          <w:sz w:val="28"/>
          <w:szCs w:val="28"/>
          <w:lang w:val="en-US"/>
        </w:rPr>
        <w:t>V</w:t>
      </w:r>
      <w:r w:rsidRPr="00D75526">
        <w:rPr>
          <w:rFonts w:ascii="Times New Roman" w:hAnsi="Times New Roman" w:cs="Times New Roman"/>
          <w:i/>
          <w:iCs/>
          <w:sz w:val="28"/>
          <w:szCs w:val="28"/>
        </w:rPr>
        <w:t xml:space="preserve"> этапа</w:t>
      </w:r>
    </w:p>
    <w:p w14:paraId="6E4B3482" w14:textId="2F3A97B6" w:rsidR="00D75526" w:rsidRPr="00D75526" w:rsidRDefault="00D75526" w:rsidP="00D75526">
      <w:pPr>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lastRenderedPageBreak/>
        <w:drawing>
          <wp:inline distT="0" distB="0" distL="0" distR="0" wp14:anchorId="75DAEEE4" wp14:editId="1959C581">
            <wp:extent cx="4979843" cy="4057650"/>
            <wp:effectExtent l="0" t="0" r="0" b="0"/>
            <wp:docPr id="12023251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25115" name="Рисунок 1202325115"/>
                    <pic:cNvPicPr/>
                  </pic:nvPicPr>
                  <pic:blipFill rotWithShape="1">
                    <a:blip r:embed="rId56">
                      <a:extLst>
                        <a:ext uri="{28A0092B-C50C-407E-A947-70E740481C1C}">
                          <a14:useLocalDpi xmlns:a14="http://schemas.microsoft.com/office/drawing/2010/main" val="0"/>
                        </a:ext>
                      </a:extLst>
                    </a:blip>
                    <a:srcRect t="9630" b="8889"/>
                    <a:stretch/>
                  </pic:blipFill>
                  <pic:spPr bwMode="auto">
                    <a:xfrm>
                      <a:off x="0" y="0"/>
                      <a:ext cx="4985639" cy="4062373"/>
                    </a:xfrm>
                    <a:prstGeom prst="rect">
                      <a:avLst/>
                    </a:prstGeom>
                    <a:ln>
                      <a:noFill/>
                    </a:ln>
                    <a:extLst>
                      <a:ext uri="{53640926-AAD7-44D8-BBD7-CCE9431645EC}">
                        <a14:shadowObscured xmlns:a14="http://schemas.microsoft.com/office/drawing/2010/main"/>
                      </a:ext>
                    </a:extLst>
                  </pic:spPr>
                </pic:pic>
              </a:graphicData>
            </a:graphic>
          </wp:inline>
        </w:drawing>
      </w:r>
    </w:p>
    <w:p w14:paraId="5F27384B" w14:textId="77777777" w:rsidR="00085BF0" w:rsidRDefault="00085BF0" w:rsidP="00D75526">
      <w:pPr>
        <w:jc w:val="center"/>
        <w:rPr>
          <w:rFonts w:ascii="Times New Roman" w:hAnsi="Times New Roman" w:cs="Times New Roman"/>
          <w:i/>
          <w:iCs/>
          <w:sz w:val="28"/>
          <w:szCs w:val="28"/>
        </w:rPr>
      </w:pPr>
    </w:p>
    <w:p w14:paraId="7C17C5B9" w14:textId="77777777" w:rsidR="00085BF0" w:rsidRDefault="00085BF0" w:rsidP="00D75526">
      <w:pPr>
        <w:jc w:val="center"/>
        <w:rPr>
          <w:rFonts w:ascii="Times New Roman" w:hAnsi="Times New Roman" w:cs="Times New Roman"/>
          <w:i/>
          <w:iCs/>
          <w:sz w:val="28"/>
          <w:szCs w:val="28"/>
        </w:rPr>
      </w:pPr>
    </w:p>
    <w:p w14:paraId="1F67A76C" w14:textId="7EA787F5" w:rsidR="00D75526" w:rsidRDefault="00D75526" w:rsidP="00D75526">
      <w:pPr>
        <w:jc w:val="center"/>
        <w:rPr>
          <w:rFonts w:ascii="Times New Roman" w:hAnsi="Times New Roman" w:cs="Times New Roman"/>
          <w:i/>
          <w:iCs/>
          <w:sz w:val="28"/>
          <w:szCs w:val="28"/>
          <w:lang w:val="en-US"/>
        </w:rPr>
      </w:pPr>
      <w:r w:rsidRPr="00D75526">
        <w:rPr>
          <w:rFonts w:ascii="Times New Roman" w:hAnsi="Times New Roman" w:cs="Times New Roman"/>
          <w:i/>
          <w:iCs/>
          <w:sz w:val="28"/>
          <w:szCs w:val="28"/>
        </w:rPr>
        <w:t xml:space="preserve">Символ </w:t>
      </w:r>
      <w:r>
        <w:rPr>
          <w:rFonts w:ascii="Times New Roman" w:hAnsi="Times New Roman" w:cs="Times New Roman"/>
          <w:i/>
          <w:iCs/>
          <w:sz w:val="28"/>
          <w:szCs w:val="28"/>
          <w:lang w:val="en-US"/>
        </w:rPr>
        <w:t>V</w:t>
      </w:r>
      <w:r w:rsidRPr="00D75526">
        <w:rPr>
          <w:rFonts w:ascii="Times New Roman" w:hAnsi="Times New Roman" w:cs="Times New Roman"/>
          <w:i/>
          <w:iCs/>
          <w:sz w:val="28"/>
          <w:szCs w:val="28"/>
        </w:rPr>
        <w:t xml:space="preserve"> этапа</w:t>
      </w:r>
    </w:p>
    <w:p w14:paraId="2BC28DDC" w14:textId="76DD0176" w:rsidR="00D75526" w:rsidRPr="00D75526" w:rsidRDefault="00D75526" w:rsidP="00D75526">
      <w:pPr>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lastRenderedPageBreak/>
        <w:drawing>
          <wp:inline distT="0" distB="0" distL="0" distR="0" wp14:anchorId="178DF4B2" wp14:editId="2C9A5F45">
            <wp:extent cx="4629150" cy="4629150"/>
            <wp:effectExtent l="0" t="0" r="0" b="0"/>
            <wp:docPr id="9704237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3705" name="Рисунок 970423705"/>
                    <pic:cNvPicPr/>
                  </pic:nvPicPr>
                  <pic:blipFill>
                    <a:blip r:embed="rId57">
                      <a:extLst>
                        <a:ext uri="{28A0092B-C50C-407E-A947-70E740481C1C}">
                          <a14:useLocalDpi xmlns:a14="http://schemas.microsoft.com/office/drawing/2010/main" val="0"/>
                        </a:ext>
                      </a:extLst>
                    </a:blip>
                    <a:stretch>
                      <a:fillRect/>
                    </a:stretch>
                  </pic:blipFill>
                  <pic:spPr>
                    <a:xfrm>
                      <a:off x="0" y="0"/>
                      <a:ext cx="4629150" cy="4629150"/>
                    </a:xfrm>
                    <a:prstGeom prst="rect">
                      <a:avLst/>
                    </a:prstGeom>
                  </pic:spPr>
                </pic:pic>
              </a:graphicData>
            </a:graphic>
          </wp:inline>
        </w:drawing>
      </w:r>
    </w:p>
    <w:p w14:paraId="3766E1A4" w14:textId="77777777" w:rsidR="00D75526" w:rsidRDefault="00D75526" w:rsidP="00D75526">
      <w:pPr>
        <w:jc w:val="center"/>
        <w:rPr>
          <w:rFonts w:ascii="Times New Roman" w:hAnsi="Times New Roman" w:cs="Times New Roman"/>
          <w:i/>
          <w:iCs/>
          <w:sz w:val="28"/>
          <w:szCs w:val="28"/>
          <w:lang w:val="en-US"/>
        </w:rPr>
      </w:pPr>
    </w:p>
    <w:p w14:paraId="4308B5D6" w14:textId="77777777" w:rsidR="00D75526" w:rsidRDefault="00D75526" w:rsidP="00D75526">
      <w:pPr>
        <w:jc w:val="center"/>
        <w:rPr>
          <w:rFonts w:ascii="Times New Roman" w:hAnsi="Times New Roman" w:cs="Times New Roman"/>
          <w:i/>
          <w:iCs/>
          <w:sz w:val="28"/>
          <w:szCs w:val="28"/>
        </w:rPr>
      </w:pPr>
    </w:p>
    <w:p w14:paraId="3E7D50EF" w14:textId="77777777" w:rsidR="00D75526" w:rsidRDefault="00D75526" w:rsidP="00D75526">
      <w:pPr>
        <w:jc w:val="center"/>
        <w:rPr>
          <w:rFonts w:ascii="Times New Roman" w:hAnsi="Times New Roman" w:cs="Times New Roman"/>
          <w:i/>
          <w:iCs/>
          <w:sz w:val="28"/>
          <w:szCs w:val="28"/>
        </w:rPr>
      </w:pPr>
    </w:p>
    <w:p w14:paraId="76F75AC9" w14:textId="77777777" w:rsidR="00D75526" w:rsidRDefault="00D75526" w:rsidP="00D75526">
      <w:pPr>
        <w:jc w:val="center"/>
        <w:rPr>
          <w:rFonts w:ascii="Times New Roman" w:hAnsi="Times New Roman" w:cs="Times New Roman"/>
          <w:i/>
          <w:iCs/>
          <w:sz w:val="28"/>
          <w:szCs w:val="28"/>
        </w:rPr>
      </w:pPr>
    </w:p>
    <w:p w14:paraId="0866930C" w14:textId="77777777" w:rsidR="00D75526" w:rsidRDefault="00D75526" w:rsidP="00D75526">
      <w:pPr>
        <w:jc w:val="center"/>
        <w:rPr>
          <w:rFonts w:ascii="Times New Roman" w:hAnsi="Times New Roman" w:cs="Times New Roman"/>
          <w:i/>
          <w:iCs/>
          <w:sz w:val="28"/>
          <w:szCs w:val="28"/>
        </w:rPr>
      </w:pPr>
    </w:p>
    <w:p w14:paraId="15671C69" w14:textId="77777777" w:rsidR="00D75526" w:rsidRDefault="00D75526" w:rsidP="00D75526">
      <w:pPr>
        <w:jc w:val="center"/>
        <w:rPr>
          <w:rFonts w:ascii="Times New Roman" w:hAnsi="Times New Roman" w:cs="Times New Roman"/>
          <w:i/>
          <w:iCs/>
          <w:sz w:val="28"/>
          <w:szCs w:val="28"/>
        </w:rPr>
      </w:pPr>
    </w:p>
    <w:p w14:paraId="7F434C8B" w14:textId="77777777" w:rsidR="00D75526" w:rsidRDefault="00D75526" w:rsidP="00D75526">
      <w:pPr>
        <w:jc w:val="center"/>
        <w:rPr>
          <w:rFonts w:ascii="Times New Roman" w:hAnsi="Times New Roman" w:cs="Times New Roman"/>
          <w:i/>
          <w:iCs/>
          <w:sz w:val="28"/>
          <w:szCs w:val="28"/>
        </w:rPr>
      </w:pPr>
    </w:p>
    <w:p w14:paraId="479D9A39" w14:textId="77777777" w:rsidR="00D75526" w:rsidRDefault="00D75526" w:rsidP="00D75526">
      <w:pPr>
        <w:jc w:val="center"/>
        <w:rPr>
          <w:rFonts w:ascii="Times New Roman" w:hAnsi="Times New Roman" w:cs="Times New Roman"/>
          <w:i/>
          <w:iCs/>
          <w:sz w:val="28"/>
          <w:szCs w:val="28"/>
        </w:rPr>
      </w:pPr>
    </w:p>
    <w:p w14:paraId="40FCC97F" w14:textId="77777777" w:rsidR="00085BF0" w:rsidRDefault="00085BF0" w:rsidP="00D75526">
      <w:pPr>
        <w:jc w:val="center"/>
        <w:rPr>
          <w:rFonts w:ascii="Times New Roman" w:hAnsi="Times New Roman" w:cs="Times New Roman"/>
          <w:i/>
          <w:iCs/>
          <w:sz w:val="28"/>
          <w:szCs w:val="28"/>
        </w:rPr>
      </w:pPr>
    </w:p>
    <w:p w14:paraId="51649B76" w14:textId="77777777" w:rsidR="00085BF0" w:rsidRDefault="00085BF0" w:rsidP="00D75526">
      <w:pPr>
        <w:jc w:val="center"/>
        <w:rPr>
          <w:rFonts w:ascii="Times New Roman" w:hAnsi="Times New Roman" w:cs="Times New Roman"/>
          <w:i/>
          <w:iCs/>
          <w:sz w:val="28"/>
          <w:szCs w:val="28"/>
        </w:rPr>
      </w:pPr>
    </w:p>
    <w:p w14:paraId="53F288DC" w14:textId="77777777" w:rsidR="00085BF0" w:rsidRDefault="00085BF0" w:rsidP="00D75526">
      <w:pPr>
        <w:jc w:val="center"/>
        <w:rPr>
          <w:rFonts w:ascii="Times New Roman" w:hAnsi="Times New Roman" w:cs="Times New Roman"/>
          <w:i/>
          <w:iCs/>
          <w:sz w:val="28"/>
          <w:szCs w:val="28"/>
        </w:rPr>
      </w:pPr>
    </w:p>
    <w:p w14:paraId="3A3C01E6" w14:textId="77777777" w:rsidR="00085BF0" w:rsidRDefault="00085BF0" w:rsidP="00D75526">
      <w:pPr>
        <w:jc w:val="center"/>
        <w:rPr>
          <w:rFonts w:ascii="Times New Roman" w:hAnsi="Times New Roman" w:cs="Times New Roman"/>
          <w:i/>
          <w:iCs/>
          <w:sz w:val="28"/>
          <w:szCs w:val="28"/>
        </w:rPr>
      </w:pPr>
    </w:p>
    <w:p w14:paraId="42A872D8" w14:textId="77777777" w:rsidR="00085BF0" w:rsidRDefault="00085BF0" w:rsidP="00D75526">
      <w:pPr>
        <w:jc w:val="center"/>
        <w:rPr>
          <w:rFonts w:ascii="Times New Roman" w:hAnsi="Times New Roman" w:cs="Times New Roman"/>
          <w:i/>
          <w:iCs/>
          <w:sz w:val="28"/>
          <w:szCs w:val="28"/>
        </w:rPr>
      </w:pPr>
    </w:p>
    <w:p w14:paraId="056D1DA9" w14:textId="2B2196F1"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1 действия </w:t>
      </w:r>
      <w:r>
        <w:rPr>
          <w:rFonts w:ascii="Times New Roman" w:hAnsi="Times New Roman" w:cs="Times New Roman"/>
          <w:i/>
          <w:iCs/>
          <w:sz w:val="28"/>
          <w:szCs w:val="28"/>
          <w:lang w:val="en-US"/>
        </w:rPr>
        <w:t>I</w:t>
      </w:r>
      <w:r w:rsidRPr="00D75526">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3A061B69" w14:textId="2A29173C"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lastRenderedPageBreak/>
        <w:t>Рис.1</w:t>
      </w:r>
    </w:p>
    <w:p w14:paraId="108CD479" w14:textId="2B70C28F" w:rsidR="00D75526" w:rsidRPr="00085BF0" w:rsidRDefault="000D775D"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1FE4B7AD" wp14:editId="6DB25009">
            <wp:extent cx="3638550" cy="3694874"/>
            <wp:effectExtent l="95250" t="95250" r="95250" b="96520"/>
            <wp:docPr id="5862313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31392" name="Рисунок 586231392"/>
                    <pic:cNvPicPr/>
                  </pic:nvPicPr>
                  <pic:blipFill>
                    <a:blip r:embed="rId58">
                      <a:extLst>
                        <a:ext uri="{28A0092B-C50C-407E-A947-70E740481C1C}">
                          <a14:useLocalDpi xmlns:a14="http://schemas.microsoft.com/office/drawing/2010/main" val="0"/>
                        </a:ext>
                      </a:extLst>
                    </a:blip>
                    <a:stretch>
                      <a:fillRect/>
                    </a:stretch>
                  </pic:blipFill>
                  <pic:spPr>
                    <a:xfrm>
                      <a:off x="0" y="0"/>
                      <a:ext cx="3641892" cy="369826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145B2146" w14:textId="77777777" w:rsidR="00D75526" w:rsidRDefault="00D75526" w:rsidP="00D75526">
      <w:pPr>
        <w:jc w:val="center"/>
        <w:rPr>
          <w:rFonts w:ascii="Times New Roman" w:hAnsi="Times New Roman" w:cs="Times New Roman"/>
          <w:i/>
          <w:iCs/>
          <w:sz w:val="28"/>
          <w:szCs w:val="28"/>
        </w:rPr>
      </w:pPr>
    </w:p>
    <w:p w14:paraId="45B16E70" w14:textId="7D6AF1FE"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2 действия </w:t>
      </w:r>
      <w:r>
        <w:rPr>
          <w:rFonts w:ascii="Times New Roman" w:hAnsi="Times New Roman" w:cs="Times New Roman"/>
          <w:i/>
          <w:iCs/>
          <w:sz w:val="28"/>
          <w:szCs w:val="28"/>
          <w:lang w:val="en-US"/>
        </w:rPr>
        <w:t>I</w:t>
      </w:r>
      <w:r>
        <w:rPr>
          <w:rFonts w:ascii="Times New Roman" w:hAnsi="Times New Roman" w:cs="Times New Roman"/>
          <w:i/>
          <w:iCs/>
          <w:sz w:val="28"/>
          <w:szCs w:val="28"/>
        </w:rPr>
        <w:t xml:space="preserve"> этапа</w:t>
      </w:r>
    </w:p>
    <w:p w14:paraId="3799E611" w14:textId="72D9C6D2"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Рис.2</w:t>
      </w:r>
    </w:p>
    <w:p w14:paraId="4EDBAD07" w14:textId="25F18A41" w:rsidR="00D75526" w:rsidRPr="00D75526" w:rsidRDefault="00D75526"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3E5198EF" wp14:editId="344ACB30">
            <wp:extent cx="3584493" cy="3022600"/>
            <wp:effectExtent l="152400" t="152400" r="149860" b="139700"/>
            <wp:docPr id="9751164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16439" name="Рисунок 975116439"/>
                    <pic:cNvPicPr/>
                  </pic:nvPicPr>
                  <pic:blipFill>
                    <a:blip r:embed="rId59">
                      <a:extLst>
                        <a:ext uri="{28A0092B-C50C-407E-A947-70E740481C1C}">
                          <a14:useLocalDpi xmlns:a14="http://schemas.microsoft.com/office/drawing/2010/main" val="0"/>
                        </a:ext>
                      </a:extLst>
                    </a:blip>
                    <a:stretch>
                      <a:fillRect/>
                    </a:stretch>
                  </pic:blipFill>
                  <pic:spPr>
                    <a:xfrm>
                      <a:off x="0" y="0"/>
                      <a:ext cx="3594325" cy="3030890"/>
                    </a:xfrm>
                    <a:prstGeom prst="rect">
                      <a:avLst/>
                    </a:prstGeom>
                    <a:solidFill>
                      <a:srgbClr val="FFFFFF">
                        <a:shade val="85000"/>
                      </a:srgbClr>
                    </a:solid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B391CD8" w14:textId="77777777" w:rsidR="00085BF0" w:rsidRDefault="00085BF0" w:rsidP="00D75526">
      <w:pPr>
        <w:jc w:val="center"/>
        <w:rPr>
          <w:rFonts w:ascii="Times New Roman" w:hAnsi="Times New Roman" w:cs="Times New Roman"/>
          <w:i/>
          <w:iCs/>
          <w:sz w:val="28"/>
          <w:szCs w:val="28"/>
        </w:rPr>
      </w:pPr>
    </w:p>
    <w:p w14:paraId="3870B176" w14:textId="00363919"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3 действия </w:t>
      </w:r>
      <w:r>
        <w:rPr>
          <w:rFonts w:ascii="Times New Roman" w:hAnsi="Times New Roman" w:cs="Times New Roman"/>
          <w:i/>
          <w:iCs/>
          <w:sz w:val="28"/>
          <w:szCs w:val="28"/>
          <w:lang w:val="en-US"/>
        </w:rPr>
        <w:t>I</w:t>
      </w:r>
      <w:r w:rsidRPr="00D75526">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261BF088" w14:textId="20CECBE4"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lastRenderedPageBreak/>
        <w:t>Рис.3</w:t>
      </w:r>
    </w:p>
    <w:p w14:paraId="0D91E9B5" w14:textId="55E220F2" w:rsidR="00D75526" w:rsidRPr="00D75526" w:rsidRDefault="00D75526"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5F16D953" wp14:editId="6016E13C">
            <wp:extent cx="4032250" cy="3941126"/>
            <wp:effectExtent l="95250" t="95250" r="82550" b="97790"/>
            <wp:docPr id="8614364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36439" name="Рисунок 861436439"/>
                    <pic:cNvPicPr/>
                  </pic:nvPicPr>
                  <pic:blipFill>
                    <a:blip r:embed="rId60">
                      <a:extLst>
                        <a:ext uri="{28A0092B-C50C-407E-A947-70E740481C1C}">
                          <a14:useLocalDpi xmlns:a14="http://schemas.microsoft.com/office/drawing/2010/main" val="0"/>
                        </a:ext>
                      </a:extLst>
                    </a:blip>
                    <a:stretch>
                      <a:fillRect/>
                    </a:stretch>
                  </pic:blipFill>
                  <pic:spPr>
                    <a:xfrm>
                      <a:off x="0" y="0"/>
                      <a:ext cx="4035723" cy="394452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37313C73" w14:textId="77777777"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1 действия </w:t>
      </w:r>
      <w:r>
        <w:rPr>
          <w:rFonts w:ascii="Times New Roman" w:hAnsi="Times New Roman" w:cs="Times New Roman"/>
          <w:i/>
          <w:iCs/>
          <w:sz w:val="28"/>
          <w:szCs w:val="28"/>
          <w:lang w:val="en-US"/>
        </w:rPr>
        <w:t>II</w:t>
      </w:r>
      <w:r w:rsidRPr="00085BF0">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18E7652E" w14:textId="50D2847B"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Рис.4</w:t>
      </w:r>
    </w:p>
    <w:p w14:paraId="5CDF9631" w14:textId="5BFFCABA" w:rsidR="00085BF0" w:rsidRPr="00D75526" w:rsidRDefault="00085BF0"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7F112226" wp14:editId="22BD03F4">
            <wp:extent cx="3867150" cy="3142827"/>
            <wp:effectExtent l="95250" t="95250" r="95250" b="95885"/>
            <wp:docPr id="135866946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69465" name="Рисунок 1358669465"/>
                    <pic:cNvPicPr/>
                  </pic:nvPicPr>
                  <pic:blipFill>
                    <a:blip r:embed="rId61">
                      <a:extLst>
                        <a:ext uri="{28A0092B-C50C-407E-A947-70E740481C1C}">
                          <a14:useLocalDpi xmlns:a14="http://schemas.microsoft.com/office/drawing/2010/main" val="0"/>
                        </a:ext>
                      </a:extLst>
                    </a:blip>
                    <a:stretch>
                      <a:fillRect/>
                    </a:stretch>
                  </pic:blipFill>
                  <pic:spPr>
                    <a:xfrm>
                      <a:off x="0" y="0"/>
                      <a:ext cx="3872416" cy="314710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400CB29D" w14:textId="77777777" w:rsidR="00085BF0" w:rsidRDefault="00085BF0" w:rsidP="00D75526">
      <w:pPr>
        <w:jc w:val="center"/>
        <w:rPr>
          <w:rFonts w:ascii="Times New Roman" w:hAnsi="Times New Roman" w:cs="Times New Roman"/>
          <w:i/>
          <w:iCs/>
          <w:sz w:val="28"/>
          <w:szCs w:val="28"/>
        </w:rPr>
      </w:pPr>
    </w:p>
    <w:p w14:paraId="42CC9E44" w14:textId="77777777"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2 действия </w:t>
      </w:r>
      <w:r>
        <w:rPr>
          <w:rFonts w:ascii="Times New Roman" w:hAnsi="Times New Roman" w:cs="Times New Roman"/>
          <w:i/>
          <w:iCs/>
          <w:sz w:val="28"/>
          <w:szCs w:val="28"/>
          <w:lang w:val="en-US"/>
        </w:rPr>
        <w:t>II</w:t>
      </w:r>
      <w:r w:rsidRPr="00085BF0">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00214C0A" w14:textId="6E8D6E47"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lastRenderedPageBreak/>
        <w:t>Рис.5</w:t>
      </w:r>
    </w:p>
    <w:p w14:paraId="44194CDB" w14:textId="1C8394EB" w:rsidR="00085BF0" w:rsidRPr="00D75526" w:rsidRDefault="00085BF0"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7EF4AFBE" wp14:editId="664874EB">
            <wp:extent cx="5939790" cy="1169670"/>
            <wp:effectExtent l="95250" t="95250" r="99060" b="87630"/>
            <wp:docPr id="27814270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42706" name="Рисунок 278142706"/>
                    <pic:cNvPicPr/>
                  </pic:nvPicPr>
                  <pic:blipFill>
                    <a:blip r:embed="rId62">
                      <a:extLst>
                        <a:ext uri="{28A0092B-C50C-407E-A947-70E740481C1C}">
                          <a14:useLocalDpi xmlns:a14="http://schemas.microsoft.com/office/drawing/2010/main" val="0"/>
                        </a:ext>
                      </a:extLst>
                    </a:blip>
                    <a:stretch>
                      <a:fillRect/>
                    </a:stretch>
                  </pic:blipFill>
                  <pic:spPr>
                    <a:xfrm>
                      <a:off x="0" y="0"/>
                      <a:ext cx="5939790" cy="116967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086ECF6E" w14:textId="77777777"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3 действия </w:t>
      </w:r>
      <w:r>
        <w:rPr>
          <w:rFonts w:ascii="Times New Roman" w:hAnsi="Times New Roman" w:cs="Times New Roman"/>
          <w:i/>
          <w:iCs/>
          <w:sz w:val="28"/>
          <w:szCs w:val="28"/>
          <w:lang w:val="en-US"/>
        </w:rPr>
        <w:t>II</w:t>
      </w:r>
      <w:r>
        <w:rPr>
          <w:rFonts w:ascii="Times New Roman" w:hAnsi="Times New Roman" w:cs="Times New Roman"/>
          <w:i/>
          <w:iCs/>
          <w:sz w:val="28"/>
          <w:szCs w:val="28"/>
        </w:rPr>
        <w:t xml:space="preserve"> этапа</w:t>
      </w:r>
    </w:p>
    <w:p w14:paraId="186EC333" w14:textId="5C0A0BAD" w:rsidR="00D75526" w:rsidRDefault="00D75526" w:rsidP="00D75526">
      <w:pPr>
        <w:jc w:val="center"/>
        <w:rPr>
          <w:rFonts w:ascii="Times New Roman" w:hAnsi="Times New Roman" w:cs="Times New Roman"/>
          <w:i/>
          <w:iCs/>
          <w:sz w:val="28"/>
          <w:szCs w:val="28"/>
        </w:rPr>
      </w:pPr>
      <w:r>
        <w:rPr>
          <w:rFonts w:ascii="Times New Roman" w:hAnsi="Times New Roman" w:cs="Times New Roman"/>
          <w:i/>
          <w:iCs/>
          <w:sz w:val="28"/>
          <w:szCs w:val="28"/>
        </w:rPr>
        <w:t>Рис.6</w:t>
      </w:r>
    </w:p>
    <w:p w14:paraId="2AD279D9" w14:textId="7FFAE15A" w:rsidR="00085BF0" w:rsidRPr="00D75526" w:rsidRDefault="00085BF0"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56A432C7" wp14:editId="78D150AE">
            <wp:extent cx="3555245" cy="2634615"/>
            <wp:effectExtent l="95250" t="95250" r="83820" b="89535"/>
            <wp:docPr id="95520419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4190" name="Рисунок 955204190"/>
                    <pic:cNvPicPr/>
                  </pic:nvPicPr>
                  <pic:blipFill rotWithShape="1">
                    <a:blip r:embed="rId63">
                      <a:extLst>
                        <a:ext uri="{28A0092B-C50C-407E-A947-70E740481C1C}">
                          <a14:useLocalDpi xmlns:a14="http://schemas.microsoft.com/office/drawing/2010/main" val="0"/>
                        </a:ext>
                      </a:extLst>
                    </a:blip>
                    <a:srcRect l="9001" r="8380"/>
                    <a:stretch/>
                  </pic:blipFill>
                  <pic:spPr bwMode="auto">
                    <a:xfrm>
                      <a:off x="0" y="0"/>
                      <a:ext cx="3561807" cy="2639478"/>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9E92C0" w14:textId="77777777"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w:t>
      </w:r>
      <w:r>
        <w:rPr>
          <w:rFonts w:ascii="Times New Roman" w:hAnsi="Times New Roman" w:cs="Times New Roman"/>
          <w:i/>
          <w:iCs/>
          <w:sz w:val="28"/>
          <w:szCs w:val="28"/>
          <w:lang w:val="en-US"/>
        </w:rPr>
        <w:t>III</w:t>
      </w:r>
      <w:r w:rsidRPr="00085BF0">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6C432B68" w14:textId="79539BDF" w:rsidR="00D75526" w:rsidRDefault="000D775D"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anchor distT="0" distB="0" distL="114300" distR="114300" simplePos="0" relativeHeight="251685888" behindDoc="1" locked="0" layoutInCell="1" allowOverlap="1" wp14:anchorId="023485BC" wp14:editId="5CE87510">
            <wp:simplePos x="0" y="0"/>
            <wp:positionH relativeFrom="column">
              <wp:posOffset>-692785</wp:posOffset>
            </wp:positionH>
            <wp:positionV relativeFrom="paragraph">
              <wp:posOffset>415925</wp:posOffset>
            </wp:positionV>
            <wp:extent cx="6954520" cy="1330325"/>
            <wp:effectExtent l="95250" t="95250" r="93980" b="98425"/>
            <wp:wrapTight wrapText="bothSides">
              <wp:wrapPolygon edited="0">
                <wp:start x="-296" y="-1547"/>
                <wp:lineTo x="-296" y="22889"/>
                <wp:lineTo x="21833" y="22889"/>
                <wp:lineTo x="21833" y="-1547"/>
                <wp:lineTo x="-296" y="-1547"/>
              </wp:wrapPolygon>
            </wp:wrapTight>
            <wp:docPr id="12554875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7559" name="Рисунок 1255487559"/>
                    <pic:cNvPicPr/>
                  </pic:nvPicPr>
                  <pic:blipFill rotWithShape="1">
                    <a:blip r:embed="rId64">
                      <a:extLst>
                        <a:ext uri="{28A0092B-C50C-407E-A947-70E740481C1C}">
                          <a14:useLocalDpi xmlns:a14="http://schemas.microsoft.com/office/drawing/2010/main" val="0"/>
                        </a:ext>
                      </a:extLst>
                    </a:blip>
                    <a:srcRect b="28486"/>
                    <a:stretch/>
                  </pic:blipFill>
                  <pic:spPr bwMode="auto">
                    <a:xfrm>
                      <a:off x="0" y="0"/>
                      <a:ext cx="6954520" cy="13303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526">
        <w:rPr>
          <w:rFonts w:ascii="Times New Roman" w:hAnsi="Times New Roman" w:cs="Times New Roman"/>
          <w:i/>
          <w:iCs/>
          <w:sz w:val="28"/>
          <w:szCs w:val="28"/>
        </w:rPr>
        <w:t>Рис.7</w:t>
      </w:r>
    </w:p>
    <w:p w14:paraId="1C2AE7F9" w14:textId="1861C1C7" w:rsidR="00085BF0" w:rsidRPr="00D75526" w:rsidRDefault="00085BF0" w:rsidP="00D75526">
      <w:pPr>
        <w:jc w:val="center"/>
        <w:rPr>
          <w:rFonts w:ascii="Times New Roman" w:hAnsi="Times New Roman" w:cs="Times New Roman"/>
          <w:i/>
          <w:iCs/>
          <w:sz w:val="28"/>
          <w:szCs w:val="28"/>
        </w:rPr>
      </w:pPr>
    </w:p>
    <w:p w14:paraId="3400D585" w14:textId="77777777" w:rsidR="00085BF0" w:rsidRDefault="00085BF0" w:rsidP="00D75526">
      <w:pPr>
        <w:jc w:val="center"/>
        <w:rPr>
          <w:rFonts w:ascii="Times New Roman" w:hAnsi="Times New Roman" w:cs="Times New Roman"/>
          <w:i/>
          <w:iCs/>
          <w:sz w:val="28"/>
          <w:szCs w:val="28"/>
        </w:rPr>
      </w:pPr>
    </w:p>
    <w:p w14:paraId="30267A1E" w14:textId="77777777" w:rsidR="00085BF0" w:rsidRDefault="00085BF0" w:rsidP="00D75526">
      <w:pPr>
        <w:jc w:val="center"/>
        <w:rPr>
          <w:rFonts w:ascii="Times New Roman" w:hAnsi="Times New Roman" w:cs="Times New Roman"/>
          <w:i/>
          <w:iCs/>
          <w:sz w:val="28"/>
          <w:szCs w:val="28"/>
        </w:rPr>
      </w:pPr>
    </w:p>
    <w:p w14:paraId="403561AD" w14:textId="77777777" w:rsidR="00085BF0" w:rsidRDefault="00085BF0" w:rsidP="00D75526">
      <w:pPr>
        <w:jc w:val="center"/>
        <w:rPr>
          <w:rFonts w:ascii="Times New Roman" w:hAnsi="Times New Roman" w:cs="Times New Roman"/>
          <w:i/>
          <w:iCs/>
          <w:sz w:val="28"/>
          <w:szCs w:val="28"/>
        </w:rPr>
      </w:pPr>
    </w:p>
    <w:p w14:paraId="6BD98097" w14:textId="77777777" w:rsidR="00085BF0" w:rsidRDefault="00085BF0" w:rsidP="00D75526">
      <w:pPr>
        <w:jc w:val="center"/>
        <w:rPr>
          <w:rFonts w:ascii="Times New Roman" w:hAnsi="Times New Roman" w:cs="Times New Roman"/>
          <w:i/>
          <w:iCs/>
          <w:sz w:val="28"/>
          <w:szCs w:val="28"/>
        </w:rPr>
      </w:pPr>
    </w:p>
    <w:p w14:paraId="1F281907" w14:textId="5AF10855"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lastRenderedPageBreak/>
        <w:t xml:space="preserve">Визуальный образ </w:t>
      </w:r>
      <w:r>
        <w:rPr>
          <w:rFonts w:ascii="Times New Roman" w:hAnsi="Times New Roman" w:cs="Times New Roman"/>
          <w:i/>
          <w:iCs/>
          <w:sz w:val="28"/>
          <w:szCs w:val="28"/>
          <w:lang w:val="en-US"/>
        </w:rPr>
        <w:t>IV</w:t>
      </w:r>
      <w:r w:rsidRPr="00085BF0">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67E51F9C" w14:textId="30AD31A9" w:rsidR="00D75526" w:rsidRDefault="000D775D"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anchor distT="0" distB="0" distL="114300" distR="114300" simplePos="0" relativeHeight="251684864" behindDoc="1" locked="0" layoutInCell="1" allowOverlap="1" wp14:anchorId="5D23FDF4" wp14:editId="34B9F5F3">
            <wp:simplePos x="0" y="0"/>
            <wp:positionH relativeFrom="column">
              <wp:posOffset>-606425</wp:posOffset>
            </wp:positionH>
            <wp:positionV relativeFrom="paragraph">
              <wp:posOffset>358140</wp:posOffset>
            </wp:positionV>
            <wp:extent cx="6709410" cy="1720850"/>
            <wp:effectExtent l="95250" t="95250" r="91440" b="88900"/>
            <wp:wrapTight wrapText="bothSides">
              <wp:wrapPolygon edited="0">
                <wp:start x="-307" y="-1196"/>
                <wp:lineTo x="-307" y="22477"/>
                <wp:lineTo x="21833" y="22477"/>
                <wp:lineTo x="21833" y="-1196"/>
                <wp:lineTo x="-307" y="-1196"/>
              </wp:wrapPolygon>
            </wp:wrapTight>
            <wp:docPr id="7315588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58849" name="Рисунок 731558849"/>
                    <pic:cNvPicPr/>
                  </pic:nvPicPr>
                  <pic:blipFill>
                    <a:blip r:embed="rId65">
                      <a:extLst>
                        <a:ext uri="{28A0092B-C50C-407E-A947-70E740481C1C}">
                          <a14:useLocalDpi xmlns:a14="http://schemas.microsoft.com/office/drawing/2010/main" val="0"/>
                        </a:ext>
                      </a:extLst>
                    </a:blip>
                    <a:stretch>
                      <a:fillRect/>
                    </a:stretch>
                  </pic:blipFill>
                  <pic:spPr>
                    <a:xfrm>
                      <a:off x="0" y="0"/>
                      <a:ext cx="6709410" cy="17208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5526">
        <w:rPr>
          <w:rFonts w:ascii="Times New Roman" w:hAnsi="Times New Roman" w:cs="Times New Roman"/>
          <w:i/>
          <w:iCs/>
          <w:sz w:val="28"/>
          <w:szCs w:val="28"/>
        </w:rPr>
        <w:t>Рис.8</w:t>
      </w:r>
    </w:p>
    <w:p w14:paraId="7E4F3AAE" w14:textId="7630294C" w:rsidR="00085BF0" w:rsidRDefault="00085BF0" w:rsidP="00D75526">
      <w:pPr>
        <w:jc w:val="center"/>
        <w:rPr>
          <w:rFonts w:ascii="Times New Roman" w:hAnsi="Times New Roman" w:cs="Times New Roman"/>
          <w:i/>
          <w:iCs/>
          <w:sz w:val="28"/>
          <w:szCs w:val="28"/>
        </w:rPr>
      </w:pPr>
    </w:p>
    <w:p w14:paraId="4DE259BB" w14:textId="77777777" w:rsidR="00085BF0" w:rsidRPr="00D75526" w:rsidRDefault="00085BF0" w:rsidP="00D75526">
      <w:pPr>
        <w:jc w:val="center"/>
        <w:rPr>
          <w:rFonts w:ascii="Times New Roman" w:hAnsi="Times New Roman" w:cs="Times New Roman"/>
          <w:i/>
          <w:iCs/>
          <w:sz w:val="28"/>
          <w:szCs w:val="28"/>
        </w:rPr>
      </w:pPr>
    </w:p>
    <w:p w14:paraId="2E6A31C4" w14:textId="77777777" w:rsidR="00085BF0" w:rsidRDefault="00085BF0" w:rsidP="00D75526">
      <w:pPr>
        <w:jc w:val="center"/>
        <w:rPr>
          <w:rFonts w:ascii="Times New Roman" w:hAnsi="Times New Roman" w:cs="Times New Roman"/>
          <w:i/>
          <w:iCs/>
          <w:sz w:val="28"/>
          <w:szCs w:val="28"/>
        </w:rPr>
      </w:pPr>
      <w:r>
        <w:rPr>
          <w:rFonts w:ascii="Times New Roman" w:hAnsi="Times New Roman" w:cs="Times New Roman"/>
          <w:i/>
          <w:iCs/>
          <w:sz w:val="28"/>
          <w:szCs w:val="28"/>
        </w:rPr>
        <w:t xml:space="preserve">Визуальный образ </w:t>
      </w:r>
      <w:r>
        <w:rPr>
          <w:rFonts w:ascii="Times New Roman" w:hAnsi="Times New Roman" w:cs="Times New Roman"/>
          <w:i/>
          <w:iCs/>
          <w:sz w:val="28"/>
          <w:szCs w:val="28"/>
          <w:lang w:val="en-US"/>
        </w:rPr>
        <w:t>V</w:t>
      </w:r>
      <w:r w:rsidRPr="00085BF0">
        <w:rPr>
          <w:rFonts w:ascii="Times New Roman" w:hAnsi="Times New Roman" w:cs="Times New Roman"/>
          <w:i/>
          <w:iCs/>
          <w:sz w:val="28"/>
          <w:szCs w:val="28"/>
        </w:rPr>
        <w:t xml:space="preserve"> </w:t>
      </w:r>
      <w:r>
        <w:rPr>
          <w:rFonts w:ascii="Times New Roman" w:hAnsi="Times New Roman" w:cs="Times New Roman"/>
          <w:i/>
          <w:iCs/>
          <w:sz w:val="28"/>
          <w:szCs w:val="28"/>
        </w:rPr>
        <w:t>этапа</w:t>
      </w:r>
    </w:p>
    <w:p w14:paraId="5BFA8634" w14:textId="7C85995C" w:rsidR="00D75526" w:rsidRDefault="000D775D" w:rsidP="00D75526">
      <w:pPr>
        <w:jc w:val="center"/>
        <w:rPr>
          <w:rFonts w:ascii="Times New Roman" w:hAnsi="Times New Roman" w:cs="Times New Roman"/>
          <w:i/>
          <w:iCs/>
          <w:sz w:val="28"/>
          <w:szCs w:val="28"/>
        </w:rPr>
      </w:pPr>
      <w:r>
        <w:rPr>
          <w:rFonts w:ascii="Times New Roman" w:hAnsi="Times New Roman" w:cs="Times New Roman"/>
          <w:i/>
          <w:iCs/>
          <w:noProof/>
          <w:sz w:val="28"/>
          <w:szCs w:val="28"/>
        </w:rPr>
        <w:drawing>
          <wp:anchor distT="0" distB="0" distL="114300" distR="114300" simplePos="0" relativeHeight="251683840" behindDoc="1" locked="0" layoutInCell="1" allowOverlap="1" wp14:anchorId="32593885" wp14:editId="158BBB5D">
            <wp:simplePos x="0" y="0"/>
            <wp:positionH relativeFrom="column">
              <wp:posOffset>-559435</wp:posOffset>
            </wp:positionH>
            <wp:positionV relativeFrom="paragraph">
              <wp:posOffset>421005</wp:posOffset>
            </wp:positionV>
            <wp:extent cx="6718300" cy="1969770"/>
            <wp:effectExtent l="95250" t="95250" r="82550" b="87630"/>
            <wp:wrapTight wrapText="bothSides">
              <wp:wrapPolygon edited="0">
                <wp:start x="-306" y="-1044"/>
                <wp:lineTo x="-306" y="22352"/>
                <wp:lineTo x="21804" y="22352"/>
                <wp:lineTo x="21804" y="-1044"/>
                <wp:lineTo x="-306" y="-1044"/>
              </wp:wrapPolygon>
            </wp:wrapTight>
            <wp:docPr id="4228493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9349" name="Рисунок 422849349"/>
                    <pic:cNvPicPr/>
                  </pic:nvPicPr>
                  <pic:blipFill rotWithShape="1">
                    <a:blip r:embed="rId64">
                      <a:extLst>
                        <a:ext uri="{28A0092B-C50C-407E-A947-70E740481C1C}">
                          <a14:useLocalDpi xmlns:a14="http://schemas.microsoft.com/office/drawing/2010/main" val="0"/>
                        </a:ext>
                      </a:extLst>
                    </a:blip>
                    <a:srcRect l="1817" r="5495"/>
                    <a:stretch/>
                  </pic:blipFill>
                  <pic:spPr bwMode="auto">
                    <a:xfrm>
                      <a:off x="0" y="0"/>
                      <a:ext cx="6718300" cy="196977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526">
        <w:rPr>
          <w:rFonts w:ascii="Times New Roman" w:hAnsi="Times New Roman" w:cs="Times New Roman"/>
          <w:i/>
          <w:iCs/>
          <w:sz w:val="28"/>
          <w:szCs w:val="28"/>
        </w:rPr>
        <w:t>Рис.9</w:t>
      </w:r>
    </w:p>
    <w:p w14:paraId="234EF258" w14:textId="21029E74" w:rsidR="00085BF0" w:rsidRPr="00D75526" w:rsidRDefault="00085BF0" w:rsidP="00D75526">
      <w:pPr>
        <w:jc w:val="center"/>
        <w:rPr>
          <w:rFonts w:ascii="Times New Roman" w:hAnsi="Times New Roman" w:cs="Times New Roman"/>
          <w:i/>
          <w:iCs/>
          <w:sz w:val="28"/>
          <w:szCs w:val="28"/>
        </w:rPr>
      </w:pPr>
    </w:p>
    <w:p w14:paraId="239C208F" w14:textId="77777777" w:rsidR="00D75526" w:rsidRPr="00D75526" w:rsidRDefault="00D75526" w:rsidP="00D75526">
      <w:pPr>
        <w:jc w:val="center"/>
        <w:rPr>
          <w:rFonts w:ascii="Times New Roman" w:hAnsi="Times New Roman" w:cs="Times New Roman"/>
          <w:i/>
          <w:iCs/>
          <w:sz w:val="28"/>
          <w:szCs w:val="28"/>
        </w:rPr>
      </w:pPr>
    </w:p>
    <w:sectPr w:rsidR="00D75526" w:rsidRPr="00D75526" w:rsidSect="009F6BF5">
      <w:pgSz w:w="11906" w:h="16838"/>
      <w:pgMar w:top="70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940AD" w14:textId="77777777" w:rsidR="001D2B7E" w:rsidRDefault="001D2B7E" w:rsidP="005A4547">
      <w:pPr>
        <w:spacing w:after="0" w:line="240" w:lineRule="auto"/>
      </w:pPr>
      <w:r>
        <w:separator/>
      </w:r>
    </w:p>
  </w:endnote>
  <w:endnote w:type="continuationSeparator" w:id="0">
    <w:p w14:paraId="5188087A" w14:textId="77777777" w:rsidR="001D2B7E" w:rsidRDefault="001D2B7E" w:rsidP="005A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676744"/>
      <w:docPartObj>
        <w:docPartGallery w:val="Page Numbers (Bottom of Page)"/>
        <w:docPartUnique/>
      </w:docPartObj>
    </w:sdtPr>
    <w:sdtContent>
      <w:p w14:paraId="5AAEA66E" w14:textId="67E939DD" w:rsidR="005A4547" w:rsidRDefault="005A4547">
        <w:pPr>
          <w:pStyle w:val="ae"/>
          <w:jc w:val="center"/>
        </w:pPr>
        <w:r>
          <w:fldChar w:fldCharType="begin"/>
        </w:r>
        <w:r>
          <w:instrText>PAGE   \* MERGEFORMAT</w:instrText>
        </w:r>
        <w:r>
          <w:fldChar w:fldCharType="separate"/>
        </w:r>
        <w:r>
          <w:t>2</w:t>
        </w:r>
        <w:r>
          <w:fldChar w:fldCharType="end"/>
        </w:r>
      </w:p>
    </w:sdtContent>
  </w:sdt>
  <w:p w14:paraId="4545815A" w14:textId="77777777" w:rsidR="005A4547" w:rsidRDefault="005A454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D8FEC" w14:textId="77777777" w:rsidR="001D2B7E" w:rsidRDefault="001D2B7E" w:rsidP="005A4547">
      <w:pPr>
        <w:spacing w:after="0" w:line="240" w:lineRule="auto"/>
      </w:pPr>
      <w:r>
        <w:separator/>
      </w:r>
    </w:p>
  </w:footnote>
  <w:footnote w:type="continuationSeparator" w:id="0">
    <w:p w14:paraId="246C7313" w14:textId="77777777" w:rsidR="001D2B7E" w:rsidRDefault="001D2B7E" w:rsidP="005A4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0358F"/>
    <w:multiLevelType w:val="hybridMultilevel"/>
    <w:tmpl w:val="E19496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B620F9"/>
    <w:multiLevelType w:val="hybridMultilevel"/>
    <w:tmpl w:val="38C07D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AD7121"/>
    <w:multiLevelType w:val="multilevel"/>
    <w:tmpl w:val="9190C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AF6204"/>
    <w:multiLevelType w:val="multilevel"/>
    <w:tmpl w:val="E9CE0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87DDF"/>
    <w:multiLevelType w:val="hybridMultilevel"/>
    <w:tmpl w:val="2E3C03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6F085F"/>
    <w:multiLevelType w:val="hybridMultilevel"/>
    <w:tmpl w:val="C0422F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6F1F5B"/>
    <w:multiLevelType w:val="multilevel"/>
    <w:tmpl w:val="496284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7F08E2"/>
    <w:multiLevelType w:val="hybridMultilevel"/>
    <w:tmpl w:val="64A8E266"/>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9E0EC1"/>
    <w:multiLevelType w:val="hybridMultilevel"/>
    <w:tmpl w:val="79E26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6576644"/>
    <w:multiLevelType w:val="hybridMultilevel"/>
    <w:tmpl w:val="EDD6F1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4D27E47"/>
    <w:multiLevelType w:val="hybridMultilevel"/>
    <w:tmpl w:val="3FB2F58E"/>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7D27A98"/>
    <w:multiLevelType w:val="multilevel"/>
    <w:tmpl w:val="C33EA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7E5A5E"/>
    <w:multiLevelType w:val="multilevel"/>
    <w:tmpl w:val="4814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A41257"/>
    <w:multiLevelType w:val="hybridMultilevel"/>
    <w:tmpl w:val="6B2C0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1A15B6"/>
    <w:multiLevelType w:val="hybridMultilevel"/>
    <w:tmpl w:val="C42207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33920567">
    <w:abstractNumId w:val="4"/>
  </w:num>
  <w:num w:numId="2" w16cid:durableId="769357007">
    <w:abstractNumId w:val="2"/>
  </w:num>
  <w:num w:numId="3" w16cid:durableId="1813673463">
    <w:abstractNumId w:val="9"/>
  </w:num>
  <w:num w:numId="4" w16cid:durableId="49500859">
    <w:abstractNumId w:val="12"/>
  </w:num>
  <w:num w:numId="5" w16cid:durableId="1560509040">
    <w:abstractNumId w:val="13"/>
  </w:num>
  <w:num w:numId="6" w16cid:durableId="109665867">
    <w:abstractNumId w:val="7"/>
  </w:num>
  <w:num w:numId="7" w16cid:durableId="150294128">
    <w:abstractNumId w:val="8"/>
  </w:num>
  <w:num w:numId="8" w16cid:durableId="824054755">
    <w:abstractNumId w:val="10"/>
  </w:num>
  <w:num w:numId="9" w16cid:durableId="1104959646">
    <w:abstractNumId w:val="14"/>
  </w:num>
  <w:num w:numId="10" w16cid:durableId="617297530">
    <w:abstractNumId w:val="0"/>
  </w:num>
  <w:num w:numId="11" w16cid:durableId="630290351">
    <w:abstractNumId w:val="3"/>
  </w:num>
  <w:num w:numId="12" w16cid:durableId="115414805">
    <w:abstractNumId w:val="11"/>
  </w:num>
  <w:num w:numId="13" w16cid:durableId="1958247089">
    <w:abstractNumId w:val="6"/>
  </w:num>
  <w:num w:numId="14" w16cid:durableId="1478260414">
    <w:abstractNumId w:val="1"/>
  </w:num>
  <w:num w:numId="15" w16cid:durableId="4072693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74A"/>
    <w:rsid w:val="00021822"/>
    <w:rsid w:val="00024732"/>
    <w:rsid w:val="00032229"/>
    <w:rsid w:val="00036809"/>
    <w:rsid w:val="00081AEB"/>
    <w:rsid w:val="00085BF0"/>
    <w:rsid w:val="00090F3A"/>
    <w:rsid w:val="0009252D"/>
    <w:rsid w:val="00094BDB"/>
    <w:rsid w:val="000A0727"/>
    <w:rsid w:val="000B1232"/>
    <w:rsid w:val="000B6175"/>
    <w:rsid w:val="000D40C8"/>
    <w:rsid w:val="000D775D"/>
    <w:rsid w:val="000E6D35"/>
    <w:rsid w:val="001018C0"/>
    <w:rsid w:val="00113953"/>
    <w:rsid w:val="0011613D"/>
    <w:rsid w:val="00135706"/>
    <w:rsid w:val="00161235"/>
    <w:rsid w:val="00191841"/>
    <w:rsid w:val="001A5516"/>
    <w:rsid w:val="001D2B7E"/>
    <w:rsid w:val="001E041A"/>
    <w:rsid w:val="001F5D75"/>
    <w:rsid w:val="00217006"/>
    <w:rsid w:val="00217073"/>
    <w:rsid w:val="0023352F"/>
    <w:rsid w:val="00236910"/>
    <w:rsid w:val="00270DBB"/>
    <w:rsid w:val="00272B32"/>
    <w:rsid w:val="002930F6"/>
    <w:rsid w:val="002931FD"/>
    <w:rsid w:val="00294A92"/>
    <w:rsid w:val="00295A31"/>
    <w:rsid w:val="002B53C9"/>
    <w:rsid w:val="002B6FDA"/>
    <w:rsid w:val="002D1855"/>
    <w:rsid w:val="002E7FFB"/>
    <w:rsid w:val="0030174A"/>
    <w:rsid w:val="003054CA"/>
    <w:rsid w:val="00310595"/>
    <w:rsid w:val="003330D5"/>
    <w:rsid w:val="003334C3"/>
    <w:rsid w:val="0034484C"/>
    <w:rsid w:val="003540E2"/>
    <w:rsid w:val="003559C5"/>
    <w:rsid w:val="00384909"/>
    <w:rsid w:val="003863A6"/>
    <w:rsid w:val="003C6EB2"/>
    <w:rsid w:val="003E6BCB"/>
    <w:rsid w:val="003F3B4C"/>
    <w:rsid w:val="003F6F60"/>
    <w:rsid w:val="0044274A"/>
    <w:rsid w:val="0045596B"/>
    <w:rsid w:val="00461EF3"/>
    <w:rsid w:val="004824ED"/>
    <w:rsid w:val="00482EA3"/>
    <w:rsid w:val="004E1AE0"/>
    <w:rsid w:val="004F4840"/>
    <w:rsid w:val="00502F16"/>
    <w:rsid w:val="00531A00"/>
    <w:rsid w:val="00536346"/>
    <w:rsid w:val="00537154"/>
    <w:rsid w:val="005551A8"/>
    <w:rsid w:val="005639EB"/>
    <w:rsid w:val="00563BA2"/>
    <w:rsid w:val="0056468E"/>
    <w:rsid w:val="00566C34"/>
    <w:rsid w:val="005679B1"/>
    <w:rsid w:val="005840E6"/>
    <w:rsid w:val="00597604"/>
    <w:rsid w:val="005A2D8B"/>
    <w:rsid w:val="005A4547"/>
    <w:rsid w:val="005C1A18"/>
    <w:rsid w:val="005C265C"/>
    <w:rsid w:val="005E14DC"/>
    <w:rsid w:val="00647722"/>
    <w:rsid w:val="006477EB"/>
    <w:rsid w:val="00671327"/>
    <w:rsid w:val="00673E87"/>
    <w:rsid w:val="006A3867"/>
    <w:rsid w:val="006C1A0A"/>
    <w:rsid w:val="006D34EC"/>
    <w:rsid w:val="006F3D58"/>
    <w:rsid w:val="006F4C22"/>
    <w:rsid w:val="007355DE"/>
    <w:rsid w:val="0073727F"/>
    <w:rsid w:val="00740EAA"/>
    <w:rsid w:val="007434FD"/>
    <w:rsid w:val="00743B0E"/>
    <w:rsid w:val="007804B3"/>
    <w:rsid w:val="007838BC"/>
    <w:rsid w:val="007D2B12"/>
    <w:rsid w:val="007D5561"/>
    <w:rsid w:val="007D79AB"/>
    <w:rsid w:val="007E7A23"/>
    <w:rsid w:val="00817B37"/>
    <w:rsid w:val="00850B09"/>
    <w:rsid w:val="00855C45"/>
    <w:rsid w:val="008603FD"/>
    <w:rsid w:val="0086394A"/>
    <w:rsid w:val="008752AC"/>
    <w:rsid w:val="00881D00"/>
    <w:rsid w:val="00897AD2"/>
    <w:rsid w:val="008C55AA"/>
    <w:rsid w:val="008D67DD"/>
    <w:rsid w:val="008E5EF4"/>
    <w:rsid w:val="008F557E"/>
    <w:rsid w:val="00912DF7"/>
    <w:rsid w:val="00913CFA"/>
    <w:rsid w:val="009154CB"/>
    <w:rsid w:val="00917FA9"/>
    <w:rsid w:val="00923C04"/>
    <w:rsid w:val="0094606A"/>
    <w:rsid w:val="0095131C"/>
    <w:rsid w:val="00966C0F"/>
    <w:rsid w:val="00977975"/>
    <w:rsid w:val="009A77DF"/>
    <w:rsid w:val="009C086C"/>
    <w:rsid w:val="009D5CF8"/>
    <w:rsid w:val="009E1C12"/>
    <w:rsid w:val="009E641F"/>
    <w:rsid w:val="009F6BF5"/>
    <w:rsid w:val="009F7B1A"/>
    <w:rsid w:val="00A01CFD"/>
    <w:rsid w:val="00A04655"/>
    <w:rsid w:val="00A056EF"/>
    <w:rsid w:val="00A20437"/>
    <w:rsid w:val="00A368E5"/>
    <w:rsid w:val="00A410D3"/>
    <w:rsid w:val="00A424C4"/>
    <w:rsid w:val="00A435C3"/>
    <w:rsid w:val="00A513C7"/>
    <w:rsid w:val="00A62258"/>
    <w:rsid w:val="00A92CD3"/>
    <w:rsid w:val="00A9508B"/>
    <w:rsid w:val="00AA7264"/>
    <w:rsid w:val="00AC0BFC"/>
    <w:rsid w:val="00AD4D0C"/>
    <w:rsid w:val="00AD5E1E"/>
    <w:rsid w:val="00AD6B8E"/>
    <w:rsid w:val="00AE3609"/>
    <w:rsid w:val="00AF51D5"/>
    <w:rsid w:val="00AF61F4"/>
    <w:rsid w:val="00B01957"/>
    <w:rsid w:val="00B039FA"/>
    <w:rsid w:val="00B07411"/>
    <w:rsid w:val="00B104DC"/>
    <w:rsid w:val="00B32D92"/>
    <w:rsid w:val="00B51C98"/>
    <w:rsid w:val="00B57EF4"/>
    <w:rsid w:val="00B71728"/>
    <w:rsid w:val="00B747F0"/>
    <w:rsid w:val="00B81EFF"/>
    <w:rsid w:val="00B9457D"/>
    <w:rsid w:val="00B948BA"/>
    <w:rsid w:val="00BC1948"/>
    <w:rsid w:val="00BD3AF1"/>
    <w:rsid w:val="00BD5708"/>
    <w:rsid w:val="00BD6B65"/>
    <w:rsid w:val="00BF2A1D"/>
    <w:rsid w:val="00BF50BF"/>
    <w:rsid w:val="00C0648F"/>
    <w:rsid w:val="00C439EE"/>
    <w:rsid w:val="00C517CA"/>
    <w:rsid w:val="00C5260F"/>
    <w:rsid w:val="00C63C33"/>
    <w:rsid w:val="00C66249"/>
    <w:rsid w:val="00C87620"/>
    <w:rsid w:val="00CA0988"/>
    <w:rsid w:val="00CC1449"/>
    <w:rsid w:val="00CF08FB"/>
    <w:rsid w:val="00D10ADF"/>
    <w:rsid w:val="00D30AD3"/>
    <w:rsid w:val="00D444E7"/>
    <w:rsid w:val="00D4513F"/>
    <w:rsid w:val="00D459A2"/>
    <w:rsid w:val="00D47338"/>
    <w:rsid w:val="00D506B9"/>
    <w:rsid w:val="00D71914"/>
    <w:rsid w:val="00D72FDD"/>
    <w:rsid w:val="00D75526"/>
    <w:rsid w:val="00D90B0F"/>
    <w:rsid w:val="00DA049C"/>
    <w:rsid w:val="00DC3E1B"/>
    <w:rsid w:val="00DC4CEA"/>
    <w:rsid w:val="00DE08A9"/>
    <w:rsid w:val="00E13758"/>
    <w:rsid w:val="00E346E8"/>
    <w:rsid w:val="00E553C6"/>
    <w:rsid w:val="00E859A2"/>
    <w:rsid w:val="00EA2DFB"/>
    <w:rsid w:val="00EB0A1F"/>
    <w:rsid w:val="00EB5717"/>
    <w:rsid w:val="00ED410C"/>
    <w:rsid w:val="00EE0B3D"/>
    <w:rsid w:val="00EF0259"/>
    <w:rsid w:val="00F000BD"/>
    <w:rsid w:val="00F0797C"/>
    <w:rsid w:val="00F210D9"/>
    <w:rsid w:val="00F26C0F"/>
    <w:rsid w:val="00F3365D"/>
    <w:rsid w:val="00F44E38"/>
    <w:rsid w:val="00F45BA0"/>
    <w:rsid w:val="00F70068"/>
    <w:rsid w:val="00F80967"/>
    <w:rsid w:val="00F86C36"/>
    <w:rsid w:val="00FA3B42"/>
    <w:rsid w:val="00FA540A"/>
    <w:rsid w:val="00FB5E7A"/>
    <w:rsid w:val="00FE636E"/>
    <w:rsid w:val="00FF7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C745"/>
  <w15:chartTrackingRefBased/>
  <w15:docId w15:val="{F90D9EE2-D18B-4A8D-93B2-33C8EF6F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90B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752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4F4840"/>
    <w:rPr>
      <w:b/>
      <w:bCs/>
    </w:rPr>
  </w:style>
  <w:style w:type="character" w:styleId="a5">
    <w:name w:val="Hyperlink"/>
    <w:basedOn w:val="a0"/>
    <w:uiPriority w:val="99"/>
    <w:unhideWhenUsed/>
    <w:rsid w:val="00B747F0"/>
    <w:rPr>
      <w:color w:val="0563C1" w:themeColor="hyperlink"/>
      <w:u w:val="single"/>
    </w:rPr>
  </w:style>
  <w:style w:type="character" w:styleId="a6">
    <w:name w:val="Unresolved Mention"/>
    <w:basedOn w:val="a0"/>
    <w:uiPriority w:val="99"/>
    <w:semiHidden/>
    <w:unhideWhenUsed/>
    <w:rsid w:val="00B747F0"/>
    <w:rPr>
      <w:color w:val="605E5C"/>
      <w:shd w:val="clear" w:color="auto" w:fill="E1DFDD"/>
    </w:rPr>
  </w:style>
  <w:style w:type="character" w:styleId="a7">
    <w:name w:val="FollowedHyperlink"/>
    <w:basedOn w:val="a0"/>
    <w:uiPriority w:val="99"/>
    <w:semiHidden/>
    <w:unhideWhenUsed/>
    <w:rsid w:val="00B747F0"/>
    <w:rPr>
      <w:color w:val="954F72" w:themeColor="followedHyperlink"/>
      <w:u w:val="single"/>
    </w:rPr>
  </w:style>
  <w:style w:type="paragraph" w:styleId="a8">
    <w:name w:val="No Spacing"/>
    <w:uiPriority w:val="1"/>
    <w:qFormat/>
    <w:rsid w:val="00B71728"/>
    <w:pPr>
      <w:spacing w:after="0" w:line="240" w:lineRule="auto"/>
    </w:pPr>
  </w:style>
  <w:style w:type="character" w:customStyle="1" w:styleId="10">
    <w:name w:val="Заголовок 1 Знак"/>
    <w:basedOn w:val="a0"/>
    <w:link w:val="1"/>
    <w:uiPriority w:val="9"/>
    <w:rsid w:val="00D90B0F"/>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D90B0F"/>
    <w:pPr>
      <w:outlineLvl w:val="9"/>
    </w:pPr>
    <w:rPr>
      <w:kern w:val="0"/>
      <w:lang w:eastAsia="ru-RU"/>
      <w14:ligatures w14:val="none"/>
    </w:rPr>
  </w:style>
  <w:style w:type="paragraph" w:styleId="aa">
    <w:name w:val="Normal (Web)"/>
    <w:basedOn w:val="a"/>
    <w:uiPriority w:val="99"/>
    <w:unhideWhenUsed/>
    <w:rsid w:val="009A77DF"/>
    <w:rPr>
      <w:rFonts w:ascii="Times New Roman" w:hAnsi="Times New Roman" w:cs="Times New Roman"/>
      <w:sz w:val="24"/>
      <w:szCs w:val="24"/>
    </w:rPr>
  </w:style>
  <w:style w:type="paragraph" w:styleId="ab">
    <w:name w:val="List Paragraph"/>
    <w:basedOn w:val="a"/>
    <w:uiPriority w:val="34"/>
    <w:qFormat/>
    <w:rsid w:val="007804B3"/>
    <w:pPr>
      <w:ind w:left="720"/>
      <w:contextualSpacing/>
    </w:pPr>
  </w:style>
  <w:style w:type="paragraph" w:customStyle="1" w:styleId="c14">
    <w:name w:val="c14"/>
    <w:basedOn w:val="a"/>
    <w:rsid w:val="001F5D7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
    <w:name w:val="c1"/>
    <w:basedOn w:val="a0"/>
    <w:rsid w:val="001F5D75"/>
  </w:style>
  <w:style w:type="character" w:customStyle="1" w:styleId="c2">
    <w:name w:val="c2"/>
    <w:basedOn w:val="a0"/>
    <w:rsid w:val="001F5D75"/>
  </w:style>
  <w:style w:type="character" w:customStyle="1" w:styleId="20">
    <w:name w:val="Заголовок 2 Знак"/>
    <w:basedOn w:val="a0"/>
    <w:link w:val="2"/>
    <w:uiPriority w:val="9"/>
    <w:rsid w:val="008752AC"/>
    <w:rPr>
      <w:rFonts w:asciiTheme="majorHAnsi" w:eastAsiaTheme="majorEastAsia" w:hAnsiTheme="majorHAnsi" w:cstheme="majorBidi"/>
      <w:color w:val="2F5496" w:themeColor="accent1" w:themeShade="BF"/>
      <w:sz w:val="26"/>
      <w:szCs w:val="26"/>
    </w:rPr>
  </w:style>
  <w:style w:type="paragraph" w:styleId="ac">
    <w:name w:val="header"/>
    <w:basedOn w:val="a"/>
    <w:link w:val="ad"/>
    <w:uiPriority w:val="99"/>
    <w:unhideWhenUsed/>
    <w:rsid w:val="005A454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A4547"/>
  </w:style>
  <w:style w:type="paragraph" w:styleId="ae">
    <w:name w:val="footer"/>
    <w:basedOn w:val="a"/>
    <w:link w:val="af"/>
    <w:uiPriority w:val="99"/>
    <w:unhideWhenUsed/>
    <w:rsid w:val="005A454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A4547"/>
  </w:style>
  <w:style w:type="paragraph" w:styleId="21">
    <w:name w:val="toc 2"/>
    <w:basedOn w:val="a"/>
    <w:next w:val="a"/>
    <w:autoRedefine/>
    <w:uiPriority w:val="39"/>
    <w:unhideWhenUsed/>
    <w:rsid w:val="00CF08FB"/>
    <w:pPr>
      <w:spacing w:after="100"/>
      <w:ind w:left="220"/>
    </w:pPr>
  </w:style>
  <w:style w:type="paragraph" w:styleId="11">
    <w:name w:val="toc 1"/>
    <w:basedOn w:val="a"/>
    <w:next w:val="a"/>
    <w:autoRedefine/>
    <w:uiPriority w:val="39"/>
    <w:unhideWhenUsed/>
    <w:rsid w:val="00CF08FB"/>
    <w:pPr>
      <w:spacing w:after="100"/>
    </w:pPr>
    <w:rPr>
      <w:rFonts w:eastAsiaTheme="minorEastAsia" w:cs="Times New Roman"/>
      <w:kern w:val="0"/>
      <w:lang w:eastAsia="ru-RU"/>
      <w14:ligatures w14:val="none"/>
    </w:rPr>
  </w:style>
  <w:style w:type="paragraph" w:styleId="3">
    <w:name w:val="toc 3"/>
    <w:basedOn w:val="a"/>
    <w:next w:val="a"/>
    <w:autoRedefine/>
    <w:uiPriority w:val="39"/>
    <w:unhideWhenUsed/>
    <w:rsid w:val="00CF08FB"/>
    <w:pPr>
      <w:spacing w:after="100"/>
      <w:ind w:left="440"/>
    </w:pPr>
    <w:rPr>
      <w:rFonts w:eastAsiaTheme="minorEastAsia" w:cs="Times New Roman"/>
      <w:kern w:val="0"/>
      <w:lang w:eastAsia="ru-RU"/>
      <w14:ligatures w14:val="none"/>
    </w:rPr>
  </w:style>
  <w:style w:type="table" w:styleId="-3">
    <w:name w:val="Light List Accent 3"/>
    <w:basedOn w:val="a1"/>
    <w:uiPriority w:val="61"/>
    <w:rsid w:val="00F80967"/>
    <w:pPr>
      <w:spacing w:after="0" w:line="240" w:lineRule="auto"/>
    </w:pPr>
    <w:rPr>
      <w:rFonts w:eastAsiaTheme="minorEastAsia"/>
      <w:kern w:val="0"/>
      <w:lang w:eastAsia="ru-RU"/>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f0">
    <w:name w:val="Grid Table Light"/>
    <w:basedOn w:val="a1"/>
    <w:uiPriority w:val="40"/>
    <w:rsid w:val="00F809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3782">
      <w:bodyDiv w:val="1"/>
      <w:marLeft w:val="0"/>
      <w:marRight w:val="0"/>
      <w:marTop w:val="0"/>
      <w:marBottom w:val="0"/>
      <w:divBdr>
        <w:top w:val="none" w:sz="0" w:space="0" w:color="auto"/>
        <w:left w:val="none" w:sz="0" w:space="0" w:color="auto"/>
        <w:bottom w:val="none" w:sz="0" w:space="0" w:color="auto"/>
        <w:right w:val="none" w:sz="0" w:space="0" w:color="auto"/>
      </w:divBdr>
    </w:div>
    <w:div w:id="524681959">
      <w:bodyDiv w:val="1"/>
      <w:marLeft w:val="0"/>
      <w:marRight w:val="0"/>
      <w:marTop w:val="0"/>
      <w:marBottom w:val="0"/>
      <w:divBdr>
        <w:top w:val="none" w:sz="0" w:space="0" w:color="auto"/>
        <w:left w:val="none" w:sz="0" w:space="0" w:color="auto"/>
        <w:bottom w:val="none" w:sz="0" w:space="0" w:color="auto"/>
        <w:right w:val="none" w:sz="0" w:space="0" w:color="auto"/>
      </w:divBdr>
    </w:div>
    <w:div w:id="542906945">
      <w:bodyDiv w:val="1"/>
      <w:marLeft w:val="0"/>
      <w:marRight w:val="0"/>
      <w:marTop w:val="0"/>
      <w:marBottom w:val="0"/>
      <w:divBdr>
        <w:top w:val="none" w:sz="0" w:space="0" w:color="auto"/>
        <w:left w:val="none" w:sz="0" w:space="0" w:color="auto"/>
        <w:bottom w:val="none" w:sz="0" w:space="0" w:color="auto"/>
        <w:right w:val="none" w:sz="0" w:space="0" w:color="auto"/>
      </w:divBdr>
    </w:div>
    <w:div w:id="677079968">
      <w:bodyDiv w:val="1"/>
      <w:marLeft w:val="0"/>
      <w:marRight w:val="0"/>
      <w:marTop w:val="0"/>
      <w:marBottom w:val="0"/>
      <w:divBdr>
        <w:top w:val="none" w:sz="0" w:space="0" w:color="auto"/>
        <w:left w:val="none" w:sz="0" w:space="0" w:color="auto"/>
        <w:bottom w:val="none" w:sz="0" w:space="0" w:color="auto"/>
        <w:right w:val="none" w:sz="0" w:space="0" w:color="auto"/>
      </w:divBdr>
    </w:div>
    <w:div w:id="752313758">
      <w:bodyDiv w:val="1"/>
      <w:marLeft w:val="0"/>
      <w:marRight w:val="0"/>
      <w:marTop w:val="0"/>
      <w:marBottom w:val="0"/>
      <w:divBdr>
        <w:top w:val="none" w:sz="0" w:space="0" w:color="auto"/>
        <w:left w:val="none" w:sz="0" w:space="0" w:color="auto"/>
        <w:bottom w:val="none" w:sz="0" w:space="0" w:color="auto"/>
        <w:right w:val="none" w:sz="0" w:space="0" w:color="auto"/>
      </w:divBdr>
    </w:div>
    <w:div w:id="924650161">
      <w:bodyDiv w:val="1"/>
      <w:marLeft w:val="0"/>
      <w:marRight w:val="0"/>
      <w:marTop w:val="0"/>
      <w:marBottom w:val="0"/>
      <w:divBdr>
        <w:top w:val="none" w:sz="0" w:space="0" w:color="auto"/>
        <w:left w:val="none" w:sz="0" w:space="0" w:color="auto"/>
        <w:bottom w:val="none" w:sz="0" w:space="0" w:color="auto"/>
        <w:right w:val="none" w:sz="0" w:space="0" w:color="auto"/>
      </w:divBdr>
      <w:divsChild>
        <w:div w:id="1686437906">
          <w:marLeft w:val="0"/>
          <w:marRight w:val="0"/>
          <w:marTop w:val="0"/>
          <w:marBottom w:val="0"/>
          <w:divBdr>
            <w:top w:val="none" w:sz="0" w:space="0" w:color="auto"/>
            <w:left w:val="none" w:sz="0" w:space="0" w:color="auto"/>
            <w:bottom w:val="none" w:sz="0" w:space="0" w:color="auto"/>
            <w:right w:val="none" w:sz="0" w:space="0" w:color="auto"/>
          </w:divBdr>
          <w:divsChild>
            <w:div w:id="1185554520">
              <w:marLeft w:val="0"/>
              <w:marRight w:val="0"/>
              <w:marTop w:val="0"/>
              <w:marBottom w:val="0"/>
              <w:divBdr>
                <w:top w:val="none" w:sz="0" w:space="0" w:color="auto"/>
                <w:left w:val="none" w:sz="0" w:space="0" w:color="auto"/>
                <w:bottom w:val="none" w:sz="0" w:space="0" w:color="auto"/>
                <w:right w:val="none" w:sz="0" w:space="0" w:color="auto"/>
              </w:divBdr>
            </w:div>
          </w:divsChild>
        </w:div>
        <w:div w:id="846945076">
          <w:marLeft w:val="0"/>
          <w:marRight w:val="0"/>
          <w:marTop w:val="0"/>
          <w:marBottom w:val="0"/>
          <w:divBdr>
            <w:top w:val="none" w:sz="0" w:space="0" w:color="auto"/>
            <w:left w:val="none" w:sz="0" w:space="0" w:color="auto"/>
            <w:bottom w:val="none" w:sz="0" w:space="0" w:color="auto"/>
            <w:right w:val="none" w:sz="0" w:space="0" w:color="auto"/>
          </w:divBdr>
          <w:divsChild>
            <w:div w:id="1290624431">
              <w:marLeft w:val="0"/>
              <w:marRight w:val="0"/>
              <w:marTop w:val="0"/>
              <w:marBottom w:val="0"/>
              <w:divBdr>
                <w:top w:val="none" w:sz="0" w:space="0" w:color="auto"/>
                <w:left w:val="none" w:sz="0" w:space="0" w:color="auto"/>
                <w:bottom w:val="none" w:sz="0" w:space="0" w:color="auto"/>
                <w:right w:val="none" w:sz="0" w:space="0" w:color="auto"/>
              </w:divBdr>
            </w:div>
            <w:div w:id="563490280">
              <w:marLeft w:val="0"/>
              <w:marRight w:val="0"/>
              <w:marTop w:val="0"/>
              <w:marBottom w:val="0"/>
              <w:divBdr>
                <w:top w:val="none" w:sz="0" w:space="0" w:color="auto"/>
                <w:left w:val="none" w:sz="0" w:space="0" w:color="auto"/>
                <w:bottom w:val="none" w:sz="0" w:space="0" w:color="auto"/>
                <w:right w:val="none" w:sz="0" w:space="0" w:color="auto"/>
              </w:divBdr>
            </w:div>
          </w:divsChild>
        </w:div>
        <w:div w:id="1910309905">
          <w:marLeft w:val="0"/>
          <w:marRight w:val="0"/>
          <w:marTop w:val="0"/>
          <w:marBottom w:val="0"/>
          <w:divBdr>
            <w:top w:val="none" w:sz="0" w:space="0" w:color="auto"/>
            <w:left w:val="none" w:sz="0" w:space="0" w:color="auto"/>
            <w:bottom w:val="none" w:sz="0" w:space="0" w:color="auto"/>
            <w:right w:val="none" w:sz="0" w:space="0" w:color="auto"/>
          </w:divBdr>
          <w:divsChild>
            <w:div w:id="1803034410">
              <w:marLeft w:val="0"/>
              <w:marRight w:val="0"/>
              <w:marTop w:val="0"/>
              <w:marBottom w:val="0"/>
              <w:divBdr>
                <w:top w:val="none" w:sz="0" w:space="0" w:color="auto"/>
                <w:left w:val="none" w:sz="0" w:space="0" w:color="auto"/>
                <w:bottom w:val="none" w:sz="0" w:space="0" w:color="auto"/>
                <w:right w:val="none" w:sz="0" w:space="0" w:color="auto"/>
              </w:divBdr>
            </w:div>
            <w:div w:id="312411019">
              <w:marLeft w:val="0"/>
              <w:marRight w:val="0"/>
              <w:marTop w:val="0"/>
              <w:marBottom w:val="0"/>
              <w:divBdr>
                <w:top w:val="none" w:sz="0" w:space="0" w:color="auto"/>
                <w:left w:val="none" w:sz="0" w:space="0" w:color="auto"/>
                <w:bottom w:val="none" w:sz="0" w:space="0" w:color="auto"/>
                <w:right w:val="none" w:sz="0" w:space="0" w:color="auto"/>
              </w:divBdr>
            </w:div>
          </w:divsChild>
        </w:div>
        <w:div w:id="1451822733">
          <w:marLeft w:val="0"/>
          <w:marRight w:val="0"/>
          <w:marTop w:val="0"/>
          <w:marBottom w:val="0"/>
          <w:divBdr>
            <w:top w:val="none" w:sz="0" w:space="0" w:color="auto"/>
            <w:left w:val="none" w:sz="0" w:space="0" w:color="auto"/>
            <w:bottom w:val="none" w:sz="0" w:space="0" w:color="auto"/>
            <w:right w:val="none" w:sz="0" w:space="0" w:color="auto"/>
          </w:divBdr>
          <w:divsChild>
            <w:div w:id="122624199">
              <w:marLeft w:val="0"/>
              <w:marRight w:val="0"/>
              <w:marTop w:val="0"/>
              <w:marBottom w:val="0"/>
              <w:divBdr>
                <w:top w:val="none" w:sz="0" w:space="0" w:color="auto"/>
                <w:left w:val="none" w:sz="0" w:space="0" w:color="auto"/>
                <w:bottom w:val="none" w:sz="0" w:space="0" w:color="auto"/>
                <w:right w:val="none" w:sz="0" w:space="0" w:color="auto"/>
              </w:divBdr>
            </w:div>
            <w:div w:id="1129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3541">
      <w:bodyDiv w:val="1"/>
      <w:marLeft w:val="0"/>
      <w:marRight w:val="0"/>
      <w:marTop w:val="0"/>
      <w:marBottom w:val="0"/>
      <w:divBdr>
        <w:top w:val="none" w:sz="0" w:space="0" w:color="auto"/>
        <w:left w:val="none" w:sz="0" w:space="0" w:color="auto"/>
        <w:bottom w:val="none" w:sz="0" w:space="0" w:color="auto"/>
        <w:right w:val="none" w:sz="0" w:space="0" w:color="auto"/>
      </w:divBdr>
    </w:div>
    <w:div w:id="1142161675">
      <w:bodyDiv w:val="1"/>
      <w:marLeft w:val="0"/>
      <w:marRight w:val="0"/>
      <w:marTop w:val="0"/>
      <w:marBottom w:val="0"/>
      <w:divBdr>
        <w:top w:val="none" w:sz="0" w:space="0" w:color="auto"/>
        <w:left w:val="none" w:sz="0" w:space="0" w:color="auto"/>
        <w:bottom w:val="none" w:sz="0" w:space="0" w:color="auto"/>
        <w:right w:val="none" w:sz="0" w:space="0" w:color="auto"/>
      </w:divBdr>
      <w:divsChild>
        <w:div w:id="578095961">
          <w:marLeft w:val="0"/>
          <w:marRight w:val="0"/>
          <w:marTop w:val="0"/>
          <w:marBottom w:val="0"/>
          <w:divBdr>
            <w:top w:val="none" w:sz="0" w:space="0" w:color="auto"/>
            <w:left w:val="none" w:sz="0" w:space="0" w:color="auto"/>
            <w:bottom w:val="none" w:sz="0" w:space="0" w:color="auto"/>
            <w:right w:val="none" w:sz="0" w:space="0" w:color="auto"/>
          </w:divBdr>
          <w:divsChild>
            <w:div w:id="1730299986">
              <w:marLeft w:val="0"/>
              <w:marRight w:val="0"/>
              <w:marTop w:val="0"/>
              <w:marBottom w:val="0"/>
              <w:divBdr>
                <w:top w:val="none" w:sz="0" w:space="0" w:color="auto"/>
                <w:left w:val="none" w:sz="0" w:space="0" w:color="auto"/>
                <w:bottom w:val="none" w:sz="0" w:space="0" w:color="auto"/>
                <w:right w:val="none" w:sz="0" w:space="0" w:color="auto"/>
              </w:divBdr>
              <w:divsChild>
                <w:div w:id="1700399334">
                  <w:marLeft w:val="0"/>
                  <w:marRight w:val="0"/>
                  <w:marTop w:val="0"/>
                  <w:marBottom w:val="0"/>
                  <w:divBdr>
                    <w:top w:val="none" w:sz="0" w:space="0" w:color="auto"/>
                    <w:left w:val="none" w:sz="0" w:space="0" w:color="auto"/>
                    <w:bottom w:val="none" w:sz="0" w:space="0" w:color="auto"/>
                    <w:right w:val="none" w:sz="0" w:space="0" w:color="auto"/>
                  </w:divBdr>
                  <w:divsChild>
                    <w:div w:id="1608930052">
                      <w:marLeft w:val="300"/>
                      <w:marRight w:val="300"/>
                      <w:marTop w:val="0"/>
                      <w:marBottom w:val="0"/>
                      <w:divBdr>
                        <w:top w:val="none" w:sz="0" w:space="0" w:color="auto"/>
                        <w:left w:val="none" w:sz="0" w:space="0" w:color="auto"/>
                        <w:bottom w:val="none" w:sz="0" w:space="0" w:color="auto"/>
                        <w:right w:val="none" w:sz="0" w:space="0" w:color="auto"/>
                      </w:divBdr>
                      <w:divsChild>
                        <w:div w:id="1133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562">
          <w:marLeft w:val="0"/>
          <w:marRight w:val="0"/>
          <w:marTop w:val="0"/>
          <w:marBottom w:val="0"/>
          <w:divBdr>
            <w:top w:val="none" w:sz="0" w:space="0" w:color="auto"/>
            <w:left w:val="none" w:sz="0" w:space="0" w:color="auto"/>
            <w:bottom w:val="none" w:sz="0" w:space="0" w:color="auto"/>
            <w:right w:val="none" w:sz="0" w:space="0" w:color="auto"/>
          </w:divBdr>
          <w:divsChild>
            <w:div w:id="1886484933">
              <w:marLeft w:val="0"/>
              <w:marRight w:val="0"/>
              <w:marTop w:val="0"/>
              <w:marBottom w:val="0"/>
              <w:divBdr>
                <w:top w:val="none" w:sz="0" w:space="0" w:color="auto"/>
                <w:left w:val="none" w:sz="0" w:space="0" w:color="auto"/>
                <w:bottom w:val="none" w:sz="0" w:space="0" w:color="auto"/>
                <w:right w:val="none" w:sz="0" w:space="0" w:color="auto"/>
              </w:divBdr>
              <w:divsChild>
                <w:div w:id="1639989542">
                  <w:marLeft w:val="0"/>
                  <w:marRight w:val="0"/>
                  <w:marTop w:val="0"/>
                  <w:marBottom w:val="0"/>
                  <w:divBdr>
                    <w:top w:val="none" w:sz="0" w:space="0" w:color="auto"/>
                    <w:left w:val="none" w:sz="0" w:space="0" w:color="auto"/>
                    <w:bottom w:val="none" w:sz="0" w:space="0" w:color="auto"/>
                    <w:right w:val="none" w:sz="0" w:space="0" w:color="auto"/>
                  </w:divBdr>
                  <w:divsChild>
                    <w:div w:id="2017221286">
                      <w:marLeft w:val="300"/>
                      <w:marRight w:val="300"/>
                      <w:marTop w:val="0"/>
                      <w:marBottom w:val="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778718652">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378435862">
                          <w:marLeft w:val="0"/>
                          <w:marRight w:val="0"/>
                          <w:marTop w:val="0"/>
                          <w:marBottom w:val="0"/>
                          <w:divBdr>
                            <w:top w:val="none" w:sz="0" w:space="0" w:color="auto"/>
                            <w:left w:val="none" w:sz="0" w:space="0" w:color="auto"/>
                            <w:bottom w:val="none" w:sz="0" w:space="0" w:color="auto"/>
                            <w:right w:val="none" w:sz="0" w:space="0" w:color="auto"/>
                          </w:divBdr>
                          <w:divsChild>
                            <w:div w:id="1320110651">
                              <w:marLeft w:val="0"/>
                              <w:marRight w:val="0"/>
                              <w:marTop w:val="0"/>
                              <w:marBottom w:val="210"/>
                              <w:divBdr>
                                <w:top w:val="none" w:sz="0" w:space="0" w:color="auto"/>
                                <w:left w:val="none" w:sz="0" w:space="0" w:color="auto"/>
                                <w:bottom w:val="none" w:sz="0" w:space="0" w:color="auto"/>
                                <w:right w:val="none" w:sz="0" w:space="0" w:color="auto"/>
                              </w:divBdr>
                            </w:div>
                            <w:div w:id="1423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589">
                      <w:marLeft w:val="300"/>
                      <w:marRight w:val="300"/>
                      <w:marTop w:val="0"/>
                      <w:marBottom w:val="0"/>
                      <w:divBdr>
                        <w:top w:val="none" w:sz="0" w:space="0" w:color="auto"/>
                        <w:left w:val="none" w:sz="0" w:space="0" w:color="auto"/>
                        <w:bottom w:val="none" w:sz="0" w:space="0" w:color="auto"/>
                        <w:right w:val="none" w:sz="0" w:space="0" w:color="auto"/>
                      </w:divBdr>
                      <w:divsChild>
                        <w:div w:id="1393577994">
                          <w:marLeft w:val="0"/>
                          <w:marRight w:val="0"/>
                          <w:marTop w:val="0"/>
                          <w:marBottom w:val="0"/>
                          <w:divBdr>
                            <w:top w:val="none" w:sz="0" w:space="0" w:color="auto"/>
                            <w:left w:val="none" w:sz="0" w:space="0" w:color="auto"/>
                            <w:bottom w:val="none" w:sz="0" w:space="0" w:color="auto"/>
                            <w:right w:val="none" w:sz="0" w:space="0" w:color="auto"/>
                          </w:divBdr>
                          <w:divsChild>
                            <w:div w:id="1146360765">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1746563259">
                          <w:marLeft w:val="0"/>
                          <w:marRight w:val="0"/>
                          <w:marTop w:val="0"/>
                          <w:marBottom w:val="0"/>
                          <w:divBdr>
                            <w:top w:val="none" w:sz="0" w:space="0" w:color="auto"/>
                            <w:left w:val="none" w:sz="0" w:space="0" w:color="auto"/>
                            <w:bottom w:val="none" w:sz="0" w:space="0" w:color="auto"/>
                            <w:right w:val="none" w:sz="0" w:space="0" w:color="auto"/>
                          </w:divBdr>
                          <w:divsChild>
                            <w:div w:id="668026910">
                              <w:marLeft w:val="0"/>
                              <w:marRight w:val="0"/>
                              <w:marTop w:val="0"/>
                              <w:marBottom w:val="210"/>
                              <w:divBdr>
                                <w:top w:val="none" w:sz="0" w:space="0" w:color="auto"/>
                                <w:left w:val="none" w:sz="0" w:space="0" w:color="auto"/>
                                <w:bottom w:val="none" w:sz="0" w:space="0" w:color="auto"/>
                                <w:right w:val="none" w:sz="0" w:space="0" w:color="auto"/>
                              </w:divBdr>
                            </w:div>
                            <w:div w:id="9954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49881">
                      <w:marLeft w:val="300"/>
                      <w:marRight w:val="300"/>
                      <w:marTop w:val="0"/>
                      <w:marBottom w:val="0"/>
                      <w:divBdr>
                        <w:top w:val="none" w:sz="0" w:space="0" w:color="auto"/>
                        <w:left w:val="none" w:sz="0" w:space="0" w:color="auto"/>
                        <w:bottom w:val="none" w:sz="0" w:space="0" w:color="auto"/>
                        <w:right w:val="none" w:sz="0" w:space="0" w:color="auto"/>
                      </w:divBdr>
                      <w:divsChild>
                        <w:div w:id="898781897">
                          <w:marLeft w:val="0"/>
                          <w:marRight w:val="0"/>
                          <w:marTop w:val="0"/>
                          <w:marBottom w:val="0"/>
                          <w:divBdr>
                            <w:top w:val="none" w:sz="0" w:space="0" w:color="auto"/>
                            <w:left w:val="none" w:sz="0" w:space="0" w:color="auto"/>
                            <w:bottom w:val="none" w:sz="0" w:space="0" w:color="auto"/>
                            <w:right w:val="none" w:sz="0" w:space="0" w:color="auto"/>
                          </w:divBdr>
                          <w:divsChild>
                            <w:div w:id="1924026405">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1811820486">
                          <w:marLeft w:val="0"/>
                          <w:marRight w:val="0"/>
                          <w:marTop w:val="0"/>
                          <w:marBottom w:val="0"/>
                          <w:divBdr>
                            <w:top w:val="none" w:sz="0" w:space="0" w:color="auto"/>
                            <w:left w:val="none" w:sz="0" w:space="0" w:color="auto"/>
                            <w:bottom w:val="none" w:sz="0" w:space="0" w:color="auto"/>
                            <w:right w:val="none" w:sz="0" w:space="0" w:color="auto"/>
                          </w:divBdr>
                          <w:divsChild>
                            <w:div w:id="371808911">
                              <w:marLeft w:val="0"/>
                              <w:marRight w:val="0"/>
                              <w:marTop w:val="0"/>
                              <w:marBottom w:val="210"/>
                              <w:divBdr>
                                <w:top w:val="none" w:sz="0" w:space="0" w:color="auto"/>
                                <w:left w:val="none" w:sz="0" w:space="0" w:color="auto"/>
                                <w:bottom w:val="none" w:sz="0" w:space="0" w:color="auto"/>
                                <w:right w:val="none" w:sz="0" w:space="0" w:color="auto"/>
                              </w:divBdr>
                            </w:div>
                            <w:div w:id="13059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179156">
      <w:bodyDiv w:val="1"/>
      <w:marLeft w:val="0"/>
      <w:marRight w:val="0"/>
      <w:marTop w:val="0"/>
      <w:marBottom w:val="0"/>
      <w:divBdr>
        <w:top w:val="none" w:sz="0" w:space="0" w:color="auto"/>
        <w:left w:val="none" w:sz="0" w:space="0" w:color="auto"/>
        <w:bottom w:val="none" w:sz="0" w:space="0" w:color="auto"/>
        <w:right w:val="none" w:sz="0" w:space="0" w:color="auto"/>
      </w:divBdr>
    </w:div>
    <w:div w:id="1305694159">
      <w:bodyDiv w:val="1"/>
      <w:marLeft w:val="0"/>
      <w:marRight w:val="0"/>
      <w:marTop w:val="0"/>
      <w:marBottom w:val="0"/>
      <w:divBdr>
        <w:top w:val="none" w:sz="0" w:space="0" w:color="auto"/>
        <w:left w:val="none" w:sz="0" w:space="0" w:color="auto"/>
        <w:bottom w:val="none" w:sz="0" w:space="0" w:color="auto"/>
        <w:right w:val="none" w:sz="0" w:space="0" w:color="auto"/>
      </w:divBdr>
    </w:div>
    <w:div w:id="1566263623">
      <w:bodyDiv w:val="1"/>
      <w:marLeft w:val="0"/>
      <w:marRight w:val="0"/>
      <w:marTop w:val="0"/>
      <w:marBottom w:val="0"/>
      <w:divBdr>
        <w:top w:val="none" w:sz="0" w:space="0" w:color="auto"/>
        <w:left w:val="none" w:sz="0" w:space="0" w:color="auto"/>
        <w:bottom w:val="none" w:sz="0" w:space="0" w:color="auto"/>
        <w:right w:val="none" w:sz="0" w:space="0" w:color="auto"/>
      </w:divBdr>
    </w:div>
    <w:div w:id="1569851046">
      <w:bodyDiv w:val="1"/>
      <w:marLeft w:val="0"/>
      <w:marRight w:val="0"/>
      <w:marTop w:val="0"/>
      <w:marBottom w:val="0"/>
      <w:divBdr>
        <w:top w:val="none" w:sz="0" w:space="0" w:color="auto"/>
        <w:left w:val="none" w:sz="0" w:space="0" w:color="auto"/>
        <w:bottom w:val="none" w:sz="0" w:space="0" w:color="auto"/>
        <w:right w:val="none" w:sz="0" w:space="0" w:color="auto"/>
      </w:divBdr>
      <w:divsChild>
        <w:div w:id="935400809">
          <w:marLeft w:val="0"/>
          <w:marRight w:val="0"/>
          <w:marTop w:val="0"/>
          <w:marBottom w:val="0"/>
          <w:divBdr>
            <w:top w:val="none" w:sz="0" w:space="0" w:color="auto"/>
            <w:left w:val="none" w:sz="0" w:space="0" w:color="auto"/>
            <w:bottom w:val="none" w:sz="0" w:space="0" w:color="auto"/>
            <w:right w:val="none" w:sz="0" w:space="0" w:color="auto"/>
          </w:divBdr>
          <w:divsChild>
            <w:div w:id="357894373">
              <w:marLeft w:val="0"/>
              <w:marRight w:val="0"/>
              <w:marTop w:val="0"/>
              <w:marBottom w:val="0"/>
              <w:divBdr>
                <w:top w:val="none" w:sz="0" w:space="0" w:color="auto"/>
                <w:left w:val="none" w:sz="0" w:space="0" w:color="auto"/>
                <w:bottom w:val="none" w:sz="0" w:space="0" w:color="auto"/>
                <w:right w:val="none" w:sz="0" w:space="0" w:color="auto"/>
              </w:divBdr>
              <w:divsChild>
                <w:div w:id="1192917234">
                  <w:marLeft w:val="0"/>
                  <w:marRight w:val="0"/>
                  <w:marTop w:val="0"/>
                  <w:marBottom w:val="0"/>
                  <w:divBdr>
                    <w:top w:val="none" w:sz="0" w:space="0" w:color="auto"/>
                    <w:left w:val="none" w:sz="0" w:space="0" w:color="auto"/>
                    <w:bottom w:val="none" w:sz="0" w:space="0" w:color="auto"/>
                    <w:right w:val="none" w:sz="0" w:space="0" w:color="auto"/>
                  </w:divBdr>
                  <w:divsChild>
                    <w:div w:id="37513752">
                      <w:marLeft w:val="300"/>
                      <w:marRight w:val="300"/>
                      <w:marTop w:val="0"/>
                      <w:marBottom w:val="0"/>
                      <w:divBdr>
                        <w:top w:val="none" w:sz="0" w:space="0" w:color="auto"/>
                        <w:left w:val="none" w:sz="0" w:space="0" w:color="auto"/>
                        <w:bottom w:val="none" w:sz="0" w:space="0" w:color="auto"/>
                        <w:right w:val="none" w:sz="0" w:space="0" w:color="auto"/>
                      </w:divBdr>
                      <w:divsChild>
                        <w:div w:id="6275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85474">
          <w:marLeft w:val="0"/>
          <w:marRight w:val="0"/>
          <w:marTop w:val="0"/>
          <w:marBottom w:val="0"/>
          <w:divBdr>
            <w:top w:val="none" w:sz="0" w:space="0" w:color="auto"/>
            <w:left w:val="none" w:sz="0" w:space="0" w:color="auto"/>
            <w:bottom w:val="none" w:sz="0" w:space="0" w:color="auto"/>
            <w:right w:val="none" w:sz="0" w:space="0" w:color="auto"/>
          </w:divBdr>
          <w:divsChild>
            <w:div w:id="1182082747">
              <w:marLeft w:val="0"/>
              <w:marRight w:val="0"/>
              <w:marTop w:val="0"/>
              <w:marBottom w:val="0"/>
              <w:divBdr>
                <w:top w:val="none" w:sz="0" w:space="0" w:color="auto"/>
                <w:left w:val="none" w:sz="0" w:space="0" w:color="auto"/>
                <w:bottom w:val="none" w:sz="0" w:space="0" w:color="auto"/>
                <w:right w:val="none" w:sz="0" w:space="0" w:color="auto"/>
              </w:divBdr>
              <w:divsChild>
                <w:div w:id="681013241">
                  <w:marLeft w:val="0"/>
                  <w:marRight w:val="0"/>
                  <w:marTop w:val="0"/>
                  <w:marBottom w:val="0"/>
                  <w:divBdr>
                    <w:top w:val="none" w:sz="0" w:space="0" w:color="auto"/>
                    <w:left w:val="none" w:sz="0" w:space="0" w:color="auto"/>
                    <w:bottom w:val="none" w:sz="0" w:space="0" w:color="auto"/>
                    <w:right w:val="none" w:sz="0" w:space="0" w:color="auto"/>
                  </w:divBdr>
                  <w:divsChild>
                    <w:div w:id="1166822111">
                      <w:marLeft w:val="300"/>
                      <w:marRight w:val="300"/>
                      <w:marTop w:val="0"/>
                      <w:marBottom w:val="0"/>
                      <w:divBdr>
                        <w:top w:val="none" w:sz="0" w:space="0" w:color="auto"/>
                        <w:left w:val="none" w:sz="0" w:space="0" w:color="auto"/>
                        <w:bottom w:val="none" w:sz="0" w:space="0" w:color="auto"/>
                        <w:right w:val="none" w:sz="0" w:space="0" w:color="auto"/>
                      </w:divBdr>
                      <w:divsChild>
                        <w:div w:id="845679168">
                          <w:marLeft w:val="0"/>
                          <w:marRight w:val="0"/>
                          <w:marTop w:val="0"/>
                          <w:marBottom w:val="0"/>
                          <w:divBdr>
                            <w:top w:val="none" w:sz="0" w:space="0" w:color="auto"/>
                            <w:left w:val="none" w:sz="0" w:space="0" w:color="auto"/>
                            <w:bottom w:val="none" w:sz="0" w:space="0" w:color="auto"/>
                            <w:right w:val="none" w:sz="0" w:space="0" w:color="auto"/>
                          </w:divBdr>
                          <w:divsChild>
                            <w:div w:id="1891531886">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1366104675">
                          <w:marLeft w:val="0"/>
                          <w:marRight w:val="0"/>
                          <w:marTop w:val="0"/>
                          <w:marBottom w:val="0"/>
                          <w:divBdr>
                            <w:top w:val="none" w:sz="0" w:space="0" w:color="auto"/>
                            <w:left w:val="none" w:sz="0" w:space="0" w:color="auto"/>
                            <w:bottom w:val="none" w:sz="0" w:space="0" w:color="auto"/>
                            <w:right w:val="none" w:sz="0" w:space="0" w:color="auto"/>
                          </w:divBdr>
                          <w:divsChild>
                            <w:div w:id="823737791">
                              <w:marLeft w:val="0"/>
                              <w:marRight w:val="0"/>
                              <w:marTop w:val="0"/>
                              <w:marBottom w:val="210"/>
                              <w:divBdr>
                                <w:top w:val="none" w:sz="0" w:space="0" w:color="auto"/>
                                <w:left w:val="none" w:sz="0" w:space="0" w:color="auto"/>
                                <w:bottom w:val="none" w:sz="0" w:space="0" w:color="auto"/>
                                <w:right w:val="none" w:sz="0" w:space="0" w:color="auto"/>
                              </w:divBdr>
                            </w:div>
                            <w:div w:id="17584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964">
                      <w:marLeft w:val="300"/>
                      <w:marRight w:val="300"/>
                      <w:marTop w:val="0"/>
                      <w:marBottom w:val="0"/>
                      <w:divBdr>
                        <w:top w:val="none" w:sz="0" w:space="0" w:color="auto"/>
                        <w:left w:val="none" w:sz="0" w:space="0" w:color="auto"/>
                        <w:bottom w:val="none" w:sz="0" w:space="0" w:color="auto"/>
                        <w:right w:val="none" w:sz="0" w:space="0" w:color="auto"/>
                      </w:divBdr>
                      <w:divsChild>
                        <w:div w:id="302079995">
                          <w:marLeft w:val="0"/>
                          <w:marRight w:val="0"/>
                          <w:marTop w:val="0"/>
                          <w:marBottom w:val="0"/>
                          <w:divBdr>
                            <w:top w:val="none" w:sz="0" w:space="0" w:color="auto"/>
                            <w:left w:val="none" w:sz="0" w:space="0" w:color="auto"/>
                            <w:bottom w:val="none" w:sz="0" w:space="0" w:color="auto"/>
                            <w:right w:val="none" w:sz="0" w:space="0" w:color="auto"/>
                          </w:divBdr>
                          <w:divsChild>
                            <w:div w:id="1764257914">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1082290357">
                          <w:marLeft w:val="0"/>
                          <w:marRight w:val="0"/>
                          <w:marTop w:val="0"/>
                          <w:marBottom w:val="0"/>
                          <w:divBdr>
                            <w:top w:val="none" w:sz="0" w:space="0" w:color="auto"/>
                            <w:left w:val="none" w:sz="0" w:space="0" w:color="auto"/>
                            <w:bottom w:val="none" w:sz="0" w:space="0" w:color="auto"/>
                            <w:right w:val="none" w:sz="0" w:space="0" w:color="auto"/>
                          </w:divBdr>
                          <w:divsChild>
                            <w:div w:id="1258560333">
                              <w:marLeft w:val="0"/>
                              <w:marRight w:val="0"/>
                              <w:marTop w:val="0"/>
                              <w:marBottom w:val="210"/>
                              <w:divBdr>
                                <w:top w:val="none" w:sz="0" w:space="0" w:color="auto"/>
                                <w:left w:val="none" w:sz="0" w:space="0" w:color="auto"/>
                                <w:bottom w:val="none" w:sz="0" w:space="0" w:color="auto"/>
                                <w:right w:val="none" w:sz="0" w:space="0" w:color="auto"/>
                              </w:divBdr>
                            </w:div>
                            <w:div w:id="18990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6478">
                      <w:marLeft w:val="300"/>
                      <w:marRight w:val="300"/>
                      <w:marTop w:val="0"/>
                      <w:marBottom w:val="0"/>
                      <w:divBdr>
                        <w:top w:val="none" w:sz="0" w:space="0" w:color="auto"/>
                        <w:left w:val="none" w:sz="0" w:space="0" w:color="auto"/>
                        <w:bottom w:val="none" w:sz="0" w:space="0" w:color="auto"/>
                        <w:right w:val="none" w:sz="0" w:space="0" w:color="auto"/>
                      </w:divBdr>
                      <w:divsChild>
                        <w:div w:id="588539345">
                          <w:marLeft w:val="0"/>
                          <w:marRight w:val="0"/>
                          <w:marTop w:val="0"/>
                          <w:marBottom w:val="0"/>
                          <w:divBdr>
                            <w:top w:val="none" w:sz="0" w:space="0" w:color="auto"/>
                            <w:left w:val="none" w:sz="0" w:space="0" w:color="auto"/>
                            <w:bottom w:val="none" w:sz="0" w:space="0" w:color="auto"/>
                            <w:right w:val="none" w:sz="0" w:space="0" w:color="auto"/>
                          </w:divBdr>
                          <w:divsChild>
                            <w:div w:id="218902926">
                              <w:marLeft w:val="0"/>
                              <w:marRight w:val="0"/>
                              <w:marTop w:val="0"/>
                              <w:marBottom w:val="0"/>
                              <w:divBdr>
                                <w:top w:val="single" w:sz="12" w:space="0" w:color="1F5BFF"/>
                                <w:left w:val="single" w:sz="12" w:space="0" w:color="1F5BFF"/>
                                <w:bottom w:val="single" w:sz="12" w:space="0" w:color="1F5BFF"/>
                                <w:right w:val="single" w:sz="12" w:space="0" w:color="1F5BFF"/>
                              </w:divBdr>
                            </w:div>
                          </w:divsChild>
                        </w:div>
                        <w:div w:id="1209992510">
                          <w:marLeft w:val="0"/>
                          <w:marRight w:val="0"/>
                          <w:marTop w:val="0"/>
                          <w:marBottom w:val="0"/>
                          <w:divBdr>
                            <w:top w:val="none" w:sz="0" w:space="0" w:color="auto"/>
                            <w:left w:val="none" w:sz="0" w:space="0" w:color="auto"/>
                            <w:bottom w:val="none" w:sz="0" w:space="0" w:color="auto"/>
                            <w:right w:val="none" w:sz="0" w:space="0" w:color="auto"/>
                          </w:divBdr>
                          <w:divsChild>
                            <w:div w:id="593322580">
                              <w:marLeft w:val="0"/>
                              <w:marRight w:val="0"/>
                              <w:marTop w:val="0"/>
                              <w:marBottom w:val="210"/>
                              <w:divBdr>
                                <w:top w:val="none" w:sz="0" w:space="0" w:color="auto"/>
                                <w:left w:val="none" w:sz="0" w:space="0" w:color="auto"/>
                                <w:bottom w:val="none" w:sz="0" w:space="0" w:color="auto"/>
                                <w:right w:val="none" w:sz="0" w:space="0" w:color="auto"/>
                              </w:divBdr>
                            </w:div>
                            <w:div w:id="13504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587800">
      <w:bodyDiv w:val="1"/>
      <w:marLeft w:val="0"/>
      <w:marRight w:val="0"/>
      <w:marTop w:val="0"/>
      <w:marBottom w:val="0"/>
      <w:divBdr>
        <w:top w:val="none" w:sz="0" w:space="0" w:color="auto"/>
        <w:left w:val="none" w:sz="0" w:space="0" w:color="auto"/>
        <w:bottom w:val="none" w:sz="0" w:space="0" w:color="auto"/>
        <w:right w:val="none" w:sz="0" w:space="0" w:color="auto"/>
      </w:divBdr>
    </w:div>
    <w:div w:id="1644969695">
      <w:bodyDiv w:val="1"/>
      <w:marLeft w:val="0"/>
      <w:marRight w:val="0"/>
      <w:marTop w:val="0"/>
      <w:marBottom w:val="0"/>
      <w:divBdr>
        <w:top w:val="none" w:sz="0" w:space="0" w:color="auto"/>
        <w:left w:val="none" w:sz="0" w:space="0" w:color="auto"/>
        <w:bottom w:val="none" w:sz="0" w:space="0" w:color="auto"/>
        <w:right w:val="none" w:sz="0" w:space="0" w:color="auto"/>
      </w:divBdr>
    </w:div>
    <w:div w:id="2020695569">
      <w:bodyDiv w:val="1"/>
      <w:marLeft w:val="0"/>
      <w:marRight w:val="0"/>
      <w:marTop w:val="0"/>
      <w:marBottom w:val="0"/>
      <w:divBdr>
        <w:top w:val="none" w:sz="0" w:space="0" w:color="auto"/>
        <w:left w:val="none" w:sz="0" w:space="0" w:color="auto"/>
        <w:bottom w:val="none" w:sz="0" w:space="0" w:color="auto"/>
        <w:right w:val="none" w:sz="0" w:space="0" w:color="auto"/>
      </w:divBdr>
    </w:div>
    <w:div w:id="2027632749">
      <w:bodyDiv w:val="1"/>
      <w:marLeft w:val="0"/>
      <w:marRight w:val="0"/>
      <w:marTop w:val="0"/>
      <w:marBottom w:val="0"/>
      <w:divBdr>
        <w:top w:val="none" w:sz="0" w:space="0" w:color="auto"/>
        <w:left w:val="none" w:sz="0" w:space="0" w:color="auto"/>
        <w:bottom w:val="none" w:sz="0" w:space="0" w:color="auto"/>
        <w:right w:val="none" w:sz="0" w:space="0" w:color="auto"/>
      </w:divBdr>
    </w:div>
    <w:div w:id="2040203153">
      <w:bodyDiv w:val="1"/>
      <w:marLeft w:val="0"/>
      <w:marRight w:val="0"/>
      <w:marTop w:val="0"/>
      <w:marBottom w:val="0"/>
      <w:divBdr>
        <w:top w:val="none" w:sz="0" w:space="0" w:color="auto"/>
        <w:left w:val="none" w:sz="0" w:space="0" w:color="auto"/>
        <w:bottom w:val="none" w:sz="0" w:space="0" w:color="auto"/>
        <w:right w:val="none" w:sz="0" w:space="0" w:color="auto"/>
      </w:divBdr>
    </w:div>
    <w:div w:id="213918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1072;&#1074;&#1090;3"/><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yperlink" Target="https://www.labirint.ru/series/31158/" TargetMode="External"/><Relationship Id="rId55" Type="http://schemas.openxmlformats.org/officeDocument/2006/relationships/image" Target="media/image37.png"/><Relationship Id="rId63" Type="http://schemas.openxmlformats.org/officeDocument/2006/relationships/image" Target="media/image4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s://www.labirint.ru/pubhouse/1524/" TargetMode="External"/><Relationship Id="rId58" Type="http://schemas.openxmlformats.org/officeDocument/2006/relationships/image" Target="media/image40.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g"/><Relationship Id="rId19" Type="http://schemas.openxmlformats.org/officeDocument/2006/relationships/image" Target="media/image9.png"/><Relationship Id="rId14" Type="http://schemas.openxmlformats.org/officeDocument/2006/relationships/hyperlink" Target="#&#1072;&#1074;&#1090;1"/><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disk.yandex.ru/i/rRc4u5mQX5tOdw" TargetMode="External"/><Relationship Id="rId56" Type="http://schemas.openxmlformats.org/officeDocument/2006/relationships/image" Target="media/image38.png"/><Relationship Id="rId64" Type="http://schemas.openxmlformats.org/officeDocument/2006/relationships/image" Target="media/image46.jpg"/><Relationship Id="rId8" Type="http://schemas.openxmlformats.org/officeDocument/2006/relationships/footer" Target="footer1.xml"/><Relationship Id="rId51" Type="http://schemas.openxmlformats.org/officeDocument/2006/relationships/hyperlink" Target="https://www.labirint.ru/authors/12417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1072;&#1074;&#1090;2"/><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image" Target="media/image41.jp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36.png"/><Relationship Id="rId62"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1072;&#1074;&#1090;4"/><Relationship Id="rId28" Type="http://schemas.openxmlformats.org/officeDocument/2006/relationships/hyperlink" Target="#&#1072;&#1074;&#1090;5"/><Relationship Id="rId36" Type="http://schemas.openxmlformats.org/officeDocument/2006/relationships/image" Target="media/image23.jpg"/><Relationship Id="rId49" Type="http://schemas.openxmlformats.org/officeDocument/2006/relationships/image" Target="media/image35.jp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labirint.ru/authors/124171/" TargetMode="External"/><Relationship Id="rId60" Type="http://schemas.openxmlformats.org/officeDocument/2006/relationships/image" Target="media/image42.jpg"/><Relationship Id="rId65"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6108D-0A6B-4452-8FC5-321B797F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3682</Words>
  <Characters>20992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dc:description/>
  <cp:lastModifiedBy>admin admin</cp:lastModifiedBy>
  <cp:revision>2</cp:revision>
  <dcterms:created xsi:type="dcterms:W3CDTF">2025-08-14T07:09:00Z</dcterms:created>
  <dcterms:modified xsi:type="dcterms:W3CDTF">2025-08-14T07:09:00Z</dcterms:modified>
</cp:coreProperties>
</file>