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86" w:rsidRDefault="001F2AC6" w:rsidP="001F2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4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r w:rsidR="005F4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ИКТ </w:t>
      </w:r>
    </w:p>
    <w:p w:rsidR="001F2AC6" w:rsidRPr="005F4586" w:rsidRDefault="001F2AC6" w:rsidP="001F2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4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обучении иностранному языку детей с ОВЗ</w:t>
      </w:r>
    </w:p>
    <w:p w:rsidR="001F2AC6" w:rsidRDefault="001F2AC6" w:rsidP="001F2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1F2AC6" w:rsidRPr="00F44DD9" w:rsidRDefault="001F2AC6" w:rsidP="001F2A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F44DD9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«Если мы будем учить сегодня так, как мы учили вчера, мы украдём у наших   детей завтра».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(Джон</w:t>
      </w:r>
      <w:r w:rsidR="00F4512E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Дьюи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)</w:t>
      </w:r>
      <w:r w:rsidRPr="00F44DD9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        </w:t>
      </w:r>
      <w:r w:rsidRPr="00F44DD9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br/>
        <w:t xml:space="preserve">                 </w:t>
      </w:r>
    </w:p>
    <w:p w:rsidR="001F2AC6" w:rsidRPr="008C6E5C" w:rsidRDefault="001F2AC6" w:rsidP="001F2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C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образования.</w:t>
      </w:r>
    </w:p>
    <w:p w:rsidR="001F2AC6" w:rsidRDefault="001F2AC6" w:rsidP="001F2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C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Конституции РФ и Законе «Об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8C6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 Одним из приоритетных стратегических направлений модернизации российского образования является внедрение в учебный процесс средств </w:t>
      </w:r>
      <w:r w:rsidRPr="008C6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 компьютерных технологий, обеспечивающих условия для становления образования нового типа, направленного на развитие и саморазвитие личности.</w:t>
      </w:r>
      <w:r w:rsidRPr="008C6E5C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 </w:t>
      </w:r>
    </w:p>
    <w:p w:rsidR="001F2AC6" w:rsidRPr="00A06799" w:rsidRDefault="001F2AC6" w:rsidP="001F2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8C6E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компьютерные технологии приобретают ценность не только как предмет изучения, но и как мощное и эффективное средство коррекционного воздействия. Именно поэтому в современных условиях учебно-воспитательный процесс в коррекционной школе уже немыслим без применения новых компьютерных технологий. </w:t>
      </w:r>
    </w:p>
    <w:p w:rsidR="001F2AC6" w:rsidRPr="00A06799" w:rsidRDefault="001F2AC6" w:rsidP="001F2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Как используются компьютерные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06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иностранному языку детей с ОВЗ?</w:t>
      </w:r>
    </w:p>
    <w:p w:rsidR="001F2AC6" w:rsidRDefault="001F2AC6" w:rsidP="001F2A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Использование </w:t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</w:t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иностранному языку </w:t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тся эффективным педагогическим средством изучения иноязычной культуры и формирования коммуникативных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навыков.</w:t>
      </w:r>
      <w:r w:rsidRPr="00154FC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2AC6" w:rsidRDefault="001F2AC6" w:rsidP="001F2A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наиболее часто используемым в учебном процессе средствам ИКТ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тносятся:</w:t>
      </w:r>
      <w:r w:rsidRPr="00154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электронные учебники и пособия, демонстрируемые с помощью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</w:t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омпьютера и </w:t>
      </w:r>
      <w:proofErr w:type="spellStart"/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мультимедийного</w:t>
      </w:r>
      <w:proofErr w:type="spellEnd"/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154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электронные энциклопедии и справочники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154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тренажеры и программы тестирования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154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образовательные ресурсы Интернета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154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DVD и CD диски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154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вид</w:t>
      </w:r>
      <w:proofErr w:type="gramStart"/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ео и ау</w:t>
      </w:r>
      <w:proofErr w:type="gramEnd"/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диотехника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154F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54F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творческие проекты.</w:t>
      </w:r>
      <w:r w:rsidRPr="00154FC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ИКТ способствует развитию интеллектуальных и творческих способностей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 с ОВЗ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Они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интересом вовлекаются в творческую работу, выполняя ее индивидуально, либо в группе. </w:t>
      </w:r>
    </w:p>
    <w:p w:rsidR="001F2AC6" w:rsidRDefault="001F2AC6" w:rsidP="001F2A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Основными целями применения ИКТ на уроках английского языка являются:</w:t>
      </w:r>
      <w:r w:rsidRPr="00196E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F2AC6" w:rsidRPr="00196E5D" w:rsidRDefault="001F2AC6" w:rsidP="001F2A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6E5D">
        <w:rPr>
          <w:rFonts w:ascii="Times New Roman" w:hAnsi="Times New Roman" w:cs="Times New Roman"/>
          <w:sz w:val="28"/>
          <w:szCs w:val="28"/>
          <w:lang w:eastAsia="ru-RU"/>
        </w:rPr>
        <w:t>повышение мотивации к изучению языка; </w:t>
      </w:r>
    </w:p>
    <w:p w:rsidR="001F2AC6" w:rsidRPr="00196E5D" w:rsidRDefault="001F2AC6" w:rsidP="001F2A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6E5D">
        <w:rPr>
          <w:rFonts w:ascii="Times New Roman" w:hAnsi="Times New Roman" w:cs="Times New Roman"/>
          <w:sz w:val="28"/>
          <w:szCs w:val="28"/>
          <w:lang w:eastAsia="ru-RU"/>
        </w:rPr>
        <w:t>развитие речевой компетенции: умение понимать аутентичные иноязычные тексты, а также умение передавать информацию в высказываниях; </w:t>
      </w:r>
    </w:p>
    <w:p w:rsidR="001F2AC6" w:rsidRPr="00196E5D" w:rsidRDefault="001F2AC6" w:rsidP="001F2A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6E5D">
        <w:rPr>
          <w:rFonts w:ascii="Times New Roman" w:hAnsi="Times New Roman" w:cs="Times New Roman"/>
          <w:sz w:val="28"/>
          <w:szCs w:val="28"/>
          <w:lang w:eastAsia="ru-RU"/>
        </w:rPr>
        <w:t>увеличение объема лингвистических знаний; </w:t>
      </w:r>
    </w:p>
    <w:p w:rsidR="001F2AC6" w:rsidRPr="00196E5D" w:rsidRDefault="001F2AC6" w:rsidP="001F2A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6E5D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расширение объема знаний о </w:t>
      </w:r>
      <w:proofErr w:type="spellStart"/>
      <w:r w:rsidRPr="00196E5D">
        <w:rPr>
          <w:rFonts w:ascii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196E5D">
        <w:rPr>
          <w:rFonts w:ascii="Times New Roman" w:hAnsi="Times New Roman" w:cs="Times New Roman"/>
          <w:sz w:val="28"/>
          <w:szCs w:val="28"/>
          <w:lang w:eastAsia="ru-RU"/>
        </w:rPr>
        <w:t xml:space="preserve"> специфике страны изучаемого языка; </w:t>
      </w:r>
    </w:p>
    <w:p w:rsidR="001F2AC6" w:rsidRPr="00196E5D" w:rsidRDefault="001F2AC6" w:rsidP="001F2AC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5D">
        <w:rPr>
          <w:rFonts w:ascii="Times New Roman" w:hAnsi="Times New Roman" w:cs="Times New Roman"/>
          <w:sz w:val="28"/>
          <w:szCs w:val="28"/>
          <w:lang w:eastAsia="ru-RU"/>
        </w:rPr>
        <w:t>развитие способности к самостоятельному изучению языка.</w:t>
      </w:r>
    </w:p>
    <w:p w:rsidR="001F2AC6" w:rsidRDefault="001F2AC6" w:rsidP="001F2A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свою очередь учителя английского языка, посредством ИКТ, повышают свое профессиональное мастерство, совершенствуют языковые и речевые умения, находятся в поиске информации, создают дидактический материал для уроков, работают над проектами разного уровня.</w:t>
      </w:r>
      <w:r w:rsidRPr="00196E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6E5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помощью ИКТ 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успешно 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различные 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задачи различных аспектов 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на разных этапах и типах уроков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F2AC6" w:rsidRDefault="001F2AC6" w:rsidP="001F2AC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0107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 обучении фонетике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: </w:t>
      </w:r>
    </w:p>
    <w:p w:rsidR="001F2AC6" w:rsidRPr="0020107E" w:rsidRDefault="001F2AC6" w:rsidP="001F2A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ультимедийные</w:t>
      </w:r>
      <w:proofErr w:type="spellEnd"/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возможности позволяют прослушивать речь на изучаемом языке. Компьютер предлагает список слов для перевода и фонетической отработки. Возможна запись произносимого слова или фразы ученика с целью контроля, самоконтроля и корректировки.</w:t>
      </w:r>
      <w:r w:rsidRPr="002010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010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0107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 обучении письму:</w:t>
      </w:r>
      <w:r w:rsidRPr="002010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010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 ф</w:t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иксир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уют</w:t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свои высказывания и высказывания других, пи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шут </w:t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письм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открытк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Они </w:t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сами набирают тексты своих сочинений,  осваивают использование электронных версий англо-русских и русско-английских словарей.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них </w:t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появляется практическая возможность использовать знания и навыки работы с компьютером.</w:t>
      </w:r>
      <w:r w:rsidRPr="002010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010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0107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 обучении грамматике:</w:t>
      </w:r>
      <w:r w:rsidRPr="0020107E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20107E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Использование ИКТ на уроке грамматики возможно при изучении практически любой темы. При правильном расположении, удачном цветовом оформлении, использовании схем и таблиц, голосовом сопровождении  материал будет восприниматься легче и быстрее школьниками, так как будет задействована большая часть рецепторов. Меньшими станут и затраты времени на уроке - исчезнет необходимость записывания материала на доске.</w:t>
      </w:r>
      <w:r w:rsidRPr="002010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010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 помощью ИКТ интереснее можно провести контроль уровня </w:t>
      </w:r>
      <w:proofErr w:type="spellStart"/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грамматических навыков на основе тестовых программ.</w:t>
      </w:r>
      <w:r w:rsidRPr="002010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0107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 обучении лексике:</w:t>
      </w:r>
      <w:r w:rsidRPr="0020107E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20107E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На </w:t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основе тестовых и игровых компьютерных программ с использованием визуальной наглядности происходит расширение пассивного и потенциального словарей обучаемых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201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оказание справочно-информационной поддержки. Выполняются упражнения для овладения лексикой, грамматикой и синтаксисом. </w:t>
      </w:r>
    </w:p>
    <w:p w:rsidR="001F2AC6" w:rsidRPr="001E5423" w:rsidRDefault="001F2AC6" w:rsidP="001F2AC6">
      <w:pPr>
        <w:pStyle w:val="a3"/>
        <w:spacing w:line="276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Широко применяются возможности ИКТ и в обучении чтению, </w:t>
      </w:r>
      <w:proofErr w:type="spellStart"/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аудированию</w:t>
      </w:r>
      <w:proofErr w:type="spellEnd"/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говорению, и как было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сказано ранее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при создании проектов.</w:t>
      </w:r>
      <w:r w:rsidRPr="00196E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96E5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196E5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ведение информационных технологий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специальное образование </w:t>
      </w: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подчинено задаче максимально возможного развития ребенка, преодоления уже имеющихся и предупреждения новых отклонений в развитии.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спользование ИКТ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образовательном процессе </w:t>
      </w: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большой потенциал для проведения коррекционной работы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</w:t>
      </w: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следующие задачи:</w:t>
      </w:r>
    </w:p>
    <w:p w:rsidR="001F2AC6" w:rsidRPr="001E5423" w:rsidRDefault="001F2AC6" w:rsidP="001F2AC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компьютера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F2AC6" w:rsidRPr="001E5423" w:rsidRDefault="001F2AC6" w:rsidP="001F2AC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коррекция психического здоровья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F2AC6" w:rsidRPr="001E5423" w:rsidRDefault="001F2AC6" w:rsidP="001F2AC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индивидуализация и дифференциация обучения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F2AC6" w:rsidRPr="001E5423" w:rsidRDefault="001F2AC6" w:rsidP="001F2AC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эффективности обучения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F2AC6" w:rsidRPr="001E5423" w:rsidRDefault="001F2AC6" w:rsidP="001F2AC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детей в информационное общество.</w:t>
      </w:r>
    </w:p>
    <w:p w:rsidR="001F2AC6" w:rsidRDefault="001F2AC6" w:rsidP="001F2AC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1E54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с использованием современных информационных технологий в специальной (коррекционной) школе способствует решению одной из основных задач коррекционного воспитания – развитию индивидуальности ученика, его способностей ориентироваться и адаптироваться в современном обществе.</w:t>
      </w:r>
    </w:p>
    <w:p w:rsidR="001F2AC6" w:rsidRDefault="001F2AC6" w:rsidP="001F2A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2AC6" w:rsidRDefault="001F2AC6" w:rsidP="001F2A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2AC6" w:rsidRDefault="001F2AC6" w:rsidP="001F2A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2AC6" w:rsidRDefault="001F2AC6" w:rsidP="001F2A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2AC6" w:rsidRDefault="001F2AC6" w:rsidP="001F2A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2AC6" w:rsidRDefault="001F2AC6" w:rsidP="001F2AC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0B0" w:rsidRDefault="005C50B0"/>
    <w:sectPr w:rsidR="005C50B0" w:rsidSect="005C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62B"/>
    <w:multiLevelType w:val="multilevel"/>
    <w:tmpl w:val="63B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0C674E"/>
    <w:multiLevelType w:val="hybridMultilevel"/>
    <w:tmpl w:val="496A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2AC6"/>
    <w:rsid w:val="001F2AC6"/>
    <w:rsid w:val="005C50B0"/>
    <w:rsid w:val="005F4586"/>
    <w:rsid w:val="00AB7038"/>
    <w:rsid w:val="00E00FD4"/>
    <w:rsid w:val="00F4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izotop-165</dc:creator>
  <cp:lastModifiedBy>izotop-165</cp:lastModifiedBy>
  <cp:revision>5</cp:revision>
  <dcterms:created xsi:type="dcterms:W3CDTF">2025-04-25T17:09:00Z</dcterms:created>
  <dcterms:modified xsi:type="dcterms:W3CDTF">2025-04-27T07:58:00Z</dcterms:modified>
</cp:coreProperties>
</file>