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3767F" w14:textId="77777777" w:rsidR="00F703DD" w:rsidRPr="0097524D" w:rsidRDefault="00F703DD" w:rsidP="0097524D">
      <w:pPr>
        <w:spacing w:after="0" w:line="240" w:lineRule="auto"/>
        <w:ind w:firstLine="567"/>
        <w:jc w:val="center"/>
        <w:rPr>
          <w:rFonts w:ascii="Times New Roman" w:hAnsi="Times New Roman" w:cs="Times New Roman"/>
          <w:b/>
          <w:sz w:val="28"/>
          <w:szCs w:val="28"/>
        </w:rPr>
      </w:pPr>
    </w:p>
    <w:p w14:paraId="57D5AB12" w14:textId="3EAF12B8" w:rsidR="00F703DD" w:rsidRPr="0097524D" w:rsidRDefault="00B82A85" w:rsidP="0097524D">
      <w:pPr>
        <w:spacing w:after="0" w:line="240" w:lineRule="auto"/>
        <w:ind w:firstLine="567"/>
        <w:jc w:val="center"/>
        <w:rPr>
          <w:rFonts w:ascii="Times New Roman" w:hAnsi="Times New Roman" w:cs="Times New Roman"/>
          <w:b/>
          <w:sz w:val="28"/>
          <w:szCs w:val="28"/>
        </w:rPr>
      </w:pPr>
      <w:r w:rsidRPr="0097524D">
        <w:rPr>
          <w:rFonts w:ascii="Times New Roman" w:hAnsi="Times New Roman" w:cs="Times New Roman"/>
          <w:b/>
          <w:sz w:val="28"/>
          <w:szCs w:val="28"/>
        </w:rPr>
        <w:t>Философские и научные аспекты с</w:t>
      </w:r>
      <w:r w:rsidRPr="0097524D">
        <w:rPr>
          <w:rFonts w:ascii="Times New Roman" w:hAnsi="Times New Roman" w:cs="Times New Roman"/>
          <w:b/>
          <w:color w:val="000000" w:themeColor="text1"/>
          <w:sz w:val="28"/>
          <w:szCs w:val="28"/>
          <w:shd w:val="clear" w:color="auto" w:fill="FFFFFF"/>
        </w:rPr>
        <w:t>овременной концепции</w:t>
      </w:r>
      <w:r w:rsidRPr="0097524D">
        <w:rPr>
          <w:rFonts w:ascii="Times New Roman" w:hAnsi="Times New Roman" w:cs="Times New Roman"/>
          <w:b/>
          <w:color w:val="000000" w:themeColor="text1"/>
          <w:sz w:val="28"/>
          <w:szCs w:val="28"/>
          <w:shd w:val="clear" w:color="auto" w:fill="FFFFFF"/>
        </w:rPr>
        <w:t xml:space="preserve"> </w:t>
      </w:r>
      <w:r w:rsidRPr="0097524D">
        <w:rPr>
          <w:rFonts w:ascii="Times New Roman" w:hAnsi="Times New Roman" w:cs="Times New Roman"/>
          <w:b/>
          <w:sz w:val="28"/>
          <w:szCs w:val="28"/>
        </w:rPr>
        <w:t>множественности миров</w:t>
      </w:r>
    </w:p>
    <w:p w14:paraId="5BA68EBC" w14:textId="77777777" w:rsidR="00B82A85" w:rsidRPr="0097524D" w:rsidRDefault="00B82A85" w:rsidP="0097524D">
      <w:pPr>
        <w:spacing w:after="0" w:line="240" w:lineRule="auto"/>
        <w:ind w:firstLine="567"/>
        <w:jc w:val="right"/>
        <w:rPr>
          <w:rFonts w:ascii="Times New Roman" w:hAnsi="Times New Roman" w:cs="Times New Roman"/>
          <w:sz w:val="28"/>
          <w:szCs w:val="28"/>
        </w:rPr>
      </w:pPr>
      <w:r w:rsidRPr="0097524D">
        <w:rPr>
          <w:rFonts w:ascii="Times New Roman" w:hAnsi="Times New Roman" w:cs="Times New Roman"/>
          <w:sz w:val="28"/>
          <w:szCs w:val="28"/>
        </w:rPr>
        <w:t>Лаврикова Н.И.</w:t>
      </w:r>
    </w:p>
    <w:p w14:paraId="3B10AF93" w14:textId="1FBE995E" w:rsidR="00F703DD" w:rsidRPr="0097524D" w:rsidRDefault="00B82A85" w:rsidP="0097524D">
      <w:pPr>
        <w:spacing w:after="0" w:line="240" w:lineRule="auto"/>
        <w:ind w:firstLine="567"/>
        <w:jc w:val="right"/>
        <w:rPr>
          <w:rFonts w:ascii="Times New Roman" w:hAnsi="Times New Roman" w:cs="Times New Roman"/>
          <w:sz w:val="28"/>
          <w:szCs w:val="28"/>
        </w:rPr>
      </w:pPr>
      <w:r w:rsidRPr="0097524D">
        <w:rPr>
          <w:rFonts w:ascii="Times New Roman" w:hAnsi="Times New Roman" w:cs="Times New Roman"/>
          <w:sz w:val="28"/>
          <w:szCs w:val="28"/>
        </w:rPr>
        <w:t>Орлов А.С.</w:t>
      </w:r>
    </w:p>
    <w:p w14:paraId="1FD3BA9E" w14:textId="38B2AD67" w:rsidR="005A62D5" w:rsidRPr="0097524D" w:rsidRDefault="005A62D5" w:rsidP="0097524D">
      <w:pPr>
        <w:spacing w:after="0" w:line="240" w:lineRule="auto"/>
        <w:ind w:left="5245" w:firstLine="567"/>
        <w:jc w:val="right"/>
        <w:rPr>
          <w:rFonts w:ascii="Times New Roman" w:hAnsi="Times New Roman" w:cs="Times New Roman"/>
          <w:color w:val="000000" w:themeColor="text1"/>
          <w:sz w:val="28"/>
          <w:szCs w:val="28"/>
        </w:rPr>
      </w:pPr>
      <w:r w:rsidRPr="0097524D">
        <w:rPr>
          <w:rFonts w:ascii="Times New Roman" w:hAnsi="Times New Roman" w:cs="Times New Roman"/>
          <w:color w:val="000000" w:themeColor="text1"/>
          <w:sz w:val="28"/>
          <w:szCs w:val="28"/>
        </w:rPr>
        <w:t xml:space="preserve">Егоров </w:t>
      </w:r>
      <w:r w:rsidR="00B82A85" w:rsidRPr="0097524D">
        <w:rPr>
          <w:rFonts w:ascii="Times New Roman" w:hAnsi="Times New Roman" w:cs="Times New Roman"/>
          <w:color w:val="000000" w:themeColor="text1"/>
          <w:sz w:val="28"/>
          <w:szCs w:val="28"/>
        </w:rPr>
        <w:t>З.Д.</w:t>
      </w:r>
    </w:p>
    <w:p w14:paraId="4915EF07" w14:textId="77777777" w:rsidR="00F703DD" w:rsidRPr="0097524D" w:rsidRDefault="00F703DD" w:rsidP="0097524D">
      <w:pPr>
        <w:spacing w:after="0" w:line="240" w:lineRule="auto"/>
        <w:ind w:left="5245" w:firstLine="567"/>
        <w:jc w:val="right"/>
        <w:rPr>
          <w:rFonts w:ascii="Times New Roman" w:hAnsi="Times New Roman" w:cs="Times New Roman"/>
          <w:color w:val="000000" w:themeColor="text1"/>
          <w:sz w:val="28"/>
          <w:szCs w:val="28"/>
        </w:rPr>
      </w:pPr>
    </w:p>
    <w:p w14:paraId="697FBED9" w14:textId="77777777" w:rsidR="00F703DD" w:rsidRPr="0097524D" w:rsidRDefault="00F703DD" w:rsidP="0097524D">
      <w:pPr>
        <w:spacing w:after="0" w:line="240" w:lineRule="auto"/>
        <w:ind w:left="5245" w:firstLine="567"/>
        <w:rPr>
          <w:rFonts w:ascii="Times New Roman" w:hAnsi="Times New Roman" w:cs="Times New Roman"/>
          <w:color w:val="000000" w:themeColor="text1"/>
          <w:sz w:val="28"/>
          <w:szCs w:val="28"/>
        </w:rPr>
      </w:pPr>
    </w:p>
    <w:p w14:paraId="5001C65B" w14:textId="488A630E" w:rsidR="0038338E" w:rsidRPr="0097524D" w:rsidRDefault="0038338E" w:rsidP="0097524D">
      <w:pPr>
        <w:pStyle w:val="1"/>
        <w:spacing w:before="0" w:line="240" w:lineRule="auto"/>
        <w:ind w:firstLine="567"/>
        <w:jc w:val="both"/>
        <w:rPr>
          <w:rFonts w:ascii="Times New Roman" w:hAnsi="Times New Roman" w:cs="Times New Roman"/>
          <w:b/>
          <w:color w:val="auto"/>
          <w:sz w:val="28"/>
          <w:szCs w:val="28"/>
        </w:rPr>
      </w:pPr>
      <w:bookmarkStart w:id="0" w:name="_Toc169361561"/>
      <w:r w:rsidRPr="0097524D">
        <w:rPr>
          <w:rFonts w:ascii="Times New Roman" w:hAnsi="Times New Roman" w:cs="Times New Roman"/>
          <w:b/>
          <w:color w:val="auto"/>
          <w:sz w:val="28"/>
          <w:szCs w:val="28"/>
        </w:rPr>
        <w:t>Введение</w:t>
      </w:r>
      <w:bookmarkEnd w:id="0"/>
    </w:p>
    <w:p w14:paraId="6F2376CF"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Человечество с течением времени задается фундаментальными вопросами о природе вселенной, о ее структуре и о том, как она функционирует. Среди этих вопросов особенно привлекает внимание вопрос о множественности миров, который вызывает интенсивные дебаты среди философов, физиков и космологов. Множественность миров представляет собой философскую и научную концепцию, согласно которой существует бесконечное или огромное количество параллельных вселенных, каждая из которых имеет свои уникальные законы физики и последовательность событий.</w:t>
      </w:r>
    </w:p>
    <w:p w14:paraId="3E91D6AA"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Тема современной концепции множественности миров является достаточно актуальной по следующим причинам: научный интерес, расширение мировоззрения, влияние на философию и культуру, практические приложения, влияние на мировоззрение и личностный рост. В целом, современная концепция множественности миров является актуальной темой, привлекающей внимание ученых, философов, творческих личностей и широкой общественности. Она затрагивает фундаментальные вопросы о природе реальности и открывает новые горизонты для познания и осмысления окружающего мира.</w:t>
      </w:r>
    </w:p>
    <w:p w14:paraId="7BE50E26"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Цели:</w:t>
      </w:r>
    </w:p>
    <w:p w14:paraId="1D5CB235" w14:textId="19B44F39" w:rsidR="0038338E" w:rsidRPr="0097524D" w:rsidRDefault="0038338E" w:rsidP="0097524D">
      <w:pPr>
        <w:pStyle w:val="a6"/>
        <w:numPr>
          <w:ilvl w:val="0"/>
          <w:numId w:val="2"/>
        </w:num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Изучить философские аспекты множественности миров.</w:t>
      </w:r>
    </w:p>
    <w:p w14:paraId="082D4C09" w14:textId="42D51A40" w:rsidR="0038338E" w:rsidRPr="0097524D" w:rsidRDefault="0038338E" w:rsidP="0097524D">
      <w:pPr>
        <w:pStyle w:val="a6"/>
        <w:numPr>
          <w:ilvl w:val="0"/>
          <w:numId w:val="2"/>
        </w:num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Рассмотреть некоторые научные аспекты.</w:t>
      </w:r>
    </w:p>
    <w:p w14:paraId="4CCAB243" w14:textId="2018016C" w:rsidR="0038338E" w:rsidRPr="0097524D" w:rsidRDefault="0038338E" w:rsidP="0097524D">
      <w:pPr>
        <w:pStyle w:val="a6"/>
        <w:numPr>
          <w:ilvl w:val="0"/>
          <w:numId w:val="2"/>
        </w:num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Затронуть теорию струн и философию времени.</w:t>
      </w:r>
    </w:p>
    <w:p w14:paraId="172588A3" w14:textId="77777777" w:rsidR="0038338E" w:rsidRPr="0097524D" w:rsidRDefault="0038338E" w:rsidP="0097524D">
      <w:pPr>
        <w:pStyle w:val="af2"/>
        <w:spacing w:before="0" w:line="240" w:lineRule="auto"/>
        <w:ind w:firstLine="567"/>
        <w:jc w:val="both"/>
        <w:rPr>
          <w:rFonts w:ascii="Times New Roman" w:hAnsi="Times New Roman" w:cs="Times New Roman"/>
          <w:b/>
          <w:color w:val="auto"/>
          <w:sz w:val="28"/>
          <w:szCs w:val="28"/>
        </w:rPr>
      </w:pPr>
    </w:p>
    <w:p w14:paraId="79573A9C" w14:textId="070D18C0" w:rsidR="0038338E" w:rsidRPr="0097524D" w:rsidRDefault="0038338E" w:rsidP="0097524D">
      <w:pPr>
        <w:pStyle w:val="1"/>
        <w:spacing w:before="0" w:line="240" w:lineRule="auto"/>
        <w:ind w:firstLine="567"/>
        <w:jc w:val="both"/>
        <w:rPr>
          <w:rFonts w:ascii="Times New Roman" w:hAnsi="Times New Roman" w:cs="Times New Roman"/>
          <w:b/>
          <w:color w:val="auto"/>
          <w:sz w:val="28"/>
          <w:szCs w:val="28"/>
        </w:rPr>
      </w:pPr>
      <w:bookmarkStart w:id="1" w:name="_Toc169361563"/>
      <w:r w:rsidRPr="0097524D">
        <w:rPr>
          <w:rFonts w:ascii="Times New Roman" w:hAnsi="Times New Roman" w:cs="Times New Roman"/>
          <w:b/>
          <w:color w:val="auto"/>
          <w:sz w:val="28"/>
          <w:szCs w:val="28"/>
        </w:rPr>
        <w:t>Философские аспекты множественности миров</w:t>
      </w:r>
      <w:bookmarkEnd w:id="1"/>
    </w:p>
    <w:p w14:paraId="2270677D"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Идея множественности миров порождает разнообразные философские интерпретации. Одной из самых известных концепций является гипотеза "множественных вселенных", согласно которой каждое решение физических уравнений может соответствовать отдельной вселенной, а совокупность всех возможных решений формирует множественность миров. Эта идея получила поддержку среди многих физиков и философов и поднимает вопросы о выборе и реальности. Другой важной философской интерпретацией множественности миров является "квантовая интерпретация множественных миров". В соответствии с этой интерпретацией, квантовые события приводят к разветвлению вселенной, где каждый возможный исход создает свою собственную параллельную вселенную. Эта концепция подразумевает, что </w:t>
      </w:r>
      <w:r w:rsidRPr="0097524D">
        <w:rPr>
          <w:rFonts w:ascii="Times New Roman" w:hAnsi="Times New Roman" w:cs="Times New Roman"/>
          <w:sz w:val="28"/>
          <w:szCs w:val="28"/>
        </w:rPr>
        <w:lastRenderedPageBreak/>
        <w:t>все возможные исходы квантовых событий реальны и существуют параллельно.</w:t>
      </w:r>
    </w:p>
    <w:p w14:paraId="4D3EE0C7"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Философия играет ключевую роль в обсуждении и понимании концепции множественности миров. В данном разделе будут представлены более подробные философские аспекты этой концепции:</w:t>
      </w:r>
    </w:p>
    <w:p w14:paraId="07CF9FCE" w14:textId="77777777" w:rsidR="0097524D" w:rsidRDefault="0097524D" w:rsidP="0097524D">
      <w:pPr>
        <w:pStyle w:val="2"/>
        <w:spacing w:before="0" w:line="240" w:lineRule="auto"/>
        <w:ind w:firstLine="567"/>
        <w:jc w:val="both"/>
        <w:rPr>
          <w:rFonts w:cs="Times New Roman"/>
          <w:i/>
          <w:color w:val="auto"/>
          <w:szCs w:val="28"/>
        </w:rPr>
      </w:pPr>
      <w:bookmarkStart w:id="2" w:name="_Toc169361564"/>
    </w:p>
    <w:p w14:paraId="00421F3E" w14:textId="5DA118C1" w:rsidR="0038338E" w:rsidRPr="0097524D" w:rsidRDefault="0038338E" w:rsidP="0097524D">
      <w:pPr>
        <w:pStyle w:val="2"/>
        <w:spacing w:before="0" w:line="240" w:lineRule="auto"/>
        <w:ind w:firstLine="567"/>
        <w:jc w:val="both"/>
        <w:rPr>
          <w:rFonts w:cs="Times New Roman"/>
          <w:i/>
          <w:color w:val="auto"/>
          <w:szCs w:val="28"/>
        </w:rPr>
      </w:pPr>
      <w:r w:rsidRPr="0097524D">
        <w:rPr>
          <w:rFonts w:cs="Times New Roman"/>
          <w:i/>
          <w:color w:val="auto"/>
          <w:szCs w:val="28"/>
        </w:rPr>
        <w:t>Проблема выбора</w:t>
      </w:r>
      <w:bookmarkEnd w:id="2"/>
    </w:p>
    <w:p w14:paraId="03B5450D"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Концепция множественности миров поднимает философский вопрос о том, какой мир считать "нашим". Если существует множество параллельных вселенных, какой из них мы на самом деле испытываем? Как делается выбор между возможными мирами? Эти вопросы поднимают проблему выбора и реализма.</w:t>
      </w:r>
    </w:p>
    <w:p w14:paraId="5C26A7B0"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Проблема выбора в философском контексте множественности миров является одним из наиболее захватывающих и сложных аспектов этой концепции. Эта проблема возникает из-за идеи существования бесконечного или огромного числа параллельных вселенных, каждая из которых может представлять собой различные версии реальности. Проблема выбора непосредственно связана с вопросами онтологии и реализма. Если существует множество вселенных, какую из них следует считать "нашей" или реальной? Философы, анализируя этот вопрос, могут рассматривать разные онтологические модели, определяя статус каждой вселенной, как реальный или абстрактный объект. Проблема выбора также связана с вопросами индивидуации или уникальности миров. Если каждая вселенная имеет свои собственные законы физики и последовательность событий, как можно определить их различие и уникальность? Философы могут исследовать, каким образом миры индивидуализируются и какие атрибуты делают их разными. Данная проблема также касается вопросов реализма. Если все возможные миры считаются реальными, как можно объяснить, почему мы находимся именно в этом мире, а не в другом? Этот вопрос вызывает обсуждения о том, имеет ли реальность в данном контексте какую-либо предопределенную цель или причину. Проблема выбора может также касаться моральных и этических вопросов. Если существует множество миров, в каждом из которых принимаются разные моральные решения, какие моральные нормы или ценности следует признать справедливыми? Философы рассматривают, как множественность миров может повлиять на наши моральные убеждения и действия.</w:t>
      </w:r>
    </w:p>
    <w:p w14:paraId="51FBFA57" w14:textId="083F84A0" w:rsidR="0038338E" w:rsidRPr="0097524D" w:rsidRDefault="0038338E" w:rsidP="0097524D">
      <w:pPr>
        <w:pStyle w:val="2"/>
        <w:spacing w:before="0" w:line="240" w:lineRule="auto"/>
        <w:ind w:firstLine="567"/>
        <w:jc w:val="both"/>
        <w:rPr>
          <w:rFonts w:cs="Times New Roman"/>
          <w:i/>
          <w:color w:val="auto"/>
          <w:szCs w:val="28"/>
        </w:rPr>
      </w:pPr>
      <w:bookmarkStart w:id="3" w:name="_Toc169361565"/>
      <w:r w:rsidRPr="0097524D">
        <w:rPr>
          <w:rFonts w:cs="Times New Roman"/>
          <w:i/>
          <w:color w:val="auto"/>
          <w:szCs w:val="28"/>
        </w:rPr>
        <w:t>Философия времени</w:t>
      </w:r>
      <w:bookmarkEnd w:id="3"/>
    </w:p>
    <w:p w14:paraId="4ABFC8C7"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Вопрос о времени и его отношении к множественности миров также остается актуальным. Какие философские модели времени могут сочетаться с идеей параллельных вселенных? Какие имеются аргументы в пользу того, что время может быть более сложным, чем мы предполагаем?</w:t>
      </w:r>
    </w:p>
    <w:p w14:paraId="3A8646B8"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Философия времени играет важную роль в обсуждении множественности миров, так как концепция множества миров поднимает интересные философские вопросы о природе времени и его отношении к </w:t>
      </w:r>
      <w:r w:rsidRPr="0097524D">
        <w:rPr>
          <w:rFonts w:ascii="Times New Roman" w:hAnsi="Times New Roman" w:cs="Times New Roman"/>
          <w:sz w:val="28"/>
          <w:szCs w:val="28"/>
        </w:rPr>
        <w:lastRenderedPageBreak/>
        <w:t>реальности. Философия времени исследует вопросы о том, как разные вселенные могут взаимодействовать во времени. Если существуют параллельные миры, то как они связаны во времени? Возможно ли, что для разных вселенных существует разное понимание времени и его течения? В философии времени обсуждаются вопросы о том, как время может зависеть от точки зрения наблюдателя. В контексте множественности миров, разные вселенные могут иметь разные характеристики времени, и это вызывает философские вопросы о том, как определить и сравнить время между разными вселенными. В данном направлении также поднимает вопросы о том, как время связано с реальностью. Если множественные миры рассматриваются как реальные, то как время воздействует на их существование и взаимодействие? Философия времени изучает различные парадоксы, такие как парадокс времени в отношении возможности путешествия в прошлое или будущее. В контексте множественности миров возникают новые парадоксы, связанные с возможностью взаимодействия между параллельными мирами и их влиянием на наше представление о времени. Различные ученые исследуют роль квантовой механики, которая часто связывается с множественностью миров, на ход времени и его влияние в квантовых событиях.</w:t>
      </w:r>
    </w:p>
    <w:p w14:paraId="4C53E52C"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Философия времени играет важную роль в анализе и интерпретации множественности миров, помогая нам лучше понимать философские аспекты времени и его отношение к реальности. Эта дисциплина способствует размышлениям о природе времени в широком контексте множественности вселенных.</w:t>
      </w:r>
    </w:p>
    <w:p w14:paraId="498BAB24" w14:textId="77777777" w:rsidR="0038338E"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Все эти философские аспекты важны для понимания и оценки концепции множественности миров. Они предоставляют объект для обсуждения фундаментальных вопросов о реальности, выборе и природе вселенной, которые остаются актуальными и вызывают интерес исследователей в различных областях философии.</w:t>
      </w:r>
    </w:p>
    <w:p w14:paraId="433265B9" w14:textId="77777777" w:rsidR="0097524D" w:rsidRPr="0097524D" w:rsidRDefault="0097524D" w:rsidP="0097524D">
      <w:pPr>
        <w:spacing w:after="0" w:line="240" w:lineRule="auto"/>
        <w:ind w:firstLine="567"/>
        <w:jc w:val="both"/>
        <w:rPr>
          <w:rFonts w:ascii="Times New Roman" w:hAnsi="Times New Roman" w:cs="Times New Roman"/>
          <w:sz w:val="28"/>
          <w:szCs w:val="28"/>
        </w:rPr>
      </w:pPr>
    </w:p>
    <w:p w14:paraId="0E315BF9" w14:textId="7F753369" w:rsidR="0038338E" w:rsidRPr="0097524D" w:rsidRDefault="0038338E" w:rsidP="0097524D">
      <w:pPr>
        <w:pStyle w:val="1"/>
        <w:spacing w:before="0" w:line="240" w:lineRule="auto"/>
        <w:ind w:firstLine="567"/>
        <w:rPr>
          <w:rFonts w:ascii="Times New Roman" w:hAnsi="Times New Roman" w:cs="Times New Roman"/>
          <w:b/>
          <w:color w:val="auto"/>
          <w:sz w:val="28"/>
          <w:szCs w:val="28"/>
        </w:rPr>
      </w:pPr>
      <w:bookmarkStart w:id="4" w:name="_Toc169361566"/>
      <w:r w:rsidRPr="0097524D">
        <w:rPr>
          <w:rFonts w:ascii="Times New Roman" w:hAnsi="Times New Roman" w:cs="Times New Roman"/>
          <w:b/>
          <w:color w:val="auto"/>
          <w:sz w:val="28"/>
          <w:szCs w:val="28"/>
        </w:rPr>
        <w:t>Научные аспекты множественности миров</w:t>
      </w:r>
      <w:bookmarkEnd w:id="4"/>
    </w:p>
    <w:p w14:paraId="16A21569"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Исследователи в области физики и космологии также обращают внимание на множественность миров. Теория струн, например, предоставляет объект, в котором существование множества вселенных является возможным. Космологические модели, такие как инфляция, также открывают перспективу наличия параллельных вселенных.</w:t>
      </w:r>
    </w:p>
    <w:p w14:paraId="631C083A"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Несмотря на это, важно отметить, что множественность миров остается научной гипотезой, лишенной экспериментального подтверждения. Многие физики и философы считают ее интересной темой для обсуждения, но требующей дополнительных исследований и доказательств.</w:t>
      </w:r>
    </w:p>
    <w:p w14:paraId="457483EB"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Исследования и обсуждения множественности миров имеют существенное влияние на различные области науки. В данном разделе рассмотрим более подробно научные аспекты этой концепции:</w:t>
      </w:r>
    </w:p>
    <w:p w14:paraId="21F5A8F6" w14:textId="4E422EBE" w:rsidR="0038338E" w:rsidRPr="0097524D" w:rsidRDefault="0038338E" w:rsidP="0097524D">
      <w:pPr>
        <w:pStyle w:val="2"/>
        <w:spacing w:before="0" w:line="240" w:lineRule="auto"/>
        <w:ind w:firstLine="567"/>
        <w:jc w:val="left"/>
        <w:rPr>
          <w:rFonts w:cs="Times New Roman"/>
          <w:i/>
          <w:color w:val="auto"/>
          <w:szCs w:val="28"/>
        </w:rPr>
      </w:pPr>
      <w:bookmarkStart w:id="5" w:name="_Toc169361567"/>
      <w:r w:rsidRPr="0097524D">
        <w:rPr>
          <w:rFonts w:cs="Times New Roman"/>
          <w:i/>
          <w:color w:val="auto"/>
          <w:szCs w:val="28"/>
        </w:rPr>
        <w:lastRenderedPageBreak/>
        <w:t>Теория струн</w:t>
      </w:r>
      <w:bookmarkEnd w:id="5"/>
    </w:p>
    <w:p w14:paraId="685FAFFE"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Концепция множественности миров находит свое место в теории струн. Согласно ней, существует несколько возможных конфигураций струн, и каждая из них может создавать отдельную вселенную. Эта идея стала основой для гипотезы о множественных вселенных, где различные конфигурации струн формируют разные вселенные.</w:t>
      </w:r>
    </w:p>
    <w:p w14:paraId="39EFA02E"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Теория струн - это современная физическая теория, которая стремится объединить гравитацию и квантовую механику, описывая элементарные частицы как маленькие вибрирующие струны вместо точечных частиц. </w:t>
      </w:r>
    </w:p>
    <w:p w14:paraId="38E0D6AF"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В этой теории существует бесконечное множество возможных конфигураций струн, которые могут определять различные состояния физических систем. Каждая из этих конфигураций может рассматриваться как потенциальная вселенная. Это приводит к идее, что множество миров может возникнуть из множества возможных состояний струн. </w:t>
      </w:r>
    </w:p>
    <w:p w14:paraId="2498C67A"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Теория струн также включает в себя концепции </w:t>
      </w:r>
      <w:proofErr w:type="spellStart"/>
      <w:r w:rsidRPr="0097524D">
        <w:rPr>
          <w:rFonts w:ascii="Times New Roman" w:hAnsi="Times New Roman" w:cs="Times New Roman"/>
          <w:sz w:val="28"/>
          <w:szCs w:val="28"/>
        </w:rPr>
        <w:t>бран</w:t>
      </w:r>
      <w:proofErr w:type="spellEnd"/>
      <w:r w:rsidRPr="0097524D">
        <w:rPr>
          <w:rFonts w:ascii="Times New Roman" w:hAnsi="Times New Roman" w:cs="Times New Roman"/>
          <w:sz w:val="28"/>
          <w:szCs w:val="28"/>
        </w:rPr>
        <w:t xml:space="preserve"> и множественных измерений пространства-времени. Это открывает возможность рассматривать параллельные вселенные как разные бранные структуры или как разные измерения одной и той же вселенной. Таким образом, множественные миры могут быть связаны с геометрией многомерного пространства-времени, что дополняет идею множественных миров. </w:t>
      </w:r>
    </w:p>
    <w:p w14:paraId="1402F410"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Эта теория также имеет космологические модели, которые могут подразумевать существование различных регионов внутри многомерного пространства-времени. Каждый из этих регионов может иметь свои собственные законы физики, что соответствует идее о параллельных вселенных с разными физическими параметрами. </w:t>
      </w:r>
    </w:p>
    <w:p w14:paraId="5059D710"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Теория струн может также быть использована для разработки различных космологических теорий, включая те, которые предполагают существование множества вселенных в масштабах </w:t>
      </w:r>
      <w:proofErr w:type="spellStart"/>
      <w:r w:rsidRPr="0097524D">
        <w:rPr>
          <w:rFonts w:ascii="Times New Roman" w:hAnsi="Times New Roman" w:cs="Times New Roman"/>
          <w:sz w:val="28"/>
          <w:szCs w:val="28"/>
        </w:rPr>
        <w:t>мультверсума</w:t>
      </w:r>
      <w:proofErr w:type="spellEnd"/>
      <w:r w:rsidRPr="0097524D">
        <w:rPr>
          <w:rFonts w:ascii="Times New Roman" w:hAnsi="Times New Roman" w:cs="Times New Roman"/>
          <w:sz w:val="28"/>
          <w:szCs w:val="28"/>
        </w:rPr>
        <w:t>. В этом случае, множественные миры могут быть объединены в более широкий космологический контекст.</w:t>
      </w:r>
    </w:p>
    <w:p w14:paraId="219C6512"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Эта теория также поднимает философские вопросы о природе реальности и существовании. Философы могут исследовать, какие из конфигураций струн следует считать реальными и какой онтологический статус следует придавать множеству миров, представленному в теории струн.</w:t>
      </w:r>
    </w:p>
    <w:p w14:paraId="07DE185E" w14:textId="5C080291" w:rsidR="0038338E" w:rsidRPr="0097524D" w:rsidRDefault="0038338E" w:rsidP="0097524D">
      <w:pPr>
        <w:pStyle w:val="2"/>
        <w:spacing w:before="0" w:line="240" w:lineRule="auto"/>
        <w:ind w:firstLine="567"/>
        <w:jc w:val="left"/>
        <w:rPr>
          <w:rFonts w:cs="Times New Roman"/>
          <w:i/>
          <w:color w:val="auto"/>
          <w:szCs w:val="28"/>
        </w:rPr>
      </w:pPr>
      <w:bookmarkStart w:id="6" w:name="_Toc169361568"/>
      <w:r w:rsidRPr="0097524D">
        <w:rPr>
          <w:rFonts w:cs="Times New Roman"/>
          <w:i/>
          <w:color w:val="auto"/>
          <w:szCs w:val="28"/>
        </w:rPr>
        <w:t>Квантовая механика</w:t>
      </w:r>
      <w:bookmarkEnd w:id="6"/>
    </w:p>
    <w:p w14:paraId="6E5983CB"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В контексте квантовой механики концепция множественных миров имеет интересное приложение. Интерпретация множественных миров предполагает, что каждое квантовое событие, которое имеет несколько возможных исходов, разветвляется на отдельные вселенные, в которых каждый исход реализуется. Это представление влияет на наше понимание квантовой природы мира и вероятностных событий.</w:t>
      </w:r>
    </w:p>
    <w:p w14:paraId="7B22050B"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Квантовая механика является фундаментальной теорией, описывающей поведение микроскопических частиц и систем на квантовом уровне. В рамках множественности миров, квантовая механика становится ключевым </w:t>
      </w:r>
      <w:r w:rsidRPr="0097524D">
        <w:rPr>
          <w:rFonts w:ascii="Times New Roman" w:hAnsi="Times New Roman" w:cs="Times New Roman"/>
          <w:sz w:val="28"/>
          <w:szCs w:val="28"/>
        </w:rPr>
        <w:lastRenderedPageBreak/>
        <w:t>философским и физическим аспектом, который предоставляет основу для интерпретации и понимания концепции множественных миров</w:t>
      </w:r>
      <w:r w:rsidRPr="0097524D">
        <w:rPr>
          <w:rFonts w:ascii="Times New Roman" w:hAnsi="Times New Roman" w:cs="Times New Roman"/>
          <w:b/>
          <w:bCs/>
          <w:sz w:val="28"/>
          <w:szCs w:val="28"/>
        </w:rPr>
        <w:t xml:space="preserve">. </w:t>
      </w:r>
      <w:r w:rsidRPr="0097524D">
        <w:rPr>
          <w:rFonts w:ascii="Times New Roman" w:hAnsi="Times New Roman" w:cs="Times New Roman"/>
          <w:sz w:val="28"/>
          <w:szCs w:val="28"/>
        </w:rPr>
        <w:t>Одной из ключевых черт квантовой механики является недетерминированность или вероятностная природа событий на квантовом уровне. Квантовые системы описываются вероятностными волновыми функциями, которые предсказывают вероятность различных исходов. В контексте множественных миров, каждый из этих вероятных исходов может считаться реальным и соответствовать созданию новой вселенной. Таким образом, каждое квантовое событие может привести к созданию разветвленной множественности миров. Существует несколько интерпретаций квантовой механики, которые предлагают разные способы понимания того, что происходит на квантовом уровне. Некоторые из них, такие как интерпретация множественных миров Хьюго Эверетта, предлагают, что каждое квантовое событие вызывает разветвление вселенной на параллельные пути, где каждый исход реализуется. Это создает множество миров, каждый из которых описывает возможный исход квантового события. В квантовой механике процесс измерения часто рассматривается как особенный, так как он приводит к краху недетерминированности и выбору определенного состояния системы. В контексте множественных миров, каждый возможный исход измерения может рассматриваться как реализация в разных вселенных. Это приводит к философским вопросам о природе наблюдения и о том, как мы взаимодействуем с параллельными мирами через измерение. Квантовая механика также поднимает философские вопросы о природе реальности и существования. Философы исследуют, какие из множества миров следует считать реальными и как они взаимодействуют друг с другом. Это также вызывает философские дебаты о природе вероятности и реализма.</w:t>
      </w:r>
    </w:p>
    <w:p w14:paraId="63287267" w14:textId="3A5762D2" w:rsidR="0038338E" w:rsidRPr="0097524D" w:rsidRDefault="0038338E" w:rsidP="0097524D">
      <w:pPr>
        <w:pStyle w:val="2"/>
        <w:spacing w:before="0" w:line="240" w:lineRule="auto"/>
        <w:ind w:firstLine="567"/>
        <w:jc w:val="both"/>
        <w:rPr>
          <w:rFonts w:cs="Times New Roman"/>
          <w:i/>
          <w:color w:val="auto"/>
          <w:szCs w:val="28"/>
        </w:rPr>
      </w:pPr>
      <w:bookmarkStart w:id="7" w:name="_Toc169361569"/>
      <w:r w:rsidRPr="0097524D">
        <w:rPr>
          <w:rFonts w:cs="Times New Roman"/>
          <w:i/>
          <w:color w:val="auto"/>
          <w:szCs w:val="28"/>
        </w:rPr>
        <w:t xml:space="preserve">Экспериментальная </w:t>
      </w:r>
      <w:proofErr w:type="spellStart"/>
      <w:r w:rsidRPr="0097524D">
        <w:rPr>
          <w:rFonts w:cs="Times New Roman"/>
          <w:i/>
          <w:color w:val="auto"/>
          <w:szCs w:val="28"/>
        </w:rPr>
        <w:t>проверяемость</w:t>
      </w:r>
      <w:bookmarkEnd w:id="7"/>
      <w:proofErr w:type="spellEnd"/>
    </w:p>
    <w:p w14:paraId="21B9B98E"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Одним из вызовов для концепции множественности миров является возможность ее экспериментальной проверки. Некоторые ученые исследуют возможные следствия, которые могли бы быть обнаружены в экспериментах, если бы множественные миры существовали. Это включает в себя исследование космологических следствий и изучение квантовых явлений.</w:t>
      </w:r>
    </w:p>
    <w:p w14:paraId="6D1031C8"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 xml:space="preserve">В философии и науке экспериментальная </w:t>
      </w:r>
      <w:proofErr w:type="spellStart"/>
      <w:r w:rsidRPr="0097524D">
        <w:rPr>
          <w:rFonts w:ascii="Times New Roman" w:hAnsi="Times New Roman" w:cs="Times New Roman"/>
          <w:sz w:val="28"/>
          <w:szCs w:val="28"/>
        </w:rPr>
        <w:t>проверяемость</w:t>
      </w:r>
      <w:proofErr w:type="spellEnd"/>
      <w:r w:rsidRPr="0097524D">
        <w:rPr>
          <w:rFonts w:ascii="Times New Roman" w:hAnsi="Times New Roman" w:cs="Times New Roman"/>
          <w:sz w:val="28"/>
          <w:szCs w:val="28"/>
        </w:rPr>
        <w:t xml:space="preserve"> играет важную роль в определении научной </w:t>
      </w:r>
      <w:proofErr w:type="spellStart"/>
      <w:r w:rsidRPr="0097524D">
        <w:rPr>
          <w:rFonts w:ascii="Times New Roman" w:hAnsi="Times New Roman" w:cs="Times New Roman"/>
          <w:sz w:val="28"/>
          <w:szCs w:val="28"/>
        </w:rPr>
        <w:t>плаузибельности</w:t>
      </w:r>
      <w:proofErr w:type="spellEnd"/>
      <w:r w:rsidRPr="0097524D">
        <w:rPr>
          <w:rFonts w:ascii="Times New Roman" w:hAnsi="Times New Roman" w:cs="Times New Roman"/>
          <w:sz w:val="28"/>
          <w:szCs w:val="28"/>
        </w:rPr>
        <w:t xml:space="preserve"> и признания теории. В контексте множественности миров, обсуждаются вопросы о том, насколько эта концепция может быть подвергнута экспериментальной проверке. Одним из главных аспектов экспериментальной </w:t>
      </w:r>
      <w:proofErr w:type="spellStart"/>
      <w:r w:rsidRPr="0097524D">
        <w:rPr>
          <w:rFonts w:ascii="Times New Roman" w:hAnsi="Times New Roman" w:cs="Times New Roman"/>
          <w:sz w:val="28"/>
          <w:szCs w:val="28"/>
        </w:rPr>
        <w:t>проверяемости</w:t>
      </w:r>
      <w:proofErr w:type="spellEnd"/>
      <w:r w:rsidRPr="0097524D">
        <w:rPr>
          <w:rFonts w:ascii="Times New Roman" w:hAnsi="Times New Roman" w:cs="Times New Roman"/>
          <w:sz w:val="28"/>
          <w:szCs w:val="28"/>
        </w:rPr>
        <w:t xml:space="preserve"> в контексте множественности миров является вопрос о том, какие наблюдаемые эффекты можно ожидать, если множественные миры действительно существуют. Философы и физики разрабатывают модели, которые предсказывают возможные признаки взаимодействия между параллельными мирами и их влияния на наш мир. В контексте квантовой механики, где множественность миров часто обсуждается, существуют предложения о проведении </w:t>
      </w:r>
      <w:r w:rsidRPr="0097524D">
        <w:rPr>
          <w:rFonts w:ascii="Times New Roman" w:hAnsi="Times New Roman" w:cs="Times New Roman"/>
          <w:sz w:val="28"/>
          <w:szCs w:val="28"/>
        </w:rPr>
        <w:lastRenderedPageBreak/>
        <w:t xml:space="preserve">экспериментов, которые могли бы подтвердить или опровергнуть концепцию множества миров. Например, эксперименты с интерференцией частиц могут давать нам подсказки о существовании параллельных путей и разветвлении миров. В космологии, где также обсуждается множественность миров, проведение наблюдений и изучение космических структур может предоставить информацию о возможных следах других вселенных. Например, поиск аномалий в космическом излучении или в структуре космического фонового излучения может быть связан с влиянием параллельных миров. Астрофизические исследования также могут быть связаны с экспериментальной </w:t>
      </w:r>
      <w:proofErr w:type="spellStart"/>
      <w:r w:rsidRPr="0097524D">
        <w:rPr>
          <w:rFonts w:ascii="Times New Roman" w:hAnsi="Times New Roman" w:cs="Times New Roman"/>
          <w:sz w:val="28"/>
          <w:szCs w:val="28"/>
        </w:rPr>
        <w:t>проверяемостью</w:t>
      </w:r>
      <w:proofErr w:type="spellEnd"/>
      <w:r w:rsidRPr="0097524D">
        <w:rPr>
          <w:rFonts w:ascii="Times New Roman" w:hAnsi="Times New Roman" w:cs="Times New Roman"/>
          <w:sz w:val="28"/>
          <w:szCs w:val="28"/>
        </w:rPr>
        <w:t xml:space="preserve"> множественных миров. Например, наблюдение за аномальными астрофизическими явлениями или непредсказуемыми космическими событиями может вызвать вопросы о воздействии других вселенных. Экспериментальная </w:t>
      </w:r>
      <w:proofErr w:type="spellStart"/>
      <w:r w:rsidRPr="0097524D">
        <w:rPr>
          <w:rFonts w:ascii="Times New Roman" w:hAnsi="Times New Roman" w:cs="Times New Roman"/>
          <w:sz w:val="28"/>
          <w:szCs w:val="28"/>
        </w:rPr>
        <w:t>проверяемость</w:t>
      </w:r>
      <w:proofErr w:type="spellEnd"/>
      <w:r w:rsidRPr="0097524D">
        <w:rPr>
          <w:rFonts w:ascii="Times New Roman" w:hAnsi="Times New Roman" w:cs="Times New Roman"/>
          <w:sz w:val="28"/>
          <w:szCs w:val="28"/>
        </w:rPr>
        <w:t xml:space="preserve"> также связана с разработкой теоретических моделей, которые предсказывают конкретные последствия множества миров. Такие модели могут служить основой для проведения экспериментов или наблюдений, которые могли бы подтвердить или опровергнуть концепцию множества миров.</w:t>
      </w:r>
    </w:p>
    <w:p w14:paraId="4576EC94" w14:textId="77777777" w:rsidR="0097524D" w:rsidRDefault="0097524D" w:rsidP="0097524D">
      <w:pPr>
        <w:pStyle w:val="1"/>
        <w:spacing w:before="0" w:line="240" w:lineRule="auto"/>
        <w:ind w:firstLine="567"/>
        <w:jc w:val="both"/>
        <w:rPr>
          <w:rFonts w:ascii="Times New Roman" w:hAnsi="Times New Roman" w:cs="Times New Roman"/>
          <w:color w:val="auto"/>
          <w:sz w:val="28"/>
          <w:szCs w:val="28"/>
        </w:rPr>
      </w:pPr>
      <w:bookmarkStart w:id="8" w:name="_Toc169361570"/>
    </w:p>
    <w:p w14:paraId="2152C483" w14:textId="7E5EBEE1" w:rsidR="0038338E" w:rsidRPr="0097524D" w:rsidRDefault="0038338E" w:rsidP="0097524D">
      <w:pPr>
        <w:pStyle w:val="1"/>
        <w:spacing w:before="0" w:line="240" w:lineRule="auto"/>
        <w:ind w:firstLine="567"/>
        <w:jc w:val="both"/>
        <w:rPr>
          <w:rFonts w:ascii="Times New Roman" w:hAnsi="Times New Roman" w:cs="Times New Roman"/>
          <w:b/>
          <w:color w:val="auto"/>
          <w:sz w:val="28"/>
          <w:szCs w:val="28"/>
        </w:rPr>
      </w:pPr>
      <w:r w:rsidRPr="0097524D">
        <w:rPr>
          <w:rFonts w:ascii="Times New Roman" w:hAnsi="Times New Roman" w:cs="Times New Roman"/>
          <w:b/>
          <w:color w:val="auto"/>
          <w:sz w:val="28"/>
          <w:szCs w:val="28"/>
        </w:rPr>
        <w:t>Заключение</w:t>
      </w:r>
      <w:bookmarkEnd w:id="8"/>
    </w:p>
    <w:p w14:paraId="7F499CFE" w14:textId="77777777" w:rsidR="0038338E" w:rsidRPr="0097524D" w:rsidRDefault="0038338E" w:rsidP="0097524D">
      <w:pPr>
        <w:spacing w:after="0" w:line="240" w:lineRule="auto"/>
        <w:ind w:firstLine="567"/>
        <w:jc w:val="both"/>
        <w:rPr>
          <w:rFonts w:ascii="Times New Roman" w:hAnsi="Times New Roman" w:cs="Times New Roman"/>
          <w:sz w:val="28"/>
          <w:szCs w:val="28"/>
        </w:rPr>
      </w:pPr>
      <w:r w:rsidRPr="0097524D">
        <w:rPr>
          <w:rFonts w:ascii="Times New Roman" w:hAnsi="Times New Roman" w:cs="Times New Roman"/>
          <w:sz w:val="28"/>
          <w:szCs w:val="28"/>
        </w:rPr>
        <w:t>Современная концепция множественности миров является фундаментальной темой, объединяющей философию, физику и космологию. Она поднимает вопросы о природе реальности, о выборе и о том, какие события и миры следует считать реальными. Несмотря на то, что это остается гипотетической концепцией, она стимулирует научные дискуссии и исследования в различных областях знаний и может привести к новым пониманиям природы вселенной. Концепция множественности миров представляет собой увлекательное исследовательское поле, которое охватывает философские, научные и этические аспекты. Рассмотрение философских аспектов, включая онтологию, время и этику, позволяет глубже понять природу реальности в множестве вселенных.</w:t>
      </w:r>
    </w:p>
    <w:p w14:paraId="4618C072" w14:textId="77777777" w:rsidR="0038338E" w:rsidRPr="0097524D" w:rsidRDefault="0038338E" w:rsidP="0097524D">
      <w:pPr>
        <w:spacing w:after="0" w:line="240" w:lineRule="auto"/>
        <w:ind w:firstLine="567"/>
        <w:jc w:val="both"/>
        <w:rPr>
          <w:rFonts w:ascii="Times New Roman" w:hAnsi="Times New Roman" w:cs="Times New Roman"/>
          <w:sz w:val="28"/>
          <w:szCs w:val="28"/>
        </w:rPr>
      </w:pPr>
    </w:p>
    <w:p w14:paraId="3E9BBF23" w14:textId="13CDCB22" w:rsidR="0038338E" w:rsidRPr="0097524D" w:rsidRDefault="0038338E" w:rsidP="0097524D">
      <w:pPr>
        <w:pStyle w:val="1"/>
        <w:spacing w:before="0" w:line="240" w:lineRule="auto"/>
        <w:ind w:firstLine="567"/>
        <w:jc w:val="both"/>
        <w:rPr>
          <w:rFonts w:ascii="Times New Roman" w:hAnsi="Times New Roman" w:cs="Times New Roman"/>
          <w:b/>
          <w:color w:val="auto"/>
          <w:sz w:val="28"/>
          <w:szCs w:val="28"/>
        </w:rPr>
      </w:pPr>
      <w:bookmarkStart w:id="9" w:name="_Toc169361571"/>
      <w:r w:rsidRPr="0097524D">
        <w:rPr>
          <w:rFonts w:ascii="Times New Roman" w:hAnsi="Times New Roman" w:cs="Times New Roman"/>
          <w:b/>
          <w:color w:val="auto"/>
          <w:sz w:val="28"/>
          <w:szCs w:val="28"/>
        </w:rPr>
        <w:t>Список литературы</w:t>
      </w:r>
      <w:bookmarkEnd w:id="9"/>
    </w:p>
    <w:p w14:paraId="780086DD" w14:textId="77777777" w:rsidR="0038338E" w:rsidRPr="0097524D" w:rsidRDefault="0038338E" w:rsidP="0097524D">
      <w:pPr>
        <w:numPr>
          <w:ilvl w:val="0"/>
          <w:numId w:val="1"/>
        </w:numPr>
        <w:tabs>
          <w:tab w:val="clear" w:pos="720"/>
          <w:tab w:val="num" w:pos="0"/>
          <w:tab w:val="left" w:pos="1134"/>
        </w:tabs>
        <w:spacing w:after="0" w:line="240" w:lineRule="auto"/>
        <w:ind w:left="0" w:firstLine="567"/>
        <w:jc w:val="both"/>
        <w:rPr>
          <w:rFonts w:ascii="Times New Roman" w:hAnsi="Times New Roman" w:cs="Times New Roman"/>
          <w:sz w:val="28"/>
          <w:szCs w:val="28"/>
        </w:rPr>
      </w:pPr>
      <w:r w:rsidRPr="0097524D">
        <w:rPr>
          <w:rFonts w:ascii="Times New Roman" w:hAnsi="Times New Roman" w:cs="Times New Roman"/>
          <w:sz w:val="28"/>
          <w:szCs w:val="28"/>
        </w:rPr>
        <w:t>Завьялов, А. П. (2018). Множественные миры: гипотеза Эверетта и квантовая механика. Физика элементарных частиц и атомного ядра.</w:t>
      </w:r>
    </w:p>
    <w:p w14:paraId="4742D4BB" w14:textId="77777777" w:rsidR="0038338E" w:rsidRPr="0097524D" w:rsidRDefault="0038338E" w:rsidP="0097524D">
      <w:pPr>
        <w:numPr>
          <w:ilvl w:val="0"/>
          <w:numId w:val="1"/>
        </w:numPr>
        <w:tabs>
          <w:tab w:val="clear" w:pos="720"/>
          <w:tab w:val="num" w:pos="0"/>
          <w:tab w:val="left" w:pos="1134"/>
        </w:tabs>
        <w:spacing w:after="0" w:line="240" w:lineRule="auto"/>
        <w:ind w:left="0" w:firstLine="567"/>
        <w:jc w:val="both"/>
        <w:rPr>
          <w:rFonts w:ascii="Times New Roman" w:hAnsi="Times New Roman" w:cs="Times New Roman"/>
          <w:sz w:val="28"/>
          <w:szCs w:val="28"/>
        </w:rPr>
      </w:pPr>
      <w:r w:rsidRPr="0097524D">
        <w:rPr>
          <w:rFonts w:ascii="Times New Roman" w:hAnsi="Times New Roman" w:cs="Times New Roman"/>
          <w:sz w:val="28"/>
          <w:szCs w:val="28"/>
        </w:rPr>
        <w:t>Климов, И. В., &amp; Родин, С. М. (2015). Онтологический статус множественных миров в интерпретации множественных миров Эверетта.</w:t>
      </w:r>
    </w:p>
    <w:p w14:paraId="69E7DAEE" w14:textId="77777777" w:rsidR="0038338E" w:rsidRPr="0097524D" w:rsidRDefault="0038338E" w:rsidP="0097524D">
      <w:pPr>
        <w:numPr>
          <w:ilvl w:val="0"/>
          <w:numId w:val="1"/>
        </w:numPr>
        <w:tabs>
          <w:tab w:val="clear" w:pos="720"/>
          <w:tab w:val="num" w:pos="0"/>
          <w:tab w:val="left" w:pos="1134"/>
        </w:tabs>
        <w:spacing w:after="0" w:line="240" w:lineRule="auto"/>
        <w:ind w:left="0" w:firstLine="567"/>
        <w:jc w:val="both"/>
        <w:rPr>
          <w:rFonts w:ascii="Times New Roman" w:hAnsi="Times New Roman" w:cs="Times New Roman"/>
          <w:sz w:val="28"/>
          <w:szCs w:val="28"/>
        </w:rPr>
      </w:pPr>
      <w:r w:rsidRPr="0097524D">
        <w:rPr>
          <w:rFonts w:ascii="Times New Roman" w:hAnsi="Times New Roman" w:cs="Times New Roman"/>
          <w:sz w:val="28"/>
          <w:szCs w:val="28"/>
        </w:rPr>
        <w:t>Савельев, Д. А. (2010). Физика и метафизика множественных миров. Философская исследования.</w:t>
      </w:r>
    </w:p>
    <w:p w14:paraId="7EC6C3DC" w14:textId="77777777" w:rsidR="0038338E" w:rsidRPr="0097524D" w:rsidRDefault="0038338E" w:rsidP="0097524D">
      <w:pPr>
        <w:numPr>
          <w:ilvl w:val="0"/>
          <w:numId w:val="1"/>
        </w:numPr>
        <w:tabs>
          <w:tab w:val="clear" w:pos="720"/>
          <w:tab w:val="num" w:pos="0"/>
          <w:tab w:val="left" w:pos="1134"/>
        </w:tabs>
        <w:spacing w:after="0" w:line="240" w:lineRule="auto"/>
        <w:ind w:left="0" w:firstLine="567"/>
        <w:jc w:val="both"/>
        <w:rPr>
          <w:rFonts w:ascii="Times New Roman" w:hAnsi="Times New Roman" w:cs="Times New Roman"/>
          <w:sz w:val="28"/>
          <w:szCs w:val="28"/>
        </w:rPr>
      </w:pPr>
      <w:r w:rsidRPr="0097524D">
        <w:rPr>
          <w:rFonts w:ascii="Times New Roman" w:hAnsi="Times New Roman" w:cs="Times New Roman"/>
          <w:sz w:val="28"/>
          <w:szCs w:val="28"/>
        </w:rPr>
        <w:t>Федоров, Ю. Н. (2017). Квантовая механика и множественные миры. Вестник Санкт-Петербургского университета.</w:t>
      </w:r>
    </w:p>
    <w:p w14:paraId="2A54C23D" w14:textId="77777777" w:rsidR="0038338E" w:rsidRPr="0097524D" w:rsidRDefault="0038338E" w:rsidP="0097524D">
      <w:pPr>
        <w:numPr>
          <w:ilvl w:val="0"/>
          <w:numId w:val="1"/>
        </w:numPr>
        <w:tabs>
          <w:tab w:val="clear" w:pos="720"/>
          <w:tab w:val="num" w:pos="0"/>
          <w:tab w:val="left" w:pos="1134"/>
        </w:tabs>
        <w:spacing w:after="0" w:line="240" w:lineRule="auto"/>
        <w:ind w:left="0" w:firstLine="567"/>
        <w:jc w:val="both"/>
        <w:rPr>
          <w:rFonts w:ascii="Times New Roman" w:hAnsi="Times New Roman" w:cs="Times New Roman"/>
          <w:sz w:val="28"/>
          <w:szCs w:val="28"/>
        </w:rPr>
      </w:pPr>
      <w:r w:rsidRPr="0097524D">
        <w:rPr>
          <w:rFonts w:ascii="Times New Roman" w:hAnsi="Times New Roman" w:cs="Times New Roman"/>
          <w:sz w:val="28"/>
          <w:szCs w:val="28"/>
        </w:rPr>
        <w:t>Шишов, В. Н. (2013). Онтологическая структура множественных миров. Вестник Московского университета.</w:t>
      </w:r>
    </w:p>
    <w:p w14:paraId="3D19FF98" w14:textId="77777777" w:rsidR="0038338E" w:rsidRPr="0097524D" w:rsidRDefault="0038338E" w:rsidP="0097524D">
      <w:pPr>
        <w:tabs>
          <w:tab w:val="left" w:pos="1020"/>
          <w:tab w:val="center" w:pos="4677"/>
        </w:tabs>
        <w:spacing w:after="0" w:line="240" w:lineRule="auto"/>
        <w:ind w:left="5245" w:firstLine="567"/>
        <w:rPr>
          <w:rFonts w:ascii="Times New Roman" w:hAnsi="Times New Roman" w:cs="Times New Roman"/>
          <w:color w:val="000000" w:themeColor="text1"/>
          <w:sz w:val="28"/>
          <w:szCs w:val="28"/>
        </w:rPr>
      </w:pPr>
      <w:bookmarkStart w:id="10" w:name="_GoBack"/>
      <w:bookmarkEnd w:id="10"/>
    </w:p>
    <w:sectPr w:rsidR="0038338E" w:rsidRPr="0097524D" w:rsidSect="00EF2A0C">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547CB" w14:textId="77777777" w:rsidR="000F5C04" w:rsidRDefault="000F5C04" w:rsidP="00AB6A94">
      <w:pPr>
        <w:spacing w:after="0" w:line="240" w:lineRule="auto"/>
      </w:pPr>
      <w:r>
        <w:separator/>
      </w:r>
    </w:p>
  </w:endnote>
  <w:endnote w:type="continuationSeparator" w:id="0">
    <w:p w14:paraId="1BE833F6" w14:textId="77777777" w:rsidR="000F5C04" w:rsidRDefault="000F5C04" w:rsidP="00AB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76089"/>
      <w:docPartObj>
        <w:docPartGallery w:val="Page Numbers (Bottom of Page)"/>
        <w:docPartUnique/>
      </w:docPartObj>
    </w:sdtPr>
    <w:sdtEndPr/>
    <w:sdtContent>
      <w:p w14:paraId="71802C53" w14:textId="77777777" w:rsidR="00C87A19" w:rsidRDefault="007044A3" w:rsidP="0097524D">
        <w:pPr>
          <w:pStyle w:val="af0"/>
          <w:jc w:val="center"/>
        </w:pPr>
        <w:r>
          <w:fldChar w:fldCharType="begin"/>
        </w:r>
        <w:r w:rsidR="00C87A19">
          <w:instrText>PAGE   \* MERGEFORMAT</w:instrText>
        </w:r>
        <w:r>
          <w:fldChar w:fldCharType="separate"/>
        </w:r>
        <w:r w:rsidR="0097524D">
          <w:rPr>
            <w:noProof/>
          </w:rPr>
          <w:t>6</w:t>
        </w:r>
        <w:r>
          <w:fldChar w:fldCharType="end"/>
        </w:r>
      </w:p>
    </w:sdtContent>
  </w:sdt>
  <w:p w14:paraId="5D3167EF" w14:textId="77777777" w:rsidR="00C87A19" w:rsidRDefault="00C87A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905104"/>
      <w:docPartObj>
        <w:docPartGallery w:val="Page Numbers (Bottom of Page)"/>
        <w:docPartUnique/>
      </w:docPartObj>
    </w:sdtPr>
    <w:sdtContent>
      <w:p w14:paraId="4358B1E6" w14:textId="6AD9236A" w:rsidR="00B82A85" w:rsidRDefault="00B82A85">
        <w:pPr>
          <w:pStyle w:val="af0"/>
          <w:jc w:val="center"/>
        </w:pPr>
        <w:r>
          <w:fldChar w:fldCharType="begin"/>
        </w:r>
        <w:r>
          <w:instrText>PAGE   \* MERGEFORMAT</w:instrText>
        </w:r>
        <w:r>
          <w:fldChar w:fldCharType="separate"/>
        </w:r>
        <w:r w:rsidR="0097524D">
          <w:rPr>
            <w:noProof/>
          </w:rPr>
          <w:t>1</w:t>
        </w:r>
        <w:r>
          <w:fldChar w:fldCharType="end"/>
        </w:r>
      </w:p>
    </w:sdtContent>
  </w:sdt>
  <w:p w14:paraId="27AD6DC4" w14:textId="77777777" w:rsidR="00B82A85" w:rsidRDefault="00B82A8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84598" w14:textId="77777777" w:rsidR="000F5C04" w:rsidRDefault="000F5C04" w:rsidP="00AB6A94">
      <w:pPr>
        <w:spacing w:after="0" w:line="240" w:lineRule="auto"/>
      </w:pPr>
      <w:r>
        <w:separator/>
      </w:r>
    </w:p>
  </w:footnote>
  <w:footnote w:type="continuationSeparator" w:id="0">
    <w:p w14:paraId="4EDC6938" w14:textId="77777777" w:rsidR="000F5C04" w:rsidRDefault="000F5C04" w:rsidP="00AB6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16C71"/>
    <w:multiLevelType w:val="multilevel"/>
    <w:tmpl w:val="E7821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4F5748"/>
    <w:multiLevelType w:val="hybridMultilevel"/>
    <w:tmpl w:val="BBFC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995B58"/>
    <w:multiLevelType w:val="hybridMultilevel"/>
    <w:tmpl w:val="EF285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179"/>
    <w:rsid w:val="000433E0"/>
    <w:rsid w:val="000645B4"/>
    <w:rsid w:val="000B1ACA"/>
    <w:rsid w:val="000F5C04"/>
    <w:rsid w:val="00133073"/>
    <w:rsid w:val="00133185"/>
    <w:rsid w:val="00164FDC"/>
    <w:rsid w:val="00172637"/>
    <w:rsid w:val="001750C6"/>
    <w:rsid w:val="001833C3"/>
    <w:rsid w:val="001A03BB"/>
    <w:rsid w:val="001A13A3"/>
    <w:rsid w:val="001B48B2"/>
    <w:rsid w:val="001D1539"/>
    <w:rsid w:val="00211CD5"/>
    <w:rsid w:val="002321FB"/>
    <w:rsid w:val="00232C02"/>
    <w:rsid w:val="00236054"/>
    <w:rsid w:val="00245738"/>
    <w:rsid w:val="00276A41"/>
    <w:rsid w:val="002E1AC2"/>
    <w:rsid w:val="00305FC4"/>
    <w:rsid w:val="00347CC8"/>
    <w:rsid w:val="00376671"/>
    <w:rsid w:val="0038338E"/>
    <w:rsid w:val="003844CE"/>
    <w:rsid w:val="00423569"/>
    <w:rsid w:val="00453AFB"/>
    <w:rsid w:val="0045465E"/>
    <w:rsid w:val="00470264"/>
    <w:rsid w:val="00480295"/>
    <w:rsid w:val="004B2D85"/>
    <w:rsid w:val="004B6AE0"/>
    <w:rsid w:val="004C4316"/>
    <w:rsid w:val="004F2718"/>
    <w:rsid w:val="00514A66"/>
    <w:rsid w:val="00515B3F"/>
    <w:rsid w:val="005376FC"/>
    <w:rsid w:val="00540E0F"/>
    <w:rsid w:val="00542EAC"/>
    <w:rsid w:val="00564024"/>
    <w:rsid w:val="005645A4"/>
    <w:rsid w:val="005670B0"/>
    <w:rsid w:val="005749D7"/>
    <w:rsid w:val="005A62D5"/>
    <w:rsid w:val="005C224B"/>
    <w:rsid w:val="005C4A60"/>
    <w:rsid w:val="006013D8"/>
    <w:rsid w:val="006309D7"/>
    <w:rsid w:val="00632E4B"/>
    <w:rsid w:val="006541C9"/>
    <w:rsid w:val="006552FB"/>
    <w:rsid w:val="006566F4"/>
    <w:rsid w:val="00690573"/>
    <w:rsid w:val="00696D44"/>
    <w:rsid w:val="006A7C6C"/>
    <w:rsid w:val="006B1D0B"/>
    <w:rsid w:val="00702695"/>
    <w:rsid w:val="007044A3"/>
    <w:rsid w:val="00721534"/>
    <w:rsid w:val="007243E4"/>
    <w:rsid w:val="00744022"/>
    <w:rsid w:val="007634BD"/>
    <w:rsid w:val="00765DF0"/>
    <w:rsid w:val="0077276B"/>
    <w:rsid w:val="007937DE"/>
    <w:rsid w:val="007D2A8F"/>
    <w:rsid w:val="007E4853"/>
    <w:rsid w:val="008112AE"/>
    <w:rsid w:val="00827AF3"/>
    <w:rsid w:val="00840818"/>
    <w:rsid w:val="00843D7A"/>
    <w:rsid w:val="0088373A"/>
    <w:rsid w:val="00911044"/>
    <w:rsid w:val="00945E56"/>
    <w:rsid w:val="009530C3"/>
    <w:rsid w:val="0097524D"/>
    <w:rsid w:val="00983CCB"/>
    <w:rsid w:val="00993340"/>
    <w:rsid w:val="00994D82"/>
    <w:rsid w:val="00995461"/>
    <w:rsid w:val="009E0F87"/>
    <w:rsid w:val="009E5D33"/>
    <w:rsid w:val="00A13C42"/>
    <w:rsid w:val="00A17F27"/>
    <w:rsid w:val="00A330B9"/>
    <w:rsid w:val="00A4623A"/>
    <w:rsid w:val="00A47681"/>
    <w:rsid w:val="00AA1DA5"/>
    <w:rsid w:val="00AB6A94"/>
    <w:rsid w:val="00AC6214"/>
    <w:rsid w:val="00AD78B2"/>
    <w:rsid w:val="00AE213D"/>
    <w:rsid w:val="00B00066"/>
    <w:rsid w:val="00B00E82"/>
    <w:rsid w:val="00B37DDF"/>
    <w:rsid w:val="00B4099C"/>
    <w:rsid w:val="00B735C6"/>
    <w:rsid w:val="00B82A85"/>
    <w:rsid w:val="00BA04FB"/>
    <w:rsid w:val="00BA3B48"/>
    <w:rsid w:val="00BF27C8"/>
    <w:rsid w:val="00C37542"/>
    <w:rsid w:val="00C51DA3"/>
    <w:rsid w:val="00C7047B"/>
    <w:rsid w:val="00C83C55"/>
    <w:rsid w:val="00C87A19"/>
    <w:rsid w:val="00C96EAD"/>
    <w:rsid w:val="00CF0EF0"/>
    <w:rsid w:val="00CF1910"/>
    <w:rsid w:val="00D31179"/>
    <w:rsid w:val="00D35F5C"/>
    <w:rsid w:val="00D46A60"/>
    <w:rsid w:val="00D473C0"/>
    <w:rsid w:val="00D918CB"/>
    <w:rsid w:val="00DA2AC0"/>
    <w:rsid w:val="00DF0FC9"/>
    <w:rsid w:val="00DF5E2B"/>
    <w:rsid w:val="00E02B56"/>
    <w:rsid w:val="00E37327"/>
    <w:rsid w:val="00E44905"/>
    <w:rsid w:val="00E45355"/>
    <w:rsid w:val="00E546CD"/>
    <w:rsid w:val="00E65D19"/>
    <w:rsid w:val="00EA1B3B"/>
    <w:rsid w:val="00EF2A0C"/>
    <w:rsid w:val="00F00FF2"/>
    <w:rsid w:val="00F703DD"/>
    <w:rsid w:val="00F86D09"/>
    <w:rsid w:val="00FA4CE3"/>
    <w:rsid w:val="00FB0058"/>
    <w:rsid w:val="00FC41AE"/>
    <w:rsid w:val="00FE63EC"/>
    <w:rsid w:val="00FE7D04"/>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F145"/>
  <w15:docId w15:val="{27E739BD-BDCC-4277-9D90-CD48590B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A3"/>
  </w:style>
  <w:style w:type="paragraph" w:styleId="1">
    <w:name w:val="heading 1"/>
    <w:basedOn w:val="a"/>
    <w:next w:val="a"/>
    <w:link w:val="10"/>
    <w:uiPriority w:val="9"/>
    <w:qFormat/>
    <w:rsid w:val="00043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8338E"/>
    <w:pPr>
      <w:keepNext/>
      <w:keepLines/>
      <w:spacing w:before="40" w:after="0" w:line="48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6A94"/>
    <w:pPr>
      <w:spacing w:after="0" w:line="240" w:lineRule="auto"/>
    </w:pPr>
    <w:rPr>
      <w:sz w:val="20"/>
      <w:szCs w:val="20"/>
    </w:rPr>
  </w:style>
  <w:style w:type="character" w:customStyle="1" w:styleId="a4">
    <w:name w:val="Текст сноски Знак"/>
    <w:basedOn w:val="a0"/>
    <w:link w:val="a3"/>
    <w:uiPriority w:val="99"/>
    <w:semiHidden/>
    <w:rsid w:val="00AB6A94"/>
    <w:rPr>
      <w:sz w:val="20"/>
      <w:szCs w:val="20"/>
    </w:rPr>
  </w:style>
  <w:style w:type="character" w:styleId="a5">
    <w:name w:val="footnote reference"/>
    <w:basedOn w:val="a0"/>
    <w:uiPriority w:val="99"/>
    <w:semiHidden/>
    <w:unhideWhenUsed/>
    <w:rsid w:val="00AB6A94"/>
    <w:rPr>
      <w:vertAlign w:val="superscript"/>
    </w:rPr>
  </w:style>
  <w:style w:type="paragraph" w:styleId="a6">
    <w:name w:val="List Paragraph"/>
    <w:basedOn w:val="a"/>
    <w:uiPriority w:val="34"/>
    <w:qFormat/>
    <w:rsid w:val="00C83C55"/>
    <w:pPr>
      <w:ind w:left="720"/>
      <w:contextualSpacing/>
    </w:pPr>
  </w:style>
  <w:style w:type="character" w:styleId="a7">
    <w:name w:val="annotation reference"/>
    <w:basedOn w:val="a0"/>
    <w:uiPriority w:val="99"/>
    <w:semiHidden/>
    <w:unhideWhenUsed/>
    <w:rsid w:val="00995461"/>
    <w:rPr>
      <w:sz w:val="16"/>
      <w:szCs w:val="16"/>
    </w:rPr>
  </w:style>
  <w:style w:type="paragraph" w:styleId="a8">
    <w:name w:val="annotation text"/>
    <w:basedOn w:val="a"/>
    <w:link w:val="a9"/>
    <w:uiPriority w:val="99"/>
    <w:semiHidden/>
    <w:unhideWhenUsed/>
    <w:rsid w:val="00995461"/>
    <w:pPr>
      <w:spacing w:line="240" w:lineRule="auto"/>
    </w:pPr>
    <w:rPr>
      <w:sz w:val="20"/>
      <w:szCs w:val="20"/>
    </w:rPr>
  </w:style>
  <w:style w:type="character" w:customStyle="1" w:styleId="a9">
    <w:name w:val="Текст примечания Знак"/>
    <w:basedOn w:val="a0"/>
    <w:link w:val="a8"/>
    <w:uiPriority w:val="99"/>
    <w:semiHidden/>
    <w:rsid w:val="00995461"/>
    <w:rPr>
      <w:sz w:val="20"/>
      <w:szCs w:val="20"/>
    </w:rPr>
  </w:style>
  <w:style w:type="paragraph" w:styleId="aa">
    <w:name w:val="annotation subject"/>
    <w:basedOn w:val="a8"/>
    <w:next w:val="a8"/>
    <w:link w:val="ab"/>
    <w:uiPriority w:val="99"/>
    <w:semiHidden/>
    <w:unhideWhenUsed/>
    <w:rsid w:val="00995461"/>
    <w:rPr>
      <w:b/>
      <w:bCs/>
    </w:rPr>
  </w:style>
  <w:style w:type="character" w:customStyle="1" w:styleId="ab">
    <w:name w:val="Тема примечания Знак"/>
    <w:basedOn w:val="a9"/>
    <w:link w:val="aa"/>
    <w:uiPriority w:val="99"/>
    <w:semiHidden/>
    <w:rsid w:val="00995461"/>
    <w:rPr>
      <w:b/>
      <w:bCs/>
      <w:sz w:val="20"/>
      <w:szCs w:val="20"/>
    </w:rPr>
  </w:style>
  <w:style w:type="paragraph" w:styleId="ac">
    <w:name w:val="Balloon Text"/>
    <w:basedOn w:val="a"/>
    <w:link w:val="ad"/>
    <w:uiPriority w:val="99"/>
    <w:semiHidden/>
    <w:unhideWhenUsed/>
    <w:rsid w:val="0099546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5461"/>
    <w:rPr>
      <w:rFonts w:ascii="Segoe UI" w:hAnsi="Segoe UI" w:cs="Segoe UI"/>
      <w:sz w:val="18"/>
      <w:szCs w:val="18"/>
    </w:rPr>
  </w:style>
  <w:style w:type="paragraph" w:styleId="ae">
    <w:name w:val="header"/>
    <w:basedOn w:val="a"/>
    <w:link w:val="af"/>
    <w:uiPriority w:val="99"/>
    <w:unhideWhenUsed/>
    <w:rsid w:val="00C96EAD"/>
    <w:pPr>
      <w:tabs>
        <w:tab w:val="center" w:pos="4677"/>
        <w:tab w:val="right" w:pos="9355"/>
      </w:tabs>
      <w:spacing w:after="0" w:line="240" w:lineRule="auto"/>
    </w:pPr>
  </w:style>
  <w:style w:type="paragraph" w:styleId="11">
    <w:name w:val="toc 1"/>
    <w:basedOn w:val="a"/>
    <w:next w:val="a"/>
    <w:autoRedefine/>
    <w:uiPriority w:val="39"/>
    <w:unhideWhenUsed/>
    <w:rsid w:val="00CF0EF0"/>
    <w:pPr>
      <w:spacing w:after="100"/>
    </w:pPr>
  </w:style>
  <w:style w:type="character" w:customStyle="1" w:styleId="af">
    <w:name w:val="Верхний колонтитул Знак"/>
    <w:basedOn w:val="a0"/>
    <w:link w:val="ae"/>
    <w:uiPriority w:val="99"/>
    <w:rsid w:val="00C96EAD"/>
  </w:style>
  <w:style w:type="paragraph" w:styleId="af0">
    <w:name w:val="footer"/>
    <w:basedOn w:val="a"/>
    <w:link w:val="af1"/>
    <w:uiPriority w:val="99"/>
    <w:unhideWhenUsed/>
    <w:rsid w:val="00C96EA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6EAD"/>
  </w:style>
  <w:style w:type="character" w:customStyle="1" w:styleId="10">
    <w:name w:val="Заголовок 1 Знак"/>
    <w:basedOn w:val="a0"/>
    <w:link w:val="1"/>
    <w:uiPriority w:val="9"/>
    <w:rsid w:val="000433E0"/>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0433E0"/>
    <w:pPr>
      <w:outlineLvl w:val="9"/>
    </w:pPr>
    <w:rPr>
      <w:lang w:eastAsia="ru-RU"/>
    </w:rPr>
  </w:style>
  <w:style w:type="paragraph" w:styleId="21">
    <w:name w:val="toc 2"/>
    <w:basedOn w:val="a"/>
    <w:next w:val="a"/>
    <w:autoRedefine/>
    <w:uiPriority w:val="39"/>
    <w:unhideWhenUsed/>
    <w:rsid w:val="00D473C0"/>
    <w:pPr>
      <w:spacing w:after="100"/>
      <w:ind w:left="220"/>
    </w:pPr>
    <w:rPr>
      <w:rFonts w:eastAsiaTheme="minorEastAsia" w:cs="Times New Roman"/>
      <w:lang w:eastAsia="ru-RU"/>
    </w:rPr>
  </w:style>
  <w:style w:type="paragraph" w:styleId="3">
    <w:name w:val="toc 3"/>
    <w:basedOn w:val="a"/>
    <w:next w:val="a"/>
    <w:autoRedefine/>
    <w:uiPriority w:val="39"/>
    <w:unhideWhenUsed/>
    <w:rsid w:val="00D473C0"/>
    <w:pPr>
      <w:spacing w:after="100"/>
      <w:ind w:left="440"/>
    </w:pPr>
    <w:rPr>
      <w:rFonts w:eastAsiaTheme="minorEastAsia" w:cs="Times New Roman"/>
      <w:lang w:eastAsia="ru-RU"/>
    </w:rPr>
  </w:style>
  <w:style w:type="character" w:styleId="af3">
    <w:name w:val="Hyperlink"/>
    <w:basedOn w:val="a0"/>
    <w:uiPriority w:val="99"/>
    <w:unhideWhenUsed/>
    <w:rsid w:val="00F703DD"/>
    <w:rPr>
      <w:color w:val="0563C1" w:themeColor="hyperlink"/>
      <w:u w:val="single"/>
    </w:rPr>
  </w:style>
  <w:style w:type="character" w:customStyle="1" w:styleId="20">
    <w:name w:val="Заголовок 2 Знак"/>
    <w:basedOn w:val="a0"/>
    <w:link w:val="2"/>
    <w:uiPriority w:val="9"/>
    <w:semiHidden/>
    <w:rsid w:val="0038338E"/>
    <w:rPr>
      <w:rFonts w:ascii="Times New Roman" w:eastAsiaTheme="majorEastAsia" w:hAnsi="Times New Roman"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27878">
      <w:bodyDiv w:val="1"/>
      <w:marLeft w:val="0"/>
      <w:marRight w:val="0"/>
      <w:marTop w:val="0"/>
      <w:marBottom w:val="0"/>
      <w:divBdr>
        <w:top w:val="none" w:sz="0" w:space="0" w:color="auto"/>
        <w:left w:val="none" w:sz="0" w:space="0" w:color="auto"/>
        <w:bottom w:val="none" w:sz="0" w:space="0" w:color="auto"/>
        <w:right w:val="none" w:sz="0" w:space="0" w:color="auto"/>
      </w:divBdr>
    </w:div>
    <w:div w:id="17523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54E6-7172-4E8C-8109-0686873E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2273</Words>
  <Characters>12958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2021-04-10T12:52:00Z</dcterms:created>
  <dcterms:modified xsi:type="dcterms:W3CDTF">2024-12-12T08:31:00Z</dcterms:modified>
</cp:coreProperties>
</file>