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7D" w:rsidRPr="007B007D" w:rsidRDefault="007B007D" w:rsidP="007B007D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Макарова Светлана Валериевна</w:t>
      </w:r>
    </w:p>
    <w:p w:rsidR="007B007D" w:rsidRPr="007B007D" w:rsidRDefault="007B007D" w:rsidP="007B007D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МБОУ СОШ №17 (дошкольное отделение «Светлячок») </w:t>
      </w:r>
      <w:proofErr w:type="gramStart"/>
      <w:r w:rsidRPr="007B00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</w:t>
      </w:r>
      <w:proofErr w:type="gramEnd"/>
      <w:r w:rsidRPr="007B00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7B00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Серпухов</w:t>
      </w:r>
    </w:p>
    <w:p w:rsidR="007B007D" w:rsidRPr="007B007D" w:rsidRDefault="007B007D" w:rsidP="007B007D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</w:p>
    <w:p w:rsidR="007B007D" w:rsidRDefault="007B007D" w:rsidP="00594A1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4A17" w:rsidRPr="007B007D" w:rsidRDefault="00594A17" w:rsidP="00594A1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Обучающее и развивающее</w:t>
      </w:r>
      <w:r w:rsidR="007B0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панно «Ожившие стихи»</w:t>
      </w:r>
    </w:p>
    <w:p w:rsidR="00594A17" w:rsidRPr="007B007D" w:rsidRDefault="00594A17" w:rsidP="00594A1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(основано на стихах из цикла «Игрушки» детской поэтессы А. </w:t>
      </w:r>
      <w:proofErr w:type="spellStart"/>
      <w:r w:rsidRPr="007B0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Барто</w:t>
      </w:r>
      <w:proofErr w:type="spellEnd"/>
      <w:r w:rsidRPr="007B0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594A17" w:rsidRPr="007B007D" w:rsidRDefault="00594A17" w:rsidP="00594A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A17" w:rsidRPr="007B007D" w:rsidRDefault="00594A17" w:rsidP="00594A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00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Мыслитель Конфуций говорил: - «Скажи мне - и я забуду</w:t>
      </w:r>
      <w:r w:rsidRPr="007B00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покажи мне - и я запомню, Дай мне сделать - и я пойму!»</w:t>
      </w:r>
    </w:p>
    <w:p w:rsidR="00594A17" w:rsidRPr="007B007D" w:rsidRDefault="00594A17" w:rsidP="00594A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Эти слова и с подвигли меня к созданию обучающего и раз</w:t>
      </w:r>
      <w:r w:rsidR="007B007D">
        <w:rPr>
          <w:rFonts w:ascii="Times New Roman" w:hAnsi="Times New Roman" w:cs="Times New Roman"/>
          <w:color w:val="000000" w:themeColor="text1"/>
          <w:sz w:val="28"/>
          <w:szCs w:val="28"/>
        </w:rPr>
        <w:t>вивающего панно «Ожившие стихи»</w:t>
      </w:r>
      <w:proofErr w:type="gramStart"/>
      <w:r w:rsidR="007B00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основе панно </w:t>
      </w: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лежат стихи из цикла «Игрушки» детской поэтессы А. </w:t>
      </w:r>
      <w:proofErr w:type="spellStart"/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A17" w:rsidRPr="007B007D" w:rsidRDefault="00594A17" w:rsidP="00594A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Данное панно рассчитано на совместную деятельность детей и взрослого.</w:t>
      </w:r>
    </w:p>
    <w:p w:rsidR="00594A17" w:rsidRPr="007B007D" w:rsidRDefault="00594A17" w:rsidP="00594A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Панно может использоваться, как в индивидуальной работе с детьми, так и при работе с целой группой.</w:t>
      </w:r>
    </w:p>
    <w:p w:rsidR="00594A17" w:rsidRPr="007B007D" w:rsidRDefault="00594A17" w:rsidP="00594A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Обучающее и развивающее панно «Ожившие стихи» знакомит детей с творчеством детской поэтессы А. </w:t>
      </w:r>
      <w:proofErr w:type="spellStart"/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такими стихами как:</w:t>
      </w:r>
    </w:p>
    <w:p w:rsidR="00594A17" w:rsidRPr="007B007D" w:rsidRDefault="00594A17" w:rsidP="00594A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«Бычок»</w:t>
      </w:r>
    </w:p>
    <w:p w:rsidR="00594A17" w:rsidRPr="007B007D" w:rsidRDefault="00594A17" w:rsidP="00594A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«Мишка»</w:t>
      </w:r>
    </w:p>
    <w:p w:rsidR="00594A17" w:rsidRPr="007B007D" w:rsidRDefault="00594A17" w:rsidP="00594A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«Лошадка»</w:t>
      </w:r>
    </w:p>
    <w:p w:rsidR="00594A17" w:rsidRPr="007B007D" w:rsidRDefault="00594A17" w:rsidP="00594A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«Зайка»</w:t>
      </w:r>
    </w:p>
    <w:p w:rsidR="00594A17" w:rsidRPr="007B007D" w:rsidRDefault="00594A17" w:rsidP="00594A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«Грузовик»</w:t>
      </w:r>
    </w:p>
    <w:p w:rsidR="00594A17" w:rsidRPr="007B007D" w:rsidRDefault="00594A17" w:rsidP="00594A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«Кораблик»</w:t>
      </w:r>
    </w:p>
    <w:p w:rsidR="00594A17" w:rsidRPr="007B007D" w:rsidRDefault="00594A17" w:rsidP="00594A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«Мячик»</w:t>
      </w:r>
    </w:p>
    <w:p w:rsidR="00594A17" w:rsidRPr="007B007D" w:rsidRDefault="00594A17" w:rsidP="00594A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«Козленок»</w:t>
      </w:r>
    </w:p>
    <w:p w:rsidR="00594A17" w:rsidRPr="007B007D" w:rsidRDefault="00594A17" w:rsidP="00594A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Это одни из самы</w:t>
      </w:r>
      <w:r w:rsidR="007B007D">
        <w:rPr>
          <w:rFonts w:ascii="Times New Roman" w:hAnsi="Times New Roman" w:cs="Times New Roman"/>
          <w:color w:val="000000" w:themeColor="text1"/>
          <w:sz w:val="28"/>
          <w:szCs w:val="28"/>
        </w:rPr>
        <w:t>х первые и запоминающихся стихотворений</w:t>
      </w: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которыми знакомится ребенок.</w:t>
      </w:r>
    </w:p>
    <w:p w:rsidR="00594A17" w:rsidRPr="007B007D" w:rsidRDefault="007B007D" w:rsidP="00594A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ребенку было легко</w:t>
      </w:r>
      <w:r w:rsidR="00594A17"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запомнить героев стихотворения, его действия, сам сюжет, в своей работе я активно использую данное панно. Сначала, для ознакомления детей со стихотворением, а потом для его закрепления.</w:t>
      </w:r>
      <w:r w:rsidR="00594A17" w:rsidRPr="007B007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</w:p>
    <w:p w:rsidR="00594A17" w:rsidRPr="007B007D" w:rsidRDefault="00594A17" w:rsidP="00594A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игры с панно ребенок знакомиться с главным героем, а затем проговаривает и проигрывает действия, описанные в стихотворении. Благодаря таким манипуляциям с панно у ребенка строится логическая цепочка действий, развивается мышление, память, мелкая моторика рук. Проговаривание и обыгрывание действий способст</w:t>
      </w:r>
      <w:r w:rsidR="007B007D">
        <w:rPr>
          <w:rFonts w:ascii="Times New Roman" w:hAnsi="Times New Roman" w:cs="Times New Roman"/>
          <w:color w:val="000000" w:themeColor="text1"/>
          <w:sz w:val="28"/>
          <w:szCs w:val="28"/>
        </w:rPr>
        <w:t>вует формированию у ребенка речи</w:t>
      </w: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, пополняется его словарный запас.</w:t>
      </w:r>
    </w:p>
    <w:p w:rsidR="00594A17" w:rsidRPr="007B007D" w:rsidRDefault="00594A17" w:rsidP="00594A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Панно можно использовать и при работе с</w:t>
      </w:r>
      <w:r w:rsidR="004E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07D">
        <w:rPr>
          <w:rFonts w:ascii="Times New Roman" w:hAnsi="Times New Roman" w:cs="Times New Roman"/>
          <w:color w:val="000000" w:themeColor="text1"/>
          <w:sz w:val="28"/>
          <w:szCs w:val="28"/>
        </w:rPr>
        <w:t>ребенком</w:t>
      </w: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, у котор</w:t>
      </w:r>
      <w:r w:rsidR="004E18B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речь еще не сформирована, он может</w:t>
      </w: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выполнять действия, по словам взрослого.</w:t>
      </w:r>
    </w:p>
    <w:p w:rsidR="00594A17" w:rsidRPr="007B007D" w:rsidRDefault="00594A17" w:rsidP="00594A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Ребенок, во время игры с данным панно на время попадает в  «сказочный мир» и становиться его непосредственным участником и вместе с главным героем проживает задуманный автором сюжет.</w:t>
      </w:r>
    </w:p>
    <w:p w:rsidR="00594A17" w:rsidRPr="007B007D" w:rsidRDefault="00594A17" w:rsidP="00594A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панно используются разнообразные объемные фигурки главных героев, которые дополнены подвижными или съемными элементами. Эти элементы играют важную роль при заучивании и закреплении стихов. </w:t>
      </w:r>
    </w:p>
    <w:p w:rsidR="00594A17" w:rsidRPr="007B007D" w:rsidRDefault="00594A17" w:rsidP="00594A1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Так же в панно используются разнообразные материалы: кожа, ткань разной фактуры (ребристая, плюш, фетр и т.д.), клеенчатые изображения животных (кот, лягушки, козленок), целлофан (шелестящий элемент - тучка), бахрома (грива у лошадки), резинки, пуговицы, бусины разного размера, пластмассовый заборчика из конструктора.</w:t>
      </w:r>
      <w:proofErr w:type="gramEnd"/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такого </w:t>
      </w:r>
      <w:r w:rsidR="004E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набора </w:t>
      </w: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необычного материала и манипуляций с предметами на первый взгляд очень простых взрослому</w:t>
      </w:r>
      <w:r w:rsidR="004E18B2">
        <w:rPr>
          <w:rFonts w:ascii="Times New Roman" w:hAnsi="Times New Roman" w:cs="Times New Roman"/>
          <w:color w:val="000000" w:themeColor="text1"/>
          <w:sz w:val="28"/>
          <w:szCs w:val="28"/>
        </w:rPr>
        <w:t>, ребенок нез</w:t>
      </w: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аметно для себя развивается, обучается и тем самым познает окружающий мир. У ребенка развивается мелкая моторика рук, тактильное восприятие, воображение, а самое главное ребенок получает массу положительных эмоций. </w:t>
      </w:r>
    </w:p>
    <w:p w:rsidR="00594A17" w:rsidRPr="007B007D" w:rsidRDefault="00594A17" w:rsidP="00594A17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Описание и варианты игры к стихам:</w:t>
      </w:r>
    </w:p>
    <w:p w:rsidR="00594A17" w:rsidRPr="007B007D" w:rsidRDefault="00594A17" w:rsidP="00594A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B007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«Бычок»</w:t>
      </w:r>
    </w:p>
    <w:p w:rsidR="00594A17" w:rsidRPr="007B007D" w:rsidRDefault="00594A17" w:rsidP="00594A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из ткани изображена наклонная доска, на которой сверху стоит бычок. Бычок закреплен на рез</w:t>
      </w:r>
      <w:r w:rsidR="004E18B2">
        <w:rPr>
          <w:rFonts w:ascii="Times New Roman" w:hAnsi="Times New Roman" w:cs="Times New Roman"/>
          <w:color w:val="000000" w:themeColor="text1"/>
          <w:sz w:val="28"/>
          <w:szCs w:val="28"/>
        </w:rPr>
        <w:t>инке, благодаря, которой он двига</w:t>
      </w: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ется вверх - вниз. Фигурка бычка подвижна и при желании ее можно слегка наклонить влево - вправо, создавая эффект покачивания. При чтении стихотворения взрослый плавно спускает фигурку бычка, слегка покачивая ее из стороны в сторону, как бы имитируя то, что бычок вот-вот сейчас упадет.</w:t>
      </w:r>
    </w:p>
    <w:p w:rsidR="00594A17" w:rsidRPr="007B007D" w:rsidRDefault="00594A17" w:rsidP="00594A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взрослый предлагает ребенку самому провести бычка по дощечке. </w:t>
      </w:r>
    </w:p>
    <w:p w:rsidR="00594A17" w:rsidRPr="007B007D" w:rsidRDefault="00594A17" w:rsidP="00594A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B007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«Мишка»</w:t>
      </w:r>
    </w:p>
    <w:p w:rsidR="00594A17" w:rsidRPr="007B007D" w:rsidRDefault="00594A17" w:rsidP="00594A1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из ткани изображен пол, на котором сидит мишка. Лапка у мишки съемная и крепиться к нему с помощью липучки. При чтении стихотворения взрослый сначала снимает лапку, а потом предлагает ребенку починить игрушку - прикрепить лапку обратно.</w:t>
      </w:r>
    </w:p>
    <w:p w:rsidR="00594A17" w:rsidRPr="007B007D" w:rsidRDefault="00594A17" w:rsidP="00594A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B007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«Лошадка»</w:t>
      </w:r>
    </w:p>
    <w:p w:rsidR="00594A17" w:rsidRPr="007B007D" w:rsidRDefault="00594A17" w:rsidP="00594A1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из ткани изображена лошадка, грива которой выполнена из бахромы. При чтении стихотворения взрослый берет гребешок и имитирует движения, как бы  причесывания гриву и хвостик лошадки. Потом предлагает повторить действие ребенку.</w:t>
      </w:r>
    </w:p>
    <w:p w:rsidR="00594A17" w:rsidRPr="007B007D" w:rsidRDefault="00594A17" w:rsidP="00594A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B007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«Зайка»</w:t>
      </w:r>
    </w:p>
    <w:p w:rsidR="00594A17" w:rsidRPr="007B007D" w:rsidRDefault="00594A17" w:rsidP="00594A1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из ткани изображена лавочка, на которой сидит зайчик. Под лавочкой изображена лужа, а над лавочкой изображена тучка с «</w:t>
      </w:r>
      <w:proofErr w:type="gramStart"/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водяными каплями</w:t>
      </w:r>
      <w:proofErr w:type="gramEnd"/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»; «капли» - бусинки двигаются вверх и вниз по резинке. Тучка наполнена целлофаном, что при нажатии имитирует шум дождя, тем самым создавая атмосферу дождливого дня. При чтении стихотворения взрослый передвигает бусинки по резинке, имитируя, что идет дождь, а затем предлагает ребенку пофантазировать, на темы: «Как можно помочь зайке?» или «Что нужно сделать, чтобы зайка не промок?» (например, можно укрыть его зонтом, забрать домой, посадить под лавочку и т.д.).</w:t>
      </w:r>
    </w:p>
    <w:p w:rsidR="00594A17" w:rsidRPr="007B007D" w:rsidRDefault="00594A17" w:rsidP="00594A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B007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«Грузовик»</w:t>
      </w:r>
    </w:p>
    <w:p w:rsidR="00594A17" w:rsidRPr="007B007D" w:rsidRDefault="00594A17" w:rsidP="00594A1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имеется подвижная фигурка грузовика. В кузове, которого вставлена фигурка кота, при желании фигурку можно вытащить. При чтении стихотворения взрослый вставляет фигурку кота в кузов грузовика, а затем в соответствии с текстом наклоняет фигурку грузовика, тем самым имитирую опрокидывание грузовика. Затем взрослый предлагает ребенку поразмышлять, на тему: «Почему грузовик перевернулся?»</w:t>
      </w:r>
    </w:p>
    <w:p w:rsidR="00594A17" w:rsidRPr="007B007D" w:rsidRDefault="00594A17" w:rsidP="00594A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B007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«Кораблик»</w:t>
      </w:r>
    </w:p>
    <w:p w:rsidR="00594A17" w:rsidRPr="007B007D" w:rsidRDefault="00594A17" w:rsidP="00594A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из ткани изображена речка, рядом с которой с левой стороны расположен мальчик, в матросской шапке, в руках у него веревочка, потянув за которую к нему «подплывает кораблик». Кораблик закреплен на резинке, благодаря, которой он движется влево - вправо. Рядом с мальчиком расположены съемные лягушата, которых можно посадить на кораблик. Взрослый предлагает ребенку взять лягушонка, посадить его на кораблик и покатать по речке.</w:t>
      </w:r>
    </w:p>
    <w:p w:rsidR="00594A17" w:rsidRPr="007B007D" w:rsidRDefault="00594A17" w:rsidP="00594A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B007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«Мячик»</w:t>
      </w:r>
      <w:r w:rsidRPr="007B007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594A17" w:rsidRPr="007B007D" w:rsidRDefault="00594A17" w:rsidP="00594A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из ткани изображена речка, рядом с которой с правой стороны расположена девочка по имени Таня, в руках которой съемный мячик. При чтении стихотворения взрослый сначала снимает и размешает мячик в речке, а потом просит ребенка </w:t>
      </w:r>
      <w:r w:rsidR="004E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помочь </w:t>
      </w: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достать его из речки и отдать девочке Тане. </w:t>
      </w:r>
    </w:p>
    <w:p w:rsidR="00594A17" w:rsidRPr="007B007D" w:rsidRDefault="00594A17" w:rsidP="00594A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B007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«Козленок»</w:t>
      </w:r>
    </w:p>
    <w:p w:rsidR="00594A17" w:rsidRPr="007B007D" w:rsidRDefault="00594A17" w:rsidP="00594A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из ткани изображено дерево и трава. Трава с заборчиком на переднем плане открывается. При чтении стихотворения взрослый просит ребенка заглянуть в травку и найти там пропавшего козленка.</w:t>
      </w:r>
    </w:p>
    <w:p w:rsidR="00594A17" w:rsidRPr="007B007D" w:rsidRDefault="00594A17" w:rsidP="00594A1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A17" w:rsidRPr="007B007D" w:rsidRDefault="00594A17" w:rsidP="00594A1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данному </w:t>
      </w:r>
      <w:r w:rsidR="004E18B2">
        <w:rPr>
          <w:rFonts w:ascii="Times New Roman" w:hAnsi="Times New Roman" w:cs="Times New Roman"/>
          <w:color w:val="000000" w:themeColor="text1"/>
          <w:sz w:val="28"/>
          <w:szCs w:val="28"/>
        </w:rPr>
        <w:t>панно и стихотворениям</w:t>
      </w: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</w:t>
      </w:r>
      <w:proofErr w:type="spellStart"/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ребенка уже с раннего детства формируются такие важные для человека качества, как: </w:t>
      </w: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сочувствие, сопереживание; возникает желание помочь ближнему; у ребенка закладываются предпосылки к бережному отношению к игрушкам и вещам.</w:t>
      </w:r>
    </w:p>
    <w:p w:rsidR="00594A17" w:rsidRPr="007B007D" w:rsidRDefault="00594A17" w:rsidP="00594A1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A17" w:rsidRPr="007B007D" w:rsidRDefault="00594A17" w:rsidP="00594A1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4A17" w:rsidRPr="007B007D" w:rsidRDefault="00594A17" w:rsidP="00594A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3790004"/>
            <wp:effectExtent l="19050" t="0" r="3175" b="0"/>
            <wp:docPr id="1" name="Рисунок 1" descr="C:\Users\Мвидео\Desktop\Аттестация 2025\Материал для виртуальной платформы (РИП, СТАТЬИ)\Коллега-наставник и друг 2022-2023 г\Игровая деятельность. Обучающее и развивающее панно Ожившие стихи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ео\Desktop\Аттестация 2025\Материал для виртуальной платформы (РИП, СТАТЬИ)\Коллега-наставник и друг 2022-2023 г\Игровая деятельность. Обучающее и развивающее панно Ожившие стихи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A17" w:rsidRPr="007B007D" w:rsidRDefault="00594A17" w:rsidP="00594A17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7B00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B007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594A17" w:rsidRPr="007B007D" w:rsidRDefault="00594A17" w:rsidP="00594A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94A17" w:rsidRPr="007B007D" w:rsidRDefault="00594A17" w:rsidP="00594A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94A17" w:rsidRPr="007B007D" w:rsidRDefault="00594A17" w:rsidP="00594A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94A17" w:rsidRPr="007B007D" w:rsidRDefault="00594A17" w:rsidP="00594A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94A17" w:rsidRPr="007B007D" w:rsidRDefault="00594A17" w:rsidP="00594A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3200F" w:rsidRPr="007B007D" w:rsidRDefault="0013200F">
      <w:pPr>
        <w:rPr>
          <w:rFonts w:ascii="Times New Roman" w:hAnsi="Times New Roman" w:cs="Times New Roman"/>
          <w:sz w:val="28"/>
          <w:szCs w:val="28"/>
        </w:rPr>
      </w:pPr>
    </w:p>
    <w:sectPr w:rsidR="0013200F" w:rsidRPr="007B007D" w:rsidSect="0013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3471"/>
    <w:multiLevelType w:val="hybridMultilevel"/>
    <w:tmpl w:val="36DC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C02B6"/>
    <w:multiLevelType w:val="hybridMultilevel"/>
    <w:tmpl w:val="496E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94A17"/>
    <w:rsid w:val="000273C1"/>
    <w:rsid w:val="001302F3"/>
    <w:rsid w:val="0013200F"/>
    <w:rsid w:val="00132824"/>
    <w:rsid w:val="00335C2F"/>
    <w:rsid w:val="00350532"/>
    <w:rsid w:val="004E18B2"/>
    <w:rsid w:val="00594A17"/>
    <w:rsid w:val="007B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A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3</cp:revision>
  <dcterms:created xsi:type="dcterms:W3CDTF">2024-06-07T04:54:00Z</dcterms:created>
  <dcterms:modified xsi:type="dcterms:W3CDTF">2024-06-07T05:14:00Z</dcterms:modified>
</cp:coreProperties>
</file>