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C7822" w14:textId="77777777" w:rsidR="003D3660" w:rsidRPr="003A2C8F" w:rsidRDefault="003D3660" w:rsidP="003A2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A2C8F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общительности и дружелюбия </w:t>
      </w:r>
    </w:p>
    <w:p w14:paraId="7AD2E122" w14:textId="0713C440" w:rsidR="003D3660" w:rsidRPr="003A2C8F" w:rsidRDefault="003D3660" w:rsidP="003A2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C8F">
        <w:rPr>
          <w:rFonts w:ascii="Times New Roman" w:hAnsi="Times New Roman" w:cs="Times New Roman"/>
          <w:b/>
          <w:bCs/>
          <w:sz w:val="24"/>
          <w:szCs w:val="24"/>
        </w:rPr>
        <w:t>в комбинированной группе с детьми с ЗПР</w:t>
      </w:r>
    </w:p>
    <w:bookmarkEnd w:id="0"/>
    <w:p w14:paraId="487A8C01" w14:textId="77777777" w:rsidR="003A2C8F" w:rsidRPr="003A2C8F" w:rsidRDefault="00F2398B" w:rsidP="003A2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  </w:t>
      </w:r>
      <w:r w:rsidR="003A2C8F" w:rsidRPr="003A2C8F">
        <w:rPr>
          <w:rFonts w:ascii="Times New Roman" w:eastAsia="Calibri" w:hAnsi="Times New Roman" w:cs="Times New Roman"/>
          <w:color w:val="000000"/>
          <w:sz w:val="24"/>
          <w:szCs w:val="24"/>
        </w:rPr>
        <w:t>Проблема межличностных отношений дошкольников является актуальной на сегодняшний день. В</w:t>
      </w:r>
      <w:r w:rsidR="003A2C8F" w:rsidRPr="003A2C8F">
        <w:rPr>
          <w:rFonts w:ascii="Times New Roman" w:hAnsi="Times New Roman" w:cs="Times New Roman"/>
          <w:sz w:val="24"/>
          <w:szCs w:val="24"/>
        </w:rPr>
        <w:t xml:space="preserve"> последние годы становится все больше детей с нарушениями психоэмоционального развития, к которым относится эмоциональная неустойчивость, враждебность, агрессивность, тревожность. Это приводит к трудностям во взаимоотношениях с окружающими.</w:t>
      </w:r>
    </w:p>
    <w:p w14:paraId="2059E858" w14:textId="77777777" w:rsidR="003A2C8F" w:rsidRPr="003A2C8F" w:rsidRDefault="003A2C8F" w:rsidP="003A2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2C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Наблюдения за повседневной, игровой деятельностью детей с ЗПР, за их общением показывают, что в группе присутствует достаточно высокая напряженность и конфликтность. Есть дети с низким уровнем развития коммуникативных навыков и социальных умений, нарушающие социальные нормы и права других детей; есть </w:t>
      </w:r>
      <w:r w:rsidRPr="003A2C8F">
        <w:rPr>
          <w:rFonts w:ascii="Times New Roman" w:eastAsia="Calibri" w:hAnsi="Times New Roman" w:cs="Times New Roman"/>
          <w:sz w:val="24"/>
          <w:szCs w:val="24"/>
        </w:rPr>
        <w:t>дети, у которых еще только формируются поведенческие и эмоциональные расстройства и т.п.</w:t>
      </w:r>
      <w:r w:rsidRPr="003A2C8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A2C8F">
        <w:rPr>
          <w:rFonts w:ascii="Times New Roman" w:eastAsia="Calibri" w:hAnsi="Times New Roman" w:cs="Times New Roman"/>
          <w:color w:val="000000"/>
          <w:sz w:val="24"/>
          <w:szCs w:val="24"/>
        </w:rPr>
        <w:t>Ребята, не имеющие навыков конструктивного общения с ровесниками, часто становятся причиной ссор, конфликтов в детском коллективе, и сами испытывают эмоциональный дискомфорт.</w:t>
      </w:r>
    </w:p>
    <w:p w14:paraId="05A88A69" w14:textId="7E5157FC" w:rsidR="00574E5B" w:rsidRPr="003A2C8F" w:rsidRDefault="003A2C8F" w:rsidP="003A2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По мнению учёных, формирование у детей таких негативных качеств, как эгоизм, завышенная самооценка, связано с тем, что педагоги ДОУ и родители занимаются, в первую очередь, интеллектуальным развитием детей, а нравственное воспитание и развитие навыков общения, к сожалению, отодвинуты на второй план.</w:t>
      </w:r>
    </w:p>
    <w:p w14:paraId="2DD28FF9" w14:textId="2E00A25B" w:rsidR="00574E5B" w:rsidRPr="003A2C8F" w:rsidRDefault="005B165D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7355C9" w:rsidRPr="003A2C8F">
        <w:rPr>
          <w:rFonts w:ascii="Times New Roman" w:hAnsi="Times New Roman" w:cs="Times New Roman"/>
          <w:b/>
          <w:bCs/>
          <w:sz w:val="24"/>
          <w:szCs w:val="24"/>
        </w:rPr>
        <w:t>читаю</w:t>
      </w:r>
      <w:r w:rsidR="00574E5B" w:rsidRPr="003A2C8F">
        <w:rPr>
          <w:rFonts w:ascii="Times New Roman" w:hAnsi="Times New Roman" w:cs="Times New Roman"/>
          <w:b/>
          <w:bCs/>
          <w:sz w:val="24"/>
          <w:szCs w:val="24"/>
        </w:rPr>
        <w:t xml:space="preserve">, что </w:t>
      </w:r>
      <w:r w:rsidRPr="003A2C8F">
        <w:rPr>
          <w:rFonts w:ascii="Times New Roman" w:hAnsi="Times New Roman" w:cs="Times New Roman"/>
          <w:b/>
          <w:bCs/>
          <w:sz w:val="24"/>
          <w:szCs w:val="24"/>
        </w:rPr>
        <w:t xml:space="preserve">моя </w:t>
      </w:r>
      <w:r w:rsidR="00574E5B" w:rsidRPr="003A2C8F">
        <w:rPr>
          <w:rFonts w:ascii="Times New Roman" w:hAnsi="Times New Roman" w:cs="Times New Roman"/>
          <w:b/>
          <w:bCs/>
          <w:sz w:val="24"/>
          <w:szCs w:val="24"/>
        </w:rPr>
        <w:t>тема в настоящее время является особенно актуальной, так как отношения с другими людьми зарождаются и наиболее интенсивно развиваются в дошкольном возрасте. </w:t>
      </w:r>
      <w:r w:rsidRPr="003A2C8F">
        <w:rPr>
          <w:rFonts w:ascii="Times New Roman" w:hAnsi="Times New Roman" w:cs="Times New Roman"/>
          <w:sz w:val="24"/>
          <w:szCs w:val="24"/>
        </w:rPr>
        <w:t xml:space="preserve">Поэтому перед </w:t>
      </w:r>
      <w:r w:rsidR="00E27AFC" w:rsidRPr="003A2C8F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3D3660" w:rsidRPr="003A2C8F">
        <w:rPr>
          <w:rFonts w:ascii="Times New Roman" w:hAnsi="Times New Roman" w:cs="Times New Roman"/>
          <w:sz w:val="24"/>
          <w:szCs w:val="24"/>
        </w:rPr>
        <w:t>поставила цель</w:t>
      </w:r>
      <w:r w:rsidR="00574E5B" w:rsidRPr="003A2C8F">
        <w:rPr>
          <w:rFonts w:ascii="Times New Roman" w:hAnsi="Times New Roman" w:cs="Times New Roman"/>
          <w:sz w:val="24"/>
          <w:szCs w:val="24"/>
        </w:rPr>
        <w:t>:</w:t>
      </w:r>
      <w:r w:rsidR="00574E5B" w:rsidRPr="003A2C8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574E5B" w:rsidRPr="003A2C8F">
        <w:rPr>
          <w:rFonts w:ascii="Times New Roman" w:hAnsi="Times New Roman" w:cs="Times New Roman"/>
          <w:sz w:val="24"/>
          <w:szCs w:val="24"/>
        </w:rPr>
        <w:t>«</w:t>
      </w:r>
      <w:r w:rsidR="003D3660" w:rsidRPr="003A2C8F">
        <w:rPr>
          <w:rFonts w:ascii="Times New Roman" w:hAnsi="Times New Roman" w:cs="Times New Roman"/>
          <w:sz w:val="24"/>
          <w:szCs w:val="24"/>
        </w:rPr>
        <w:t xml:space="preserve">Воспитание общительности и дружелюбия </w:t>
      </w:r>
      <w:r w:rsidR="00574E5B" w:rsidRPr="003A2C8F">
        <w:rPr>
          <w:rFonts w:ascii="Times New Roman" w:hAnsi="Times New Roman" w:cs="Times New Roman"/>
          <w:sz w:val="24"/>
          <w:szCs w:val="24"/>
        </w:rPr>
        <w:t>детей ст</w:t>
      </w:r>
      <w:r w:rsidR="007355C9" w:rsidRPr="003A2C8F">
        <w:rPr>
          <w:rFonts w:ascii="Times New Roman" w:hAnsi="Times New Roman" w:cs="Times New Roman"/>
          <w:sz w:val="24"/>
          <w:szCs w:val="24"/>
        </w:rPr>
        <w:t xml:space="preserve">аршего дошкольного возраста </w:t>
      </w:r>
      <w:r w:rsidR="003D3660" w:rsidRPr="003A2C8F">
        <w:rPr>
          <w:rFonts w:ascii="Times New Roman" w:hAnsi="Times New Roman" w:cs="Times New Roman"/>
          <w:sz w:val="24"/>
          <w:szCs w:val="24"/>
        </w:rPr>
        <w:t>в комбинированной группе с детьми с ЗПР</w:t>
      </w:r>
      <w:r w:rsidR="003D3660" w:rsidRPr="003A2C8F">
        <w:rPr>
          <w:rFonts w:ascii="Times New Roman" w:hAnsi="Times New Roman" w:cs="Times New Roman"/>
          <w:sz w:val="24"/>
          <w:szCs w:val="24"/>
        </w:rPr>
        <w:t xml:space="preserve"> </w:t>
      </w:r>
      <w:r w:rsidR="007355C9" w:rsidRPr="003A2C8F">
        <w:rPr>
          <w:rFonts w:ascii="Times New Roman" w:hAnsi="Times New Roman" w:cs="Times New Roman"/>
          <w:sz w:val="24"/>
          <w:szCs w:val="24"/>
        </w:rPr>
        <w:t>(5-7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лет) через использование дидактических игр и пособий»</w:t>
      </w:r>
    </w:p>
    <w:p w14:paraId="01EA1548" w14:textId="3551AE46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Для</w:t>
      </w:r>
      <w:r w:rsidR="005B165D" w:rsidRPr="003A2C8F">
        <w:rPr>
          <w:rFonts w:ascii="Times New Roman" w:hAnsi="Times New Roman" w:cs="Times New Roman"/>
          <w:sz w:val="24"/>
          <w:szCs w:val="24"/>
        </w:rPr>
        <w:t xml:space="preserve"> достижения этой цели </w:t>
      </w:r>
      <w:r w:rsidR="00E27AFC" w:rsidRPr="003A2C8F">
        <w:rPr>
          <w:rFonts w:ascii="Times New Roman" w:hAnsi="Times New Roman" w:cs="Times New Roman"/>
          <w:sz w:val="24"/>
          <w:szCs w:val="24"/>
        </w:rPr>
        <w:t>определила ряд</w:t>
      </w:r>
      <w:r w:rsidRPr="003A2C8F">
        <w:rPr>
          <w:rFonts w:ascii="Times New Roman" w:hAnsi="Times New Roman" w:cs="Times New Roman"/>
          <w:sz w:val="24"/>
          <w:szCs w:val="24"/>
        </w:rPr>
        <w:t xml:space="preserve"> следующих </w:t>
      </w:r>
      <w:r w:rsidRPr="003A2C8F">
        <w:rPr>
          <w:rFonts w:ascii="Times New Roman" w:hAnsi="Times New Roman" w:cs="Times New Roman"/>
          <w:sz w:val="24"/>
          <w:szCs w:val="24"/>
          <w:u w:val="single"/>
        </w:rPr>
        <w:t>задач</w:t>
      </w:r>
      <w:r w:rsidRPr="003A2C8F">
        <w:rPr>
          <w:rFonts w:ascii="Times New Roman" w:hAnsi="Times New Roman" w:cs="Times New Roman"/>
          <w:sz w:val="24"/>
          <w:szCs w:val="24"/>
        </w:rPr>
        <w:t>:</w:t>
      </w:r>
    </w:p>
    <w:p w14:paraId="0C3F2C1F" w14:textId="77777777" w:rsidR="00574E5B" w:rsidRPr="003A2C8F" w:rsidRDefault="00574E5B" w:rsidP="003A2C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развивать слуховое восприятие, умение действовать по инструкции, соблюдать правила игры, умение сотрудничать;</w:t>
      </w:r>
    </w:p>
    <w:p w14:paraId="6E8C673F" w14:textId="77777777" w:rsidR="00574E5B" w:rsidRPr="003A2C8F" w:rsidRDefault="00574E5B" w:rsidP="003A2C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формировать умение общаться на вербальном и невербальном уровнях, определять своё эмоциональное состояние и состояние других людей, выражать свои чувства;</w:t>
      </w:r>
    </w:p>
    <w:p w14:paraId="1B61BF62" w14:textId="77777777" w:rsidR="00574E5B" w:rsidRPr="003A2C8F" w:rsidRDefault="00574E5B" w:rsidP="003A2C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развивать умение устанавливать логические, причинно-следственные связи, делать умозаключения; способность аргументировать свою точку зрения, адекватно воспринимать итог игры;</w:t>
      </w:r>
    </w:p>
    <w:p w14:paraId="0FF7E5B3" w14:textId="77777777" w:rsidR="00574E5B" w:rsidRPr="003A2C8F" w:rsidRDefault="00574E5B" w:rsidP="003A2C8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Воспитывать чувство уважения к сверстникам.</w:t>
      </w:r>
    </w:p>
    <w:p w14:paraId="3433C85D" w14:textId="77777777" w:rsidR="00574E5B" w:rsidRPr="003A2C8F" w:rsidRDefault="005B165D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 Считаю</w:t>
      </w:r>
      <w:r w:rsidR="00574E5B" w:rsidRPr="003A2C8F">
        <w:rPr>
          <w:rFonts w:ascii="Times New Roman" w:hAnsi="Times New Roman" w:cs="Times New Roman"/>
          <w:sz w:val="24"/>
          <w:szCs w:val="24"/>
        </w:rPr>
        <w:t>, что развитие коммуникативных умений у детей старшего дошкольного возраста будет наиболее эффективно при создании следующих условий:</w:t>
      </w:r>
    </w:p>
    <w:p w14:paraId="419A6470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1) комплексное включение всех участников образовательного процесса в совместную работу;</w:t>
      </w:r>
    </w:p>
    <w:p w14:paraId="5B0BEF8F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2) поэтапное проведение работы, включающей в себя создание положительной мотивации на предстоящую деятельность, ознакомление детей с новыми моделями и средствами коммуникативного поведения, закрепление и активизацию усвоенных знаний и умений;</w:t>
      </w:r>
    </w:p>
    <w:p w14:paraId="73F216BD" w14:textId="14437C4E" w:rsidR="00574E5B" w:rsidRPr="003A2C8F" w:rsidRDefault="007355C9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3) </w:t>
      </w:r>
      <w:r w:rsidR="00E27AFC" w:rsidRPr="003A2C8F">
        <w:rPr>
          <w:rFonts w:ascii="Times New Roman" w:hAnsi="Times New Roman" w:cs="Times New Roman"/>
          <w:sz w:val="24"/>
          <w:szCs w:val="24"/>
        </w:rPr>
        <w:t>использование дидактических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игр и пособий</w:t>
      </w:r>
    </w:p>
    <w:p w14:paraId="295F500A" w14:textId="77777777" w:rsidR="00574E5B" w:rsidRPr="003A2C8F" w:rsidRDefault="00E7319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Работу с детьми выстроила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в три блока развития межличностных отношений старших дошкольников, базир</w:t>
      </w:r>
      <w:r w:rsidR="00AE1B76" w:rsidRPr="003A2C8F">
        <w:rPr>
          <w:rFonts w:ascii="Times New Roman" w:hAnsi="Times New Roman" w:cs="Times New Roman"/>
          <w:sz w:val="24"/>
          <w:szCs w:val="24"/>
        </w:rPr>
        <w:t>ующихся на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использовании игр коммуникативной направленности:</w:t>
      </w:r>
    </w:p>
    <w:p w14:paraId="488E6161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- Первый блок реализовывался по линии развития у ребёнка осознания себя как субъекта общения и восприятия сверстника в качестве объекта взаимодействия.</w:t>
      </w:r>
    </w:p>
    <w:p w14:paraId="193AA699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Для развития умения определять своё настроение, анализировать, рассказывать о причинах изменения своего состояния мы разработали дидактическую игру «Светофор настроения». Цель игры: развитие умения определять своё настроение, анализировать, </w:t>
      </w:r>
      <w:r w:rsidRPr="003A2C8F">
        <w:rPr>
          <w:rFonts w:ascii="Times New Roman" w:hAnsi="Times New Roman" w:cs="Times New Roman"/>
          <w:sz w:val="24"/>
          <w:szCs w:val="24"/>
        </w:rPr>
        <w:lastRenderedPageBreak/>
        <w:t>рассказывать о причинах изменения своего настроения. Приходя в детский сад, дети рассказывают о своём настроении, прикрепляют свою прищепку к цветному кругу.</w:t>
      </w:r>
    </w:p>
    <w:p w14:paraId="7A1605AF" w14:textId="77777777" w:rsidR="00574E5B" w:rsidRPr="003A2C8F" w:rsidRDefault="00574E5B" w:rsidP="003A2C8F">
      <w:pPr>
        <w:tabs>
          <w:tab w:val="left" w:pos="864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Красный круг</w:t>
      </w:r>
      <w:r w:rsidRPr="003A2C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2C8F">
        <w:rPr>
          <w:rFonts w:ascii="Times New Roman" w:hAnsi="Times New Roman" w:cs="Times New Roman"/>
          <w:sz w:val="24"/>
          <w:szCs w:val="24"/>
        </w:rPr>
        <w:t>– плохое настроение, грусть, печаль.</w:t>
      </w:r>
      <w:r w:rsidR="00AE1B76" w:rsidRPr="003A2C8F">
        <w:rPr>
          <w:rFonts w:ascii="Times New Roman" w:hAnsi="Times New Roman" w:cs="Times New Roman"/>
          <w:sz w:val="24"/>
          <w:szCs w:val="24"/>
        </w:rPr>
        <w:tab/>
      </w:r>
    </w:p>
    <w:p w14:paraId="39E4FD11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Жёлтый круг – спокойное настроение, без эмоций.</w:t>
      </w:r>
    </w:p>
    <w:p w14:paraId="20CD3DA2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Зелёный круг</w:t>
      </w:r>
      <w:r w:rsidRPr="003A2C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2C8F">
        <w:rPr>
          <w:rFonts w:ascii="Times New Roman" w:hAnsi="Times New Roman" w:cs="Times New Roman"/>
          <w:sz w:val="24"/>
          <w:szCs w:val="24"/>
        </w:rPr>
        <w:t>– хорошее настроение, весёлое, радостное.</w:t>
      </w:r>
    </w:p>
    <w:p w14:paraId="7CC23C20" w14:textId="6F6B48DB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Для создания эмоционального фона общения, доверительности и доброжелательности отношений меж</w:t>
      </w:r>
      <w:r w:rsidR="00AE1B76" w:rsidRPr="003A2C8F">
        <w:rPr>
          <w:rFonts w:ascii="Times New Roman" w:hAnsi="Times New Roman" w:cs="Times New Roman"/>
          <w:sz w:val="24"/>
          <w:szCs w:val="24"/>
        </w:rPr>
        <w:t xml:space="preserve">ду дошкольниками мы </w:t>
      </w:r>
      <w:r w:rsidR="00E27AFC" w:rsidRPr="003A2C8F">
        <w:rPr>
          <w:rFonts w:ascii="Times New Roman" w:hAnsi="Times New Roman" w:cs="Times New Roman"/>
          <w:sz w:val="24"/>
          <w:szCs w:val="24"/>
        </w:rPr>
        <w:t>использовала пособие</w:t>
      </w:r>
      <w:r w:rsidRPr="003A2C8F">
        <w:rPr>
          <w:rFonts w:ascii="Times New Roman" w:hAnsi="Times New Roman" w:cs="Times New Roman"/>
          <w:sz w:val="24"/>
          <w:szCs w:val="24"/>
        </w:rPr>
        <w:t xml:space="preserve"> «Коробка с секретом». Дети просовывают руку в коробку, там находят чью-то руку, с ней знакомятся и угадывают, кто это был, с чьей рукой они только что познакомились.</w:t>
      </w:r>
    </w:p>
    <w:p w14:paraId="42899461" w14:textId="34A140A5" w:rsidR="00574E5B" w:rsidRPr="003A2C8F" w:rsidRDefault="003C366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Ещё одна</w:t>
      </w:r>
      <w:r w:rsidR="00AE1B76" w:rsidRPr="003A2C8F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E27AFC" w:rsidRPr="003A2C8F">
        <w:rPr>
          <w:rFonts w:ascii="Times New Roman" w:hAnsi="Times New Roman" w:cs="Times New Roman"/>
          <w:sz w:val="24"/>
          <w:szCs w:val="24"/>
        </w:rPr>
        <w:t>интересная дидактическая игра,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- «Собери портрет». Цель игры: развитие умения составлять портрет, изменяя выражение лица в зависимости от чувств и эмоций человека</w:t>
      </w:r>
      <w:r w:rsidR="00574E5B" w:rsidRPr="003A2C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27AFC" w:rsidRPr="003A2C8F">
        <w:rPr>
          <w:rFonts w:ascii="Times New Roman" w:hAnsi="Times New Roman" w:cs="Times New Roman"/>
          <w:sz w:val="24"/>
          <w:szCs w:val="24"/>
        </w:rPr>
        <w:t xml:space="preserve"> Дети,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составляя портреты девочки и мальчика, изменяют положение бровей, глаз, рта на лице, передавая различные эмоции людей: радость, грусть, злость, страх, испуг, удивление, восторг и т.д.</w:t>
      </w:r>
    </w:p>
    <w:p w14:paraId="330E37B6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У ребёнка, как и у взрослого, бывает плохое настроение, когда его все раздражает и злит, и мне необходимо научить его справляться с этими чувствами.</w:t>
      </w:r>
      <w:r w:rsidRPr="003A2C8F">
        <w:rPr>
          <w:rFonts w:ascii="Times New Roman" w:hAnsi="Times New Roman" w:cs="Times New Roman"/>
          <w:sz w:val="24"/>
          <w:szCs w:val="24"/>
        </w:rPr>
        <w:br/>
        <w:t>Для этого в группе появился с</w:t>
      </w:r>
      <w:r w:rsidR="003C366B" w:rsidRPr="003A2C8F">
        <w:rPr>
          <w:rFonts w:ascii="Times New Roman" w:hAnsi="Times New Roman" w:cs="Times New Roman"/>
          <w:sz w:val="24"/>
          <w:szCs w:val="24"/>
        </w:rPr>
        <w:t xml:space="preserve">пециальный «мешочек». </w:t>
      </w:r>
      <w:r w:rsidRPr="003A2C8F">
        <w:rPr>
          <w:rFonts w:ascii="Times New Roman" w:hAnsi="Times New Roman" w:cs="Times New Roman"/>
          <w:sz w:val="24"/>
          <w:szCs w:val="24"/>
        </w:rPr>
        <w:t>«Мешочек для гнева» позволяет ребёнку справляться с негативными эмоциями (гнев, злость, обида), помогает ему в плане высвобождения его негативных эмоций. Ребенок весь свой гнев и злость спускает в мешочек и закрывает его. Для этого в мешочек можно громко покричать или побурчать. Можно нарисовать свою злость или обиду и сложить в мешочек. Раз в неделю опустошаем мешочек в мусорный бак. Постепенно дети учились таким образом справляться со своими негативными эмоциями.</w:t>
      </w:r>
    </w:p>
    <w:p w14:paraId="437C1F3A" w14:textId="77777777" w:rsidR="00574E5B" w:rsidRPr="003A2C8F" w:rsidRDefault="00BC7B00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Также использовала</w:t>
      </w:r>
      <w:r w:rsidR="00574E5B" w:rsidRPr="003A2C8F">
        <w:rPr>
          <w:rFonts w:ascii="Times New Roman" w:hAnsi="Times New Roman" w:cs="Times New Roman"/>
          <w:sz w:val="24"/>
          <w:szCs w:val="24"/>
        </w:rPr>
        <w:t xml:space="preserve"> дидактическую игру «Хороший или плохой поступок». Цель этой игры - развивать адекватную оценочную деятельность дошкольников, направленную на анализ собственного поведения и поступков окружающих людей, умение оценивать положительные и отрицательные поступки. Дети получают картинки с изображениями хороших и плохих поступков, помещают их на стол вокруг тучки (плохие поступки) или вокруг солнышка (хорошие поступки) и объясняют свой выбор).</w:t>
      </w:r>
    </w:p>
    <w:p w14:paraId="0BC6D34F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Содержание работы второго блока было направлено на ознакомление детей со средствами (вербальными и невербальными) и способами общения, в зависимости от партнеров, внешних и коммуникативных ситуаций взаимодействи</w:t>
      </w:r>
      <w:r w:rsidR="003C366B" w:rsidRPr="003A2C8F">
        <w:rPr>
          <w:rFonts w:ascii="Times New Roman" w:hAnsi="Times New Roman" w:cs="Times New Roman"/>
          <w:sz w:val="24"/>
          <w:szCs w:val="24"/>
        </w:rPr>
        <w:t xml:space="preserve">я. В педагогический процесс мною </w:t>
      </w:r>
      <w:r w:rsidRPr="003A2C8F">
        <w:rPr>
          <w:rFonts w:ascii="Times New Roman" w:hAnsi="Times New Roman" w:cs="Times New Roman"/>
          <w:sz w:val="24"/>
          <w:szCs w:val="24"/>
        </w:rPr>
        <w:t xml:space="preserve"> </w:t>
      </w:r>
      <w:r w:rsidR="003C366B" w:rsidRPr="003A2C8F">
        <w:rPr>
          <w:rFonts w:ascii="Times New Roman" w:hAnsi="Times New Roman" w:cs="Times New Roman"/>
          <w:sz w:val="24"/>
          <w:szCs w:val="24"/>
        </w:rPr>
        <w:t>включались игровые упражнения «Передача чувств</w:t>
      </w:r>
      <w:r w:rsidRPr="003A2C8F">
        <w:rPr>
          <w:rFonts w:ascii="Times New Roman" w:hAnsi="Times New Roman" w:cs="Times New Roman"/>
          <w:sz w:val="24"/>
          <w:szCs w:val="24"/>
        </w:rPr>
        <w:t>», «Испорченный телефон», «Иголочка и ниточка», дидактические игры "Добро не требует награды", "О заботливом отношении к сверстникам", "Что значит хорошо дружить?", "Если заболел друг" и мн. другие способствовали формированию дружеских взаимоотношений со сверстниками, умение действовать по инструкции, соблюдать правила игры, умение сотрудничать. Дидактические игры «Круглый рассказ», «Изобрази пословицу» развивали умения вступать в процесс общения и ориентироваться в партнерах и ситуациях общения, использовать невербальные средства общения. Дидактические игры «Покупатели и игрушки», «Кладоискатели» формировали умение выполнять различные роли, оценивать эмоциональное поведение партнеров по общению, применять свои индивидуальные способности в решении совместных задач, делать правильный выбор, сотрудничать со сверстниками, чувство коллектива.</w:t>
      </w:r>
    </w:p>
    <w:p w14:paraId="65A52C01" w14:textId="389185A5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Совместно с детьми было определено место «Угол</w:t>
      </w:r>
      <w:r w:rsidR="003C366B" w:rsidRPr="003A2C8F">
        <w:rPr>
          <w:rFonts w:ascii="Times New Roman" w:hAnsi="Times New Roman" w:cs="Times New Roman"/>
          <w:sz w:val="24"/>
          <w:szCs w:val="24"/>
        </w:rPr>
        <w:t>ка примирения</w:t>
      </w:r>
      <w:r w:rsidR="003D3660" w:rsidRPr="003A2C8F">
        <w:rPr>
          <w:rFonts w:ascii="Times New Roman" w:hAnsi="Times New Roman" w:cs="Times New Roman"/>
          <w:sz w:val="24"/>
          <w:szCs w:val="24"/>
        </w:rPr>
        <w:t>», с</w:t>
      </w:r>
      <w:r w:rsidRPr="003A2C8F">
        <w:rPr>
          <w:rFonts w:ascii="Times New Roman" w:hAnsi="Times New Roman" w:cs="Times New Roman"/>
          <w:sz w:val="24"/>
          <w:szCs w:val="24"/>
        </w:rPr>
        <w:t xml:space="preserve"> помощью которого дети решали конфликтные ситуации, возникающие в ходе общения друг с другом, в подвижных и сюжетно-ролевых играх. Коммуникативные</w:t>
      </w:r>
      <w:r w:rsidR="003C366B" w:rsidRPr="003A2C8F">
        <w:rPr>
          <w:rFonts w:ascii="Times New Roman" w:hAnsi="Times New Roman" w:cs="Times New Roman"/>
          <w:sz w:val="24"/>
          <w:szCs w:val="24"/>
        </w:rPr>
        <w:t xml:space="preserve"> дидактические игры использовала</w:t>
      </w:r>
      <w:r w:rsidRPr="003A2C8F">
        <w:rPr>
          <w:rFonts w:ascii="Times New Roman" w:hAnsi="Times New Roman" w:cs="Times New Roman"/>
          <w:sz w:val="24"/>
          <w:szCs w:val="24"/>
        </w:rPr>
        <w:t xml:space="preserve"> не только в организованной образовател</w:t>
      </w:r>
      <w:r w:rsidR="003C366B" w:rsidRPr="003A2C8F">
        <w:rPr>
          <w:rFonts w:ascii="Times New Roman" w:hAnsi="Times New Roman" w:cs="Times New Roman"/>
          <w:sz w:val="24"/>
          <w:szCs w:val="24"/>
        </w:rPr>
        <w:t>ьной деятельности, но и включала</w:t>
      </w:r>
      <w:r w:rsidRPr="003A2C8F">
        <w:rPr>
          <w:rFonts w:ascii="Times New Roman" w:hAnsi="Times New Roman" w:cs="Times New Roman"/>
          <w:sz w:val="24"/>
          <w:szCs w:val="24"/>
        </w:rPr>
        <w:t xml:space="preserve"> во все режимные моменты каждый день, в зависимости от цели и их предназначения.</w:t>
      </w:r>
    </w:p>
    <w:p w14:paraId="0C9605F2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Третье направление по развитию осознания и воссоздания в игре различных видов социальных отношений, реализовывалось мною через использование дидактических игр, которые не нуждаются в специальной методике руководства ими, характеризуются </w:t>
      </w:r>
      <w:r w:rsidRPr="003A2C8F">
        <w:rPr>
          <w:rFonts w:ascii="Times New Roman" w:hAnsi="Times New Roman" w:cs="Times New Roman"/>
          <w:sz w:val="24"/>
          <w:szCs w:val="24"/>
        </w:rPr>
        <w:lastRenderedPageBreak/>
        <w:t>незначительным количеством дидактического материала, в основном словесные, что позволяет применять их в различных режимных моментах по желанию и настроению детей («Угадай по голосу», «Зашифрованное письмо», «Оживи маску», «Я желаю тебе», «Угадай кто это»). В качестве вспомогательного дидактического материала использовались иллюстрации, мяч, волшебная палочка.</w:t>
      </w:r>
    </w:p>
    <w:p w14:paraId="726ED7BF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Данные дидактические игры и пособия позволяют детям применить ранее усвоенные ими знания и умения в коммуникативной деятельности. Активизируются такие коммуникативные умения как, умение вступать в диалог, доверять, помогать и поддерживать тех, с кем общаешься, а также способствуют сплочению детского коллектива.</w:t>
      </w:r>
    </w:p>
    <w:p w14:paraId="2157BB7E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Работа по данному направлению немыслима без тесного взаимодействия с родителями, направленная на повышение их педагогической компетентности, </w:t>
      </w:r>
      <w:r w:rsidRPr="003A2C8F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3A2C8F">
        <w:rPr>
          <w:rFonts w:ascii="Times New Roman" w:hAnsi="Times New Roman" w:cs="Times New Roman"/>
          <w:sz w:val="24"/>
          <w:szCs w:val="24"/>
        </w:rPr>
        <w:t> мотивации к совместной </w:t>
      </w:r>
      <w:r w:rsidRPr="003A2C8F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3A2C8F">
        <w:rPr>
          <w:rFonts w:ascii="Times New Roman" w:hAnsi="Times New Roman" w:cs="Times New Roman"/>
          <w:sz w:val="24"/>
          <w:szCs w:val="24"/>
        </w:rPr>
        <w:t> по созданию благоприятных условий для социально-</w:t>
      </w:r>
      <w:r w:rsidRPr="003A2C8F">
        <w:rPr>
          <w:rFonts w:ascii="Times New Roman" w:hAnsi="Times New Roman" w:cs="Times New Roman"/>
          <w:bCs/>
          <w:sz w:val="24"/>
          <w:szCs w:val="24"/>
        </w:rPr>
        <w:t>коммуникативного развития детей</w:t>
      </w:r>
      <w:r w:rsidRPr="003A2C8F">
        <w:rPr>
          <w:rFonts w:ascii="Times New Roman" w:hAnsi="Times New Roman" w:cs="Times New Roman"/>
          <w:sz w:val="24"/>
          <w:szCs w:val="24"/>
        </w:rPr>
        <w:t>.</w:t>
      </w:r>
    </w:p>
    <w:p w14:paraId="3DC0830D" w14:textId="230286FD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Для того, чтобы вызвать у родителей интерес к проблеме, привлечь их к формированию социально-</w:t>
      </w:r>
      <w:r w:rsidRPr="003A2C8F">
        <w:rPr>
          <w:rFonts w:ascii="Times New Roman" w:hAnsi="Times New Roman" w:cs="Times New Roman"/>
          <w:bCs/>
          <w:sz w:val="24"/>
          <w:szCs w:val="24"/>
        </w:rPr>
        <w:t xml:space="preserve">коммуникативных навыков у </w:t>
      </w:r>
      <w:r w:rsidR="00E27AFC" w:rsidRPr="003A2C8F">
        <w:rPr>
          <w:rFonts w:ascii="Times New Roman" w:hAnsi="Times New Roman" w:cs="Times New Roman"/>
          <w:bCs/>
          <w:sz w:val="24"/>
          <w:szCs w:val="24"/>
        </w:rPr>
        <w:t>детей</w:t>
      </w:r>
      <w:r w:rsidR="00E27AFC" w:rsidRPr="003A2C8F">
        <w:rPr>
          <w:rFonts w:ascii="Times New Roman" w:hAnsi="Times New Roman" w:cs="Times New Roman"/>
          <w:sz w:val="24"/>
          <w:szCs w:val="24"/>
        </w:rPr>
        <w:t> выбрала</w:t>
      </w:r>
      <w:r w:rsidRPr="003A2C8F">
        <w:rPr>
          <w:rFonts w:ascii="Times New Roman" w:hAnsi="Times New Roman" w:cs="Times New Roman"/>
          <w:sz w:val="24"/>
          <w:szCs w:val="24"/>
        </w:rPr>
        <w:t xml:space="preserve"> такую форму взаимодействия как </w:t>
      </w:r>
      <w:r w:rsidR="00245D97" w:rsidRPr="003A2C8F">
        <w:rPr>
          <w:rFonts w:ascii="Times New Roman" w:hAnsi="Times New Roman" w:cs="Times New Roman"/>
          <w:sz w:val="24"/>
          <w:szCs w:val="24"/>
        </w:rPr>
        <w:t>«Записочки-сюрпризы». В раздевалке</w:t>
      </w:r>
      <w:r w:rsidRPr="003A2C8F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3D3660" w:rsidRPr="003A2C8F">
        <w:rPr>
          <w:rFonts w:ascii="Times New Roman" w:hAnsi="Times New Roman" w:cs="Times New Roman"/>
          <w:sz w:val="24"/>
          <w:szCs w:val="24"/>
        </w:rPr>
        <w:t xml:space="preserve"> корзинка</w:t>
      </w:r>
      <w:r w:rsidRPr="003A2C8F">
        <w:rPr>
          <w:rFonts w:ascii="Times New Roman" w:hAnsi="Times New Roman" w:cs="Times New Roman"/>
          <w:sz w:val="24"/>
          <w:szCs w:val="24"/>
        </w:rPr>
        <w:t>, с призывающим названием «Возьми меня», в нем записки с различными интересными заданиями и играми, в которые можно играть по пути домой. Родители по желанию могут взять одну или несколько, чтобы с пользой провести время с ребенком.</w:t>
      </w:r>
    </w:p>
    <w:p w14:paraId="1D705EFE" w14:textId="77777777" w:rsidR="00574E5B" w:rsidRPr="003A2C8F" w:rsidRDefault="00574E5B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Таким образ</w:t>
      </w:r>
      <w:r w:rsidR="00C51001" w:rsidRPr="003A2C8F">
        <w:rPr>
          <w:rFonts w:ascii="Times New Roman" w:hAnsi="Times New Roman" w:cs="Times New Roman"/>
          <w:sz w:val="24"/>
          <w:szCs w:val="24"/>
        </w:rPr>
        <w:t>ом, у</w:t>
      </w:r>
      <w:r w:rsidRPr="003A2C8F">
        <w:rPr>
          <w:rFonts w:ascii="Times New Roman" w:hAnsi="Times New Roman" w:cs="Times New Roman"/>
          <w:sz w:val="24"/>
          <w:szCs w:val="24"/>
        </w:rPr>
        <w:t xml:space="preserve"> детей развиваются коммуникативные способности, они учатся слышать другого человека и доброжелательно общаться с окружающими.</w:t>
      </w:r>
    </w:p>
    <w:p w14:paraId="7AF904DF" w14:textId="77777777" w:rsidR="00574E5B" w:rsidRPr="003A2C8F" w:rsidRDefault="00245D97" w:rsidP="003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 Б</w:t>
      </w:r>
      <w:r w:rsidR="00574E5B" w:rsidRPr="003A2C8F">
        <w:rPr>
          <w:rFonts w:ascii="Times New Roman" w:hAnsi="Times New Roman" w:cs="Times New Roman"/>
          <w:sz w:val="24"/>
          <w:szCs w:val="24"/>
        </w:rPr>
        <w:t>лагодаря такой целенаправленной и систематической работе, климат в группе заметно улучшился, дети стали больше играть, самостоятельно разрешать многие конфликты, требовали от взрослых меньше внимания к себе. Кроме того, заметно снизилась агрессивность многих “проблемных” детей, уменьшилось количество демонстративных реакций. Замкнутые дети, игравшие раньше в одиночестве или не отходившие от воспитателя ни на шаг, стали чаще участвовать в совместных играх.</w:t>
      </w:r>
    </w:p>
    <w:p w14:paraId="090D08FC" w14:textId="77777777" w:rsidR="00FA090B" w:rsidRPr="003A2C8F" w:rsidRDefault="00FA090B" w:rsidP="003A2C8F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2C8F">
        <w:rPr>
          <w:color w:val="111111"/>
        </w:rPr>
        <w:t>В ходе работы было выявлено, что результативность коррекционных занятий повышается, если в них принимают участие не только проблемные дети, но и нормально развивающиеся </w:t>
      </w:r>
      <w:r w:rsidRPr="003A2C8F">
        <w:rPr>
          <w:rStyle w:val="aa"/>
          <w:color w:val="111111"/>
          <w:bdr w:val="none" w:sz="0" w:space="0" w:color="auto" w:frame="1"/>
        </w:rPr>
        <w:t>дошкольники</w:t>
      </w:r>
      <w:r w:rsidRPr="003A2C8F">
        <w:rPr>
          <w:color w:val="111111"/>
        </w:rPr>
        <w:t>. Проблемные дети приблизились к возрастным нормам в общении, стали более открытыми, раскованными, предупредительными, а нормально развивающиеся дети - терпимыми, толерантными в </w:t>
      </w:r>
      <w:r w:rsidRPr="003A2C8F">
        <w:rPr>
          <w:rStyle w:val="aa"/>
          <w:color w:val="111111"/>
          <w:bdr w:val="none" w:sz="0" w:space="0" w:color="auto" w:frame="1"/>
        </w:rPr>
        <w:t>отношении своих сверстников</w:t>
      </w:r>
      <w:r w:rsidRPr="003A2C8F">
        <w:rPr>
          <w:color w:val="111111"/>
        </w:rPr>
        <w:t>. Прослеживается выраженная тенденция к улучшению всех показателей </w:t>
      </w:r>
      <w:r w:rsidRPr="003A2C8F">
        <w:rPr>
          <w:rStyle w:val="aa"/>
          <w:color w:val="111111"/>
          <w:bdr w:val="none" w:sz="0" w:space="0" w:color="auto" w:frame="1"/>
        </w:rPr>
        <w:t>межличностных взаимодействий детей</w:t>
      </w:r>
      <w:r w:rsidRPr="003A2C8F">
        <w:rPr>
          <w:color w:val="111111"/>
        </w:rPr>
        <w:t>.</w:t>
      </w:r>
    </w:p>
    <w:p w14:paraId="541E63AB" w14:textId="77777777" w:rsidR="00FA090B" w:rsidRPr="003A2C8F" w:rsidRDefault="00FA090B" w:rsidP="003A2C8F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2C8F">
        <w:rPr>
          <w:color w:val="111111"/>
        </w:rPr>
        <w:t>Своевременное и компетентное включение ребёнка в систему коммуникативных </w:t>
      </w:r>
      <w:r w:rsidRPr="003A2C8F">
        <w:rPr>
          <w:rStyle w:val="aa"/>
          <w:color w:val="111111"/>
          <w:bdr w:val="none" w:sz="0" w:space="0" w:color="auto" w:frame="1"/>
        </w:rPr>
        <w:t>отношений</w:t>
      </w:r>
      <w:r w:rsidRPr="003A2C8F">
        <w:rPr>
          <w:color w:val="111111"/>
        </w:rPr>
        <w:t> с учетом его опыта общения, актуальных и потенциальных особенностей социально-личностного развития можно рассматривать в качестве важнейшего условия оптимизации процесса социализации </w:t>
      </w:r>
      <w:r w:rsidRPr="003A2C8F">
        <w:rPr>
          <w:rStyle w:val="aa"/>
          <w:color w:val="111111"/>
          <w:bdr w:val="none" w:sz="0" w:space="0" w:color="auto" w:frame="1"/>
        </w:rPr>
        <w:t>детей</w:t>
      </w:r>
      <w:r w:rsidRPr="003A2C8F">
        <w:rPr>
          <w:color w:val="111111"/>
        </w:rPr>
        <w:t> с нарушениями в развитии и </w:t>
      </w:r>
      <w:r w:rsidRPr="003A2C8F">
        <w:rPr>
          <w:rStyle w:val="aa"/>
          <w:color w:val="111111"/>
          <w:bdr w:val="none" w:sz="0" w:space="0" w:color="auto" w:frame="1"/>
        </w:rPr>
        <w:t>формирования навыков и умений межличностного</w:t>
      </w:r>
      <w:r w:rsidRPr="003A2C8F">
        <w:rPr>
          <w:color w:val="111111"/>
        </w:rPr>
        <w:t> взаимодействия в условиях интегративной среды ДОУ.</w:t>
      </w:r>
    </w:p>
    <w:p w14:paraId="57F413D2" w14:textId="77777777" w:rsidR="00574E5B" w:rsidRPr="003A2C8F" w:rsidRDefault="00574E5B" w:rsidP="003A2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C8F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9A9433E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В.В. Развитие общения у дошкольников. Пособие для воспитателей д/садов и родителей. - Якутск: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>, 2001г.</w:t>
      </w:r>
    </w:p>
    <w:p w14:paraId="7D858733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Абрамова Л.В.,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И.Ф. «Социально-коммуникативное развитие дошкольников» (старшая группа)</w:t>
      </w:r>
    </w:p>
    <w:p w14:paraId="06A09C07" w14:textId="611E7FEC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Анфисова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, С.Е. Реализация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-ориентированного подхода к образованию в условиях дошкольного </w:t>
      </w:r>
      <w:r w:rsidR="00E27AFC" w:rsidRPr="003A2C8F">
        <w:rPr>
          <w:rFonts w:ascii="Times New Roman" w:hAnsi="Times New Roman" w:cs="Times New Roman"/>
          <w:sz w:val="24"/>
          <w:szCs w:val="24"/>
        </w:rPr>
        <w:t>учреждения:</w:t>
      </w:r>
      <w:r w:rsidRPr="003A2C8F">
        <w:rPr>
          <w:rFonts w:ascii="Times New Roman" w:hAnsi="Times New Roman" w:cs="Times New Roman"/>
          <w:sz w:val="24"/>
          <w:szCs w:val="24"/>
        </w:rPr>
        <w:t xml:space="preserve"> учеб.-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. пособие / С.Е.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Анфисова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A2C8F">
        <w:rPr>
          <w:rFonts w:ascii="Times New Roman" w:hAnsi="Times New Roman" w:cs="Times New Roman"/>
          <w:sz w:val="24"/>
          <w:szCs w:val="24"/>
        </w:rPr>
        <w:t>Тольятти :</w:t>
      </w:r>
      <w:proofErr w:type="gramEnd"/>
      <w:r w:rsidRPr="003A2C8F">
        <w:rPr>
          <w:rFonts w:ascii="Times New Roman" w:hAnsi="Times New Roman" w:cs="Times New Roman"/>
          <w:sz w:val="24"/>
          <w:szCs w:val="24"/>
        </w:rPr>
        <w:t xml:space="preserve"> ТГУ, 2009. – 65 с.</w:t>
      </w:r>
    </w:p>
    <w:p w14:paraId="5A8E6C9E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А.Г. Развитие диалогического общения: Речь и речевое общение детей: Методическое пособие для воспитателей. – 2-е изд.,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A2C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2C8F">
        <w:rPr>
          <w:rFonts w:ascii="Times New Roman" w:hAnsi="Times New Roman" w:cs="Times New Roman"/>
          <w:sz w:val="24"/>
          <w:szCs w:val="24"/>
        </w:rPr>
        <w:t xml:space="preserve"> и доп. – М.: Мозаика – Синтез, 2008.</w:t>
      </w:r>
    </w:p>
    <w:p w14:paraId="24E9CC75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lastRenderedPageBreak/>
        <w:t>Бабаева, Т.И. Роль игры в социокультурном развитии ребенка / Т.И. Бабаева // Игра и дошкольник. Развитие детей старшего дошкольного возраста в игровой деятельности / под ред. Т.И. Бабаевой, З.А. Михайловой. – СПб</w:t>
      </w:r>
      <w:proofErr w:type="gramStart"/>
      <w:r w:rsidRPr="003A2C8F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3A2C8F">
        <w:rPr>
          <w:rFonts w:ascii="Times New Roman" w:hAnsi="Times New Roman" w:cs="Times New Roman"/>
          <w:sz w:val="24"/>
          <w:szCs w:val="24"/>
        </w:rPr>
        <w:t xml:space="preserve"> Детство-Пресс, 2004.</w:t>
      </w:r>
    </w:p>
    <w:p w14:paraId="38555CED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В.М. «Педагогические таинства дидактических игр» – СПб.: Образовательные проекты, М.: НИИ школьных технологий, 2008.</w:t>
      </w:r>
    </w:p>
    <w:p w14:paraId="3DDAC152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В.М., Ершова А.П. Социо-игровые приёмы обучения. СПб: Образовательные проекты; М: НИИ школьных технологий,2008.</w:t>
      </w:r>
    </w:p>
    <w:p w14:paraId="0C373CBC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Выготский Л. С. Воспитание дошкольника. Собр. сочинений. - М.: Педагогика, 1984.</w:t>
      </w:r>
    </w:p>
    <w:p w14:paraId="3E21B8E3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Губанова Н.Ф. «Игровая деятельность в детском саду» Мозаика-Синтез, 2015г.</w:t>
      </w:r>
    </w:p>
    <w:p w14:paraId="2EBEA5F9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Данилина Т. А.,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Зедгенидзе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В. Я., Степина Н. М. «В мире детских эмоций: Пособие для практических работников ДОУ» - М.: Айрис-пресс, 2004.</w:t>
      </w:r>
    </w:p>
    <w:p w14:paraId="62F1FC33" w14:textId="20773CE5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 xml:space="preserve">Дубинина Л.А. Коммуникативная компетентность дошкольников: Сборник дидактических игр и игровых </w:t>
      </w:r>
      <w:r w:rsidR="00E27AFC" w:rsidRPr="003A2C8F">
        <w:rPr>
          <w:rFonts w:ascii="Times New Roman" w:hAnsi="Times New Roman" w:cs="Times New Roman"/>
          <w:sz w:val="24"/>
          <w:szCs w:val="24"/>
        </w:rPr>
        <w:t>упражнений. -</w:t>
      </w:r>
      <w:r w:rsidRPr="003A2C8F">
        <w:rPr>
          <w:rFonts w:ascii="Times New Roman" w:hAnsi="Times New Roman" w:cs="Times New Roman"/>
          <w:sz w:val="24"/>
          <w:szCs w:val="24"/>
        </w:rPr>
        <w:t xml:space="preserve"> М.: Книголюб, 2006.- 64 с. (Психологическая служба).</w:t>
      </w:r>
    </w:p>
    <w:p w14:paraId="786519F3" w14:textId="77777777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О.В. «Ознакомление с предметным и социальным окружением» Мозаика-Синтез, 2015г.</w:t>
      </w:r>
    </w:p>
    <w:p w14:paraId="59A16EEB" w14:textId="3FAB970F" w:rsidR="00574E5B" w:rsidRPr="003A2C8F" w:rsidRDefault="00574E5B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-ориентированный подход в образовании детей дошкольного </w:t>
      </w:r>
      <w:r w:rsidR="00E27AFC" w:rsidRPr="003A2C8F">
        <w:rPr>
          <w:rFonts w:ascii="Times New Roman" w:hAnsi="Times New Roman" w:cs="Times New Roman"/>
          <w:sz w:val="24"/>
          <w:szCs w:val="24"/>
        </w:rPr>
        <w:t>возраста:</w:t>
      </w:r>
      <w:r w:rsidRPr="003A2C8F">
        <w:rPr>
          <w:rFonts w:ascii="Times New Roman" w:hAnsi="Times New Roman" w:cs="Times New Roman"/>
          <w:sz w:val="24"/>
          <w:szCs w:val="24"/>
        </w:rPr>
        <w:t xml:space="preserve"> сб. науч.-метод. работ / под ред. О.В. </w:t>
      </w:r>
      <w:proofErr w:type="spellStart"/>
      <w:r w:rsidRPr="003A2C8F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3A2C8F">
        <w:rPr>
          <w:rFonts w:ascii="Times New Roman" w:hAnsi="Times New Roman" w:cs="Times New Roman"/>
          <w:sz w:val="24"/>
          <w:szCs w:val="24"/>
        </w:rPr>
        <w:t xml:space="preserve"> [и др.]. – Тольятти: ТГУ, 2008. –138 с.</w:t>
      </w:r>
    </w:p>
    <w:p w14:paraId="21292017" w14:textId="02E8E7C6" w:rsidR="00574E5B" w:rsidRPr="003A2C8F" w:rsidRDefault="00E27AFC" w:rsidP="003A2C8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A2C8F">
        <w:rPr>
          <w:rFonts w:ascii="Times New Roman" w:hAnsi="Times New Roman" w:cs="Times New Roman"/>
          <w:sz w:val="24"/>
          <w:szCs w:val="24"/>
        </w:rPr>
        <w:t>Интернет-ресурсы</w:t>
      </w:r>
      <w:r w:rsidR="00574657" w:rsidRPr="003A2C8F">
        <w:rPr>
          <w:rFonts w:ascii="Times New Roman" w:hAnsi="Times New Roman" w:cs="Times New Roman"/>
          <w:sz w:val="24"/>
          <w:szCs w:val="24"/>
        </w:rPr>
        <w:t>.</w:t>
      </w:r>
    </w:p>
    <w:p w14:paraId="41C0C95A" w14:textId="77777777" w:rsidR="00B97DEC" w:rsidRPr="003A2C8F" w:rsidRDefault="00B97DEC" w:rsidP="003A2C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B97DEC" w:rsidRPr="003A2C8F" w:rsidSect="003A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3A6A0" w14:textId="77777777" w:rsidR="00677E1A" w:rsidRDefault="00677E1A" w:rsidP="00574657">
      <w:pPr>
        <w:spacing w:after="0" w:line="240" w:lineRule="auto"/>
      </w:pPr>
      <w:r>
        <w:separator/>
      </w:r>
    </w:p>
  </w:endnote>
  <w:endnote w:type="continuationSeparator" w:id="0">
    <w:p w14:paraId="2FBEE5F3" w14:textId="77777777" w:rsidR="00677E1A" w:rsidRDefault="00677E1A" w:rsidP="0057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92282" w14:textId="77777777" w:rsidR="00677E1A" w:rsidRDefault="00677E1A" w:rsidP="00574657">
      <w:pPr>
        <w:spacing w:after="0" w:line="240" w:lineRule="auto"/>
      </w:pPr>
      <w:r>
        <w:separator/>
      </w:r>
    </w:p>
  </w:footnote>
  <w:footnote w:type="continuationSeparator" w:id="0">
    <w:p w14:paraId="2D3FD9FA" w14:textId="77777777" w:rsidR="00677E1A" w:rsidRDefault="00677E1A" w:rsidP="0057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DA9"/>
    <w:multiLevelType w:val="multilevel"/>
    <w:tmpl w:val="25F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D7960"/>
    <w:multiLevelType w:val="multilevel"/>
    <w:tmpl w:val="68F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6E"/>
    <w:rsid w:val="00011F98"/>
    <w:rsid w:val="00245D97"/>
    <w:rsid w:val="003A2C8F"/>
    <w:rsid w:val="003C366B"/>
    <w:rsid w:val="003D3660"/>
    <w:rsid w:val="00574657"/>
    <w:rsid w:val="00574E5B"/>
    <w:rsid w:val="00587E67"/>
    <w:rsid w:val="005B165D"/>
    <w:rsid w:val="00677E1A"/>
    <w:rsid w:val="006D47D8"/>
    <w:rsid w:val="006F6AC1"/>
    <w:rsid w:val="007355C9"/>
    <w:rsid w:val="0082677B"/>
    <w:rsid w:val="009227D5"/>
    <w:rsid w:val="009C472D"/>
    <w:rsid w:val="00A45BA7"/>
    <w:rsid w:val="00AE1B76"/>
    <w:rsid w:val="00B0596E"/>
    <w:rsid w:val="00B97DEC"/>
    <w:rsid w:val="00BC7B00"/>
    <w:rsid w:val="00C51001"/>
    <w:rsid w:val="00C544BA"/>
    <w:rsid w:val="00E27AFC"/>
    <w:rsid w:val="00E7319B"/>
    <w:rsid w:val="00F2398B"/>
    <w:rsid w:val="00F43B88"/>
    <w:rsid w:val="00F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77EB"/>
  <w15:docId w15:val="{A1414771-45BD-4690-8833-522B8458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657"/>
  </w:style>
  <w:style w:type="paragraph" w:styleId="a5">
    <w:name w:val="footer"/>
    <w:basedOn w:val="a"/>
    <w:link w:val="a6"/>
    <w:uiPriority w:val="99"/>
    <w:unhideWhenUsed/>
    <w:rsid w:val="0057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57"/>
  </w:style>
  <w:style w:type="paragraph" w:styleId="a7">
    <w:name w:val="Balloon Text"/>
    <w:basedOn w:val="a"/>
    <w:link w:val="a8"/>
    <w:uiPriority w:val="99"/>
    <w:semiHidden/>
    <w:unhideWhenUsed/>
    <w:rsid w:val="00C5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0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0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</dc:creator>
  <cp:keywords/>
  <dc:description/>
  <cp:lastModifiedBy>worldhandsomebtskimseokjin@gmail.com</cp:lastModifiedBy>
  <cp:revision>2</cp:revision>
  <cp:lastPrinted>2024-03-19T05:25:00Z</cp:lastPrinted>
  <dcterms:created xsi:type="dcterms:W3CDTF">2024-03-19T19:54:00Z</dcterms:created>
  <dcterms:modified xsi:type="dcterms:W3CDTF">2024-03-19T19:54:00Z</dcterms:modified>
</cp:coreProperties>
</file>