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40444895"/>
        <w:docPartObj>
          <w:docPartGallery w:val="Cover Pages"/>
          <w:docPartUnique/>
        </w:docPartObj>
      </w:sdtPr>
      <w:sdtEndPr>
        <w:rPr>
          <w:rFonts w:ascii="Times New Roman" w:hAnsi="Times New Roman" w:cs="Times New Roman"/>
          <w:b/>
          <w:sz w:val="24"/>
          <w:szCs w:val="24"/>
        </w:rPr>
      </w:sdtEndPr>
      <w:sdtContent>
        <w:p w:rsidR="00853B11" w:rsidRPr="00CE1972" w:rsidRDefault="00853B11" w:rsidP="007E5AE9">
          <w:pPr>
            <w:spacing w:after="0" w:line="360" w:lineRule="auto"/>
            <w:ind w:left="-567"/>
            <w:jc w:val="center"/>
            <w:rPr>
              <w:rFonts w:ascii="Times New Roman" w:hAnsi="Times New Roman" w:cs="Times New Roman"/>
              <w:sz w:val="24"/>
              <w:szCs w:val="20"/>
            </w:rPr>
          </w:pPr>
          <w:r w:rsidRPr="00CE1972">
            <w:rPr>
              <w:rFonts w:ascii="Times New Roman" w:hAnsi="Times New Roman" w:cs="Times New Roman"/>
              <w:noProof/>
              <w:sz w:val="24"/>
              <w:szCs w:val="20"/>
              <w:lang w:eastAsia="ru-RU"/>
            </w:rPr>
            <mc:AlternateContent>
              <mc:Choice Requires="wps">
                <w:drawing>
                  <wp:anchor distT="0" distB="0" distL="182880" distR="182880" simplePos="0" relativeHeight="251660288" behindDoc="0" locked="0" layoutInCell="1" allowOverlap="1" wp14:anchorId="5B75E978" wp14:editId="558A91F6">
                    <wp:simplePos x="0" y="0"/>
                    <mc:AlternateContent>
                      <mc:Choice Requires="wp14">
                        <wp:positionH relativeFrom="margin">
                          <wp14:pctPosHOffset>7700</wp14:pctPosHOffset>
                        </wp:positionH>
                      </mc:Choice>
                      <mc:Fallback>
                        <wp:positionH relativeFrom="page">
                          <wp:posOffset>1537335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Текстовое поле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3B11" w:rsidRDefault="00853B11">
                                <w:pPr>
                                  <w:pStyle w:val="ab"/>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75E978" id="_x0000_t202" coordsize="21600,21600" o:spt="202" path="m,l,21600r21600,l21600,xe">
                    <v:stroke joinstyle="miter"/>
                    <v:path gradientshapeok="t" o:connecttype="rect"/>
                  </v:shapetype>
                  <v:shape id="Текстовое поле 131" o:spid="_x0000_s1026"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wQlwIAAGoFAAAOAAAAZHJzL2Uyb0RvYy54bWysVM1uEzEQviPxDpbvdLc/hCrqpgqtipCq&#10;tqJFPTteu1nhtY3tZDfc4FF4BKReQIJXSN+Iz97dtCpcijjEmfX8eOabb+bgsK0VWQrnK6MLur2V&#10;UyI0N2Wlbwr6/urkxT4lPjBdMmW0KOhKeHo4ef7soLFjsWPmRpXCEQTRftzYgs5DsOMs83wuaua3&#10;jBUaSmlczQI+3U1WOtYgeq2ynTwfZY1xpXWGC+9xe9wp6STFl1LwcC6lF4GogiK3kE6Xzlk8s8kB&#10;G984ZucV79Ng/5BFzSqNRzehjllgZOGqP0LVFXfGGxm2uKkzI2XFRaoB1Wznj6q5nDMrUi0Ax9sN&#10;TP7/heVnywtHqhK9292mRLMaTVp/Xd+uv999vvuy/rn+ht8tWf/C3w8I0QygNdaP4Xtp4R3a16ZF&#10;gOHe4zJi0UpXx39USaAH/KsN5KINhONyb7Q/2s2h4tCNXu3k+3upKdm9u3U+vBGmJlEoqENPE9Rs&#10;eeoDUoHpYBJf0+akUir1VWnSIOruyzw5bDTwUDraisSQPkwsqUs9SWGlRLRR+p2QQChVEC8SN8WR&#10;cmTJwCrGudAhFZ/iwjpaSSTxFMfe/j6rpzh3dQwvGx02znWljUvVP0q7/DCkLDt7APmg7iiGdtb2&#10;rZ6ZcoVOO9MNkLf8pEI3TpkPF8xhYtBBbIFwjkMqA9RNL1EyN+7T3+6jPYgMLSUNJrCg/uOCOUGJ&#10;eqtB8Tiug+AGYTYIelEfGcAP0iKbJMLBBTWI0pn6GsthGl+BimmOtwoaBvEodHsAy4WL6TQZYSgt&#10;C6f60vIYOnYjcuuqvWbO9gQM4O6ZGWaTjR/xsLNNRLHTRQAbE0kjoB2KPdAY6MTdfvnEjfHwO1nd&#10;r8jJbwA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P0rDBCXAgAAagUAAA4AAAAAAAAAAAAAAAAALgIAAGRycy9lMm9Eb2Mu&#10;eG1sUEsBAi0AFAAGAAgAAAAhAPPACkPdAAAABgEAAA8AAAAAAAAAAAAAAAAA8QQAAGRycy9kb3du&#10;cmV2LnhtbFBLBQYAAAAABAAEAPMAAAD7BQAAAAA=&#10;" filled="f" stroked="f" strokeweight=".5pt">
                    <v:textbox style="mso-fit-shape-to-text:t" inset="0,0,0,0">
                      <w:txbxContent>
                        <w:p w:rsidR="00853B11" w:rsidRDefault="00853B11">
                          <w:pPr>
                            <w:pStyle w:val="ab"/>
                            <w:spacing w:before="80" w:after="40"/>
                            <w:rPr>
                              <w:caps/>
                              <w:color w:val="4472C4" w:themeColor="accent5"/>
                              <w:sz w:val="24"/>
                              <w:szCs w:val="24"/>
                            </w:rPr>
                          </w:pPr>
                        </w:p>
                      </w:txbxContent>
                    </v:textbox>
                    <w10:wrap type="square" anchorx="margin" anchory="page"/>
                  </v:shape>
                </w:pict>
              </mc:Fallback>
            </mc:AlternateContent>
          </w:r>
          <w:r w:rsidRPr="00CE1972">
            <w:rPr>
              <w:rFonts w:ascii="Times New Roman" w:hAnsi="Times New Roman" w:cs="Times New Roman"/>
              <w:b/>
              <w:sz w:val="24"/>
              <w:szCs w:val="20"/>
            </w:rPr>
            <w:t>Министерство Здравоохранения Республики Дагестан</w:t>
          </w:r>
        </w:p>
        <w:p w:rsidR="00853B11" w:rsidRPr="00CE1972" w:rsidRDefault="00853B11" w:rsidP="007E5AE9">
          <w:pPr>
            <w:spacing w:after="0" w:line="360" w:lineRule="auto"/>
            <w:ind w:left="-567"/>
            <w:jc w:val="center"/>
            <w:rPr>
              <w:rFonts w:ascii="Times New Roman" w:hAnsi="Times New Roman" w:cs="Times New Roman"/>
              <w:b/>
              <w:sz w:val="24"/>
              <w:szCs w:val="20"/>
            </w:rPr>
          </w:pPr>
          <w:r w:rsidRPr="00CE1972">
            <w:rPr>
              <w:rFonts w:ascii="Times New Roman" w:hAnsi="Times New Roman" w:cs="Times New Roman"/>
              <w:b/>
              <w:sz w:val="24"/>
              <w:szCs w:val="20"/>
            </w:rPr>
            <w:t>Государственное бюджетное профессиональное образовательное</w:t>
          </w:r>
        </w:p>
        <w:p w:rsidR="00853B11" w:rsidRPr="00CE1972" w:rsidRDefault="001D5AE9" w:rsidP="001D5AE9">
          <w:pPr>
            <w:spacing w:after="0" w:line="360" w:lineRule="auto"/>
            <w:rPr>
              <w:rFonts w:ascii="Times New Roman" w:hAnsi="Times New Roman" w:cs="Times New Roman"/>
              <w:b/>
              <w:sz w:val="24"/>
              <w:szCs w:val="20"/>
            </w:rPr>
          </w:pPr>
          <w:r>
            <w:rPr>
              <w:rFonts w:ascii="Times New Roman" w:hAnsi="Times New Roman" w:cs="Times New Roman"/>
              <w:b/>
              <w:sz w:val="24"/>
              <w:szCs w:val="20"/>
            </w:rPr>
            <w:t xml:space="preserve">       </w:t>
          </w:r>
          <w:proofErr w:type="gramStart"/>
          <w:r w:rsidRPr="00CE1972">
            <w:rPr>
              <w:rFonts w:ascii="Times New Roman" w:hAnsi="Times New Roman" w:cs="Times New Roman"/>
              <w:b/>
              <w:sz w:val="24"/>
              <w:szCs w:val="20"/>
            </w:rPr>
            <w:t>У</w:t>
          </w:r>
          <w:r w:rsidR="00853B11" w:rsidRPr="00CE1972">
            <w:rPr>
              <w:rFonts w:ascii="Times New Roman" w:hAnsi="Times New Roman" w:cs="Times New Roman"/>
              <w:b/>
              <w:sz w:val="24"/>
              <w:szCs w:val="20"/>
            </w:rPr>
            <w:t>чреждение</w:t>
          </w:r>
          <w:r>
            <w:rPr>
              <w:rFonts w:ascii="Times New Roman" w:hAnsi="Times New Roman" w:cs="Times New Roman"/>
              <w:b/>
              <w:sz w:val="24"/>
              <w:szCs w:val="20"/>
            </w:rPr>
            <w:t xml:space="preserve">  </w:t>
          </w:r>
          <w:r w:rsidR="00853B11" w:rsidRPr="00CE1972">
            <w:rPr>
              <w:rFonts w:ascii="Times New Roman" w:hAnsi="Times New Roman" w:cs="Times New Roman"/>
              <w:b/>
              <w:sz w:val="24"/>
              <w:szCs w:val="20"/>
            </w:rPr>
            <w:t>Республики</w:t>
          </w:r>
          <w:proofErr w:type="gramEnd"/>
          <w:r w:rsidR="00853B11" w:rsidRPr="00CE1972">
            <w:rPr>
              <w:rFonts w:ascii="Times New Roman" w:hAnsi="Times New Roman" w:cs="Times New Roman"/>
              <w:b/>
              <w:sz w:val="24"/>
              <w:szCs w:val="20"/>
            </w:rPr>
            <w:t xml:space="preserve"> Дагестан «Дербентский медицинский колледж</w:t>
          </w:r>
        </w:p>
        <w:p w:rsidR="00853B11" w:rsidRPr="00CE1972" w:rsidRDefault="00853B11" w:rsidP="007E5AE9">
          <w:pPr>
            <w:spacing w:after="0" w:line="360" w:lineRule="auto"/>
            <w:ind w:left="-567"/>
            <w:jc w:val="center"/>
            <w:rPr>
              <w:rFonts w:ascii="Times New Roman" w:hAnsi="Times New Roman" w:cs="Times New Roman"/>
              <w:b/>
              <w:sz w:val="24"/>
              <w:szCs w:val="20"/>
            </w:rPr>
          </w:pPr>
          <w:r w:rsidRPr="00CE1972">
            <w:rPr>
              <w:rFonts w:ascii="Times New Roman" w:hAnsi="Times New Roman" w:cs="Times New Roman"/>
              <w:b/>
              <w:sz w:val="24"/>
              <w:szCs w:val="20"/>
            </w:rPr>
            <w:t xml:space="preserve">имени Г.А. </w:t>
          </w:r>
          <w:proofErr w:type="gramStart"/>
          <w:r w:rsidRPr="00CE1972">
            <w:rPr>
              <w:rFonts w:ascii="Times New Roman" w:hAnsi="Times New Roman" w:cs="Times New Roman"/>
              <w:b/>
              <w:sz w:val="24"/>
              <w:szCs w:val="20"/>
            </w:rPr>
            <w:t>Илизарова »</w:t>
          </w:r>
          <w:proofErr w:type="gramEnd"/>
        </w:p>
        <w:p w:rsidR="00853B11" w:rsidRPr="00F26023" w:rsidRDefault="00853B11" w:rsidP="00CE1972">
          <w:pPr>
            <w:spacing w:line="360" w:lineRule="auto"/>
            <w:jc w:val="center"/>
            <w:rPr>
              <w:rFonts w:ascii="Times New Roman" w:hAnsi="Times New Roman" w:cs="Times New Roman"/>
            </w:rPr>
          </w:pPr>
        </w:p>
        <w:p w:rsidR="00853B11" w:rsidRPr="00F26023" w:rsidRDefault="00853B11" w:rsidP="00CE1972">
          <w:pPr>
            <w:spacing w:line="360" w:lineRule="auto"/>
            <w:jc w:val="center"/>
            <w:rPr>
              <w:rFonts w:ascii="Times New Roman" w:hAnsi="Times New Roman" w:cs="Times New Roman"/>
            </w:rPr>
          </w:pPr>
        </w:p>
        <w:p w:rsidR="00853B11" w:rsidRPr="00F26023" w:rsidRDefault="00853B11" w:rsidP="00CE1972">
          <w:pPr>
            <w:spacing w:line="360" w:lineRule="auto"/>
            <w:jc w:val="center"/>
            <w:rPr>
              <w:rFonts w:ascii="Times New Roman" w:hAnsi="Times New Roman" w:cs="Times New Roman"/>
              <w:sz w:val="24"/>
              <w:szCs w:val="24"/>
            </w:rPr>
          </w:pPr>
        </w:p>
        <w:p w:rsidR="00853B11" w:rsidRPr="00F26023" w:rsidRDefault="00853B11" w:rsidP="00CE1972">
          <w:pPr>
            <w:spacing w:line="360" w:lineRule="auto"/>
            <w:jc w:val="center"/>
            <w:rPr>
              <w:rFonts w:ascii="Times New Roman" w:hAnsi="Times New Roman" w:cs="Times New Roman"/>
              <w:sz w:val="24"/>
              <w:szCs w:val="24"/>
            </w:rPr>
          </w:pPr>
        </w:p>
        <w:p w:rsidR="00853B11" w:rsidRPr="00F26023" w:rsidRDefault="00853B11" w:rsidP="00CE1972">
          <w:pPr>
            <w:spacing w:line="360" w:lineRule="auto"/>
            <w:jc w:val="center"/>
            <w:rPr>
              <w:rFonts w:ascii="Times New Roman" w:hAnsi="Times New Roman" w:cs="Times New Roman"/>
              <w:sz w:val="24"/>
              <w:szCs w:val="24"/>
            </w:rPr>
          </w:pPr>
        </w:p>
        <w:p w:rsidR="00853B11" w:rsidRPr="007E5AE9" w:rsidRDefault="00853B11" w:rsidP="00CE1972">
          <w:pPr>
            <w:spacing w:line="360" w:lineRule="auto"/>
            <w:jc w:val="center"/>
            <w:rPr>
              <w:rFonts w:ascii="Times New Roman" w:hAnsi="Times New Roman" w:cs="Times New Roman"/>
              <w:sz w:val="36"/>
              <w:szCs w:val="28"/>
            </w:rPr>
          </w:pPr>
        </w:p>
        <w:p w:rsidR="00853B11" w:rsidRPr="007E5AE9" w:rsidRDefault="00853B11" w:rsidP="00CE1972">
          <w:pPr>
            <w:tabs>
              <w:tab w:val="left" w:pos="1800"/>
            </w:tabs>
            <w:spacing w:line="360" w:lineRule="auto"/>
            <w:jc w:val="center"/>
            <w:rPr>
              <w:rFonts w:ascii="Times New Roman" w:hAnsi="Times New Roman" w:cs="Times New Roman"/>
              <w:sz w:val="36"/>
              <w:szCs w:val="28"/>
            </w:rPr>
          </w:pPr>
          <w:r w:rsidRPr="007E5AE9">
            <w:rPr>
              <w:rFonts w:ascii="Times New Roman" w:hAnsi="Times New Roman" w:cs="Times New Roman"/>
              <w:sz w:val="36"/>
              <w:szCs w:val="28"/>
            </w:rPr>
            <w:t>ПРОЕКТНАЯ РАБОТА по химии на тему:</w:t>
          </w:r>
        </w:p>
        <w:p w:rsidR="00853B11" w:rsidRPr="007E5AE9" w:rsidRDefault="00260CB7" w:rsidP="00260CB7">
          <w:pPr>
            <w:tabs>
              <w:tab w:val="left" w:pos="1800"/>
            </w:tabs>
            <w:spacing w:line="360" w:lineRule="auto"/>
            <w:rPr>
              <w:rFonts w:ascii="Times New Roman" w:hAnsi="Times New Roman" w:cs="Times New Roman"/>
              <w:b/>
              <w:sz w:val="36"/>
              <w:szCs w:val="28"/>
            </w:rPr>
          </w:pPr>
          <w:r>
            <w:rPr>
              <w:rFonts w:ascii="Times New Roman" w:hAnsi="Times New Roman" w:cs="Times New Roman"/>
              <w:b/>
              <w:sz w:val="36"/>
              <w:szCs w:val="28"/>
            </w:rPr>
            <w:t xml:space="preserve">                                </w:t>
          </w:r>
          <w:r w:rsidR="007E5AE9" w:rsidRPr="007E5AE9">
            <w:rPr>
              <w:rFonts w:ascii="Times New Roman" w:hAnsi="Times New Roman" w:cs="Times New Roman"/>
              <w:b/>
              <w:sz w:val="36"/>
              <w:szCs w:val="28"/>
            </w:rPr>
            <w:t>«</w:t>
          </w:r>
          <w:r>
            <w:rPr>
              <w:rFonts w:ascii="Times New Roman" w:hAnsi="Times New Roman" w:cs="Times New Roman"/>
              <w:b/>
              <w:sz w:val="36"/>
              <w:szCs w:val="28"/>
            </w:rPr>
            <w:t>Болезням – нет</w:t>
          </w:r>
          <w:r w:rsidR="007E5AE9" w:rsidRPr="007E5AE9">
            <w:rPr>
              <w:rFonts w:ascii="Times New Roman" w:hAnsi="Times New Roman" w:cs="Times New Roman"/>
              <w:b/>
              <w:sz w:val="36"/>
              <w:szCs w:val="28"/>
            </w:rPr>
            <w:t>»</w:t>
          </w:r>
        </w:p>
        <w:p w:rsidR="00853B11" w:rsidRPr="00F26023" w:rsidRDefault="00853B11" w:rsidP="00CE1972">
          <w:pPr>
            <w:spacing w:line="360" w:lineRule="auto"/>
            <w:jc w:val="center"/>
            <w:rPr>
              <w:rFonts w:ascii="Times New Roman" w:hAnsi="Times New Roman" w:cs="Times New Roman"/>
              <w:sz w:val="24"/>
              <w:szCs w:val="24"/>
            </w:rPr>
          </w:pPr>
        </w:p>
        <w:p w:rsidR="00853B11" w:rsidRPr="00F26023" w:rsidRDefault="00853B11" w:rsidP="007E5AE9">
          <w:pPr>
            <w:spacing w:line="360" w:lineRule="auto"/>
            <w:jc w:val="right"/>
            <w:rPr>
              <w:rFonts w:ascii="Times New Roman" w:hAnsi="Times New Roman" w:cs="Times New Roman"/>
              <w:sz w:val="24"/>
              <w:szCs w:val="24"/>
            </w:rPr>
          </w:pPr>
        </w:p>
        <w:p w:rsidR="00D234E0" w:rsidRDefault="00853B11" w:rsidP="007E5AE9">
          <w:pPr>
            <w:tabs>
              <w:tab w:val="left" w:pos="6400"/>
            </w:tabs>
            <w:spacing w:line="360" w:lineRule="auto"/>
            <w:jc w:val="right"/>
            <w:rPr>
              <w:rFonts w:ascii="Times New Roman" w:hAnsi="Times New Roman" w:cs="Times New Roman"/>
              <w:sz w:val="28"/>
              <w:szCs w:val="24"/>
            </w:rPr>
          </w:pPr>
          <w:r w:rsidRPr="00F26023">
            <w:rPr>
              <w:rFonts w:ascii="Times New Roman" w:hAnsi="Times New Roman" w:cs="Times New Roman"/>
              <w:sz w:val="24"/>
              <w:szCs w:val="24"/>
            </w:rPr>
            <w:t xml:space="preserve">              </w:t>
          </w:r>
          <w:r w:rsidR="00D234E0">
            <w:rPr>
              <w:rFonts w:ascii="Times New Roman" w:hAnsi="Times New Roman" w:cs="Times New Roman"/>
              <w:sz w:val="24"/>
              <w:szCs w:val="24"/>
            </w:rPr>
            <w:t xml:space="preserve">                                                                </w:t>
          </w:r>
          <w:r w:rsidRPr="007E5AE9">
            <w:rPr>
              <w:rFonts w:ascii="Times New Roman" w:hAnsi="Times New Roman" w:cs="Times New Roman"/>
              <w:sz w:val="28"/>
              <w:szCs w:val="24"/>
            </w:rPr>
            <w:t xml:space="preserve"> Специальность:</w:t>
          </w:r>
          <w:r w:rsidR="00D234E0" w:rsidRPr="007E5AE9">
            <w:rPr>
              <w:rFonts w:ascii="Times New Roman" w:hAnsi="Times New Roman" w:cs="Times New Roman"/>
              <w:sz w:val="28"/>
              <w:szCs w:val="24"/>
            </w:rPr>
            <w:t xml:space="preserve"> 34.02.01 Сестринское дело</w:t>
          </w:r>
        </w:p>
        <w:p w:rsidR="00853B11" w:rsidRPr="007E5AE9" w:rsidRDefault="001D5AE9" w:rsidP="001D5AE9">
          <w:pPr>
            <w:tabs>
              <w:tab w:val="left" w:pos="6400"/>
            </w:tabs>
            <w:spacing w:line="360" w:lineRule="auto"/>
            <w:jc w:val="right"/>
            <w:rPr>
              <w:rFonts w:ascii="Times New Roman" w:hAnsi="Times New Roman" w:cs="Times New Roman"/>
              <w:sz w:val="28"/>
              <w:szCs w:val="24"/>
            </w:rPr>
          </w:pPr>
          <w:r>
            <w:rPr>
              <w:rFonts w:ascii="Times New Roman" w:hAnsi="Times New Roman" w:cs="Times New Roman"/>
              <w:sz w:val="28"/>
              <w:szCs w:val="24"/>
            </w:rPr>
            <w:t xml:space="preserve">                  Выполнила: </w:t>
          </w:r>
          <w:proofErr w:type="spellStart"/>
          <w:r>
            <w:rPr>
              <w:rFonts w:ascii="Times New Roman" w:hAnsi="Times New Roman" w:cs="Times New Roman"/>
              <w:sz w:val="28"/>
              <w:szCs w:val="24"/>
            </w:rPr>
            <w:t>Османова</w:t>
          </w:r>
          <w:proofErr w:type="spellEnd"/>
          <w:r>
            <w:rPr>
              <w:rFonts w:ascii="Times New Roman" w:hAnsi="Times New Roman" w:cs="Times New Roman"/>
              <w:sz w:val="28"/>
              <w:szCs w:val="24"/>
            </w:rPr>
            <w:t xml:space="preserve"> Майя </w:t>
          </w:r>
          <w:proofErr w:type="spellStart"/>
          <w:r>
            <w:rPr>
              <w:rFonts w:ascii="Times New Roman" w:hAnsi="Times New Roman" w:cs="Times New Roman"/>
              <w:sz w:val="28"/>
              <w:szCs w:val="24"/>
            </w:rPr>
            <w:t>Дастановна</w:t>
          </w:r>
          <w:proofErr w:type="spellEnd"/>
          <w:r w:rsidR="00D234E0" w:rsidRPr="007E5AE9">
            <w:rPr>
              <w:rFonts w:ascii="Times New Roman" w:hAnsi="Times New Roman" w:cs="Times New Roman"/>
              <w:sz w:val="28"/>
              <w:szCs w:val="24"/>
            </w:rPr>
            <w:tab/>
          </w:r>
        </w:p>
        <w:p w:rsidR="001D5AE9" w:rsidRDefault="00853B11" w:rsidP="001D5AE9">
          <w:pPr>
            <w:tabs>
              <w:tab w:val="left" w:pos="6400"/>
            </w:tabs>
            <w:spacing w:line="360" w:lineRule="auto"/>
            <w:ind w:left="4248"/>
            <w:rPr>
              <w:rFonts w:ascii="Times New Roman" w:hAnsi="Times New Roman" w:cs="Times New Roman"/>
              <w:sz w:val="28"/>
              <w:szCs w:val="24"/>
            </w:rPr>
          </w:pPr>
          <w:r w:rsidRPr="007E5AE9">
            <w:rPr>
              <w:rFonts w:ascii="Times New Roman" w:hAnsi="Times New Roman" w:cs="Times New Roman"/>
              <w:sz w:val="28"/>
              <w:szCs w:val="24"/>
            </w:rPr>
            <w:t xml:space="preserve">Руководитель: </w:t>
          </w:r>
          <w:proofErr w:type="spellStart"/>
          <w:r w:rsidRPr="007E5AE9">
            <w:rPr>
              <w:rFonts w:ascii="Times New Roman" w:hAnsi="Times New Roman" w:cs="Times New Roman"/>
              <w:sz w:val="28"/>
              <w:szCs w:val="24"/>
            </w:rPr>
            <w:t>Мустафаева</w:t>
          </w:r>
          <w:proofErr w:type="spellEnd"/>
          <w:r w:rsidRPr="007E5AE9">
            <w:rPr>
              <w:rFonts w:ascii="Times New Roman" w:hAnsi="Times New Roman" w:cs="Times New Roman"/>
              <w:sz w:val="28"/>
              <w:szCs w:val="24"/>
            </w:rPr>
            <w:t xml:space="preserve"> </w:t>
          </w:r>
          <w:proofErr w:type="spellStart"/>
          <w:r w:rsidRPr="007E5AE9">
            <w:rPr>
              <w:rFonts w:ascii="Times New Roman" w:hAnsi="Times New Roman" w:cs="Times New Roman"/>
              <w:sz w:val="28"/>
              <w:szCs w:val="24"/>
            </w:rPr>
            <w:t>Бигистан</w:t>
          </w:r>
          <w:proofErr w:type="spellEnd"/>
          <w:r w:rsidRPr="007E5AE9">
            <w:rPr>
              <w:rFonts w:ascii="Times New Roman" w:hAnsi="Times New Roman" w:cs="Times New Roman"/>
              <w:sz w:val="28"/>
              <w:szCs w:val="24"/>
            </w:rPr>
            <w:t xml:space="preserve">                                </w:t>
          </w:r>
          <w:r w:rsidR="001D5AE9">
            <w:rPr>
              <w:rFonts w:ascii="Times New Roman" w:hAnsi="Times New Roman" w:cs="Times New Roman"/>
              <w:sz w:val="28"/>
              <w:szCs w:val="24"/>
            </w:rPr>
            <w:t xml:space="preserve">    </w:t>
          </w:r>
        </w:p>
        <w:p w:rsidR="00853B11" w:rsidRDefault="001D5AE9" w:rsidP="001D5AE9">
          <w:pPr>
            <w:tabs>
              <w:tab w:val="left" w:pos="6400"/>
            </w:tabs>
            <w:spacing w:line="360" w:lineRule="auto"/>
            <w:ind w:left="4248"/>
            <w:rPr>
              <w:rFonts w:ascii="Times New Roman" w:hAnsi="Times New Roman" w:cs="Times New Roman"/>
              <w:sz w:val="28"/>
              <w:szCs w:val="24"/>
            </w:rPr>
          </w:pPr>
          <w:r>
            <w:rPr>
              <w:rFonts w:ascii="Times New Roman" w:hAnsi="Times New Roman" w:cs="Times New Roman"/>
              <w:sz w:val="28"/>
              <w:szCs w:val="24"/>
            </w:rPr>
            <w:t xml:space="preserve">                             </w:t>
          </w:r>
          <w:proofErr w:type="spellStart"/>
          <w:r w:rsidR="00853B11" w:rsidRPr="007E5AE9">
            <w:rPr>
              <w:rFonts w:ascii="Times New Roman" w:hAnsi="Times New Roman" w:cs="Times New Roman"/>
              <w:sz w:val="28"/>
              <w:szCs w:val="24"/>
            </w:rPr>
            <w:t>Абдурахмановна</w:t>
          </w:r>
          <w:proofErr w:type="spellEnd"/>
        </w:p>
        <w:p w:rsidR="001D5AE9" w:rsidRDefault="001D5AE9" w:rsidP="001D5AE9">
          <w:pPr>
            <w:tabs>
              <w:tab w:val="left" w:pos="6400"/>
            </w:tabs>
            <w:spacing w:line="360" w:lineRule="auto"/>
            <w:ind w:left="4248"/>
            <w:rPr>
              <w:rFonts w:ascii="Times New Roman" w:hAnsi="Times New Roman" w:cs="Times New Roman"/>
              <w:sz w:val="28"/>
              <w:szCs w:val="24"/>
            </w:rPr>
          </w:pPr>
        </w:p>
        <w:p w:rsidR="001D5AE9" w:rsidRPr="007E5AE9" w:rsidRDefault="001D5AE9" w:rsidP="001D5AE9">
          <w:pPr>
            <w:tabs>
              <w:tab w:val="left" w:pos="6400"/>
            </w:tabs>
            <w:spacing w:line="360" w:lineRule="auto"/>
            <w:ind w:left="4248"/>
            <w:rPr>
              <w:rFonts w:ascii="Times New Roman" w:hAnsi="Times New Roman" w:cs="Times New Roman"/>
              <w:sz w:val="28"/>
              <w:szCs w:val="24"/>
            </w:rPr>
          </w:pPr>
        </w:p>
        <w:p w:rsidR="007E5AE9" w:rsidRPr="00F26023" w:rsidRDefault="007E5AE9" w:rsidP="007E5AE9">
          <w:pPr>
            <w:tabs>
              <w:tab w:val="left" w:pos="6400"/>
            </w:tabs>
            <w:spacing w:line="360" w:lineRule="auto"/>
            <w:ind w:left="4248"/>
            <w:jc w:val="right"/>
            <w:rPr>
              <w:rFonts w:ascii="Times New Roman" w:hAnsi="Times New Roman" w:cs="Times New Roman"/>
              <w:sz w:val="24"/>
              <w:szCs w:val="24"/>
            </w:rPr>
          </w:pPr>
        </w:p>
        <w:p w:rsidR="007E5AE9" w:rsidRPr="007E5AE9" w:rsidRDefault="00853B11" w:rsidP="00CE1972">
          <w:pPr>
            <w:tabs>
              <w:tab w:val="left" w:pos="3340"/>
              <w:tab w:val="left" w:pos="4060"/>
            </w:tabs>
            <w:spacing w:line="360" w:lineRule="auto"/>
            <w:rPr>
              <w:rFonts w:ascii="Times New Roman" w:hAnsi="Times New Roman" w:cs="Times New Roman"/>
              <w:b/>
              <w:sz w:val="28"/>
              <w:szCs w:val="24"/>
            </w:rPr>
          </w:pPr>
          <w:r w:rsidRPr="007E5AE9">
            <w:rPr>
              <w:rFonts w:ascii="Times New Roman" w:hAnsi="Times New Roman" w:cs="Times New Roman"/>
              <w:b/>
              <w:sz w:val="28"/>
              <w:szCs w:val="24"/>
            </w:rPr>
            <w:t xml:space="preserve">                                                           </w:t>
          </w:r>
        </w:p>
        <w:p w:rsidR="00853B11" w:rsidRPr="007E5AE9" w:rsidRDefault="00853B11" w:rsidP="007E5AE9">
          <w:pPr>
            <w:tabs>
              <w:tab w:val="left" w:pos="3340"/>
              <w:tab w:val="left" w:pos="4060"/>
            </w:tabs>
            <w:spacing w:line="360" w:lineRule="auto"/>
            <w:jc w:val="center"/>
            <w:rPr>
              <w:rFonts w:ascii="Times New Roman" w:hAnsi="Times New Roman" w:cs="Times New Roman"/>
              <w:b/>
              <w:sz w:val="28"/>
              <w:szCs w:val="24"/>
            </w:rPr>
          </w:pPr>
          <w:r w:rsidRPr="007E5AE9">
            <w:rPr>
              <w:rFonts w:ascii="Times New Roman" w:hAnsi="Times New Roman" w:cs="Times New Roman"/>
              <w:b/>
              <w:sz w:val="28"/>
              <w:szCs w:val="24"/>
            </w:rPr>
            <w:t>Дербент</w:t>
          </w:r>
        </w:p>
        <w:p w:rsidR="00AA28D8" w:rsidRDefault="001D5AE9" w:rsidP="007E5AE9">
          <w:pPr>
            <w:tabs>
              <w:tab w:val="left" w:pos="3340"/>
              <w:tab w:val="left" w:pos="4060"/>
            </w:tabs>
            <w:spacing w:line="360" w:lineRule="auto"/>
            <w:jc w:val="center"/>
            <w:rPr>
              <w:rFonts w:ascii="Times New Roman" w:hAnsi="Times New Roman" w:cs="Times New Roman"/>
              <w:b/>
              <w:sz w:val="28"/>
              <w:szCs w:val="24"/>
            </w:rPr>
          </w:pPr>
          <w:r>
            <w:rPr>
              <w:rFonts w:ascii="Times New Roman" w:hAnsi="Times New Roman" w:cs="Times New Roman"/>
              <w:b/>
              <w:sz w:val="28"/>
              <w:szCs w:val="24"/>
            </w:rPr>
            <w:t>2023</w:t>
          </w:r>
        </w:p>
        <w:p w:rsidR="001D5AE9" w:rsidRPr="007E5AE9" w:rsidRDefault="001D5AE9" w:rsidP="001D5AE9">
          <w:pPr>
            <w:tabs>
              <w:tab w:val="left" w:pos="3340"/>
              <w:tab w:val="left" w:pos="4060"/>
            </w:tabs>
            <w:spacing w:line="360" w:lineRule="auto"/>
            <w:rPr>
              <w:rFonts w:ascii="Times New Roman" w:hAnsi="Times New Roman" w:cs="Times New Roman"/>
              <w:b/>
              <w:sz w:val="28"/>
              <w:szCs w:val="24"/>
            </w:rPr>
          </w:pPr>
        </w:p>
        <w:p w:rsidR="00616F64" w:rsidRDefault="00646CCA" w:rsidP="00CE1972">
          <w:pPr>
            <w:spacing w:line="360" w:lineRule="auto"/>
            <w:rPr>
              <w:rFonts w:ascii="Times New Roman" w:hAnsi="Times New Roman" w:cs="Times New Roman"/>
              <w:b/>
              <w:sz w:val="28"/>
              <w:szCs w:val="28"/>
            </w:rPr>
          </w:pPr>
          <w:r w:rsidRPr="00F26023">
            <w:rPr>
              <w:rFonts w:ascii="Times New Roman" w:hAnsi="Times New Roman" w:cs="Times New Roman"/>
              <w:b/>
              <w:sz w:val="28"/>
              <w:szCs w:val="28"/>
            </w:rPr>
            <w:t xml:space="preserve">                                                   </w:t>
          </w:r>
          <w:r w:rsidR="009B3EC2">
            <w:rPr>
              <w:rFonts w:ascii="Times New Roman" w:hAnsi="Times New Roman" w:cs="Times New Roman"/>
              <w:b/>
              <w:sz w:val="28"/>
              <w:szCs w:val="28"/>
            </w:rPr>
            <w:t>ОГЛАВЛЕНИЕ</w:t>
          </w:r>
        </w:p>
        <w:p w:rsidR="00CE1972" w:rsidRPr="00F26023" w:rsidRDefault="00CE1972" w:rsidP="00CE1972">
          <w:pPr>
            <w:spacing w:line="360" w:lineRule="auto"/>
            <w:rPr>
              <w:rFonts w:ascii="Times New Roman" w:hAnsi="Times New Roman" w:cs="Times New Roman"/>
              <w:b/>
              <w:sz w:val="28"/>
              <w:szCs w:val="28"/>
            </w:rPr>
          </w:pPr>
        </w:p>
        <w:p w:rsidR="00646CCA" w:rsidRDefault="00646CCA" w:rsidP="00CE1972">
          <w:pPr>
            <w:spacing w:line="360" w:lineRule="auto"/>
            <w:jc w:val="both"/>
            <w:rPr>
              <w:rFonts w:ascii="Times New Roman" w:hAnsi="Times New Roman" w:cs="Times New Roman"/>
              <w:sz w:val="28"/>
              <w:szCs w:val="28"/>
            </w:rPr>
          </w:pPr>
          <w:r w:rsidRPr="00F26023">
            <w:rPr>
              <w:rFonts w:ascii="Times New Roman" w:hAnsi="Times New Roman" w:cs="Times New Roman"/>
              <w:sz w:val="28"/>
              <w:szCs w:val="28"/>
            </w:rPr>
            <w:t>Паспорт проекта</w:t>
          </w:r>
          <w:r w:rsidR="00A9272F" w:rsidRPr="00F26023">
            <w:rPr>
              <w:rFonts w:ascii="Times New Roman" w:hAnsi="Times New Roman" w:cs="Times New Roman"/>
              <w:sz w:val="28"/>
              <w:szCs w:val="28"/>
            </w:rPr>
            <w:t>…………………………………………</w:t>
          </w:r>
          <w:r w:rsidR="002E01EF">
            <w:rPr>
              <w:rFonts w:ascii="Times New Roman" w:hAnsi="Times New Roman" w:cs="Times New Roman"/>
              <w:sz w:val="28"/>
              <w:szCs w:val="28"/>
            </w:rPr>
            <w:t>……………</w:t>
          </w:r>
          <w:proofErr w:type="gramStart"/>
          <w:r w:rsidR="002E01EF">
            <w:rPr>
              <w:rFonts w:ascii="Times New Roman" w:hAnsi="Times New Roman" w:cs="Times New Roman"/>
              <w:sz w:val="28"/>
              <w:szCs w:val="28"/>
            </w:rPr>
            <w:t>…….</w:t>
          </w:r>
          <w:proofErr w:type="gramEnd"/>
          <w:r w:rsidR="00A9272F" w:rsidRPr="00F26023">
            <w:rPr>
              <w:rFonts w:ascii="Times New Roman" w:hAnsi="Times New Roman" w:cs="Times New Roman"/>
              <w:sz w:val="28"/>
              <w:szCs w:val="28"/>
            </w:rPr>
            <w:t>2</w:t>
          </w:r>
        </w:p>
        <w:p w:rsidR="0087262C" w:rsidRPr="0087262C" w:rsidRDefault="0087262C" w:rsidP="0087262C">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Глава Теоретическая часть</w:t>
          </w:r>
        </w:p>
        <w:p w:rsidR="008F6100" w:rsidRPr="00204EAA" w:rsidRDefault="008F6100" w:rsidP="00204EAA">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w:t>
          </w:r>
          <w:r w:rsidR="002E01EF">
            <w:rPr>
              <w:rFonts w:ascii="Times New Roman" w:hAnsi="Times New Roman" w:cs="Times New Roman"/>
              <w:sz w:val="28"/>
              <w:szCs w:val="28"/>
            </w:rPr>
            <w:t>е ……………………………………………………………...........6</w:t>
          </w:r>
        </w:p>
        <w:p w:rsidR="0087262C" w:rsidRDefault="0087262C" w:rsidP="0087262C">
          <w:pPr>
            <w:pStyle w:val="a5"/>
            <w:numPr>
              <w:ilvl w:val="1"/>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Классификация лекарственных препаратов</w:t>
          </w:r>
          <w:r w:rsidR="002E01EF">
            <w:rPr>
              <w:rFonts w:ascii="Times New Roman" w:hAnsi="Times New Roman" w:cs="Times New Roman"/>
              <w:sz w:val="28"/>
              <w:szCs w:val="28"/>
            </w:rPr>
            <w:t>……………………...8</w:t>
          </w:r>
        </w:p>
        <w:p w:rsidR="0087262C" w:rsidRDefault="002E01EF" w:rsidP="0087262C">
          <w:pPr>
            <w:pStyle w:val="a5"/>
            <w:numPr>
              <w:ilvl w:val="1"/>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Болеутоляющие……………………………………………………9</w:t>
          </w:r>
        </w:p>
        <w:p w:rsidR="002E01EF" w:rsidRPr="002E01EF" w:rsidRDefault="0087262C" w:rsidP="002E01EF">
          <w:pPr>
            <w:pStyle w:val="a5"/>
            <w:numPr>
              <w:ilvl w:val="1"/>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Снотворные</w:t>
          </w:r>
          <w:r w:rsidR="002E01EF">
            <w:rPr>
              <w:rFonts w:ascii="Times New Roman" w:hAnsi="Times New Roman" w:cs="Times New Roman"/>
              <w:sz w:val="28"/>
              <w:szCs w:val="28"/>
            </w:rPr>
            <w:t>………………………………………………………. 11</w:t>
          </w:r>
        </w:p>
        <w:p w:rsidR="0087262C" w:rsidRDefault="0087262C" w:rsidP="0087262C">
          <w:pPr>
            <w:pStyle w:val="a5"/>
            <w:numPr>
              <w:ilvl w:val="1"/>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Антибактериальные и химиотерапевтические средства</w:t>
          </w:r>
          <w:r w:rsidR="002E01EF">
            <w:rPr>
              <w:rFonts w:ascii="Times New Roman" w:hAnsi="Times New Roman" w:cs="Times New Roman"/>
              <w:sz w:val="28"/>
              <w:szCs w:val="28"/>
            </w:rPr>
            <w:t>..............12</w:t>
          </w:r>
        </w:p>
        <w:p w:rsidR="0087262C" w:rsidRDefault="002E01EF" w:rsidP="002E01EF">
          <w:pPr>
            <w:pStyle w:val="a5"/>
            <w:numPr>
              <w:ilvl w:val="1"/>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E01EF">
            <w:rPr>
              <w:rFonts w:ascii="Times New Roman" w:hAnsi="Times New Roman" w:cs="Times New Roman"/>
              <w:sz w:val="28"/>
              <w:szCs w:val="28"/>
            </w:rPr>
            <w:t>Фитотерапия в медицине</w:t>
          </w:r>
          <w:r>
            <w:rPr>
              <w:rFonts w:ascii="Times New Roman" w:hAnsi="Times New Roman" w:cs="Times New Roman"/>
              <w:sz w:val="28"/>
              <w:szCs w:val="28"/>
            </w:rPr>
            <w:t>…………………………………………13</w:t>
          </w:r>
        </w:p>
        <w:p w:rsidR="002E01EF" w:rsidRPr="002E01EF" w:rsidRDefault="002E01EF" w:rsidP="002E01EF">
          <w:pPr>
            <w:pStyle w:val="a5"/>
            <w:numPr>
              <w:ilvl w:val="1"/>
              <w:numId w:val="16"/>
            </w:numPr>
            <w:spacing w:line="360" w:lineRule="auto"/>
            <w:jc w:val="both"/>
            <w:rPr>
              <w:rFonts w:ascii="Times New Roman" w:hAnsi="Times New Roman" w:cs="Times New Roman"/>
              <w:sz w:val="28"/>
              <w:szCs w:val="28"/>
            </w:rPr>
          </w:pPr>
          <w:r w:rsidRPr="002E01EF">
            <w:rPr>
              <w:rFonts w:ascii="Times New Roman" w:hAnsi="Times New Roman" w:cs="Times New Roman"/>
              <w:sz w:val="28"/>
              <w:szCs w:val="28"/>
            </w:rPr>
            <w:t>Химиотерапевтические аспекты будущего</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.16</w:t>
          </w:r>
        </w:p>
        <w:p w:rsidR="0087262C" w:rsidRDefault="0087262C" w:rsidP="0087262C">
          <w:pPr>
            <w:pStyle w:val="a5"/>
            <w:spacing w:line="360" w:lineRule="auto"/>
            <w:ind w:left="735"/>
            <w:jc w:val="both"/>
            <w:rPr>
              <w:rFonts w:ascii="Times New Roman" w:hAnsi="Times New Roman" w:cs="Times New Roman"/>
              <w:sz w:val="28"/>
              <w:szCs w:val="28"/>
            </w:rPr>
          </w:pPr>
        </w:p>
        <w:p w:rsidR="00204EAA" w:rsidRDefault="0087262C" w:rsidP="0087262C">
          <w:pPr>
            <w:pStyle w:val="a5"/>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Глава</w:t>
          </w:r>
        </w:p>
        <w:p w:rsidR="0087262C" w:rsidRPr="00204EAA" w:rsidRDefault="002E01EF" w:rsidP="00204EA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Практическая часть………………………………………………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.18</w:t>
          </w:r>
        </w:p>
        <w:p w:rsidR="0087262C" w:rsidRPr="0087262C" w:rsidRDefault="0087262C" w:rsidP="0087262C">
          <w:pPr>
            <w:spacing w:line="360" w:lineRule="auto"/>
            <w:jc w:val="both"/>
            <w:rPr>
              <w:rFonts w:ascii="Times New Roman" w:hAnsi="Times New Roman" w:cs="Times New Roman"/>
              <w:sz w:val="28"/>
              <w:szCs w:val="28"/>
            </w:rPr>
          </w:pPr>
          <w:r>
            <w:rPr>
              <w:rFonts w:ascii="Times New Roman" w:hAnsi="Times New Roman" w:cs="Times New Roman"/>
              <w:sz w:val="32"/>
              <w:szCs w:val="32"/>
            </w:rPr>
            <w:t xml:space="preserve">  </w:t>
          </w:r>
          <w:r w:rsidR="002E01EF">
            <w:rPr>
              <w:rFonts w:ascii="Times New Roman" w:hAnsi="Times New Roman" w:cs="Times New Roman"/>
              <w:sz w:val="28"/>
              <w:szCs w:val="28"/>
            </w:rPr>
            <w:t>Заключение………………………………………………………………20</w:t>
          </w:r>
        </w:p>
        <w:p w:rsidR="0087262C" w:rsidRPr="0087262C" w:rsidRDefault="0087262C" w:rsidP="0087262C">
          <w:pPr>
            <w:spacing w:line="360" w:lineRule="auto"/>
            <w:jc w:val="both"/>
            <w:rPr>
              <w:rFonts w:ascii="Times New Roman" w:hAnsi="Times New Roman" w:cs="Times New Roman"/>
              <w:sz w:val="28"/>
              <w:szCs w:val="28"/>
            </w:rPr>
          </w:pPr>
          <w:r w:rsidRPr="0087262C">
            <w:rPr>
              <w:rFonts w:ascii="Times New Roman" w:hAnsi="Times New Roman" w:cs="Times New Roman"/>
              <w:sz w:val="28"/>
              <w:szCs w:val="28"/>
            </w:rPr>
            <w:t xml:space="preserve">  Список используемой литературы</w:t>
          </w:r>
          <w:r w:rsidR="002E01EF">
            <w:rPr>
              <w:rFonts w:ascii="Times New Roman" w:hAnsi="Times New Roman" w:cs="Times New Roman"/>
              <w:sz w:val="28"/>
              <w:szCs w:val="28"/>
            </w:rPr>
            <w:t>…………………………………………21</w:t>
          </w:r>
        </w:p>
        <w:p w:rsidR="0087262C" w:rsidRPr="00F26023" w:rsidRDefault="0087262C" w:rsidP="00CE1972">
          <w:pPr>
            <w:spacing w:line="360" w:lineRule="auto"/>
            <w:jc w:val="both"/>
            <w:rPr>
              <w:rFonts w:ascii="Times New Roman" w:hAnsi="Times New Roman" w:cs="Times New Roman"/>
              <w:sz w:val="28"/>
              <w:szCs w:val="28"/>
            </w:rPr>
          </w:pPr>
        </w:p>
        <w:p w:rsidR="00616F64" w:rsidRPr="00F26023" w:rsidRDefault="00616F64" w:rsidP="00CE1972">
          <w:pPr>
            <w:spacing w:line="360" w:lineRule="auto"/>
            <w:ind w:left="-851"/>
            <w:jc w:val="center"/>
            <w:rPr>
              <w:rFonts w:ascii="Times New Roman" w:hAnsi="Times New Roman" w:cs="Times New Roman"/>
              <w:b/>
              <w:sz w:val="28"/>
              <w:szCs w:val="28"/>
            </w:rPr>
          </w:pPr>
        </w:p>
        <w:p w:rsidR="00616F64" w:rsidRPr="00F26023" w:rsidRDefault="00616F64" w:rsidP="00CE1972">
          <w:pPr>
            <w:spacing w:line="360" w:lineRule="auto"/>
            <w:ind w:left="-851"/>
            <w:jc w:val="center"/>
            <w:rPr>
              <w:rFonts w:ascii="Times New Roman" w:hAnsi="Times New Roman" w:cs="Times New Roman"/>
              <w:b/>
              <w:sz w:val="28"/>
              <w:szCs w:val="28"/>
            </w:rPr>
          </w:pPr>
        </w:p>
        <w:p w:rsidR="00616F64" w:rsidRPr="00F26023" w:rsidRDefault="00616F64" w:rsidP="00CE1972">
          <w:pPr>
            <w:spacing w:line="360" w:lineRule="auto"/>
            <w:ind w:left="-851"/>
            <w:jc w:val="center"/>
            <w:rPr>
              <w:rFonts w:ascii="Times New Roman" w:hAnsi="Times New Roman" w:cs="Times New Roman"/>
              <w:b/>
              <w:sz w:val="28"/>
              <w:szCs w:val="28"/>
            </w:rPr>
          </w:pPr>
        </w:p>
        <w:p w:rsidR="00616F64" w:rsidRDefault="00616F64" w:rsidP="00CE1972">
          <w:pPr>
            <w:spacing w:line="360" w:lineRule="auto"/>
            <w:rPr>
              <w:rFonts w:ascii="Times New Roman" w:hAnsi="Times New Roman" w:cs="Times New Roman"/>
              <w:b/>
              <w:sz w:val="28"/>
              <w:szCs w:val="28"/>
            </w:rPr>
          </w:pPr>
        </w:p>
        <w:p w:rsidR="00260CB7" w:rsidRDefault="00260CB7" w:rsidP="00CE1972">
          <w:pPr>
            <w:spacing w:line="360" w:lineRule="auto"/>
            <w:rPr>
              <w:rFonts w:ascii="Times New Roman" w:hAnsi="Times New Roman" w:cs="Times New Roman"/>
              <w:b/>
              <w:sz w:val="28"/>
              <w:szCs w:val="28"/>
            </w:rPr>
          </w:pPr>
        </w:p>
        <w:p w:rsidR="00A9272F" w:rsidRDefault="00A9272F" w:rsidP="00CE1972">
          <w:pPr>
            <w:spacing w:line="360" w:lineRule="auto"/>
            <w:rPr>
              <w:rFonts w:ascii="Times New Roman" w:hAnsi="Times New Roman" w:cs="Times New Roman"/>
              <w:b/>
              <w:sz w:val="28"/>
              <w:szCs w:val="28"/>
            </w:rPr>
          </w:pPr>
        </w:p>
        <w:p w:rsidR="0087262C" w:rsidRPr="00F26023" w:rsidRDefault="0087262C" w:rsidP="00CE1972">
          <w:pPr>
            <w:spacing w:line="360" w:lineRule="auto"/>
            <w:rPr>
              <w:rFonts w:ascii="Times New Roman" w:hAnsi="Times New Roman" w:cs="Times New Roman"/>
              <w:b/>
              <w:sz w:val="28"/>
              <w:szCs w:val="28"/>
            </w:rPr>
          </w:pPr>
        </w:p>
        <w:p w:rsidR="00616F64" w:rsidRDefault="00616F64" w:rsidP="00CE1972">
          <w:pPr>
            <w:spacing w:line="360" w:lineRule="auto"/>
            <w:ind w:left="3119"/>
            <w:rPr>
              <w:rFonts w:ascii="Times New Roman" w:hAnsi="Times New Roman" w:cs="Times New Roman"/>
              <w:b/>
              <w:sz w:val="28"/>
              <w:szCs w:val="28"/>
            </w:rPr>
          </w:pPr>
          <w:r w:rsidRPr="00F26023">
            <w:rPr>
              <w:rFonts w:ascii="Times New Roman" w:hAnsi="Times New Roman" w:cs="Times New Roman"/>
              <w:b/>
              <w:sz w:val="28"/>
              <w:szCs w:val="28"/>
            </w:rPr>
            <w:t>Паспорт проекта</w:t>
          </w:r>
        </w:p>
        <w:p w:rsidR="00CE1972" w:rsidRPr="00F26023" w:rsidRDefault="00CE1972" w:rsidP="00CE1972">
          <w:pPr>
            <w:spacing w:line="360" w:lineRule="auto"/>
            <w:ind w:left="3119"/>
            <w:rPr>
              <w:rFonts w:ascii="Times New Roman" w:hAnsi="Times New Roman" w:cs="Times New Roman"/>
              <w:b/>
              <w:sz w:val="28"/>
              <w:szCs w:val="28"/>
            </w:rPr>
          </w:pPr>
        </w:p>
        <w:tbl>
          <w:tblPr>
            <w:tblStyle w:val="ad"/>
            <w:tblW w:w="0" w:type="auto"/>
            <w:tblLook w:val="04A0" w:firstRow="1" w:lastRow="0" w:firstColumn="1" w:lastColumn="0" w:noHBand="0" w:noVBand="1"/>
          </w:tblPr>
          <w:tblGrid>
            <w:gridCol w:w="4390"/>
            <w:gridCol w:w="4955"/>
          </w:tblGrid>
          <w:tr w:rsidR="00616F64" w:rsidRPr="00F26023" w:rsidTr="00CE1972">
            <w:tc>
              <w:tcPr>
                <w:tcW w:w="4390" w:type="dxa"/>
              </w:tcPr>
              <w:p w:rsidR="00616F64" w:rsidRPr="00F26023" w:rsidRDefault="00616F64" w:rsidP="00CE1972">
                <w:pPr>
                  <w:spacing w:line="360" w:lineRule="auto"/>
                  <w:rPr>
                    <w:rFonts w:ascii="Times New Roman" w:hAnsi="Times New Roman" w:cs="Times New Roman"/>
                    <w:sz w:val="28"/>
                    <w:szCs w:val="28"/>
                  </w:rPr>
                </w:pPr>
                <w:r w:rsidRPr="00F26023">
                  <w:rPr>
                    <w:rFonts w:ascii="Times New Roman" w:hAnsi="Times New Roman" w:cs="Times New Roman"/>
                    <w:sz w:val="28"/>
                    <w:szCs w:val="28"/>
                  </w:rPr>
                  <w:t>1.1 Название проекта</w:t>
                </w:r>
              </w:p>
            </w:tc>
            <w:tc>
              <w:tcPr>
                <w:tcW w:w="4955" w:type="dxa"/>
              </w:tcPr>
              <w:p w:rsidR="00616F64" w:rsidRPr="00F26023" w:rsidRDefault="00260CB7" w:rsidP="00CE1972">
                <w:pPr>
                  <w:spacing w:line="360" w:lineRule="auto"/>
                  <w:rPr>
                    <w:rFonts w:ascii="Times New Roman" w:hAnsi="Times New Roman" w:cs="Times New Roman"/>
                    <w:sz w:val="28"/>
                    <w:szCs w:val="28"/>
                  </w:rPr>
                </w:pPr>
                <w:r>
                  <w:rPr>
                    <w:rFonts w:ascii="Times New Roman" w:hAnsi="Times New Roman" w:cs="Times New Roman"/>
                    <w:sz w:val="28"/>
                    <w:szCs w:val="28"/>
                  </w:rPr>
                  <w:t>Болезням – нет</w:t>
                </w:r>
              </w:p>
            </w:tc>
          </w:tr>
          <w:tr w:rsidR="00616F64" w:rsidRPr="00F26023" w:rsidTr="00CE1972">
            <w:tc>
              <w:tcPr>
                <w:tcW w:w="4390" w:type="dxa"/>
              </w:tcPr>
              <w:p w:rsidR="00616F64" w:rsidRPr="00F26023" w:rsidRDefault="00616F64" w:rsidP="00CE1972">
                <w:pPr>
                  <w:spacing w:line="360" w:lineRule="auto"/>
                  <w:rPr>
                    <w:rFonts w:ascii="Times New Roman" w:hAnsi="Times New Roman" w:cs="Times New Roman"/>
                    <w:sz w:val="28"/>
                    <w:szCs w:val="28"/>
                  </w:rPr>
                </w:pPr>
                <w:r w:rsidRPr="00F26023">
                  <w:rPr>
                    <w:rFonts w:ascii="Times New Roman" w:hAnsi="Times New Roman" w:cs="Times New Roman"/>
                    <w:sz w:val="28"/>
                    <w:szCs w:val="28"/>
                  </w:rPr>
                  <w:t>1.2 Исполнитель проекта</w:t>
                </w:r>
              </w:p>
            </w:tc>
            <w:tc>
              <w:tcPr>
                <w:tcW w:w="4955" w:type="dxa"/>
              </w:tcPr>
              <w:p w:rsidR="00616F64" w:rsidRPr="00F26023" w:rsidRDefault="001D5AE9" w:rsidP="00CE1972">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Османова</w:t>
                </w:r>
                <w:proofErr w:type="spellEnd"/>
                <w:r>
                  <w:rPr>
                    <w:rFonts w:ascii="Times New Roman" w:hAnsi="Times New Roman" w:cs="Times New Roman"/>
                    <w:sz w:val="28"/>
                    <w:szCs w:val="28"/>
                  </w:rPr>
                  <w:t xml:space="preserve"> Майя </w:t>
                </w:r>
                <w:proofErr w:type="spellStart"/>
                <w:r>
                  <w:rPr>
                    <w:rFonts w:ascii="Times New Roman" w:hAnsi="Times New Roman" w:cs="Times New Roman"/>
                    <w:sz w:val="28"/>
                    <w:szCs w:val="28"/>
                  </w:rPr>
                  <w:t>Дастановна</w:t>
                </w:r>
                <w:proofErr w:type="spellEnd"/>
              </w:p>
            </w:tc>
          </w:tr>
          <w:tr w:rsidR="00616F64" w:rsidRPr="00F26023" w:rsidTr="00CE1972">
            <w:tc>
              <w:tcPr>
                <w:tcW w:w="4390" w:type="dxa"/>
              </w:tcPr>
              <w:p w:rsidR="00616F64" w:rsidRPr="00F26023" w:rsidRDefault="00616F64" w:rsidP="00CE1972">
                <w:pPr>
                  <w:spacing w:line="360" w:lineRule="auto"/>
                  <w:rPr>
                    <w:rFonts w:ascii="Times New Roman" w:hAnsi="Times New Roman" w:cs="Times New Roman"/>
                    <w:sz w:val="28"/>
                    <w:szCs w:val="28"/>
                  </w:rPr>
                </w:pPr>
                <w:r w:rsidRPr="00F26023">
                  <w:rPr>
                    <w:rFonts w:ascii="Times New Roman" w:hAnsi="Times New Roman" w:cs="Times New Roman"/>
                    <w:sz w:val="28"/>
                    <w:szCs w:val="28"/>
                  </w:rPr>
                  <w:t xml:space="preserve">1.3 Руководитель проекта </w:t>
                </w:r>
              </w:p>
            </w:tc>
            <w:tc>
              <w:tcPr>
                <w:tcW w:w="4955" w:type="dxa"/>
              </w:tcPr>
              <w:p w:rsidR="00616F64" w:rsidRPr="00F26023" w:rsidRDefault="00892C6E" w:rsidP="00CE1972">
                <w:pPr>
                  <w:spacing w:line="360" w:lineRule="auto"/>
                  <w:rPr>
                    <w:rFonts w:ascii="Times New Roman" w:hAnsi="Times New Roman" w:cs="Times New Roman"/>
                    <w:sz w:val="28"/>
                    <w:szCs w:val="28"/>
                  </w:rPr>
                </w:pPr>
                <w:proofErr w:type="spellStart"/>
                <w:r w:rsidRPr="00F26023">
                  <w:rPr>
                    <w:rFonts w:ascii="Times New Roman" w:hAnsi="Times New Roman" w:cs="Times New Roman"/>
                    <w:sz w:val="28"/>
                    <w:szCs w:val="28"/>
                  </w:rPr>
                  <w:t>Мустафаева</w:t>
                </w:r>
                <w:proofErr w:type="spellEnd"/>
                <w:r w:rsidRPr="00F26023">
                  <w:rPr>
                    <w:rFonts w:ascii="Times New Roman" w:hAnsi="Times New Roman" w:cs="Times New Roman"/>
                    <w:sz w:val="28"/>
                    <w:szCs w:val="28"/>
                  </w:rPr>
                  <w:t xml:space="preserve"> </w:t>
                </w:r>
                <w:proofErr w:type="spellStart"/>
                <w:r w:rsidRPr="00F26023">
                  <w:rPr>
                    <w:rFonts w:ascii="Times New Roman" w:hAnsi="Times New Roman" w:cs="Times New Roman"/>
                    <w:sz w:val="28"/>
                    <w:szCs w:val="28"/>
                  </w:rPr>
                  <w:t>Бигистан</w:t>
                </w:r>
                <w:proofErr w:type="spellEnd"/>
                <w:r w:rsidRPr="00F26023">
                  <w:rPr>
                    <w:rFonts w:ascii="Times New Roman" w:hAnsi="Times New Roman" w:cs="Times New Roman"/>
                    <w:sz w:val="28"/>
                    <w:szCs w:val="28"/>
                  </w:rPr>
                  <w:t xml:space="preserve"> </w:t>
                </w:r>
                <w:proofErr w:type="spellStart"/>
                <w:r w:rsidRPr="00F26023">
                  <w:rPr>
                    <w:rFonts w:ascii="Times New Roman" w:hAnsi="Times New Roman" w:cs="Times New Roman"/>
                    <w:sz w:val="28"/>
                    <w:szCs w:val="28"/>
                  </w:rPr>
                  <w:t>Абдурахмановна</w:t>
                </w:r>
                <w:proofErr w:type="spellEnd"/>
              </w:p>
            </w:tc>
          </w:tr>
          <w:tr w:rsidR="00616F64" w:rsidRPr="00F26023" w:rsidTr="00CE1972">
            <w:tc>
              <w:tcPr>
                <w:tcW w:w="4390" w:type="dxa"/>
              </w:tcPr>
              <w:p w:rsidR="00616F64" w:rsidRPr="00F26023" w:rsidRDefault="00892C6E" w:rsidP="00CE1972">
                <w:pPr>
                  <w:spacing w:line="360" w:lineRule="auto"/>
                  <w:rPr>
                    <w:rFonts w:ascii="Times New Roman" w:hAnsi="Times New Roman" w:cs="Times New Roman"/>
                    <w:sz w:val="28"/>
                    <w:szCs w:val="28"/>
                  </w:rPr>
                </w:pPr>
                <w:r w:rsidRPr="00F26023">
                  <w:rPr>
                    <w:rFonts w:ascii="Times New Roman" w:hAnsi="Times New Roman" w:cs="Times New Roman"/>
                    <w:sz w:val="28"/>
                    <w:szCs w:val="28"/>
                  </w:rPr>
                  <w:t>1.4 Краткое описание</w:t>
                </w:r>
              </w:p>
            </w:tc>
            <w:tc>
              <w:tcPr>
                <w:tcW w:w="4955" w:type="dxa"/>
              </w:tcPr>
              <w:p w:rsidR="00260CB7" w:rsidRDefault="00260CB7" w:rsidP="00CE1972">
                <w:pPr>
                  <w:spacing w:line="36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260CB7">
                  <w:rPr>
                    <w:rFonts w:ascii="Times New Roman" w:hAnsi="Times New Roman" w:cs="Times New Roman"/>
                    <w:sz w:val="28"/>
                    <w:szCs w:val="28"/>
                  </w:rPr>
                  <w:t>Как можно больше узнать о связи химии с медициной;</w:t>
                </w:r>
              </w:p>
              <w:p w:rsidR="00260CB7" w:rsidRDefault="00260CB7" w:rsidP="00CE1972">
                <w:pPr>
                  <w:spacing w:line="360" w:lineRule="auto"/>
                  <w:rPr>
                    <w:rFonts w:ascii="Times New Roman" w:hAnsi="Times New Roman" w:cs="Times New Roman"/>
                    <w:sz w:val="28"/>
                    <w:szCs w:val="28"/>
                  </w:rPr>
                </w:pPr>
                <w:r w:rsidRPr="00260CB7">
                  <w:rPr>
                    <w:rFonts w:ascii="Times New Roman" w:hAnsi="Times New Roman" w:cs="Times New Roman"/>
                    <w:sz w:val="28"/>
                    <w:szCs w:val="28"/>
                  </w:rPr>
                  <w:t xml:space="preserve"> Подробно узнать классификацию лекарственных веществ; </w:t>
                </w:r>
              </w:p>
              <w:p w:rsidR="00616F64" w:rsidRPr="00F26023" w:rsidRDefault="00260CB7" w:rsidP="00CE1972">
                <w:pPr>
                  <w:spacing w:line="360" w:lineRule="auto"/>
                  <w:rPr>
                    <w:rFonts w:ascii="Times New Roman" w:hAnsi="Times New Roman" w:cs="Times New Roman"/>
                    <w:sz w:val="28"/>
                    <w:szCs w:val="28"/>
                  </w:rPr>
                </w:pPr>
                <w:r w:rsidRPr="00260CB7">
                  <w:rPr>
                    <w:rFonts w:ascii="Times New Roman" w:hAnsi="Times New Roman" w:cs="Times New Roman"/>
                    <w:sz w:val="28"/>
                    <w:szCs w:val="28"/>
                  </w:rPr>
                  <w:t>Провести несколько опытов с лекарственными веществами.</w:t>
                </w:r>
              </w:p>
              <w:p w:rsidR="00200A5D" w:rsidRPr="00F26023" w:rsidRDefault="00200A5D" w:rsidP="00CE1972">
                <w:pPr>
                  <w:spacing w:line="360" w:lineRule="auto"/>
                  <w:rPr>
                    <w:rFonts w:ascii="Times New Roman" w:hAnsi="Times New Roman" w:cs="Times New Roman"/>
                    <w:sz w:val="28"/>
                    <w:szCs w:val="28"/>
                  </w:rPr>
                </w:pPr>
              </w:p>
              <w:p w:rsidR="006174E2" w:rsidRPr="00F26023" w:rsidRDefault="00200A5D" w:rsidP="00CE1972">
                <w:pPr>
                  <w:spacing w:line="360" w:lineRule="auto"/>
                  <w:rPr>
                    <w:rFonts w:ascii="Times New Roman" w:hAnsi="Times New Roman" w:cs="Times New Roman"/>
                    <w:sz w:val="28"/>
                    <w:szCs w:val="28"/>
                  </w:rPr>
                </w:pPr>
                <w:r w:rsidRPr="00F26023">
                  <w:rPr>
                    <w:rFonts w:ascii="Times New Roman" w:hAnsi="Times New Roman" w:cs="Times New Roman"/>
                    <w:sz w:val="28"/>
                    <w:szCs w:val="28"/>
                  </w:rPr>
                  <w:t>Задачи</w:t>
                </w:r>
                <w:r w:rsidR="006174E2" w:rsidRPr="00F26023">
                  <w:rPr>
                    <w:rFonts w:ascii="Times New Roman" w:hAnsi="Times New Roman" w:cs="Times New Roman"/>
                    <w:sz w:val="28"/>
                    <w:szCs w:val="28"/>
                  </w:rPr>
                  <w:t>:</w:t>
                </w:r>
              </w:p>
              <w:p w:rsidR="00260CB7" w:rsidRDefault="00260CB7" w:rsidP="00CE1972">
                <w:pPr>
                  <w:pStyle w:val="a5"/>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Больше узнать о связи химии с медициной.</w:t>
                </w:r>
              </w:p>
              <w:p w:rsidR="00260CB7" w:rsidRDefault="00260CB7" w:rsidP="00CE1972">
                <w:pPr>
                  <w:pStyle w:val="a5"/>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Какие лекарства применяются для лечения болезней</w:t>
                </w:r>
              </w:p>
              <w:p w:rsidR="00260CB7" w:rsidRDefault="00260CB7" w:rsidP="00CE1972">
                <w:pPr>
                  <w:pStyle w:val="a5"/>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Узнать химические названия.</w:t>
                </w:r>
              </w:p>
              <w:p w:rsidR="006174E2" w:rsidRPr="00F26023" w:rsidRDefault="00260CB7" w:rsidP="00CE1972">
                <w:pPr>
                  <w:pStyle w:val="a5"/>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Практическая часть </w:t>
                </w:r>
                <w:r w:rsidR="006174E2" w:rsidRPr="00F26023">
                  <w:rPr>
                    <w:rFonts w:ascii="Times New Roman" w:hAnsi="Times New Roman" w:cs="Times New Roman"/>
                    <w:sz w:val="28"/>
                    <w:szCs w:val="28"/>
                  </w:rPr>
                  <w:t xml:space="preserve"> </w:t>
                </w:r>
              </w:p>
            </w:tc>
          </w:tr>
          <w:tr w:rsidR="00616F64" w:rsidRPr="00F26023" w:rsidTr="00CE1972">
            <w:tc>
              <w:tcPr>
                <w:tcW w:w="4390" w:type="dxa"/>
              </w:tcPr>
              <w:p w:rsidR="00616F64" w:rsidRPr="00F26023" w:rsidRDefault="00892C6E" w:rsidP="00CE1972">
                <w:pPr>
                  <w:spacing w:line="360" w:lineRule="auto"/>
                  <w:rPr>
                    <w:rFonts w:ascii="Times New Roman" w:hAnsi="Times New Roman" w:cs="Times New Roman"/>
                    <w:sz w:val="28"/>
                    <w:szCs w:val="28"/>
                  </w:rPr>
                </w:pPr>
                <w:r w:rsidRPr="00F26023">
                  <w:rPr>
                    <w:rFonts w:ascii="Times New Roman" w:hAnsi="Times New Roman" w:cs="Times New Roman"/>
                    <w:sz w:val="28"/>
                    <w:szCs w:val="28"/>
                  </w:rPr>
                  <w:t>1.5 Обоснование актуальности темы и значимости ее исследования</w:t>
                </w:r>
              </w:p>
            </w:tc>
            <w:tc>
              <w:tcPr>
                <w:tcW w:w="4955" w:type="dxa"/>
              </w:tcPr>
              <w:p w:rsidR="00616F64" w:rsidRPr="00F26023" w:rsidRDefault="002E01EF" w:rsidP="00CE1972">
                <w:pPr>
                  <w:spacing w:line="360" w:lineRule="auto"/>
                  <w:rPr>
                    <w:rFonts w:ascii="Times New Roman" w:hAnsi="Times New Roman" w:cs="Times New Roman"/>
                    <w:sz w:val="28"/>
                    <w:szCs w:val="28"/>
                  </w:rPr>
                </w:pPr>
                <w:r w:rsidRPr="002E01EF">
                  <w:rPr>
                    <w:rFonts w:ascii="Times New Roman" w:hAnsi="Times New Roman" w:cs="Times New Roman"/>
                    <w:sz w:val="28"/>
                    <w:szCs w:val="28"/>
                  </w:rPr>
                  <w:t>М.В. Ломоносов говорил: «Медик без довольного познания химии совершенен не может». Эти слова актуальны и по сей день.</w:t>
                </w:r>
              </w:p>
            </w:tc>
          </w:tr>
          <w:tr w:rsidR="00616F64" w:rsidRPr="00F26023" w:rsidTr="00CE1972">
            <w:tc>
              <w:tcPr>
                <w:tcW w:w="4390" w:type="dxa"/>
              </w:tcPr>
              <w:p w:rsidR="00616F64" w:rsidRPr="00F26023" w:rsidRDefault="00892C6E" w:rsidP="00CE1972">
                <w:pPr>
                  <w:spacing w:line="360" w:lineRule="auto"/>
                  <w:rPr>
                    <w:rFonts w:ascii="Times New Roman" w:hAnsi="Times New Roman" w:cs="Times New Roman"/>
                    <w:sz w:val="28"/>
                    <w:szCs w:val="28"/>
                  </w:rPr>
                </w:pPr>
                <w:r w:rsidRPr="00F26023">
                  <w:rPr>
                    <w:rFonts w:ascii="Times New Roman" w:hAnsi="Times New Roman" w:cs="Times New Roman"/>
                    <w:sz w:val="28"/>
                    <w:szCs w:val="28"/>
                  </w:rPr>
                  <w:t>1.6 Методы исследования</w:t>
                </w:r>
              </w:p>
            </w:tc>
            <w:tc>
              <w:tcPr>
                <w:tcW w:w="4955" w:type="dxa"/>
              </w:tcPr>
              <w:p w:rsidR="00616F64" w:rsidRPr="00F26023" w:rsidRDefault="006174E2" w:rsidP="00CE1972">
                <w:pPr>
                  <w:spacing w:line="360" w:lineRule="auto"/>
                  <w:rPr>
                    <w:rFonts w:ascii="Times New Roman" w:hAnsi="Times New Roman" w:cs="Times New Roman"/>
                    <w:sz w:val="28"/>
                    <w:szCs w:val="28"/>
                  </w:rPr>
                </w:pPr>
                <w:r w:rsidRPr="00F26023">
                  <w:rPr>
                    <w:rFonts w:ascii="Times New Roman" w:hAnsi="Times New Roman" w:cs="Times New Roman"/>
                    <w:sz w:val="28"/>
                    <w:szCs w:val="28"/>
                  </w:rPr>
                  <w:t xml:space="preserve">Общенаучные методы описания, анализа, практическая часть </w:t>
                </w:r>
              </w:p>
            </w:tc>
          </w:tr>
          <w:tr w:rsidR="00616F64" w:rsidRPr="00F26023" w:rsidTr="00CE1972">
            <w:tc>
              <w:tcPr>
                <w:tcW w:w="4390" w:type="dxa"/>
              </w:tcPr>
              <w:p w:rsidR="00616F64" w:rsidRPr="00F26023" w:rsidRDefault="00892C6E" w:rsidP="00CE1972">
                <w:pPr>
                  <w:spacing w:line="360" w:lineRule="auto"/>
                  <w:rPr>
                    <w:rFonts w:ascii="Times New Roman" w:hAnsi="Times New Roman" w:cs="Times New Roman"/>
                    <w:sz w:val="28"/>
                    <w:szCs w:val="28"/>
                  </w:rPr>
                </w:pPr>
                <w:r w:rsidRPr="00F26023">
                  <w:rPr>
                    <w:rFonts w:ascii="Times New Roman" w:hAnsi="Times New Roman" w:cs="Times New Roman"/>
                    <w:sz w:val="28"/>
                    <w:szCs w:val="28"/>
                  </w:rPr>
                  <w:t>1.7 Календарный график</w:t>
                </w:r>
              </w:p>
            </w:tc>
            <w:tc>
              <w:tcPr>
                <w:tcW w:w="4955" w:type="dxa"/>
              </w:tcPr>
              <w:p w:rsidR="00616F64" w:rsidRPr="00F26023" w:rsidRDefault="00616F64" w:rsidP="00CE1972">
                <w:pPr>
                  <w:spacing w:line="360" w:lineRule="auto"/>
                  <w:rPr>
                    <w:rFonts w:ascii="Times New Roman" w:hAnsi="Times New Roman" w:cs="Times New Roman"/>
                    <w:sz w:val="28"/>
                    <w:szCs w:val="28"/>
                  </w:rPr>
                </w:pPr>
              </w:p>
            </w:tc>
          </w:tr>
        </w:tbl>
        <w:p w:rsidR="0087262C" w:rsidRDefault="0087262C" w:rsidP="002E01EF">
          <w:pPr>
            <w:spacing w:line="360" w:lineRule="auto"/>
            <w:rPr>
              <w:rFonts w:ascii="Times New Roman" w:eastAsia="Calibri" w:hAnsi="Times New Roman" w:cs="Times New Roman"/>
              <w:b/>
              <w:sz w:val="28"/>
            </w:rPr>
          </w:pPr>
        </w:p>
        <w:p w:rsidR="00D335C1" w:rsidRDefault="00D335C1" w:rsidP="002E01EF">
          <w:pPr>
            <w:spacing w:line="360" w:lineRule="auto"/>
            <w:rPr>
              <w:rFonts w:ascii="Times New Roman" w:eastAsia="Calibri" w:hAnsi="Times New Roman" w:cs="Times New Roman"/>
              <w:b/>
              <w:sz w:val="28"/>
            </w:rPr>
          </w:pPr>
        </w:p>
        <w:p w:rsidR="007E5AE9" w:rsidRPr="007E5AE9" w:rsidRDefault="007E5AE9" w:rsidP="007E5AE9">
          <w:pPr>
            <w:spacing w:line="360" w:lineRule="auto"/>
            <w:jc w:val="center"/>
            <w:rPr>
              <w:rFonts w:ascii="Times New Roman" w:eastAsia="Calibri" w:hAnsi="Times New Roman" w:cs="Times New Roman"/>
              <w:b/>
              <w:sz w:val="28"/>
            </w:rPr>
          </w:pPr>
          <w:r w:rsidRPr="007E5AE9">
            <w:rPr>
              <w:rFonts w:ascii="Times New Roman" w:eastAsia="Calibri" w:hAnsi="Times New Roman" w:cs="Times New Roman"/>
              <w:b/>
              <w:sz w:val="28"/>
            </w:rPr>
            <w:t>Календарный график проекта</w:t>
          </w:r>
        </w:p>
        <w:p w:rsidR="007E5AE9" w:rsidRPr="007E5AE9" w:rsidRDefault="007E5AE9" w:rsidP="007E5AE9">
          <w:pPr>
            <w:spacing w:line="360" w:lineRule="auto"/>
            <w:rPr>
              <w:rFonts w:ascii="Times New Roman" w:eastAsia="Calibri" w:hAnsi="Times New Roman" w:cs="Times New Roman"/>
              <w:sz w:val="28"/>
            </w:rPr>
          </w:pPr>
        </w:p>
        <w:tbl>
          <w:tblPr>
            <w:tblStyle w:val="ad"/>
            <w:tblW w:w="0" w:type="auto"/>
            <w:tblLook w:val="04A0" w:firstRow="1" w:lastRow="0" w:firstColumn="1" w:lastColumn="0" w:noHBand="0" w:noVBand="1"/>
          </w:tblPr>
          <w:tblGrid>
            <w:gridCol w:w="2336"/>
            <w:gridCol w:w="2336"/>
            <w:gridCol w:w="1702"/>
            <w:gridCol w:w="2971"/>
          </w:tblGrid>
          <w:tr w:rsidR="007E5AE9" w:rsidRPr="007E5AE9" w:rsidTr="007B6991">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Этапы проекта</w:t>
                </w: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Содержание</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Сроки</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Отметка о выполнении с комментариями преподавателя</w:t>
                </w:r>
              </w:p>
            </w:tc>
          </w:tr>
          <w:tr w:rsidR="007E5AE9" w:rsidRPr="007E5AE9" w:rsidTr="007B6991">
            <w:tc>
              <w:tcPr>
                <w:tcW w:w="2336" w:type="dxa"/>
                <w:vMerge w:val="restart"/>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Подготовительный </w:t>
                </w: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Выбор темы проекта</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1 неделя</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Темы представлены в срок</w:t>
                </w:r>
              </w:p>
            </w:tc>
          </w:tr>
          <w:tr w:rsidR="007E5AE9" w:rsidRPr="007E5AE9" w:rsidTr="007B6991">
            <w:tc>
              <w:tcPr>
                <w:tcW w:w="2336" w:type="dxa"/>
                <w:vMerge/>
              </w:tcPr>
              <w:p w:rsidR="007E5AE9" w:rsidRPr="007E5AE9" w:rsidRDefault="007E5AE9" w:rsidP="007E5AE9">
                <w:pPr>
                  <w:spacing w:line="360" w:lineRule="auto"/>
                  <w:jc w:val="center"/>
                  <w:rPr>
                    <w:rFonts w:ascii="Times New Roman" w:eastAsia="Calibri" w:hAnsi="Times New Roman" w:cs="Times New Roman"/>
                    <w:sz w:val="24"/>
                    <w:szCs w:val="24"/>
                  </w:rPr>
                </w:pP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Обоснование актуальности темы </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1 день </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Под руководством руководителя</w:t>
                </w:r>
              </w:p>
            </w:tc>
          </w:tr>
          <w:tr w:rsidR="007E5AE9" w:rsidRPr="007E5AE9" w:rsidTr="007B6991">
            <w:tc>
              <w:tcPr>
                <w:tcW w:w="2336" w:type="dxa"/>
                <w:vMerge/>
              </w:tcPr>
              <w:p w:rsidR="007E5AE9" w:rsidRPr="007E5AE9" w:rsidRDefault="007E5AE9" w:rsidP="007E5AE9">
                <w:pPr>
                  <w:spacing w:line="360" w:lineRule="auto"/>
                  <w:jc w:val="center"/>
                  <w:rPr>
                    <w:rFonts w:ascii="Times New Roman" w:eastAsia="Calibri" w:hAnsi="Times New Roman" w:cs="Times New Roman"/>
                    <w:sz w:val="24"/>
                    <w:szCs w:val="24"/>
                  </w:rPr>
                </w:pP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Определение цели и задач исследования</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1 неделя</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Выполнила в срок</w:t>
                </w:r>
              </w:p>
            </w:tc>
          </w:tr>
          <w:tr w:rsidR="007E5AE9" w:rsidRPr="007E5AE9" w:rsidTr="007B6991">
            <w:tc>
              <w:tcPr>
                <w:tcW w:w="2336" w:type="dxa"/>
                <w:vMerge/>
              </w:tcPr>
              <w:p w:rsidR="007E5AE9" w:rsidRPr="007E5AE9" w:rsidRDefault="007E5AE9" w:rsidP="007E5AE9">
                <w:pPr>
                  <w:spacing w:line="360" w:lineRule="auto"/>
                  <w:jc w:val="center"/>
                  <w:rPr>
                    <w:rFonts w:ascii="Times New Roman" w:eastAsia="Calibri" w:hAnsi="Times New Roman" w:cs="Times New Roman"/>
                    <w:sz w:val="24"/>
                    <w:szCs w:val="24"/>
                  </w:rPr>
                </w:pP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Разработка календарного проекта </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1 неделя</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Выполнила в срок</w:t>
                </w:r>
              </w:p>
            </w:tc>
          </w:tr>
          <w:tr w:rsidR="007E5AE9" w:rsidRPr="007E5AE9" w:rsidTr="007B6991">
            <w:tc>
              <w:tcPr>
                <w:tcW w:w="2336" w:type="dxa"/>
                <w:vMerge/>
              </w:tcPr>
              <w:p w:rsidR="007E5AE9" w:rsidRPr="007E5AE9" w:rsidRDefault="007E5AE9" w:rsidP="007E5AE9">
                <w:pPr>
                  <w:spacing w:line="360" w:lineRule="auto"/>
                  <w:jc w:val="center"/>
                  <w:rPr>
                    <w:rFonts w:ascii="Times New Roman" w:eastAsia="Calibri" w:hAnsi="Times New Roman" w:cs="Times New Roman"/>
                    <w:sz w:val="24"/>
                    <w:szCs w:val="24"/>
                  </w:rPr>
                </w:pP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Поиск источников и литературы</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2 недели </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Выполнила в срок </w:t>
                </w:r>
              </w:p>
            </w:tc>
          </w:tr>
          <w:tr w:rsidR="007E5AE9" w:rsidRPr="007E5AE9" w:rsidTr="007B6991">
            <w:tc>
              <w:tcPr>
                <w:tcW w:w="2336" w:type="dxa"/>
                <w:vMerge/>
              </w:tcPr>
              <w:p w:rsidR="007E5AE9" w:rsidRPr="007E5AE9" w:rsidRDefault="007E5AE9" w:rsidP="007E5AE9">
                <w:pPr>
                  <w:spacing w:line="360" w:lineRule="auto"/>
                  <w:jc w:val="center"/>
                  <w:rPr>
                    <w:rFonts w:ascii="Times New Roman" w:eastAsia="Calibri" w:hAnsi="Times New Roman" w:cs="Times New Roman"/>
                    <w:sz w:val="24"/>
                    <w:szCs w:val="24"/>
                  </w:rPr>
                </w:pP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Оформление паспорта проекта</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2 недели</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Выполнила в срок под руководством руководителя</w:t>
                </w:r>
              </w:p>
            </w:tc>
          </w:tr>
          <w:tr w:rsidR="007E5AE9" w:rsidRPr="007E5AE9" w:rsidTr="007B6991">
            <w:tc>
              <w:tcPr>
                <w:tcW w:w="2336" w:type="dxa"/>
                <w:vMerge/>
              </w:tcPr>
              <w:p w:rsidR="007E5AE9" w:rsidRPr="007E5AE9" w:rsidRDefault="007E5AE9" w:rsidP="007E5AE9">
                <w:pPr>
                  <w:spacing w:line="360" w:lineRule="auto"/>
                  <w:jc w:val="center"/>
                  <w:rPr>
                    <w:rFonts w:ascii="Times New Roman" w:eastAsia="Calibri" w:hAnsi="Times New Roman" w:cs="Times New Roman"/>
                    <w:sz w:val="24"/>
                    <w:szCs w:val="24"/>
                  </w:rPr>
                </w:pP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Оформление списка литературы и источников </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1 день </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Выполнила в срок</w:t>
                </w:r>
              </w:p>
            </w:tc>
          </w:tr>
          <w:tr w:rsidR="007E5AE9" w:rsidRPr="007E5AE9" w:rsidTr="007B6991">
            <w:tc>
              <w:tcPr>
                <w:tcW w:w="2336" w:type="dxa"/>
                <w:vMerge w:val="restart"/>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Начало исследования</w:t>
                </w: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Изучение характеристики источников и литературы по теме проекта</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1 месяц </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Ежедневная работа под руководством руководителя</w:t>
                </w:r>
              </w:p>
            </w:tc>
          </w:tr>
          <w:tr w:rsidR="007E5AE9" w:rsidRPr="007E5AE9" w:rsidTr="007B6991">
            <w:tc>
              <w:tcPr>
                <w:tcW w:w="2336" w:type="dxa"/>
                <w:vMerge/>
              </w:tcPr>
              <w:p w:rsidR="007E5AE9" w:rsidRPr="007E5AE9" w:rsidRDefault="007E5AE9" w:rsidP="007E5AE9">
                <w:pPr>
                  <w:spacing w:line="360" w:lineRule="auto"/>
                  <w:jc w:val="center"/>
                  <w:rPr>
                    <w:rFonts w:ascii="Times New Roman" w:eastAsia="Calibri" w:hAnsi="Times New Roman" w:cs="Times New Roman"/>
                    <w:sz w:val="24"/>
                    <w:szCs w:val="24"/>
                  </w:rPr>
                </w:pP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Написание теоретической части, уточнение плана дальнейшей деятельности</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1 месяц </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Ежедневная работа под руководством руководителя</w:t>
                </w:r>
              </w:p>
            </w:tc>
          </w:tr>
          <w:tr w:rsidR="007E5AE9" w:rsidRPr="007E5AE9" w:rsidTr="007B6991">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lastRenderedPageBreak/>
                  <w:t>Подготовка к защите</w:t>
                </w: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Подготовка доклада к защите</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2 недели </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Ежедневная работа под руководством руководителя</w:t>
                </w:r>
              </w:p>
            </w:tc>
          </w:tr>
          <w:tr w:rsidR="007E5AE9" w:rsidRPr="007E5AE9" w:rsidTr="007B6991">
            <w:tc>
              <w:tcPr>
                <w:tcW w:w="2336" w:type="dxa"/>
                <w:vMerge w:val="restart"/>
              </w:tcPr>
              <w:p w:rsidR="007E5AE9" w:rsidRPr="007E5AE9" w:rsidRDefault="007E5AE9" w:rsidP="007E5AE9">
                <w:pPr>
                  <w:spacing w:line="360" w:lineRule="auto"/>
                  <w:jc w:val="center"/>
                  <w:rPr>
                    <w:rFonts w:ascii="Times New Roman" w:eastAsia="Calibri" w:hAnsi="Times New Roman" w:cs="Times New Roman"/>
                    <w:sz w:val="24"/>
                    <w:szCs w:val="24"/>
                  </w:rPr>
                </w:pP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Выполнение презентации проекта</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1 месяц </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Выполнила в срок</w:t>
                </w:r>
              </w:p>
            </w:tc>
          </w:tr>
          <w:tr w:rsidR="007E5AE9" w:rsidRPr="007E5AE9" w:rsidTr="007B6991">
            <w:tc>
              <w:tcPr>
                <w:tcW w:w="2336" w:type="dxa"/>
                <w:vMerge/>
              </w:tcPr>
              <w:p w:rsidR="007E5AE9" w:rsidRPr="007E5AE9" w:rsidRDefault="007E5AE9" w:rsidP="007E5AE9">
                <w:pPr>
                  <w:spacing w:line="360" w:lineRule="auto"/>
                  <w:jc w:val="center"/>
                  <w:rPr>
                    <w:rFonts w:ascii="Times New Roman" w:eastAsia="Calibri" w:hAnsi="Times New Roman" w:cs="Times New Roman"/>
                    <w:sz w:val="24"/>
                    <w:szCs w:val="24"/>
                  </w:rPr>
                </w:pP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Предзащита </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1 день</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В поставленный срок</w:t>
                </w:r>
              </w:p>
            </w:tc>
          </w:tr>
          <w:tr w:rsidR="007E5AE9" w:rsidRPr="007E5AE9" w:rsidTr="007B6991">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Защита проекта</w:t>
                </w:r>
              </w:p>
            </w:tc>
            <w:tc>
              <w:tcPr>
                <w:tcW w:w="2336"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 xml:space="preserve">Публичная защита </w:t>
                </w:r>
              </w:p>
            </w:tc>
            <w:tc>
              <w:tcPr>
                <w:tcW w:w="1702"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1 день</w:t>
                </w:r>
              </w:p>
            </w:tc>
            <w:tc>
              <w:tcPr>
                <w:tcW w:w="2971" w:type="dxa"/>
              </w:tcPr>
              <w:p w:rsidR="007E5AE9" w:rsidRPr="007E5AE9" w:rsidRDefault="007E5AE9" w:rsidP="007E5AE9">
                <w:pPr>
                  <w:spacing w:line="360" w:lineRule="auto"/>
                  <w:jc w:val="center"/>
                  <w:rPr>
                    <w:rFonts w:ascii="Times New Roman" w:eastAsia="Calibri" w:hAnsi="Times New Roman" w:cs="Times New Roman"/>
                    <w:sz w:val="24"/>
                    <w:szCs w:val="24"/>
                  </w:rPr>
                </w:pPr>
                <w:r w:rsidRPr="007E5AE9">
                  <w:rPr>
                    <w:rFonts w:ascii="Times New Roman" w:eastAsia="Calibri" w:hAnsi="Times New Roman" w:cs="Times New Roman"/>
                    <w:sz w:val="24"/>
                    <w:szCs w:val="24"/>
                  </w:rPr>
                  <w:t>В поставленный срок</w:t>
                </w:r>
              </w:p>
            </w:tc>
          </w:tr>
        </w:tbl>
        <w:p w:rsidR="007E5AE9" w:rsidRPr="007E5AE9" w:rsidRDefault="007E5AE9" w:rsidP="007E5AE9">
          <w:pPr>
            <w:spacing w:line="360" w:lineRule="auto"/>
            <w:rPr>
              <w:rFonts w:ascii="Times New Roman" w:eastAsia="Calibri" w:hAnsi="Times New Roman" w:cs="Times New Roman"/>
              <w:sz w:val="28"/>
            </w:rPr>
          </w:pPr>
        </w:p>
        <w:p w:rsidR="007E5AE9" w:rsidRPr="007E5AE9" w:rsidRDefault="007E5AE9" w:rsidP="007E5AE9">
          <w:pPr>
            <w:spacing w:line="360" w:lineRule="auto"/>
            <w:rPr>
              <w:rFonts w:ascii="Times New Roman" w:eastAsia="Calibri" w:hAnsi="Times New Roman" w:cs="Times New Roman"/>
              <w:sz w:val="28"/>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7E5AE9" w:rsidRDefault="007E5AE9" w:rsidP="00CE1972">
          <w:pPr>
            <w:spacing w:line="360" w:lineRule="auto"/>
            <w:rPr>
              <w:rFonts w:ascii="Times New Roman" w:hAnsi="Times New Roman" w:cs="Times New Roman"/>
              <w:b/>
              <w:sz w:val="24"/>
              <w:szCs w:val="24"/>
            </w:rPr>
          </w:pPr>
        </w:p>
        <w:p w:rsidR="00F13ABE" w:rsidRDefault="00F13ABE" w:rsidP="00CE1972">
          <w:pPr>
            <w:spacing w:line="360" w:lineRule="auto"/>
            <w:rPr>
              <w:rFonts w:ascii="Times New Roman" w:hAnsi="Times New Roman" w:cs="Times New Roman"/>
              <w:b/>
              <w:sz w:val="24"/>
              <w:szCs w:val="24"/>
            </w:rPr>
          </w:pPr>
        </w:p>
        <w:p w:rsidR="00F13ABE" w:rsidRDefault="00F13ABE" w:rsidP="00CE1972">
          <w:pPr>
            <w:spacing w:line="360" w:lineRule="auto"/>
            <w:rPr>
              <w:rFonts w:ascii="Times New Roman" w:hAnsi="Times New Roman" w:cs="Times New Roman"/>
              <w:b/>
              <w:sz w:val="24"/>
              <w:szCs w:val="24"/>
            </w:rPr>
          </w:pPr>
        </w:p>
        <w:p w:rsidR="002E01EF" w:rsidRDefault="002E01EF" w:rsidP="00CE1972">
          <w:pPr>
            <w:spacing w:line="360" w:lineRule="auto"/>
            <w:rPr>
              <w:rFonts w:ascii="Times New Roman" w:hAnsi="Times New Roman" w:cs="Times New Roman"/>
              <w:b/>
              <w:sz w:val="24"/>
              <w:szCs w:val="24"/>
            </w:rPr>
          </w:pPr>
        </w:p>
        <w:p w:rsidR="00853B11" w:rsidRPr="00F26023" w:rsidRDefault="00181EF5" w:rsidP="00CE1972">
          <w:pPr>
            <w:spacing w:line="360" w:lineRule="auto"/>
            <w:rPr>
              <w:rFonts w:ascii="Times New Roman" w:hAnsi="Times New Roman" w:cs="Times New Roman"/>
              <w:b/>
              <w:sz w:val="24"/>
              <w:szCs w:val="24"/>
            </w:rPr>
          </w:pPr>
        </w:p>
      </w:sdtContent>
    </w:sdt>
    <w:p w:rsidR="008F6100" w:rsidRPr="00CE1972" w:rsidRDefault="00FC5992" w:rsidP="00CE1972">
      <w:pPr>
        <w:spacing w:line="360" w:lineRule="auto"/>
        <w:rPr>
          <w:rFonts w:ascii="Times New Roman" w:hAnsi="Times New Roman" w:cs="Times New Roman"/>
          <w:b/>
          <w:sz w:val="28"/>
          <w:szCs w:val="28"/>
        </w:rPr>
      </w:pPr>
      <w:r w:rsidRPr="00F26023">
        <w:rPr>
          <w:rFonts w:ascii="Times New Roman" w:hAnsi="Times New Roman" w:cs="Times New Roman"/>
          <w:b/>
          <w:sz w:val="28"/>
          <w:szCs w:val="28"/>
        </w:rPr>
        <w:lastRenderedPageBreak/>
        <w:t xml:space="preserve">     </w:t>
      </w:r>
      <w:r w:rsidR="006174E2" w:rsidRPr="00F26023">
        <w:rPr>
          <w:rFonts w:ascii="Times New Roman" w:hAnsi="Times New Roman" w:cs="Times New Roman"/>
          <w:b/>
          <w:sz w:val="28"/>
          <w:szCs w:val="28"/>
        </w:rPr>
        <w:t xml:space="preserve">                             </w:t>
      </w:r>
      <w:r w:rsidRPr="00F26023">
        <w:rPr>
          <w:rFonts w:ascii="Times New Roman" w:hAnsi="Times New Roman" w:cs="Times New Roman"/>
          <w:b/>
          <w:sz w:val="28"/>
          <w:szCs w:val="28"/>
        </w:rPr>
        <w:t xml:space="preserve">            </w:t>
      </w:r>
      <w:r w:rsidR="006174E2" w:rsidRPr="00F26023">
        <w:rPr>
          <w:rFonts w:ascii="Times New Roman" w:hAnsi="Times New Roman" w:cs="Times New Roman"/>
          <w:b/>
          <w:sz w:val="28"/>
          <w:szCs w:val="28"/>
        </w:rPr>
        <w:t xml:space="preserve">  </w:t>
      </w:r>
      <w:r w:rsidRPr="00F26023">
        <w:rPr>
          <w:rFonts w:ascii="Times New Roman" w:hAnsi="Times New Roman" w:cs="Times New Roman"/>
          <w:b/>
          <w:sz w:val="28"/>
          <w:szCs w:val="28"/>
        </w:rPr>
        <w:t xml:space="preserve">    </w:t>
      </w:r>
      <w:r w:rsidR="00BF3416" w:rsidRPr="00F26023">
        <w:rPr>
          <w:rFonts w:ascii="Times New Roman" w:hAnsi="Times New Roman" w:cs="Times New Roman"/>
          <w:b/>
          <w:sz w:val="28"/>
          <w:szCs w:val="28"/>
        </w:rPr>
        <w:t>Введение</w:t>
      </w:r>
    </w:p>
    <w:p w:rsidR="00BF3416" w:rsidRDefault="00FC5992" w:rsidP="00260CB7">
      <w:pPr>
        <w:pStyle w:val="a4"/>
        <w:shd w:val="clear" w:color="auto" w:fill="FFFFFF"/>
        <w:spacing w:before="0" w:beforeAutospacing="0" w:after="0" w:afterAutospacing="0" w:line="360" w:lineRule="auto"/>
        <w:jc w:val="both"/>
        <w:rPr>
          <w:color w:val="000000"/>
          <w:sz w:val="28"/>
          <w:szCs w:val="28"/>
        </w:rPr>
      </w:pPr>
      <w:r w:rsidRPr="00F26023">
        <w:rPr>
          <w:color w:val="000000"/>
          <w:sz w:val="28"/>
          <w:szCs w:val="28"/>
        </w:rPr>
        <w:t xml:space="preserve">      </w:t>
      </w:r>
      <w:r w:rsidR="00CE1972">
        <w:rPr>
          <w:color w:val="000000"/>
          <w:sz w:val="28"/>
          <w:szCs w:val="28"/>
        </w:rPr>
        <w:tab/>
      </w:r>
      <w:r w:rsidR="00260CB7" w:rsidRPr="00260CB7">
        <w:rPr>
          <w:color w:val="000000"/>
          <w:sz w:val="28"/>
          <w:szCs w:val="28"/>
        </w:rPr>
        <w:t>Химия должна помогать медицине в борьбе с болезнями. Однако эти науки прошли длинный и сложный путь развития, прежде чем им удалось добиться успеха в решении общих задач. Химия делала первые неуверенные шаги, когда медики уже располагали целым арсеналом сведений и наблюдений и часто довольно успешно справлялись с болезнями. Человек тысячами нитей связан с окружающей средой - он часть природы и следует ее законам. И в те времена, когда химики еще ничего не знали об элементах, атомах и молекулах, эта истина была усвоена врачами.</w:t>
      </w:r>
    </w:p>
    <w:p w:rsidR="008F6100" w:rsidRPr="008F6100" w:rsidRDefault="008F6100" w:rsidP="008F6100">
      <w:pPr>
        <w:pStyle w:val="a4"/>
        <w:shd w:val="clear" w:color="auto" w:fill="FFFFFF"/>
        <w:spacing w:after="0" w:line="360" w:lineRule="auto"/>
        <w:jc w:val="both"/>
        <w:rPr>
          <w:color w:val="000000"/>
          <w:sz w:val="28"/>
          <w:szCs w:val="28"/>
        </w:rPr>
      </w:pPr>
      <w:r w:rsidRPr="008F6100">
        <w:rPr>
          <w:color w:val="000000"/>
          <w:sz w:val="28"/>
          <w:szCs w:val="28"/>
        </w:rPr>
        <w:t>Роль химии следует подчеркнуть особо: благодаря развитию этой науки удалось открыть многие тайны живого мира. Исследователи изучили роль гормонов и ферментов, создают все новые и новые синтетические лекарственные средства, выяснили многие механизмы функционирования клетки… Перечислять можно бесконечно. Очевидно одно: без химии развитие современной науки о живо</w:t>
      </w:r>
      <w:r>
        <w:rPr>
          <w:color w:val="000000"/>
          <w:sz w:val="28"/>
          <w:szCs w:val="28"/>
        </w:rPr>
        <w:t>й природе и медицины немыслимо.</w:t>
      </w:r>
    </w:p>
    <w:p w:rsidR="008F6100" w:rsidRPr="008F6100" w:rsidRDefault="008F6100" w:rsidP="008F6100">
      <w:pPr>
        <w:pStyle w:val="a4"/>
        <w:shd w:val="clear" w:color="auto" w:fill="FFFFFF"/>
        <w:spacing w:after="0" w:line="360" w:lineRule="auto"/>
        <w:jc w:val="both"/>
        <w:rPr>
          <w:color w:val="000000"/>
          <w:sz w:val="28"/>
          <w:szCs w:val="28"/>
        </w:rPr>
      </w:pPr>
      <w:r w:rsidRPr="008F6100">
        <w:rPr>
          <w:color w:val="000000"/>
          <w:sz w:val="28"/>
          <w:szCs w:val="28"/>
        </w:rPr>
        <w:t xml:space="preserve">М.В. Ломоносов говорил: «Медик без довольного познания химии совершенен не может». Эти слова актуальны и по сей день. Создание синтетических лекарств считается одним из важнейших достижений науки ХХ века. Многие заболевания, ранее считавшихся неизлечимыми, перешли в категорию излечимых. В VI веке миллионы жизней уносила чума, в начале ХХ века тысячи людей погибли от гриппа. Благодаря современным лекарствам, созданным благодаря усилиям химиков и фармацевтов, </w:t>
      </w:r>
      <w:r>
        <w:rPr>
          <w:color w:val="000000"/>
          <w:sz w:val="28"/>
          <w:szCs w:val="28"/>
        </w:rPr>
        <w:t>этих жертв удалось бы избежать.</w:t>
      </w:r>
    </w:p>
    <w:p w:rsidR="008F6100" w:rsidRPr="008F6100" w:rsidRDefault="008F6100" w:rsidP="008F6100">
      <w:pPr>
        <w:pStyle w:val="a4"/>
        <w:shd w:val="clear" w:color="auto" w:fill="FFFFFF"/>
        <w:spacing w:after="0" w:line="360" w:lineRule="auto"/>
        <w:jc w:val="both"/>
        <w:rPr>
          <w:color w:val="000000"/>
          <w:sz w:val="28"/>
          <w:szCs w:val="28"/>
        </w:rPr>
      </w:pPr>
      <w:r w:rsidRPr="008F6100">
        <w:rPr>
          <w:color w:val="000000"/>
          <w:sz w:val="28"/>
          <w:szCs w:val="28"/>
        </w:rPr>
        <w:t xml:space="preserve">Синтетическая органическая химия начала развиваться в середине XIX века. Появились многочисленные искусственные красители, ароматические соединения и лекарственные препараты. Прародителем химиотерапии, то есть лечения заболеваний при помощи искусственно созданных лекарств, считается врач из Германии Пауль Эрлих, в 1891 году предложивший лечить </w:t>
      </w:r>
      <w:r w:rsidRPr="008F6100">
        <w:rPr>
          <w:color w:val="000000"/>
          <w:sz w:val="28"/>
          <w:szCs w:val="28"/>
        </w:rPr>
        <w:lastRenderedPageBreak/>
        <w:t>малярию при помощи красителя метиленового синего. Этот препарат оказалось менее эффективным, чем хинин: прославился Эрлих благодаря созданию сальварсана — искусственно синтезированного препарата для лечения сифилиса. В настоящее время разработаны тысячи синтетических лекарственных препаратов, при помощи которых удается возвращать здоровье пациентам, которые всего несколько десятков ле</w:t>
      </w:r>
      <w:r>
        <w:rPr>
          <w:color w:val="000000"/>
          <w:sz w:val="28"/>
          <w:szCs w:val="28"/>
        </w:rPr>
        <w:t>т назад считались безнадежными.</w:t>
      </w:r>
    </w:p>
    <w:p w:rsidR="008F6100" w:rsidRPr="008F6100" w:rsidRDefault="008F6100" w:rsidP="008F6100">
      <w:pPr>
        <w:pStyle w:val="a4"/>
        <w:shd w:val="clear" w:color="auto" w:fill="FFFFFF"/>
        <w:spacing w:after="0" w:line="360" w:lineRule="auto"/>
        <w:jc w:val="both"/>
        <w:rPr>
          <w:color w:val="000000"/>
          <w:sz w:val="28"/>
          <w:szCs w:val="28"/>
        </w:rPr>
      </w:pPr>
      <w:r w:rsidRPr="008F6100">
        <w:rPr>
          <w:color w:val="000000"/>
          <w:sz w:val="28"/>
          <w:szCs w:val="28"/>
        </w:rPr>
        <w:t>К тому же, организм человека довольно чутко реагирует на недостаток ил</w:t>
      </w:r>
      <w:r>
        <w:rPr>
          <w:color w:val="000000"/>
          <w:sz w:val="28"/>
          <w:szCs w:val="28"/>
        </w:rPr>
        <w:t>и избыток химических элементов:</w:t>
      </w:r>
    </w:p>
    <w:p w:rsidR="008F6100" w:rsidRPr="008F6100" w:rsidRDefault="008F6100" w:rsidP="0087262C">
      <w:pPr>
        <w:pStyle w:val="a4"/>
        <w:shd w:val="clear" w:color="auto" w:fill="FFFFFF"/>
        <w:spacing w:after="0"/>
        <w:jc w:val="both"/>
        <w:rPr>
          <w:color w:val="000000"/>
          <w:sz w:val="28"/>
          <w:szCs w:val="28"/>
        </w:rPr>
      </w:pPr>
      <w:r w:rsidRPr="008F6100">
        <w:rPr>
          <w:color w:val="000000"/>
          <w:sz w:val="28"/>
          <w:szCs w:val="28"/>
        </w:rPr>
        <w:t>онкологические заболевания связаны с изменениями содержания в организме цинка;</w:t>
      </w:r>
    </w:p>
    <w:p w:rsidR="008F6100" w:rsidRDefault="008F6100" w:rsidP="0087262C">
      <w:pPr>
        <w:pStyle w:val="a4"/>
        <w:shd w:val="clear" w:color="auto" w:fill="FFFFFF"/>
        <w:spacing w:after="0"/>
        <w:jc w:val="both"/>
        <w:rPr>
          <w:color w:val="000000"/>
          <w:sz w:val="28"/>
          <w:szCs w:val="28"/>
        </w:rPr>
      </w:pPr>
      <w:r w:rsidRPr="008F6100">
        <w:rPr>
          <w:color w:val="000000"/>
          <w:sz w:val="28"/>
          <w:szCs w:val="28"/>
        </w:rPr>
        <w:t>недостаток марга</w:t>
      </w:r>
      <w:r>
        <w:rPr>
          <w:color w:val="000000"/>
          <w:sz w:val="28"/>
          <w:szCs w:val="28"/>
        </w:rPr>
        <w:t>нца приводит к болезням сердца;</w:t>
      </w:r>
    </w:p>
    <w:p w:rsidR="008F6100" w:rsidRPr="008F6100" w:rsidRDefault="008F6100" w:rsidP="0087262C">
      <w:pPr>
        <w:pStyle w:val="a4"/>
        <w:shd w:val="clear" w:color="auto" w:fill="FFFFFF"/>
        <w:spacing w:after="0"/>
        <w:jc w:val="both"/>
        <w:rPr>
          <w:color w:val="000000"/>
          <w:sz w:val="28"/>
          <w:szCs w:val="28"/>
        </w:rPr>
      </w:pPr>
      <w:r w:rsidRPr="008F6100">
        <w:rPr>
          <w:color w:val="000000"/>
          <w:sz w:val="28"/>
          <w:szCs w:val="28"/>
        </w:rPr>
        <w:t>никель влияет на процесс свертывания крови;</w:t>
      </w:r>
    </w:p>
    <w:p w:rsidR="008F6100" w:rsidRPr="008F6100" w:rsidRDefault="008F6100" w:rsidP="0087262C">
      <w:pPr>
        <w:pStyle w:val="a4"/>
        <w:shd w:val="clear" w:color="auto" w:fill="FFFFFF"/>
        <w:spacing w:after="0"/>
        <w:jc w:val="both"/>
        <w:rPr>
          <w:color w:val="000000"/>
          <w:sz w:val="28"/>
          <w:szCs w:val="28"/>
        </w:rPr>
      </w:pPr>
      <w:r w:rsidRPr="008F6100">
        <w:rPr>
          <w:color w:val="000000"/>
          <w:sz w:val="28"/>
          <w:szCs w:val="28"/>
        </w:rPr>
        <w:t>при недостатке кальция возникают заболевания опорно-двигательного аппарата.</w:t>
      </w:r>
    </w:p>
    <w:p w:rsidR="008F6100" w:rsidRDefault="008F6100" w:rsidP="008F6100">
      <w:pPr>
        <w:pStyle w:val="a4"/>
        <w:shd w:val="clear" w:color="auto" w:fill="FFFFFF"/>
        <w:spacing w:after="0" w:line="360" w:lineRule="auto"/>
        <w:jc w:val="both"/>
        <w:rPr>
          <w:color w:val="000000"/>
          <w:sz w:val="28"/>
          <w:szCs w:val="28"/>
        </w:rPr>
      </w:pPr>
      <w:r w:rsidRPr="008F6100">
        <w:rPr>
          <w:color w:val="000000"/>
          <w:sz w:val="28"/>
          <w:szCs w:val="28"/>
        </w:rPr>
        <w:t>В ХХ веке продолжительность жизни людей выросла в два раза. Во многом это связывают с использованием инновационных препаратов, созданных с участием химиков: в сто раз снизилась смертность от туберкулеза, в 10 раз — от грип</w:t>
      </w:r>
      <w:r>
        <w:rPr>
          <w:color w:val="000000"/>
          <w:sz w:val="28"/>
          <w:szCs w:val="28"/>
        </w:rPr>
        <w:t>па, от атеросклероза — в 6 раз.</w:t>
      </w:r>
    </w:p>
    <w:p w:rsidR="00260CB7" w:rsidRDefault="008F6100" w:rsidP="00BE38B5">
      <w:pPr>
        <w:pStyle w:val="a4"/>
        <w:shd w:val="clear" w:color="auto" w:fill="FFFFFF"/>
        <w:spacing w:after="0" w:line="360" w:lineRule="auto"/>
        <w:jc w:val="both"/>
        <w:rPr>
          <w:color w:val="000000"/>
          <w:sz w:val="28"/>
          <w:szCs w:val="28"/>
        </w:rPr>
      </w:pPr>
      <w:r w:rsidRPr="008F6100">
        <w:rPr>
          <w:color w:val="000000"/>
          <w:sz w:val="28"/>
          <w:szCs w:val="28"/>
        </w:rPr>
        <w:t>Химия — наука, которая еще долго не утратит своей актуальности. Благодаря химии человечеству удалось достигнуть многих успехов. В будущем роль химической науки будет лишь возрастать: работа «на стыке» дисциплин оказалась на редкость плодотворной.</w:t>
      </w:r>
    </w:p>
    <w:p w:rsidR="00BE38B5" w:rsidRDefault="00BE38B5" w:rsidP="00BE38B5">
      <w:pPr>
        <w:pStyle w:val="a4"/>
        <w:shd w:val="clear" w:color="auto" w:fill="FFFFFF"/>
        <w:spacing w:after="0" w:line="360" w:lineRule="auto"/>
        <w:jc w:val="both"/>
        <w:rPr>
          <w:color w:val="000000"/>
          <w:sz w:val="28"/>
          <w:szCs w:val="28"/>
        </w:rPr>
      </w:pPr>
    </w:p>
    <w:p w:rsidR="0087262C" w:rsidRDefault="0087262C" w:rsidP="00BE38B5">
      <w:pPr>
        <w:pStyle w:val="a4"/>
        <w:shd w:val="clear" w:color="auto" w:fill="FFFFFF"/>
        <w:spacing w:after="0" w:line="360" w:lineRule="auto"/>
        <w:jc w:val="both"/>
        <w:rPr>
          <w:color w:val="000000"/>
          <w:sz w:val="28"/>
          <w:szCs w:val="28"/>
        </w:rPr>
      </w:pPr>
    </w:p>
    <w:p w:rsidR="002E01EF" w:rsidRPr="00BE38B5" w:rsidRDefault="002E01EF" w:rsidP="00BE38B5">
      <w:pPr>
        <w:pStyle w:val="a4"/>
        <w:shd w:val="clear" w:color="auto" w:fill="FFFFFF"/>
        <w:spacing w:after="0" w:line="360" w:lineRule="auto"/>
        <w:jc w:val="both"/>
        <w:rPr>
          <w:color w:val="000000"/>
          <w:sz w:val="28"/>
          <w:szCs w:val="28"/>
        </w:rPr>
      </w:pPr>
    </w:p>
    <w:p w:rsidR="00990BB8" w:rsidRPr="00A166F9" w:rsidRDefault="00204EAA" w:rsidP="00A166F9">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00157CC8" w:rsidRPr="00157CC8">
        <w:rPr>
          <w:rFonts w:ascii="Times New Roman" w:hAnsi="Times New Roman" w:cs="Times New Roman"/>
          <w:b/>
          <w:sz w:val="28"/>
          <w:szCs w:val="28"/>
        </w:rPr>
        <w:t xml:space="preserve"> Классификация лекарственных препаратов.</w:t>
      </w:r>
    </w:p>
    <w:p w:rsidR="00157CC8" w:rsidRPr="00157CC8" w:rsidRDefault="00157CC8" w:rsidP="00D335C1">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57CC8">
        <w:rPr>
          <w:rFonts w:ascii="Times New Roman" w:hAnsi="Times New Roman" w:cs="Times New Roman"/>
          <w:color w:val="000000"/>
          <w:sz w:val="28"/>
          <w:szCs w:val="28"/>
          <w:shd w:val="clear" w:color="auto" w:fill="FFFFFF"/>
        </w:rPr>
        <w:t>Существует две классификации лекарственных препаратов – фармацевтическая, которую используют в медицинской практике и химическая, применяемая в области си</w:t>
      </w:r>
      <w:r>
        <w:rPr>
          <w:rFonts w:ascii="Times New Roman" w:hAnsi="Times New Roman" w:cs="Times New Roman"/>
          <w:color w:val="000000"/>
          <w:sz w:val="28"/>
          <w:szCs w:val="28"/>
          <w:shd w:val="clear" w:color="auto" w:fill="FFFFFF"/>
        </w:rPr>
        <w:t>нтеза лекарственных препаратов.</w:t>
      </w:r>
    </w:p>
    <w:p w:rsidR="00BE38B5" w:rsidRDefault="00157CC8" w:rsidP="00D335C1">
      <w:pPr>
        <w:spacing w:line="360" w:lineRule="auto"/>
        <w:rPr>
          <w:rFonts w:ascii="Times New Roman" w:hAnsi="Times New Roman" w:cs="Times New Roman"/>
          <w:color w:val="000000"/>
          <w:sz w:val="28"/>
          <w:szCs w:val="28"/>
          <w:shd w:val="clear" w:color="auto" w:fill="FFFFFF"/>
        </w:rPr>
      </w:pPr>
      <w:r w:rsidRPr="00157CC8">
        <w:rPr>
          <w:rFonts w:ascii="Times New Roman" w:hAnsi="Times New Roman" w:cs="Times New Roman"/>
          <w:color w:val="000000"/>
          <w:sz w:val="28"/>
          <w:szCs w:val="28"/>
          <w:shd w:val="clear" w:color="auto" w:fill="FFFFFF"/>
        </w:rPr>
        <w:t>Особое место в фармацевтической промышленности занимает производство болеутоляющих антибактериальных и химиотерапевтических средств, витаминов и гормонов.</w:t>
      </w:r>
    </w:p>
    <w:p w:rsidR="00BE38B5" w:rsidRPr="00BE38B5" w:rsidRDefault="00BE38B5" w:rsidP="00D335C1">
      <w:pPr>
        <w:spacing w:line="360" w:lineRule="auto"/>
        <w:rPr>
          <w:rFonts w:ascii="Times New Roman" w:hAnsi="Times New Roman" w:cs="Times New Roman"/>
          <w:color w:val="000000"/>
          <w:sz w:val="28"/>
          <w:szCs w:val="28"/>
          <w:shd w:val="clear" w:color="auto" w:fill="FFFFFF"/>
        </w:rPr>
      </w:pPr>
      <w:r w:rsidRPr="00BE38B5">
        <w:rPr>
          <w:rFonts w:ascii="Times New Roman" w:hAnsi="Times New Roman" w:cs="Times New Roman"/>
          <w:color w:val="000000"/>
          <w:sz w:val="28"/>
          <w:szCs w:val="28"/>
          <w:shd w:val="clear" w:color="auto" w:fill="FFFFFF"/>
        </w:rPr>
        <w:t>Все современные лекарственные средства группи</w:t>
      </w:r>
      <w:r>
        <w:rPr>
          <w:rFonts w:ascii="Times New Roman" w:hAnsi="Times New Roman" w:cs="Times New Roman"/>
          <w:color w:val="000000"/>
          <w:sz w:val="28"/>
          <w:szCs w:val="28"/>
          <w:shd w:val="clear" w:color="auto" w:fill="FFFFFF"/>
        </w:rPr>
        <w:t xml:space="preserve">руются по следующим принципам: </w:t>
      </w:r>
    </w:p>
    <w:p w:rsidR="00BE38B5" w:rsidRPr="00BE38B5" w:rsidRDefault="00BE38B5" w:rsidP="00D335C1">
      <w:pPr>
        <w:spacing w:line="360" w:lineRule="auto"/>
        <w:rPr>
          <w:rFonts w:ascii="Times New Roman" w:hAnsi="Times New Roman" w:cs="Times New Roman"/>
          <w:color w:val="000000"/>
          <w:sz w:val="28"/>
          <w:szCs w:val="28"/>
          <w:shd w:val="clear" w:color="auto" w:fill="FFFFFF"/>
        </w:rPr>
      </w:pPr>
      <w:r w:rsidRPr="00BE38B5">
        <w:rPr>
          <w:rFonts w:ascii="Times New Roman" w:hAnsi="Times New Roman" w:cs="Times New Roman"/>
          <w:color w:val="000000"/>
          <w:sz w:val="28"/>
          <w:szCs w:val="28"/>
          <w:shd w:val="clear" w:color="auto" w:fill="FFFFFF"/>
        </w:rPr>
        <w:t>1. Терапевтическому применению. Например, препараты для лечения опухолей, снижения артериально</w:t>
      </w:r>
      <w:r>
        <w:rPr>
          <w:rFonts w:ascii="Times New Roman" w:hAnsi="Times New Roman" w:cs="Times New Roman"/>
          <w:color w:val="000000"/>
          <w:sz w:val="28"/>
          <w:szCs w:val="28"/>
          <w:shd w:val="clear" w:color="auto" w:fill="FFFFFF"/>
        </w:rPr>
        <w:t xml:space="preserve">го давления, противомикробные. </w:t>
      </w:r>
    </w:p>
    <w:p w:rsidR="00BE38B5" w:rsidRPr="00BE38B5" w:rsidRDefault="00BE38B5" w:rsidP="00D335C1">
      <w:pPr>
        <w:spacing w:line="360" w:lineRule="auto"/>
        <w:rPr>
          <w:rFonts w:ascii="Times New Roman" w:hAnsi="Times New Roman" w:cs="Times New Roman"/>
          <w:color w:val="000000"/>
          <w:sz w:val="28"/>
          <w:szCs w:val="28"/>
          <w:shd w:val="clear" w:color="auto" w:fill="FFFFFF"/>
        </w:rPr>
      </w:pPr>
      <w:r w:rsidRPr="00BE38B5">
        <w:rPr>
          <w:rFonts w:ascii="Times New Roman" w:hAnsi="Times New Roman" w:cs="Times New Roman"/>
          <w:color w:val="000000"/>
          <w:sz w:val="28"/>
          <w:szCs w:val="28"/>
          <w:shd w:val="clear" w:color="auto" w:fill="FFFFFF"/>
        </w:rPr>
        <w:t xml:space="preserve">2. Фармакологическому действию, т.е. вызываемому эффекту (вазодилататоры — расширяющие сосуды, спазмолитики — устраняющие спазм сосудов, анальгетики — </w:t>
      </w:r>
      <w:r>
        <w:rPr>
          <w:rFonts w:ascii="Times New Roman" w:hAnsi="Times New Roman" w:cs="Times New Roman"/>
          <w:color w:val="000000"/>
          <w:sz w:val="28"/>
          <w:szCs w:val="28"/>
          <w:shd w:val="clear" w:color="auto" w:fill="FFFFFF"/>
        </w:rPr>
        <w:t>снижающие болевое раздражение).</w:t>
      </w:r>
    </w:p>
    <w:p w:rsidR="00BE38B5" w:rsidRPr="00BE38B5" w:rsidRDefault="00BE38B5" w:rsidP="00D335C1">
      <w:pPr>
        <w:spacing w:line="360" w:lineRule="auto"/>
        <w:rPr>
          <w:rFonts w:ascii="Times New Roman" w:hAnsi="Times New Roman" w:cs="Times New Roman"/>
          <w:color w:val="000000"/>
          <w:sz w:val="28"/>
          <w:szCs w:val="28"/>
          <w:shd w:val="clear" w:color="auto" w:fill="FFFFFF"/>
        </w:rPr>
      </w:pPr>
      <w:r w:rsidRPr="00BE38B5">
        <w:rPr>
          <w:rFonts w:ascii="Times New Roman" w:hAnsi="Times New Roman" w:cs="Times New Roman"/>
          <w:color w:val="000000"/>
          <w:sz w:val="28"/>
          <w:szCs w:val="28"/>
          <w:shd w:val="clear" w:color="auto" w:fill="FFFFFF"/>
        </w:rPr>
        <w:t xml:space="preserve">3. Химическому строению. Группы лекарственных препаратов, сходных по своему строению. Таковы все салицилаты, полученные на основе ацетилсалициловой кислоты — аспирин, </w:t>
      </w:r>
      <w:proofErr w:type="spellStart"/>
      <w:r w:rsidRPr="00BE38B5">
        <w:rPr>
          <w:rFonts w:ascii="Times New Roman" w:hAnsi="Times New Roman" w:cs="Times New Roman"/>
          <w:color w:val="000000"/>
          <w:sz w:val="28"/>
          <w:szCs w:val="28"/>
          <w:shd w:val="clear" w:color="auto" w:fill="FFFFFF"/>
        </w:rPr>
        <w:t>сали</w:t>
      </w:r>
      <w:r>
        <w:rPr>
          <w:rFonts w:ascii="Times New Roman" w:hAnsi="Times New Roman" w:cs="Times New Roman"/>
          <w:color w:val="000000"/>
          <w:sz w:val="28"/>
          <w:szCs w:val="28"/>
          <w:shd w:val="clear" w:color="auto" w:fill="FFFFFF"/>
        </w:rPr>
        <w:t>циламид</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метилсалицилат</w:t>
      </w:r>
      <w:proofErr w:type="spellEnd"/>
      <w:r>
        <w:rPr>
          <w:rFonts w:ascii="Times New Roman" w:hAnsi="Times New Roman" w:cs="Times New Roman"/>
          <w:color w:val="000000"/>
          <w:sz w:val="28"/>
          <w:szCs w:val="28"/>
          <w:shd w:val="clear" w:color="auto" w:fill="FFFFFF"/>
        </w:rPr>
        <w:t xml:space="preserve"> и т.д. </w:t>
      </w:r>
    </w:p>
    <w:p w:rsidR="00BE38B5" w:rsidRDefault="00BE38B5" w:rsidP="00D335C1">
      <w:pPr>
        <w:spacing w:line="360" w:lineRule="auto"/>
        <w:rPr>
          <w:rFonts w:ascii="Times New Roman" w:hAnsi="Times New Roman" w:cs="Times New Roman"/>
          <w:color w:val="000000"/>
          <w:sz w:val="28"/>
          <w:szCs w:val="28"/>
          <w:shd w:val="clear" w:color="auto" w:fill="FFFFFF"/>
        </w:rPr>
      </w:pPr>
      <w:r w:rsidRPr="00BE38B5">
        <w:rPr>
          <w:rFonts w:ascii="Times New Roman" w:hAnsi="Times New Roman" w:cs="Times New Roman"/>
          <w:color w:val="000000"/>
          <w:sz w:val="28"/>
          <w:szCs w:val="28"/>
          <w:shd w:val="clear" w:color="auto" w:fill="FFFFFF"/>
        </w:rPr>
        <w:t>4. Нозологическому принципу. Ряд различных</w:t>
      </w:r>
      <w:r>
        <w:rPr>
          <w:rFonts w:ascii="Times New Roman" w:hAnsi="Times New Roman" w:cs="Times New Roman"/>
          <w:color w:val="000000"/>
          <w:sz w:val="28"/>
          <w:szCs w:val="28"/>
          <w:shd w:val="clear" w:color="auto" w:fill="FFFFFF"/>
        </w:rPr>
        <w:t xml:space="preserve"> </w:t>
      </w:r>
      <w:r w:rsidRPr="00BE38B5">
        <w:rPr>
          <w:rFonts w:ascii="Times New Roman" w:hAnsi="Times New Roman" w:cs="Times New Roman"/>
          <w:color w:val="000000"/>
          <w:sz w:val="28"/>
          <w:szCs w:val="28"/>
          <w:shd w:val="clear" w:color="auto" w:fill="FFFFFF"/>
        </w:rPr>
        <w:t>лекарств, применяемых для лечения строго определенной болезни (например, средства для лечения инфаркта миокарда, бронхиальной астмы и т.д.).</w:t>
      </w:r>
    </w:p>
    <w:p w:rsidR="00A166F9" w:rsidRPr="00A166F9" w:rsidRDefault="00A166F9" w:rsidP="00D335C1">
      <w:pPr>
        <w:spacing w:line="360" w:lineRule="auto"/>
        <w:rPr>
          <w:rFonts w:ascii="Times New Roman" w:hAnsi="Times New Roman" w:cs="Times New Roman"/>
          <w:color w:val="000000"/>
          <w:sz w:val="28"/>
          <w:szCs w:val="28"/>
          <w:shd w:val="clear" w:color="auto" w:fill="FFFFFF"/>
        </w:rPr>
      </w:pPr>
      <w:r w:rsidRPr="00A166F9">
        <w:rPr>
          <w:rFonts w:ascii="Times New Roman" w:hAnsi="Times New Roman" w:cs="Times New Roman"/>
          <w:color w:val="000000"/>
          <w:sz w:val="28"/>
          <w:szCs w:val="28"/>
          <w:shd w:val="clear" w:color="auto" w:fill="FFFFFF"/>
        </w:rPr>
        <w:t>Все эти вещест</w:t>
      </w:r>
      <w:r>
        <w:rPr>
          <w:rFonts w:ascii="Times New Roman" w:hAnsi="Times New Roman" w:cs="Times New Roman"/>
          <w:color w:val="000000"/>
          <w:sz w:val="28"/>
          <w:szCs w:val="28"/>
          <w:shd w:val="clear" w:color="auto" w:fill="FFFFFF"/>
        </w:rPr>
        <w:t>ва имеют три принципа действия:</w:t>
      </w:r>
    </w:p>
    <w:p w:rsidR="00A166F9" w:rsidRPr="00A166F9" w:rsidRDefault="00A166F9" w:rsidP="00D335C1">
      <w:pPr>
        <w:spacing w:line="360" w:lineRule="auto"/>
        <w:rPr>
          <w:rFonts w:ascii="Times New Roman" w:hAnsi="Times New Roman" w:cs="Times New Roman"/>
          <w:color w:val="000000"/>
          <w:sz w:val="28"/>
          <w:szCs w:val="28"/>
          <w:shd w:val="clear" w:color="auto" w:fill="FFFFFF"/>
        </w:rPr>
      </w:pPr>
      <w:r w:rsidRPr="00A166F9">
        <w:rPr>
          <w:rFonts w:ascii="Times New Roman" w:hAnsi="Times New Roman" w:cs="Times New Roman"/>
          <w:color w:val="000000"/>
          <w:sz w:val="28"/>
          <w:szCs w:val="28"/>
          <w:shd w:val="clear" w:color="auto" w:fill="FFFFFF"/>
        </w:rPr>
        <w:t>анальгезирующие;</w:t>
      </w:r>
    </w:p>
    <w:p w:rsidR="00A166F9" w:rsidRDefault="00A166F9" w:rsidP="00D335C1">
      <w:pPr>
        <w:spacing w:line="360" w:lineRule="auto"/>
        <w:rPr>
          <w:rFonts w:ascii="Times New Roman" w:hAnsi="Times New Roman" w:cs="Times New Roman"/>
          <w:color w:val="000000"/>
          <w:sz w:val="28"/>
          <w:szCs w:val="28"/>
          <w:shd w:val="clear" w:color="auto" w:fill="FFFFFF"/>
        </w:rPr>
      </w:pPr>
      <w:r w:rsidRPr="00A166F9">
        <w:rPr>
          <w:rFonts w:ascii="Times New Roman" w:hAnsi="Times New Roman" w:cs="Times New Roman"/>
          <w:color w:val="000000"/>
          <w:sz w:val="28"/>
          <w:szCs w:val="28"/>
          <w:shd w:val="clear" w:color="auto" w:fill="FFFFFF"/>
        </w:rPr>
        <w:t>противовоспалительные;</w:t>
      </w:r>
    </w:p>
    <w:p w:rsidR="00A166F9" w:rsidRDefault="00A166F9" w:rsidP="00D335C1">
      <w:pPr>
        <w:spacing w:line="360" w:lineRule="auto"/>
        <w:rPr>
          <w:rFonts w:ascii="Times New Roman" w:hAnsi="Times New Roman" w:cs="Times New Roman"/>
          <w:color w:val="000000"/>
          <w:sz w:val="28"/>
          <w:szCs w:val="28"/>
          <w:shd w:val="clear" w:color="auto" w:fill="FFFFFF"/>
        </w:rPr>
      </w:pPr>
      <w:r w:rsidRPr="00A166F9">
        <w:rPr>
          <w:rFonts w:ascii="Times New Roman" w:hAnsi="Times New Roman" w:cs="Times New Roman"/>
          <w:color w:val="000000"/>
          <w:sz w:val="28"/>
          <w:szCs w:val="28"/>
          <w:shd w:val="clear" w:color="auto" w:fill="FFFFFF"/>
        </w:rPr>
        <w:t>жаропонижающие.</w:t>
      </w:r>
    </w:p>
    <w:p w:rsidR="002E01EF" w:rsidRDefault="002E01EF" w:rsidP="00D335C1">
      <w:pPr>
        <w:spacing w:line="360" w:lineRule="auto"/>
        <w:rPr>
          <w:rFonts w:ascii="Times New Roman" w:hAnsi="Times New Roman" w:cs="Times New Roman"/>
          <w:color w:val="000000"/>
          <w:sz w:val="28"/>
          <w:szCs w:val="28"/>
          <w:shd w:val="clear" w:color="auto" w:fill="FFFFFF"/>
        </w:rPr>
      </w:pPr>
    </w:p>
    <w:p w:rsidR="00157CC8" w:rsidRPr="00157CC8" w:rsidRDefault="00204EAA" w:rsidP="00157CC8">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1.2</w:t>
      </w:r>
      <w:r w:rsidR="00157CC8" w:rsidRPr="00157CC8">
        <w:rPr>
          <w:rFonts w:ascii="Times New Roman" w:hAnsi="Times New Roman" w:cs="Times New Roman"/>
          <w:b/>
          <w:color w:val="000000"/>
          <w:sz w:val="28"/>
          <w:szCs w:val="28"/>
          <w:shd w:val="clear" w:color="auto" w:fill="FFFFFF"/>
        </w:rPr>
        <w:t xml:space="preserve"> Болеутоляющие лекарственные средства.  </w:t>
      </w:r>
    </w:p>
    <w:p w:rsidR="00157CC8" w:rsidRPr="00157CC8" w:rsidRDefault="00157CC8" w:rsidP="00157CC8">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57CC8">
        <w:rPr>
          <w:rFonts w:ascii="Times New Roman" w:hAnsi="Times New Roman" w:cs="Times New Roman"/>
          <w:color w:val="000000"/>
          <w:sz w:val="28"/>
          <w:szCs w:val="28"/>
          <w:shd w:val="clear" w:color="auto" w:fill="FFFFFF"/>
        </w:rPr>
        <w:t xml:space="preserve">С раннего детства нам знакома зубная боль и такие лекарства, как аспирин, анальгин, пирамидон (амидопирин). Эти соединения относятся к группе ненаркотических анальгетиков: они не обладают седативным и снотворным действием, не вызывают эйфории (как наркотики), к ним не развивается привыкание. По химической структуре их можно разделить на производные салициловой кислоты (аспирин, салицилат натрия и др.) и пиразолона (амидопирин, антипирин, анальгин, </w:t>
      </w:r>
      <w:proofErr w:type="spellStart"/>
      <w:r w:rsidRPr="00157CC8">
        <w:rPr>
          <w:rFonts w:ascii="Times New Roman" w:hAnsi="Times New Roman" w:cs="Times New Roman"/>
          <w:color w:val="000000"/>
          <w:sz w:val="28"/>
          <w:szCs w:val="28"/>
          <w:shd w:val="clear" w:color="auto" w:fill="FFFFFF"/>
        </w:rPr>
        <w:t>бутадион</w:t>
      </w:r>
      <w:proofErr w:type="spellEnd"/>
      <w:r w:rsidRPr="00157CC8">
        <w:rPr>
          <w:rFonts w:ascii="Times New Roman" w:hAnsi="Times New Roman" w:cs="Times New Roman"/>
          <w:color w:val="000000"/>
          <w:sz w:val="28"/>
          <w:szCs w:val="28"/>
          <w:shd w:val="clear" w:color="auto" w:fill="FFFFFF"/>
        </w:rPr>
        <w:t>).</w:t>
      </w:r>
    </w:p>
    <w:p w:rsidR="00157CC8" w:rsidRPr="00157CC8" w:rsidRDefault="00157CC8" w:rsidP="00157CC8">
      <w:pPr>
        <w:spacing w:line="360" w:lineRule="auto"/>
        <w:jc w:val="both"/>
        <w:rPr>
          <w:rFonts w:ascii="Times New Roman" w:hAnsi="Times New Roman" w:cs="Times New Roman"/>
          <w:color w:val="000000"/>
          <w:sz w:val="28"/>
          <w:szCs w:val="28"/>
          <w:shd w:val="clear" w:color="auto" w:fill="FFFFFF"/>
        </w:rPr>
      </w:pPr>
      <w:r w:rsidRPr="00157CC8">
        <w:rPr>
          <w:rFonts w:ascii="Times New Roman" w:hAnsi="Times New Roman" w:cs="Times New Roman"/>
          <w:color w:val="000000"/>
          <w:sz w:val="28"/>
          <w:szCs w:val="28"/>
          <w:shd w:val="clear" w:color="auto" w:fill="FFFFFF"/>
        </w:rPr>
        <w:t>Все эти вещества характеризуются тремя типами действия: анальгезирующим (обезболивающим), противовоспалительным и жаропонижающим. Механизм обезболивания объясняется их блокирующим действием на "пути проведения" болевых импульсов на уровне окончаний чувствительных нервов. Считают также, что салицилаты тормозят синтез веществ (простагландинов), участвующих в генерации болевых импульсов. Механизм противовоспалительного действия' этих препаратов связывают с их антагонизмом с так называемыми веществами воспаления. В основе жаропонижающего свойства этих соединений лежат процессы ингибирования (замедления) действия соединений (простагландины группы Е), которые оказывают пирогенные воздействия на центр теплорегуляции гипоталамуса. Понижение температуры тела является результатом теплоотдачи вследствие расширения кровеносных сосудов кожи и потоотделения.</w:t>
      </w:r>
    </w:p>
    <w:p w:rsidR="00157CC8" w:rsidRPr="00157CC8" w:rsidRDefault="00157CC8" w:rsidP="00157CC8">
      <w:pPr>
        <w:spacing w:line="360" w:lineRule="auto"/>
        <w:jc w:val="both"/>
        <w:rPr>
          <w:rFonts w:ascii="Times New Roman" w:hAnsi="Times New Roman" w:cs="Times New Roman"/>
          <w:color w:val="000000"/>
          <w:sz w:val="28"/>
          <w:szCs w:val="28"/>
          <w:shd w:val="clear" w:color="auto" w:fill="FFFFFF"/>
        </w:rPr>
      </w:pPr>
      <w:r w:rsidRPr="00157CC8">
        <w:rPr>
          <w:rFonts w:ascii="Times New Roman" w:hAnsi="Times New Roman" w:cs="Times New Roman"/>
          <w:color w:val="000000"/>
          <w:sz w:val="28"/>
          <w:szCs w:val="28"/>
          <w:shd w:val="clear" w:color="auto" w:fill="FFFFFF"/>
        </w:rPr>
        <w:t xml:space="preserve">Аспирин (ацетилсалициловая кислота)- один из наиболее сильных ингибиторов синтеза простагландинов. Он реже, чем другие салицилаты, оказывает побочные эффекты на организм человека, однако длительное (особенно без контроля врача) его использование может привести к серьезным заболеваниям желудочно-кишечного тракта (язвы и кровотечения желудка и т. д.). Для уменьшения повреждающего действия лекарства на слизистую оболочку желудка его следует принимать после еды, запивая большим количеством молока. Большие дозы аспирина и других салицилатов, </w:t>
      </w:r>
      <w:r w:rsidRPr="00157CC8">
        <w:rPr>
          <w:rFonts w:ascii="Times New Roman" w:hAnsi="Times New Roman" w:cs="Times New Roman"/>
          <w:color w:val="000000"/>
          <w:sz w:val="28"/>
          <w:szCs w:val="28"/>
          <w:shd w:val="clear" w:color="auto" w:fill="FFFFFF"/>
        </w:rPr>
        <w:lastRenderedPageBreak/>
        <w:t>принимаемые в течение продолжительного времени, могут вызвать аллергические реакции, ускорить процессы распада белков и жиров, вызвать ослабление слуха (звон в ушах). Поэтому не следует увлекаться жаропонижающим свойством аспирина. Необходимо помнить, что лихорадка- это защитная реакция организма на большие температуры, и ее подавление (особенно при невысоких температурах) вредно для организма. Все это следует иметь в виду и при приеме таблеток, содержащих ацетилсалициловую кислоту (</w:t>
      </w:r>
      <w:proofErr w:type="spellStart"/>
      <w:r w:rsidRPr="00157CC8">
        <w:rPr>
          <w:rFonts w:ascii="Times New Roman" w:hAnsi="Times New Roman" w:cs="Times New Roman"/>
          <w:color w:val="000000"/>
          <w:sz w:val="28"/>
          <w:szCs w:val="28"/>
          <w:shd w:val="clear" w:color="auto" w:fill="FFFFFF"/>
        </w:rPr>
        <w:t>аскофен</w:t>
      </w:r>
      <w:proofErr w:type="spellEnd"/>
      <w:r w:rsidRPr="00157CC8">
        <w:rPr>
          <w:rFonts w:ascii="Times New Roman" w:hAnsi="Times New Roman" w:cs="Times New Roman"/>
          <w:color w:val="000000"/>
          <w:sz w:val="28"/>
          <w:szCs w:val="28"/>
          <w:shd w:val="clear" w:color="auto" w:fill="FFFFFF"/>
        </w:rPr>
        <w:t>, цитрамон и др.).</w:t>
      </w:r>
    </w:p>
    <w:p w:rsidR="00157CC8" w:rsidRDefault="00157CC8" w:rsidP="00157CC8">
      <w:pPr>
        <w:spacing w:line="360" w:lineRule="auto"/>
        <w:jc w:val="both"/>
        <w:rPr>
          <w:rFonts w:ascii="Times New Roman" w:hAnsi="Times New Roman" w:cs="Times New Roman"/>
          <w:color w:val="000000"/>
          <w:sz w:val="28"/>
          <w:szCs w:val="28"/>
          <w:shd w:val="clear" w:color="auto" w:fill="FFFFFF"/>
        </w:rPr>
      </w:pPr>
      <w:r w:rsidRPr="00157CC8">
        <w:rPr>
          <w:rFonts w:ascii="Times New Roman" w:hAnsi="Times New Roman" w:cs="Times New Roman"/>
          <w:color w:val="000000"/>
          <w:sz w:val="28"/>
          <w:szCs w:val="28"/>
          <w:shd w:val="clear" w:color="auto" w:fill="FFFFFF"/>
        </w:rPr>
        <w:t>Анальгин и амидопирин (пирамидон) широко используются при различных болевых ощущениях (головная боль, радикулиты, миозиты, невралгии, гриппе, лихорадках, ревматизме). У этих препаратов более выражен обезболивающий эффект; их противовоспалительное действие невелико. Длительное применение этих лекарств может вызвать угнетение процессов кроветворения.</w:t>
      </w: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A166F9" w:rsidRDefault="00A166F9" w:rsidP="00157CC8">
      <w:pPr>
        <w:spacing w:line="360" w:lineRule="auto"/>
        <w:jc w:val="both"/>
        <w:rPr>
          <w:rFonts w:ascii="Times New Roman" w:hAnsi="Times New Roman" w:cs="Times New Roman"/>
          <w:color w:val="000000"/>
          <w:sz w:val="28"/>
          <w:szCs w:val="28"/>
          <w:shd w:val="clear" w:color="auto" w:fill="FFFFFF"/>
        </w:rPr>
      </w:pPr>
    </w:p>
    <w:p w:rsidR="002E01EF" w:rsidRDefault="002E01EF" w:rsidP="00157CC8">
      <w:pPr>
        <w:spacing w:line="360" w:lineRule="auto"/>
        <w:jc w:val="both"/>
        <w:rPr>
          <w:rFonts w:ascii="Times New Roman" w:hAnsi="Times New Roman" w:cs="Times New Roman"/>
          <w:color w:val="000000"/>
          <w:sz w:val="28"/>
          <w:szCs w:val="28"/>
          <w:shd w:val="clear" w:color="auto" w:fill="FFFFFF"/>
        </w:rPr>
      </w:pPr>
    </w:p>
    <w:p w:rsidR="00157CC8" w:rsidRDefault="00204EAA" w:rsidP="00157CC8">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1.3</w:t>
      </w:r>
      <w:r w:rsidR="00157CC8" w:rsidRPr="00157CC8">
        <w:rPr>
          <w:rFonts w:ascii="Times New Roman" w:hAnsi="Times New Roman" w:cs="Times New Roman"/>
          <w:b/>
          <w:color w:val="000000"/>
          <w:sz w:val="28"/>
          <w:szCs w:val="28"/>
          <w:shd w:val="clear" w:color="auto" w:fill="FFFFFF"/>
        </w:rPr>
        <w:t xml:space="preserve"> Снотворные средства </w:t>
      </w:r>
    </w:p>
    <w:p w:rsidR="00157CC8" w:rsidRPr="00157CC8" w:rsidRDefault="00157CC8" w:rsidP="00D335C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57CC8">
        <w:rPr>
          <w:rFonts w:ascii="Times New Roman" w:hAnsi="Times New Roman" w:cs="Times New Roman"/>
          <w:color w:val="000000"/>
          <w:sz w:val="28"/>
          <w:szCs w:val="28"/>
          <w:shd w:val="clear" w:color="auto" w:fill="FFFFFF"/>
        </w:rPr>
        <w:t>Снотворные средства угнетающе влияют на передачу возбуждения в головном мозге. По механизму влияния на центральную нервную систему их относят к наркотическим веществам. Небольшие дозы снотворных средств действуют успокаивающе, средние -- вызывают сон, большие - наркотическое действие. Бывают препараты длительного действия (</w:t>
      </w:r>
      <w:proofErr w:type="spellStart"/>
      <w:r w:rsidRPr="00157CC8">
        <w:rPr>
          <w:rFonts w:ascii="Times New Roman" w:hAnsi="Times New Roman" w:cs="Times New Roman"/>
          <w:color w:val="000000"/>
          <w:sz w:val="28"/>
          <w:szCs w:val="28"/>
          <w:shd w:val="clear" w:color="auto" w:fill="FFFFFF"/>
        </w:rPr>
        <w:t>барбитал</w:t>
      </w:r>
      <w:proofErr w:type="spellEnd"/>
      <w:r w:rsidRPr="00157CC8">
        <w:rPr>
          <w:rFonts w:ascii="Times New Roman" w:hAnsi="Times New Roman" w:cs="Times New Roman"/>
          <w:color w:val="000000"/>
          <w:sz w:val="28"/>
          <w:szCs w:val="28"/>
          <w:shd w:val="clear" w:color="auto" w:fill="FFFFFF"/>
        </w:rPr>
        <w:t xml:space="preserve">, </w:t>
      </w:r>
      <w:proofErr w:type="spellStart"/>
      <w:r w:rsidRPr="00157CC8">
        <w:rPr>
          <w:rFonts w:ascii="Times New Roman" w:hAnsi="Times New Roman" w:cs="Times New Roman"/>
          <w:color w:val="000000"/>
          <w:sz w:val="28"/>
          <w:szCs w:val="28"/>
          <w:shd w:val="clear" w:color="auto" w:fill="FFFFFF"/>
        </w:rPr>
        <w:t>фенобарбитал</w:t>
      </w:r>
      <w:proofErr w:type="spellEnd"/>
      <w:r w:rsidRPr="00157CC8">
        <w:rPr>
          <w:rFonts w:ascii="Times New Roman" w:hAnsi="Times New Roman" w:cs="Times New Roman"/>
          <w:color w:val="000000"/>
          <w:sz w:val="28"/>
          <w:szCs w:val="28"/>
          <w:shd w:val="clear" w:color="auto" w:fill="FFFFFF"/>
        </w:rPr>
        <w:t>), средней продолжительности (</w:t>
      </w:r>
      <w:proofErr w:type="spellStart"/>
      <w:r w:rsidRPr="00157CC8">
        <w:rPr>
          <w:rFonts w:ascii="Times New Roman" w:hAnsi="Times New Roman" w:cs="Times New Roman"/>
          <w:color w:val="000000"/>
          <w:sz w:val="28"/>
          <w:szCs w:val="28"/>
          <w:shd w:val="clear" w:color="auto" w:fill="FFFFFF"/>
        </w:rPr>
        <w:t>нитразепам</w:t>
      </w:r>
      <w:proofErr w:type="spellEnd"/>
      <w:r w:rsidRPr="00157CC8">
        <w:rPr>
          <w:rFonts w:ascii="Times New Roman" w:hAnsi="Times New Roman" w:cs="Times New Roman"/>
          <w:color w:val="000000"/>
          <w:sz w:val="28"/>
          <w:szCs w:val="28"/>
          <w:shd w:val="clear" w:color="auto" w:fill="FFFFFF"/>
        </w:rPr>
        <w:t xml:space="preserve">, </w:t>
      </w:r>
      <w:proofErr w:type="spellStart"/>
      <w:r w:rsidRPr="00157CC8">
        <w:rPr>
          <w:rFonts w:ascii="Times New Roman" w:hAnsi="Times New Roman" w:cs="Times New Roman"/>
          <w:color w:val="000000"/>
          <w:sz w:val="28"/>
          <w:szCs w:val="28"/>
          <w:shd w:val="clear" w:color="auto" w:fill="FFFFFF"/>
        </w:rPr>
        <w:t>барбамил</w:t>
      </w:r>
      <w:proofErr w:type="spellEnd"/>
      <w:r w:rsidRPr="00157CC8">
        <w:rPr>
          <w:rFonts w:ascii="Times New Roman" w:hAnsi="Times New Roman" w:cs="Times New Roman"/>
          <w:color w:val="000000"/>
          <w:sz w:val="28"/>
          <w:szCs w:val="28"/>
          <w:shd w:val="clear" w:color="auto" w:fill="FFFFFF"/>
        </w:rPr>
        <w:t>) и короткого действия (</w:t>
      </w:r>
      <w:proofErr w:type="spellStart"/>
      <w:r w:rsidRPr="00157CC8">
        <w:rPr>
          <w:rFonts w:ascii="Times New Roman" w:hAnsi="Times New Roman" w:cs="Times New Roman"/>
          <w:color w:val="000000"/>
          <w:sz w:val="28"/>
          <w:szCs w:val="28"/>
          <w:shd w:val="clear" w:color="auto" w:fill="FFFFFF"/>
        </w:rPr>
        <w:t>ноксирон</w:t>
      </w:r>
      <w:proofErr w:type="spellEnd"/>
      <w:r w:rsidRPr="00157CC8">
        <w:rPr>
          <w:rFonts w:ascii="Times New Roman" w:hAnsi="Times New Roman" w:cs="Times New Roman"/>
          <w:color w:val="000000"/>
          <w:sz w:val="28"/>
          <w:szCs w:val="28"/>
          <w:shd w:val="clear" w:color="auto" w:fill="FFFFFF"/>
        </w:rPr>
        <w:t xml:space="preserve">, </w:t>
      </w:r>
      <w:proofErr w:type="spellStart"/>
      <w:r w:rsidRPr="00157CC8">
        <w:rPr>
          <w:rFonts w:ascii="Times New Roman" w:hAnsi="Times New Roman" w:cs="Times New Roman"/>
          <w:color w:val="000000"/>
          <w:sz w:val="28"/>
          <w:szCs w:val="28"/>
          <w:shd w:val="clear" w:color="auto" w:fill="FFFFFF"/>
        </w:rPr>
        <w:t>гексабарбитал</w:t>
      </w:r>
      <w:proofErr w:type="spellEnd"/>
      <w:r w:rsidRPr="00157CC8">
        <w:rPr>
          <w:rFonts w:ascii="Times New Roman" w:hAnsi="Times New Roman" w:cs="Times New Roman"/>
          <w:color w:val="000000"/>
          <w:sz w:val="28"/>
          <w:szCs w:val="28"/>
          <w:shd w:val="clear" w:color="auto" w:fill="FFFFFF"/>
        </w:rPr>
        <w:t>).</w:t>
      </w:r>
    </w:p>
    <w:p w:rsidR="00157CC8" w:rsidRPr="00157CC8" w:rsidRDefault="00157CC8" w:rsidP="00D335C1">
      <w:pPr>
        <w:spacing w:line="360" w:lineRule="auto"/>
        <w:jc w:val="both"/>
        <w:rPr>
          <w:rFonts w:ascii="Times New Roman" w:hAnsi="Times New Roman" w:cs="Times New Roman"/>
          <w:color w:val="000000"/>
          <w:sz w:val="28"/>
          <w:szCs w:val="28"/>
          <w:shd w:val="clear" w:color="auto" w:fill="FFFFFF"/>
        </w:rPr>
      </w:pPr>
      <w:r w:rsidRPr="00157CC8">
        <w:rPr>
          <w:rFonts w:ascii="Times New Roman" w:hAnsi="Times New Roman" w:cs="Times New Roman"/>
          <w:color w:val="000000"/>
          <w:sz w:val="28"/>
          <w:szCs w:val="28"/>
          <w:shd w:val="clear" w:color="auto" w:fill="FFFFFF"/>
        </w:rPr>
        <w:t>Механизм сна под влиянием снотворных средств отличается от естественного, характеризующегося чередованием периодов "медленного" и "быстрого" (до 25% общей продолжительности) сна. Большинство снотворных укорачивает длительность быстрого сна.</w:t>
      </w:r>
    </w:p>
    <w:p w:rsidR="00157CC8" w:rsidRPr="00157CC8" w:rsidRDefault="00157CC8" w:rsidP="00D335C1">
      <w:pPr>
        <w:spacing w:line="360" w:lineRule="auto"/>
        <w:jc w:val="both"/>
        <w:rPr>
          <w:rFonts w:ascii="Times New Roman" w:hAnsi="Times New Roman" w:cs="Times New Roman"/>
          <w:color w:val="000000"/>
          <w:sz w:val="28"/>
          <w:szCs w:val="28"/>
          <w:shd w:val="clear" w:color="auto" w:fill="FFFFFF"/>
        </w:rPr>
      </w:pPr>
      <w:r w:rsidRPr="00157CC8">
        <w:rPr>
          <w:rFonts w:ascii="Times New Roman" w:hAnsi="Times New Roman" w:cs="Times New Roman"/>
          <w:color w:val="000000"/>
          <w:sz w:val="28"/>
          <w:szCs w:val="28"/>
          <w:shd w:val="clear" w:color="auto" w:fill="FFFFFF"/>
        </w:rPr>
        <w:t>Значительное количество снотворных относится к производным барбитуровой кислоты. Сама кислота снотворного действия не оказывает. Даже небольшие дозы барбитуратов замедляют обычные скорости двигательных и психических реакций человека на внешние раздражения.</w:t>
      </w:r>
    </w:p>
    <w:p w:rsidR="00157CC8" w:rsidRPr="00157CC8" w:rsidRDefault="00157CC8" w:rsidP="00D335C1">
      <w:pPr>
        <w:spacing w:line="360" w:lineRule="auto"/>
        <w:jc w:val="both"/>
        <w:rPr>
          <w:rFonts w:ascii="Times New Roman" w:hAnsi="Times New Roman" w:cs="Times New Roman"/>
          <w:color w:val="000000"/>
          <w:sz w:val="28"/>
          <w:szCs w:val="28"/>
          <w:shd w:val="clear" w:color="auto" w:fill="FFFFFF"/>
        </w:rPr>
      </w:pPr>
      <w:r w:rsidRPr="00157CC8">
        <w:rPr>
          <w:rFonts w:ascii="Times New Roman" w:hAnsi="Times New Roman" w:cs="Times New Roman"/>
          <w:color w:val="000000"/>
          <w:sz w:val="28"/>
          <w:szCs w:val="28"/>
          <w:shd w:val="clear" w:color="auto" w:fill="FFFFFF"/>
        </w:rPr>
        <w:t>Об этом должны помнить водители, тем более что некоторые барбитураты (</w:t>
      </w:r>
      <w:proofErr w:type="spellStart"/>
      <w:r w:rsidRPr="00157CC8">
        <w:rPr>
          <w:rFonts w:ascii="Times New Roman" w:hAnsi="Times New Roman" w:cs="Times New Roman"/>
          <w:color w:val="000000"/>
          <w:sz w:val="28"/>
          <w:szCs w:val="28"/>
          <w:shd w:val="clear" w:color="auto" w:fill="FFFFFF"/>
        </w:rPr>
        <w:t>фенобарбитал</w:t>
      </w:r>
      <w:proofErr w:type="spellEnd"/>
      <w:r w:rsidRPr="00157CC8">
        <w:rPr>
          <w:rFonts w:ascii="Times New Roman" w:hAnsi="Times New Roman" w:cs="Times New Roman"/>
          <w:color w:val="000000"/>
          <w:sz w:val="28"/>
          <w:szCs w:val="28"/>
          <w:shd w:val="clear" w:color="auto" w:fill="FFFFFF"/>
        </w:rPr>
        <w:t xml:space="preserve"> и </w:t>
      </w:r>
      <w:proofErr w:type="spellStart"/>
      <w:r w:rsidRPr="00157CC8">
        <w:rPr>
          <w:rFonts w:ascii="Times New Roman" w:hAnsi="Times New Roman" w:cs="Times New Roman"/>
          <w:color w:val="000000"/>
          <w:sz w:val="28"/>
          <w:szCs w:val="28"/>
          <w:shd w:val="clear" w:color="auto" w:fill="FFFFFF"/>
        </w:rPr>
        <w:t>барбитал</w:t>
      </w:r>
      <w:proofErr w:type="spellEnd"/>
      <w:r w:rsidRPr="00157CC8">
        <w:rPr>
          <w:rFonts w:ascii="Times New Roman" w:hAnsi="Times New Roman" w:cs="Times New Roman"/>
          <w:color w:val="000000"/>
          <w:sz w:val="28"/>
          <w:szCs w:val="28"/>
          <w:shd w:val="clear" w:color="auto" w:fill="FFFFFF"/>
        </w:rPr>
        <w:t xml:space="preserve">) обладают длительным последствием (до 3--5 дней). Для барбитуратов характерен эффект привыкания, который развивается уже через две недели непрерывного приема. Другая особенность барбитуратов состоит в том, что они активируют действие ряда ферментов (в микросомах печени), дезактивируют лекарственные соединения. Поэтому действие лекарств при их совместном приеме с </w:t>
      </w:r>
      <w:proofErr w:type="spellStart"/>
      <w:r w:rsidRPr="00157CC8">
        <w:rPr>
          <w:rFonts w:ascii="Times New Roman" w:hAnsi="Times New Roman" w:cs="Times New Roman"/>
          <w:color w:val="000000"/>
          <w:sz w:val="28"/>
          <w:szCs w:val="28"/>
          <w:shd w:val="clear" w:color="auto" w:fill="FFFFFF"/>
        </w:rPr>
        <w:t>барбитурьтами</w:t>
      </w:r>
      <w:proofErr w:type="spellEnd"/>
      <w:r w:rsidRPr="00157CC8">
        <w:rPr>
          <w:rFonts w:ascii="Times New Roman" w:hAnsi="Times New Roman" w:cs="Times New Roman"/>
          <w:color w:val="000000"/>
          <w:sz w:val="28"/>
          <w:szCs w:val="28"/>
          <w:shd w:val="clear" w:color="auto" w:fill="FFFFFF"/>
        </w:rPr>
        <w:t xml:space="preserve"> может быть ослаблено. Барбитураты немного снижают температуру тела.</w:t>
      </w:r>
    </w:p>
    <w:p w:rsidR="00157CC8" w:rsidRDefault="00157CC8" w:rsidP="00D335C1">
      <w:pPr>
        <w:spacing w:line="360" w:lineRule="auto"/>
        <w:jc w:val="both"/>
        <w:rPr>
          <w:rFonts w:ascii="Times New Roman" w:hAnsi="Times New Roman" w:cs="Times New Roman"/>
          <w:color w:val="000000"/>
          <w:sz w:val="28"/>
          <w:szCs w:val="28"/>
          <w:shd w:val="clear" w:color="auto" w:fill="FFFFFF"/>
        </w:rPr>
      </w:pPr>
    </w:p>
    <w:p w:rsidR="00157CC8" w:rsidRDefault="00157CC8" w:rsidP="00D335C1">
      <w:pPr>
        <w:spacing w:line="360" w:lineRule="auto"/>
        <w:jc w:val="both"/>
        <w:rPr>
          <w:rFonts w:ascii="Times New Roman" w:hAnsi="Times New Roman" w:cs="Times New Roman"/>
          <w:color w:val="000000"/>
          <w:sz w:val="28"/>
          <w:szCs w:val="28"/>
          <w:shd w:val="clear" w:color="auto" w:fill="FFFFFF"/>
        </w:rPr>
      </w:pPr>
    </w:p>
    <w:p w:rsidR="002E01EF" w:rsidRDefault="002E01EF" w:rsidP="00D335C1">
      <w:pPr>
        <w:spacing w:line="360" w:lineRule="auto"/>
        <w:jc w:val="both"/>
        <w:rPr>
          <w:rFonts w:ascii="Times New Roman" w:hAnsi="Times New Roman" w:cs="Times New Roman"/>
          <w:color w:val="000000"/>
          <w:sz w:val="28"/>
          <w:szCs w:val="28"/>
          <w:shd w:val="clear" w:color="auto" w:fill="FFFFFF"/>
        </w:rPr>
      </w:pPr>
    </w:p>
    <w:p w:rsidR="00157CC8" w:rsidRDefault="00204EAA" w:rsidP="00157CC8">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1.4</w:t>
      </w:r>
      <w:r w:rsidR="00157CC8" w:rsidRPr="00157CC8">
        <w:rPr>
          <w:rFonts w:ascii="Times New Roman" w:hAnsi="Times New Roman" w:cs="Times New Roman"/>
          <w:b/>
          <w:color w:val="000000"/>
          <w:sz w:val="28"/>
          <w:szCs w:val="28"/>
          <w:shd w:val="clear" w:color="auto" w:fill="FFFFFF"/>
        </w:rPr>
        <w:t xml:space="preserve"> Антибактериальные и химиотерапевтические средства.</w:t>
      </w:r>
    </w:p>
    <w:p w:rsidR="00157CC8" w:rsidRPr="00157CC8" w:rsidRDefault="00157CC8" w:rsidP="00D335C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57CC8">
        <w:rPr>
          <w:rFonts w:ascii="Times New Roman" w:hAnsi="Times New Roman" w:cs="Times New Roman"/>
          <w:color w:val="000000"/>
          <w:sz w:val="28"/>
          <w:szCs w:val="28"/>
          <w:shd w:val="clear" w:color="auto" w:fill="FFFFFF"/>
        </w:rPr>
        <w:t xml:space="preserve">Все мы за свою жизнь не раз и не два переболели такими инфекционными заболеваниями, как грипп или ангина. Предупредить эти и другие инфекционные болезни можно с помощью антисептиков и дезинфицирующих средств, уничтожив микробы на подступах к организму. Организму в борьбе с проникающими в него болезнетворными микроорганизмами помогают </w:t>
      </w:r>
      <w:proofErr w:type="spellStart"/>
      <w:r w:rsidRPr="00157CC8">
        <w:rPr>
          <w:rFonts w:ascii="Times New Roman" w:hAnsi="Times New Roman" w:cs="Times New Roman"/>
          <w:color w:val="000000"/>
          <w:sz w:val="28"/>
          <w:szCs w:val="28"/>
          <w:shd w:val="clear" w:color="auto" w:fill="FFFFFF"/>
        </w:rPr>
        <w:t>химиотерапевтическпе</w:t>
      </w:r>
      <w:proofErr w:type="spellEnd"/>
      <w:r w:rsidRPr="00157CC8">
        <w:rPr>
          <w:rFonts w:ascii="Times New Roman" w:hAnsi="Times New Roman" w:cs="Times New Roman"/>
          <w:color w:val="000000"/>
          <w:sz w:val="28"/>
          <w:szCs w:val="28"/>
          <w:shd w:val="clear" w:color="auto" w:fill="FFFFFF"/>
        </w:rPr>
        <w:t xml:space="preserve"> средства, обладающие антибактериальным, противовирусным, проти</w:t>
      </w:r>
      <w:r>
        <w:rPr>
          <w:rFonts w:ascii="Times New Roman" w:hAnsi="Times New Roman" w:cs="Times New Roman"/>
          <w:color w:val="000000"/>
          <w:sz w:val="28"/>
          <w:szCs w:val="28"/>
          <w:shd w:val="clear" w:color="auto" w:fill="FFFFFF"/>
        </w:rPr>
        <w:t>вогрибковым и другим действием.</w:t>
      </w:r>
    </w:p>
    <w:p w:rsidR="00157CC8" w:rsidRPr="00157CC8" w:rsidRDefault="00157CC8" w:rsidP="00D335C1">
      <w:pPr>
        <w:spacing w:line="360" w:lineRule="auto"/>
        <w:jc w:val="both"/>
        <w:rPr>
          <w:rFonts w:ascii="Times New Roman" w:hAnsi="Times New Roman" w:cs="Times New Roman"/>
          <w:color w:val="000000"/>
          <w:sz w:val="28"/>
          <w:szCs w:val="28"/>
          <w:shd w:val="clear" w:color="auto" w:fill="FFFFFF"/>
        </w:rPr>
      </w:pPr>
      <w:r w:rsidRPr="00157CC8">
        <w:rPr>
          <w:rFonts w:ascii="Times New Roman" w:hAnsi="Times New Roman" w:cs="Times New Roman"/>
          <w:color w:val="000000"/>
          <w:sz w:val="28"/>
          <w:szCs w:val="28"/>
          <w:shd w:val="clear" w:color="auto" w:fill="FFFFFF"/>
        </w:rPr>
        <w:t xml:space="preserve">К антибактериальным химиотерапевтическим средствам в первую очередь относятся сульфаниламидные препараты и антибиотики. Сульфаниламиды -- первые антибактериальные средства, использованные в борьбе с такими болезнями, как ангина, пневмония, дифтерия, различные желудочно-кишечные заболевания (дизентерия и др.). Они эффективны в борьбе и с пневмококками, менингококками, гонококками. В настоящее время </w:t>
      </w:r>
      <w:proofErr w:type="spellStart"/>
      <w:r w:rsidRPr="00157CC8">
        <w:rPr>
          <w:rFonts w:ascii="Times New Roman" w:hAnsi="Times New Roman" w:cs="Times New Roman"/>
          <w:color w:val="000000"/>
          <w:sz w:val="28"/>
          <w:szCs w:val="28"/>
          <w:shd w:val="clear" w:color="auto" w:fill="FFFFFF"/>
        </w:rPr>
        <w:t>сульфациламиды</w:t>
      </w:r>
      <w:proofErr w:type="spellEnd"/>
      <w:r w:rsidRPr="00157CC8">
        <w:rPr>
          <w:rFonts w:ascii="Times New Roman" w:hAnsi="Times New Roman" w:cs="Times New Roman"/>
          <w:color w:val="000000"/>
          <w:sz w:val="28"/>
          <w:szCs w:val="28"/>
          <w:shd w:val="clear" w:color="auto" w:fill="FFFFFF"/>
        </w:rPr>
        <w:t xml:space="preserve"> подразделяют на препараты, хорошо всасывающиеся в желудочно-кишечном тракте (</w:t>
      </w:r>
      <w:proofErr w:type="spellStart"/>
      <w:r w:rsidRPr="00157CC8">
        <w:rPr>
          <w:rFonts w:ascii="Times New Roman" w:hAnsi="Times New Roman" w:cs="Times New Roman"/>
          <w:color w:val="000000"/>
          <w:sz w:val="28"/>
          <w:szCs w:val="28"/>
          <w:shd w:val="clear" w:color="auto" w:fill="FFFFFF"/>
        </w:rPr>
        <w:t>сульфадимезин</w:t>
      </w:r>
      <w:proofErr w:type="spellEnd"/>
      <w:r w:rsidRPr="00157CC8">
        <w:rPr>
          <w:rFonts w:ascii="Times New Roman" w:hAnsi="Times New Roman" w:cs="Times New Roman"/>
          <w:color w:val="000000"/>
          <w:sz w:val="28"/>
          <w:szCs w:val="28"/>
          <w:shd w:val="clear" w:color="auto" w:fill="FFFFFF"/>
        </w:rPr>
        <w:t xml:space="preserve">, </w:t>
      </w:r>
      <w:proofErr w:type="spellStart"/>
      <w:r w:rsidRPr="00157CC8">
        <w:rPr>
          <w:rFonts w:ascii="Times New Roman" w:hAnsi="Times New Roman" w:cs="Times New Roman"/>
          <w:color w:val="000000"/>
          <w:sz w:val="28"/>
          <w:szCs w:val="28"/>
          <w:shd w:val="clear" w:color="auto" w:fill="FFFFFF"/>
        </w:rPr>
        <w:t>сульфазин</w:t>
      </w:r>
      <w:proofErr w:type="spellEnd"/>
      <w:r w:rsidRPr="00157CC8">
        <w:rPr>
          <w:rFonts w:ascii="Times New Roman" w:hAnsi="Times New Roman" w:cs="Times New Roman"/>
          <w:color w:val="000000"/>
          <w:sz w:val="28"/>
          <w:szCs w:val="28"/>
          <w:shd w:val="clear" w:color="auto" w:fill="FFFFFF"/>
        </w:rPr>
        <w:t xml:space="preserve">, норсульфазол, </w:t>
      </w:r>
      <w:proofErr w:type="spellStart"/>
      <w:r w:rsidRPr="00157CC8">
        <w:rPr>
          <w:rFonts w:ascii="Times New Roman" w:hAnsi="Times New Roman" w:cs="Times New Roman"/>
          <w:color w:val="000000"/>
          <w:sz w:val="28"/>
          <w:szCs w:val="28"/>
          <w:shd w:val="clear" w:color="auto" w:fill="FFFFFF"/>
        </w:rPr>
        <w:t>этазол</w:t>
      </w:r>
      <w:proofErr w:type="spellEnd"/>
      <w:r w:rsidRPr="00157CC8">
        <w:rPr>
          <w:rFonts w:ascii="Times New Roman" w:hAnsi="Times New Roman" w:cs="Times New Roman"/>
          <w:color w:val="000000"/>
          <w:sz w:val="28"/>
          <w:szCs w:val="28"/>
          <w:shd w:val="clear" w:color="auto" w:fill="FFFFFF"/>
        </w:rPr>
        <w:t xml:space="preserve"> - непродолжительного действия; </w:t>
      </w:r>
      <w:proofErr w:type="spellStart"/>
      <w:r w:rsidRPr="00157CC8">
        <w:rPr>
          <w:rFonts w:ascii="Times New Roman" w:hAnsi="Times New Roman" w:cs="Times New Roman"/>
          <w:color w:val="000000"/>
          <w:sz w:val="28"/>
          <w:szCs w:val="28"/>
          <w:shd w:val="clear" w:color="auto" w:fill="FFFFFF"/>
        </w:rPr>
        <w:t>сульфадиметоксин</w:t>
      </w:r>
      <w:proofErr w:type="spellEnd"/>
      <w:r w:rsidRPr="00157CC8">
        <w:rPr>
          <w:rFonts w:ascii="Times New Roman" w:hAnsi="Times New Roman" w:cs="Times New Roman"/>
          <w:color w:val="000000"/>
          <w:sz w:val="28"/>
          <w:szCs w:val="28"/>
          <w:shd w:val="clear" w:color="auto" w:fill="FFFFFF"/>
        </w:rPr>
        <w:t xml:space="preserve">, </w:t>
      </w:r>
      <w:proofErr w:type="spellStart"/>
      <w:r w:rsidRPr="00157CC8">
        <w:rPr>
          <w:rFonts w:ascii="Times New Roman" w:hAnsi="Times New Roman" w:cs="Times New Roman"/>
          <w:color w:val="000000"/>
          <w:sz w:val="28"/>
          <w:szCs w:val="28"/>
          <w:shd w:val="clear" w:color="auto" w:fill="FFFFFF"/>
        </w:rPr>
        <w:t>сульфапиридазин</w:t>
      </w:r>
      <w:proofErr w:type="spellEnd"/>
      <w:r w:rsidRPr="00157CC8">
        <w:rPr>
          <w:rFonts w:ascii="Times New Roman" w:hAnsi="Times New Roman" w:cs="Times New Roman"/>
          <w:color w:val="000000"/>
          <w:sz w:val="28"/>
          <w:szCs w:val="28"/>
          <w:shd w:val="clear" w:color="auto" w:fill="FFFFFF"/>
        </w:rPr>
        <w:t xml:space="preserve"> - продолжительного действия), и препараты, плохо всасывающиеся (фтала</w:t>
      </w:r>
      <w:r>
        <w:rPr>
          <w:rFonts w:ascii="Times New Roman" w:hAnsi="Times New Roman" w:cs="Times New Roman"/>
          <w:color w:val="000000"/>
          <w:sz w:val="28"/>
          <w:szCs w:val="28"/>
          <w:shd w:val="clear" w:color="auto" w:fill="FFFFFF"/>
        </w:rPr>
        <w:t>зол)</w:t>
      </w:r>
    </w:p>
    <w:p w:rsidR="00157CC8" w:rsidRPr="00157CC8" w:rsidRDefault="00157CC8" w:rsidP="00D335C1">
      <w:pPr>
        <w:spacing w:line="360" w:lineRule="auto"/>
        <w:jc w:val="both"/>
        <w:rPr>
          <w:rFonts w:ascii="Times New Roman" w:hAnsi="Times New Roman" w:cs="Times New Roman"/>
          <w:color w:val="000000"/>
          <w:sz w:val="28"/>
          <w:szCs w:val="28"/>
          <w:shd w:val="clear" w:color="auto" w:fill="FFFFFF"/>
        </w:rPr>
      </w:pPr>
      <w:r w:rsidRPr="00157CC8">
        <w:rPr>
          <w:rFonts w:ascii="Times New Roman" w:hAnsi="Times New Roman" w:cs="Times New Roman"/>
          <w:color w:val="000000"/>
          <w:sz w:val="28"/>
          <w:szCs w:val="28"/>
          <w:shd w:val="clear" w:color="auto" w:fill="FFFFFF"/>
        </w:rPr>
        <w:t>Механизм действия всех сульфаниламидов основан на структурной аналогии их строения и строения фолиевой кислоты, которую синтезируют многие бактерии.</w:t>
      </w: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157CC8" w:rsidRDefault="00157CC8" w:rsidP="00157CC8">
      <w:pPr>
        <w:spacing w:line="360" w:lineRule="auto"/>
        <w:jc w:val="both"/>
        <w:rPr>
          <w:rFonts w:ascii="Times New Roman" w:hAnsi="Times New Roman" w:cs="Times New Roman"/>
          <w:color w:val="000000"/>
          <w:sz w:val="28"/>
          <w:szCs w:val="28"/>
          <w:shd w:val="clear" w:color="auto" w:fill="FFFFFF"/>
        </w:rPr>
      </w:pPr>
    </w:p>
    <w:p w:rsidR="00A406BF" w:rsidRDefault="00A406BF" w:rsidP="00157CC8">
      <w:pPr>
        <w:spacing w:line="360" w:lineRule="auto"/>
        <w:rPr>
          <w:rFonts w:ascii="Times New Roman" w:hAnsi="Times New Roman" w:cs="Times New Roman"/>
          <w:color w:val="000000"/>
          <w:sz w:val="28"/>
          <w:szCs w:val="28"/>
          <w:shd w:val="clear" w:color="auto" w:fill="FFFFFF"/>
        </w:rPr>
      </w:pPr>
    </w:p>
    <w:p w:rsidR="002E01EF" w:rsidRDefault="002E01EF" w:rsidP="00157CC8">
      <w:pPr>
        <w:spacing w:line="360" w:lineRule="auto"/>
        <w:rPr>
          <w:rFonts w:ascii="Times New Roman" w:hAnsi="Times New Roman" w:cs="Times New Roman"/>
          <w:color w:val="000000"/>
          <w:sz w:val="28"/>
          <w:szCs w:val="28"/>
          <w:shd w:val="clear" w:color="auto" w:fill="FFFFFF"/>
        </w:rPr>
      </w:pPr>
    </w:p>
    <w:p w:rsidR="00D335C1" w:rsidRDefault="00D335C1" w:rsidP="00157CC8">
      <w:pPr>
        <w:spacing w:line="360" w:lineRule="auto"/>
        <w:rPr>
          <w:rFonts w:ascii="Times New Roman" w:hAnsi="Times New Roman" w:cs="Times New Roman"/>
          <w:color w:val="000000"/>
          <w:sz w:val="28"/>
          <w:szCs w:val="28"/>
          <w:shd w:val="clear" w:color="auto" w:fill="FFFFFF"/>
        </w:rPr>
      </w:pPr>
    </w:p>
    <w:p w:rsidR="00D335C1" w:rsidRDefault="00D335C1" w:rsidP="00157CC8">
      <w:pPr>
        <w:spacing w:line="360" w:lineRule="auto"/>
        <w:rPr>
          <w:rFonts w:ascii="Times New Roman" w:hAnsi="Times New Roman" w:cs="Times New Roman"/>
          <w:color w:val="000000"/>
          <w:sz w:val="28"/>
          <w:szCs w:val="28"/>
          <w:shd w:val="clear" w:color="auto" w:fill="FFFFFF"/>
        </w:rPr>
      </w:pPr>
    </w:p>
    <w:p w:rsidR="00204EAA" w:rsidRDefault="00D335C1" w:rsidP="00D335C1">
      <w:pPr>
        <w:spacing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                                      </w:t>
      </w:r>
      <w:r w:rsidR="00204EAA">
        <w:rPr>
          <w:rFonts w:ascii="Times New Roman" w:hAnsi="Times New Roman" w:cs="Times New Roman"/>
          <w:b/>
          <w:color w:val="000000"/>
          <w:sz w:val="28"/>
          <w:szCs w:val="28"/>
          <w:shd w:val="clear" w:color="auto" w:fill="FFFFFF"/>
        </w:rPr>
        <w:t>1.5 Фитотерапия в медицине</w:t>
      </w:r>
    </w:p>
    <w:p w:rsidR="00204EAA" w:rsidRDefault="002E01EF" w:rsidP="00D335C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sidR="00204EAA" w:rsidRPr="00204EAA">
        <w:rPr>
          <w:rFonts w:ascii="Times New Roman" w:hAnsi="Times New Roman" w:cs="Times New Roman"/>
          <w:color w:val="000000"/>
          <w:sz w:val="28"/>
          <w:szCs w:val="28"/>
          <w:shd w:val="clear" w:color="auto" w:fill="FFFFFF"/>
        </w:rPr>
        <w:t>Траволечение</w:t>
      </w:r>
      <w:proofErr w:type="spellEnd"/>
      <w:r w:rsidR="00204EAA" w:rsidRPr="00204EAA">
        <w:rPr>
          <w:rFonts w:ascii="Times New Roman" w:hAnsi="Times New Roman" w:cs="Times New Roman"/>
          <w:color w:val="000000"/>
          <w:sz w:val="28"/>
          <w:szCs w:val="28"/>
          <w:shd w:val="clear" w:color="auto" w:fill="FFFFFF"/>
        </w:rPr>
        <w:t xml:space="preserve"> является одной из наиболее древних наук, которая зародилась почти 6 тысяч лет назад. </w:t>
      </w:r>
      <w:proofErr w:type="spellStart"/>
      <w:r w:rsidR="00204EAA" w:rsidRPr="00204EAA">
        <w:rPr>
          <w:rFonts w:ascii="Times New Roman" w:hAnsi="Times New Roman" w:cs="Times New Roman"/>
          <w:color w:val="000000"/>
          <w:sz w:val="28"/>
          <w:szCs w:val="28"/>
          <w:shd w:val="clear" w:color="auto" w:fill="FFFFFF"/>
        </w:rPr>
        <w:t>Фитолечение</w:t>
      </w:r>
      <w:proofErr w:type="spellEnd"/>
      <w:r w:rsidR="00204EAA" w:rsidRPr="00204EAA">
        <w:rPr>
          <w:rFonts w:ascii="Times New Roman" w:hAnsi="Times New Roman" w:cs="Times New Roman"/>
          <w:color w:val="000000"/>
          <w:sz w:val="28"/>
          <w:szCs w:val="28"/>
          <w:shd w:val="clear" w:color="auto" w:fill="FFFFFF"/>
        </w:rPr>
        <w:t xml:space="preserve"> долгое время развивалась на базе древнего народного способа лечения травами, всегда использовало и до сих пор использует эмпирически накопленный опыт народной медицины. Однако сегодня </w:t>
      </w:r>
      <w:proofErr w:type="spellStart"/>
      <w:r w:rsidR="00204EAA" w:rsidRPr="00204EAA">
        <w:rPr>
          <w:rFonts w:ascii="Times New Roman" w:hAnsi="Times New Roman" w:cs="Times New Roman"/>
          <w:color w:val="000000"/>
          <w:sz w:val="28"/>
          <w:szCs w:val="28"/>
          <w:shd w:val="clear" w:color="auto" w:fill="FFFFFF"/>
        </w:rPr>
        <w:t>фитолечение</w:t>
      </w:r>
      <w:proofErr w:type="spellEnd"/>
      <w:r w:rsidR="00204EAA" w:rsidRPr="00204EAA">
        <w:rPr>
          <w:rFonts w:ascii="Times New Roman" w:hAnsi="Times New Roman" w:cs="Times New Roman"/>
          <w:color w:val="000000"/>
          <w:sz w:val="28"/>
          <w:szCs w:val="28"/>
          <w:shd w:val="clear" w:color="auto" w:fill="FFFFFF"/>
        </w:rPr>
        <w:t xml:space="preserve"> основывается еще и на результатах исследований экспериментальной фармакологии и токсикологии лекарственных растений, широкого применения методов современной клинической фармакологии.</w:t>
      </w:r>
    </w:p>
    <w:p w:rsidR="00204EAA" w:rsidRPr="00204EAA" w:rsidRDefault="00204EAA" w:rsidP="00D335C1">
      <w:pPr>
        <w:spacing w:line="360" w:lineRule="auto"/>
        <w:jc w:val="both"/>
        <w:rPr>
          <w:rFonts w:ascii="Times New Roman" w:hAnsi="Times New Roman" w:cs="Times New Roman"/>
          <w:color w:val="000000"/>
          <w:sz w:val="28"/>
          <w:szCs w:val="28"/>
          <w:shd w:val="clear" w:color="auto" w:fill="FFFFFF"/>
        </w:rPr>
      </w:pPr>
      <w:r w:rsidRPr="00204EAA">
        <w:rPr>
          <w:rFonts w:ascii="Times New Roman" w:hAnsi="Times New Roman" w:cs="Times New Roman"/>
          <w:color w:val="000000"/>
          <w:sz w:val="28"/>
          <w:szCs w:val="28"/>
          <w:shd w:val="clear" w:color="auto" w:fill="FFFFFF"/>
        </w:rPr>
        <w:t xml:space="preserve">Кроме того, </w:t>
      </w:r>
      <w:proofErr w:type="spellStart"/>
      <w:r w:rsidRPr="00204EAA">
        <w:rPr>
          <w:rFonts w:ascii="Times New Roman" w:hAnsi="Times New Roman" w:cs="Times New Roman"/>
          <w:color w:val="000000"/>
          <w:sz w:val="28"/>
          <w:szCs w:val="28"/>
          <w:shd w:val="clear" w:color="auto" w:fill="FFFFFF"/>
        </w:rPr>
        <w:t>фитолечение</w:t>
      </w:r>
      <w:proofErr w:type="spellEnd"/>
      <w:r w:rsidRPr="00204EAA">
        <w:rPr>
          <w:rFonts w:ascii="Times New Roman" w:hAnsi="Times New Roman" w:cs="Times New Roman"/>
          <w:color w:val="000000"/>
          <w:sz w:val="28"/>
          <w:szCs w:val="28"/>
          <w:shd w:val="clear" w:color="auto" w:fill="FFFFFF"/>
        </w:rPr>
        <w:t xml:space="preserve"> нормализует обменные процессы в организме, гормональный фон. Надо отметить, что каждая трава обладает не одним, а несколькими свойствами, что позволяет оказывать благотворное влияние на весь организм в целом. Таким образом, работая над определенным заболеванием, осуществляется коррекция других органов и систем организма. Из вышесказанного следует, что </w:t>
      </w:r>
      <w:proofErr w:type="spellStart"/>
      <w:r w:rsidRPr="00204EAA">
        <w:rPr>
          <w:rFonts w:ascii="Times New Roman" w:hAnsi="Times New Roman" w:cs="Times New Roman"/>
          <w:color w:val="000000"/>
          <w:sz w:val="28"/>
          <w:szCs w:val="28"/>
          <w:shd w:val="clear" w:color="auto" w:fill="FFFFFF"/>
        </w:rPr>
        <w:t>фитолечение</w:t>
      </w:r>
      <w:proofErr w:type="spellEnd"/>
      <w:r w:rsidRPr="00204EAA">
        <w:rPr>
          <w:rFonts w:ascii="Times New Roman" w:hAnsi="Times New Roman" w:cs="Times New Roman"/>
          <w:color w:val="000000"/>
          <w:sz w:val="28"/>
          <w:szCs w:val="28"/>
          <w:shd w:val="clear" w:color="auto" w:fill="FFFFFF"/>
        </w:rPr>
        <w:t xml:space="preserve"> является одним из источников, необходимых для подде</w:t>
      </w:r>
      <w:r>
        <w:rPr>
          <w:rFonts w:ascii="Times New Roman" w:hAnsi="Times New Roman" w:cs="Times New Roman"/>
          <w:color w:val="000000"/>
          <w:sz w:val="28"/>
          <w:szCs w:val="28"/>
          <w:shd w:val="clear" w:color="auto" w:fill="FFFFFF"/>
        </w:rPr>
        <w:t>ржания и укрепления иммунитета.</w:t>
      </w:r>
    </w:p>
    <w:p w:rsidR="00204EAA" w:rsidRDefault="00204EAA" w:rsidP="00D335C1">
      <w:pPr>
        <w:spacing w:line="360" w:lineRule="auto"/>
        <w:jc w:val="both"/>
        <w:rPr>
          <w:rFonts w:ascii="Times New Roman" w:hAnsi="Times New Roman" w:cs="Times New Roman"/>
          <w:color w:val="000000"/>
          <w:sz w:val="28"/>
          <w:szCs w:val="28"/>
          <w:shd w:val="clear" w:color="auto" w:fill="FFFFFF"/>
        </w:rPr>
      </w:pPr>
      <w:r w:rsidRPr="00204EAA">
        <w:rPr>
          <w:rFonts w:ascii="Times New Roman" w:hAnsi="Times New Roman" w:cs="Times New Roman"/>
          <w:color w:val="000000"/>
          <w:sz w:val="28"/>
          <w:szCs w:val="28"/>
          <w:shd w:val="clear" w:color="auto" w:fill="FFFFFF"/>
        </w:rPr>
        <w:t>Рациональный режим труда и отдыха, умеренное и правильное питание, занятия физической культурой и закаливанием плюс те простые, хорошо зарекомендовавшие себя испокон веков природные средства, на которых основаны приводимые ниже рецепты, помогут вам вновь обрести здоровье и сохранить его на долгие годы.</w:t>
      </w:r>
    </w:p>
    <w:p w:rsidR="00204EAA" w:rsidRPr="00204EAA" w:rsidRDefault="00204EAA" w:rsidP="00D335C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Алоэ</w:t>
      </w:r>
      <w:r>
        <w:rPr>
          <w:rFonts w:ascii="Times New Roman" w:hAnsi="Times New Roman" w:cs="Times New Roman"/>
          <w:color w:val="000000"/>
          <w:sz w:val="28"/>
          <w:szCs w:val="28"/>
          <w:shd w:val="clear" w:color="auto" w:fill="FFFFFF"/>
        </w:rPr>
        <w:t xml:space="preserve"> – </w:t>
      </w:r>
      <w:r w:rsidR="00D07497">
        <w:rPr>
          <w:rFonts w:ascii="Times New Roman" w:hAnsi="Times New Roman" w:cs="Times New Roman"/>
          <w:color w:val="000000"/>
          <w:sz w:val="28"/>
          <w:szCs w:val="28"/>
          <w:shd w:val="clear" w:color="auto" w:fill="FFFFFF"/>
        </w:rPr>
        <w:t>э</w:t>
      </w:r>
      <w:r w:rsidRPr="00204EAA">
        <w:rPr>
          <w:rFonts w:ascii="Times New Roman" w:hAnsi="Times New Roman" w:cs="Times New Roman"/>
          <w:color w:val="000000"/>
          <w:sz w:val="28"/>
          <w:szCs w:val="28"/>
          <w:shd w:val="clear" w:color="auto" w:fill="FFFFFF"/>
        </w:rPr>
        <w:t>то</w:t>
      </w:r>
      <w:r>
        <w:rPr>
          <w:rFonts w:ascii="Times New Roman" w:hAnsi="Times New Roman" w:cs="Times New Roman"/>
          <w:color w:val="000000"/>
          <w:sz w:val="28"/>
          <w:szCs w:val="28"/>
          <w:shd w:val="clear" w:color="auto" w:fill="FFFFFF"/>
        </w:rPr>
        <w:t xml:space="preserve"> </w:t>
      </w:r>
      <w:r w:rsidRPr="00204EAA">
        <w:rPr>
          <w:rFonts w:ascii="Times New Roman" w:hAnsi="Times New Roman" w:cs="Times New Roman"/>
          <w:color w:val="000000"/>
          <w:sz w:val="28"/>
          <w:szCs w:val="28"/>
          <w:shd w:val="clear" w:color="auto" w:fill="FFFFFF"/>
        </w:rPr>
        <w:t xml:space="preserve">растение рода суккулентных было впервые обнаружено в странах Южной Африки и Аравии. Во время путешествия русского корабля в Южную Африку один из членов команды подхватил неизвестную тропическую лихорадку, и его пришлось оставить на берегу. Буквально через месяц моряка обнаружила на том же месте уже другая команда ─ выглядел он значительно лучше. Оказалось, что в джунглях он нашел тропическое растение, похожее на кустарник и жевал его листья (скорее от голода), а потом заметил, что </w:t>
      </w:r>
      <w:r w:rsidRPr="00204EAA">
        <w:rPr>
          <w:rFonts w:ascii="Times New Roman" w:hAnsi="Times New Roman" w:cs="Times New Roman"/>
          <w:color w:val="000000"/>
          <w:sz w:val="28"/>
          <w:szCs w:val="28"/>
          <w:shd w:val="clear" w:color="auto" w:fill="FFFFFF"/>
        </w:rPr>
        <w:lastRenderedPageBreak/>
        <w:t>самочувствие стало значительно улучшаться. Вот так, по неофициальны</w:t>
      </w:r>
      <w:r w:rsidR="001808D1">
        <w:rPr>
          <w:rFonts w:ascii="Times New Roman" w:hAnsi="Times New Roman" w:cs="Times New Roman"/>
          <w:color w:val="000000"/>
          <w:sz w:val="28"/>
          <w:szCs w:val="28"/>
          <w:shd w:val="clear" w:color="auto" w:fill="FFFFFF"/>
        </w:rPr>
        <w:t>м данным, алоэ попало в Россию.</w:t>
      </w:r>
    </w:p>
    <w:p w:rsidR="00204EAA" w:rsidRPr="00204EAA" w:rsidRDefault="00204EAA" w:rsidP="00D335C1">
      <w:pPr>
        <w:spacing w:line="360" w:lineRule="auto"/>
        <w:jc w:val="both"/>
        <w:rPr>
          <w:rFonts w:ascii="Times New Roman" w:hAnsi="Times New Roman" w:cs="Times New Roman"/>
          <w:color w:val="000000"/>
          <w:sz w:val="28"/>
          <w:szCs w:val="28"/>
          <w:shd w:val="clear" w:color="auto" w:fill="FFFFFF"/>
        </w:rPr>
      </w:pPr>
      <w:r w:rsidRPr="00204EAA">
        <w:rPr>
          <w:rFonts w:ascii="Times New Roman" w:hAnsi="Times New Roman" w:cs="Times New Roman"/>
          <w:color w:val="000000"/>
          <w:sz w:val="28"/>
          <w:szCs w:val="28"/>
          <w:shd w:val="clear" w:color="auto" w:fill="FFFFFF"/>
        </w:rPr>
        <w:t>В природе известно более 200 разных видов алоэ, но самый распространенный в нашей стране ─ алоэ древовидное или столетник. Как правило, из его листьев получают два полезных продукта ─ сок и гель. Первый чаще используют в медицине, второй ─ в косметологии. Сок алоэ содержит полезные микроэлементы: марганец, медь, калий, натрий, сера, фосфор, хлор, бром, ванадий, железо, йод, серебро, фтор,</w:t>
      </w:r>
      <w:r w:rsidR="001808D1">
        <w:rPr>
          <w:rFonts w:ascii="Times New Roman" w:hAnsi="Times New Roman" w:cs="Times New Roman"/>
          <w:color w:val="000000"/>
          <w:sz w:val="28"/>
          <w:szCs w:val="28"/>
          <w:shd w:val="clear" w:color="auto" w:fill="FFFFFF"/>
        </w:rPr>
        <w:t xml:space="preserve"> кремний, цинк и многие другие.</w:t>
      </w:r>
    </w:p>
    <w:p w:rsidR="00204EAA" w:rsidRPr="001808D1" w:rsidRDefault="00204EAA" w:rsidP="00D335C1">
      <w:pPr>
        <w:spacing w:line="360" w:lineRule="auto"/>
        <w:jc w:val="both"/>
        <w:rPr>
          <w:rFonts w:ascii="Times New Roman" w:hAnsi="Times New Roman" w:cs="Times New Roman"/>
          <w:b/>
          <w:color w:val="000000"/>
          <w:sz w:val="28"/>
          <w:szCs w:val="28"/>
          <w:shd w:val="clear" w:color="auto" w:fill="FFFFFF"/>
        </w:rPr>
      </w:pPr>
      <w:r w:rsidRPr="001808D1">
        <w:rPr>
          <w:rFonts w:ascii="Times New Roman" w:hAnsi="Times New Roman" w:cs="Times New Roman"/>
          <w:b/>
          <w:color w:val="000000"/>
          <w:sz w:val="28"/>
          <w:szCs w:val="28"/>
          <w:shd w:val="clear" w:color="auto" w:fill="FFFFFF"/>
        </w:rPr>
        <w:t>Польза</w:t>
      </w:r>
      <w:r w:rsidR="001808D1">
        <w:rPr>
          <w:rFonts w:ascii="Times New Roman" w:hAnsi="Times New Roman" w:cs="Times New Roman"/>
          <w:b/>
          <w:color w:val="000000"/>
          <w:sz w:val="28"/>
          <w:szCs w:val="28"/>
          <w:shd w:val="clear" w:color="auto" w:fill="FFFFFF"/>
        </w:rPr>
        <w:t xml:space="preserve">: </w:t>
      </w:r>
      <w:r w:rsidR="001808D1">
        <w:rPr>
          <w:rFonts w:ascii="Times New Roman" w:hAnsi="Times New Roman" w:cs="Times New Roman"/>
          <w:color w:val="000000"/>
          <w:sz w:val="28"/>
          <w:szCs w:val="28"/>
          <w:shd w:val="clear" w:color="auto" w:fill="FFFFFF"/>
        </w:rPr>
        <w:t xml:space="preserve">укрепляет иммунитет, очищает кровь, </w:t>
      </w:r>
      <w:r w:rsidRPr="00204EAA">
        <w:rPr>
          <w:rFonts w:ascii="Times New Roman" w:hAnsi="Times New Roman" w:cs="Times New Roman"/>
          <w:color w:val="000000"/>
          <w:sz w:val="28"/>
          <w:szCs w:val="28"/>
          <w:shd w:val="clear" w:color="auto" w:fill="FFFFFF"/>
        </w:rPr>
        <w:t>лечит заболевани</w:t>
      </w:r>
      <w:r w:rsidR="001808D1">
        <w:rPr>
          <w:rFonts w:ascii="Times New Roman" w:hAnsi="Times New Roman" w:cs="Times New Roman"/>
          <w:color w:val="000000"/>
          <w:sz w:val="28"/>
          <w:szCs w:val="28"/>
          <w:shd w:val="clear" w:color="auto" w:fill="FFFFFF"/>
        </w:rPr>
        <w:t xml:space="preserve">я нервной, сердечно-сосудистой, </w:t>
      </w:r>
      <w:r w:rsidRPr="00204EAA">
        <w:rPr>
          <w:rFonts w:ascii="Times New Roman" w:hAnsi="Times New Roman" w:cs="Times New Roman"/>
          <w:color w:val="000000"/>
          <w:sz w:val="28"/>
          <w:szCs w:val="28"/>
          <w:shd w:val="clear" w:color="auto" w:fill="FFFFFF"/>
        </w:rPr>
        <w:t>пищеварител</w:t>
      </w:r>
      <w:r w:rsidR="001808D1">
        <w:rPr>
          <w:rFonts w:ascii="Times New Roman" w:hAnsi="Times New Roman" w:cs="Times New Roman"/>
          <w:color w:val="000000"/>
          <w:sz w:val="28"/>
          <w:szCs w:val="28"/>
          <w:shd w:val="clear" w:color="auto" w:fill="FFFFFF"/>
        </w:rPr>
        <w:t xml:space="preserve">ьной и мочевыделительной систем, оказывает </w:t>
      </w:r>
      <w:r w:rsidRPr="00204EAA">
        <w:rPr>
          <w:rFonts w:ascii="Times New Roman" w:hAnsi="Times New Roman" w:cs="Times New Roman"/>
          <w:color w:val="000000"/>
          <w:sz w:val="28"/>
          <w:szCs w:val="28"/>
          <w:shd w:val="clear" w:color="auto" w:fill="FFFFFF"/>
        </w:rPr>
        <w:t>противовоспалител</w:t>
      </w:r>
      <w:r w:rsidR="001808D1">
        <w:rPr>
          <w:rFonts w:ascii="Times New Roman" w:hAnsi="Times New Roman" w:cs="Times New Roman"/>
          <w:color w:val="000000"/>
          <w:sz w:val="28"/>
          <w:szCs w:val="28"/>
          <w:shd w:val="clear" w:color="auto" w:fill="FFFFFF"/>
        </w:rPr>
        <w:t xml:space="preserve">ьное, бактерицидное воздействие, лечит глазные заболевания, </w:t>
      </w:r>
      <w:r w:rsidRPr="00204EAA">
        <w:rPr>
          <w:rFonts w:ascii="Times New Roman" w:hAnsi="Times New Roman" w:cs="Times New Roman"/>
          <w:color w:val="000000"/>
          <w:sz w:val="28"/>
          <w:szCs w:val="28"/>
          <w:shd w:val="clear" w:color="auto" w:fill="FFFFFF"/>
        </w:rPr>
        <w:t>усиливает</w:t>
      </w:r>
      <w:r w:rsidR="001808D1">
        <w:rPr>
          <w:rFonts w:ascii="Times New Roman" w:hAnsi="Times New Roman" w:cs="Times New Roman"/>
          <w:color w:val="000000"/>
          <w:sz w:val="28"/>
          <w:szCs w:val="28"/>
          <w:shd w:val="clear" w:color="auto" w:fill="FFFFFF"/>
        </w:rPr>
        <w:t xml:space="preserve"> секреции пищеварительных желез, нормализует уровень холестерина, ускоряет заживление ран и язв, </w:t>
      </w:r>
      <w:r w:rsidRPr="00204EAA">
        <w:rPr>
          <w:rFonts w:ascii="Times New Roman" w:hAnsi="Times New Roman" w:cs="Times New Roman"/>
          <w:color w:val="000000"/>
          <w:sz w:val="28"/>
          <w:szCs w:val="28"/>
          <w:shd w:val="clear" w:color="auto" w:fill="FFFFFF"/>
        </w:rPr>
        <w:t>лечит забол</w:t>
      </w:r>
      <w:r w:rsidR="001808D1">
        <w:rPr>
          <w:rFonts w:ascii="Times New Roman" w:hAnsi="Times New Roman" w:cs="Times New Roman"/>
          <w:color w:val="000000"/>
          <w:sz w:val="28"/>
          <w:szCs w:val="28"/>
          <w:shd w:val="clear" w:color="auto" w:fill="FFFFFF"/>
        </w:rPr>
        <w:t>евания в гинекологической сфере, снимает воспаления с десен</w:t>
      </w:r>
    </w:p>
    <w:p w:rsidR="001808D1" w:rsidRPr="001808D1" w:rsidRDefault="00204EAA" w:rsidP="00D335C1">
      <w:pPr>
        <w:spacing w:line="360" w:lineRule="auto"/>
        <w:jc w:val="both"/>
        <w:rPr>
          <w:rFonts w:ascii="Times New Roman" w:hAnsi="Times New Roman" w:cs="Times New Roman"/>
          <w:color w:val="000000"/>
          <w:sz w:val="28"/>
          <w:szCs w:val="28"/>
          <w:shd w:val="clear" w:color="auto" w:fill="FFFFFF"/>
        </w:rPr>
      </w:pPr>
      <w:r w:rsidRPr="001808D1">
        <w:rPr>
          <w:rFonts w:ascii="Times New Roman" w:hAnsi="Times New Roman" w:cs="Times New Roman"/>
          <w:b/>
          <w:color w:val="000000"/>
          <w:sz w:val="28"/>
          <w:szCs w:val="28"/>
          <w:shd w:val="clear" w:color="auto" w:fill="FFFFFF"/>
        </w:rPr>
        <w:t>Противопоказания</w:t>
      </w:r>
      <w:r w:rsidR="001808D1">
        <w:rPr>
          <w:rFonts w:ascii="Times New Roman" w:hAnsi="Times New Roman" w:cs="Times New Roman"/>
          <w:b/>
          <w:color w:val="000000"/>
          <w:sz w:val="28"/>
          <w:szCs w:val="28"/>
          <w:shd w:val="clear" w:color="auto" w:fill="FFFFFF"/>
        </w:rPr>
        <w:t xml:space="preserve">: </w:t>
      </w:r>
      <w:r w:rsidRPr="00204EAA">
        <w:rPr>
          <w:rFonts w:ascii="Times New Roman" w:hAnsi="Times New Roman" w:cs="Times New Roman"/>
          <w:color w:val="000000"/>
          <w:sz w:val="28"/>
          <w:szCs w:val="28"/>
          <w:shd w:val="clear" w:color="auto" w:fill="FFFFFF"/>
        </w:rPr>
        <w:t>Сок алоэ не стоит употреблять при онкологических заболеваниях, возможных аллергических реакциях, маточных кровотечениях и беременности (только по разрешению лечащего врача).</w:t>
      </w:r>
    </w:p>
    <w:p w:rsidR="001808D1" w:rsidRDefault="001808D1" w:rsidP="00D335C1">
      <w:pPr>
        <w:spacing w:line="360" w:lineRule="auto"/>
        <w:jc w:val="both"/>
        <w:rPr>
          <w:rFonts w:ascii="Times New Roman" w:hAnsi="Times New Roman" w:cs="Times New Roman"/>
          <w:color w:val="000000"/>
          <w:sz w:val="28"/>
          <w:szCs w:val="28"/>
          <w:shd w:val="clear" w:color="auto" w:fill="FFFFFF"/>
        </w:rPr>
      </w:pPr>
      <w:r w:rsidRPr="001808D1">
        <w:rPr>
          <w:rFonts w:ascii="Times New Roman" w:hAnsi="Times New Roman" w:cs="Times New Roman"/>
          <w:b/>
          <w:color w:val="000000"/>
          <w:sz w:val="28"/>
          <w:szCs w:val="28"/>
          <w:shd w:val="clear" w:color="auto" w:fill="FFFFFF"/>
        </w:rPr>
        <w:t xml:space="preserve">Мать-и–мачеха </w:t>
      </w:r>
      <w:r>
        <w:rPr>
          <w:rFonts w:ascii="Times New Roman" w:hAnsi="Times New Roman" w:cs="Times New Roman"/>
          <w:color w:val="000000"/>
          <w:sz w:val="28"/>
          <w:szCs w:val="28"/>
          <w:shd w:val="clear" w:color="auto" w:fill="FFFFFF"/>
        </w:rPr>
        <w:t>–</w:t>
      </w:r>
      <w:r w:rsidRPr="001808D1">
        <w:rPr>
          <w:rFonts w:ascii="Times New Roman" w:hAnsi="Times New Roman" w:cs="Times New Roman"/>
          <w:color w:val="000000"/>
          <w:sz w:val="28"/>
          <w:szCs w:val="28"/>
          <w:shd w:val="clear" w:color="auto" w:fill="FFFFFF"/>
        </w:rPr>
        <w:t xml:space="preserve"> это скорее русская народная интерпретация, основой для которой послужили листья растения, скользкие снаружи и пушистые изнутри. Растение относится к семейству астровых (сложноцветные), а его основное полезное свойство ─ лечение кашля и других </w:t>
      </w:r>
      <w:proofErr w:type="spellStart"/>
      <w:r w:rsidRPr="001808D1">
        <w:rPr>
          <w:rFonts w:ascii="Times New Roman" w:hAnsi="Times New Roman" w:cs="Times New Roman"/>
          <w:color w:val="000000"/>
          <w:sz w:val="28"/>
          <w:szCs w:val="28"/>
          <w:shd w:val="clear" w:color="auto" w:fill="FFFFFF"/>
        </w:rPr>
        <w:t>бронхолитических</w:t>
      </w:r>
      <w:proofErr w:type="spellEnd"/>
      <w:r w:rsidRPr="001808D1">
        <w:rPr>
          <w:rFonts w:ascii="Times New Roman" w:hAnsi="Times New Roman" w:cs="Times New Roman"/>
          <w:color w:val="000000"/>
          <w:sz w:val="28"/>
          <w:szCs w:val="28"/>
          <w:shd w:val="clear" w:color="auto" w:fill="FFFFFF"/>
        </w:rPr>
        <w:t xml:space="preserve"> заболеваний. Мать-и-мачеха содержит алкалоиды, обладающие антибактериальным действием, и инулин, повышающи</w:t>
      </w:r>
      <w:r w:rsidR="00D07497">
        <w:rPr>
          <w:rFonts w:ascii="Times New Roman" w:hAnsi="Times New Roman" w:cs="Times New Roman"/>
          <w:color w:val="000000"/>
          <w:sz w:val="28"/>
          <w:szCs w:val="28"/>
          <w:shd w:val="clear" w:color="auto" w:fill="FFFFFF"/>
        </w:rPr>
        <w:t xml:space="preserve">й качество усвоения пищи и улучшающий пищеварение. </w:t>
      </w:r>
    </w:p>
    <w:p w:rsidR="001808D1" w:rsidRPr="001808D1" w:rsidRDefault="001808D1" w:rsidP="00D335C1">
      <w:pPr>
        <w:spacing w:line="360" w:lineRule="auto"/>
        <w:jc w:val="both"/>
        <w:rPr>
          <w:rFonts w:ascii="Times New Roman" w:hAnsi="Times New Roman" w:cs="Times New Roman"/>
          <w:color w:val="000000"/>
          <w:sz w:val="28"/>
          <w:szCs w:val="28"/>
          <w:shd w:val="clear" w:color="auto" w:fill="FFFFFF"/>
        </w:rPr>
      </w:pPr>
      <w:r w:rsidRPr="00D07497">
        <w:rPr>
          <w:rFonts w:ascii="Times New Roman" w:hAnsi="Times New Roman" w:cs="Times New Roman"/>
          <w:b/>
          <w:color w:val="000000"/>
          <w:sz w:val="28"/>
          <w:szCs w:val="28"/>
          <w:shd w:val="clear" w:color="auto" w:fill="FFFFFF"/>
        </w:rPr>
        <w:t>Польза:</w:t>
      </w:r>
      <w:r>
        <w:rPr>
          <w:rFonts w:ascii="Times New Roman" w:hAnsi="Times New Roman" w:cs="Times New Roman"/>
          <w:color w:val="000000"/>
          <w:sz w:val="28"/>
          <w:szCs w:val="28"/>
          <w:shd w:val="clear" w:color="auto" w:fill="FFFFFF"/>
        </w:rPr>
        <w:t xml:space="preserve"> </w:t>
      </w:r>
      <w:r w:rsidRPr="001808D1">
        <w:rPr>
          <w:rFonts w:ascii="Times New Roman" w:hAnsi="Times New Roman" w:cs="Times New Roman"/>
          <w:color w:val="000000"/>
          <w:sz w:val="28"/>
          <w:szCs w:val="28"/>
          <w:shd w:val="clear" w:color="auto" w:fill="FFFFFF"/>
        </w:rPr>
        <w:t>улу</w:t>
      </w:r>
      <w:r>
        <w:rPr>
          <w:rFonts w:ascii="Times New Roman" w:hAnsi="Times New Roman" w:cs="Times New Roman"/>
          <w:color w:val="000000"/>
          <w:sz w:val="28"/>
          <w:szCs w:val="28"/>
          <w:shd w:val="clear" w:color="auto" w:fill="FFFFFF"/>
        </w:rPr>
        <w:t xml:space="preserve">чшает секрецию желудочного сока, </w:t>
      </w:r>
      <w:r w:rsidRPr="001808D1">
        <w:rPr>
          <w:rFonts w:ascii="Times New Roman" w:hAnsi="Times New Roman" w:cs="Times New Roman"/>
          <w:color w:val="000000"/>
          <w:sz w:val="28"/>
          <w:szCs w:val="28"/>
          <w:shd w:val="clear" w:color="auto" w:fill="FFFFFF"/>
        </w:rPr>
        <w:t>отвар растения сн</w:t>
      </w:r>
      <w:r>
        <w:rPr>
          <w:rFonts w:ascii="Times New Roman" w:hAnsi="Times New Roman" w:cs="Times New Roman"/>
          <w:color w:val="000000"/>
          <w:sz w:val="28"/>
          <w:szCs w:val="28"/>
          <w:shd w:val="clear" w:color="auto" w:fill="FFFFFF"/>
        </w:rPr>
        <w:t xml:space="preserve">имает мышечные и суставные боли, </w:t>
      </w:r>
      <w:r w:rsidRPr="001808D1">
        <w:rPr>
          <w:rFonts w:ascii="Times New Roman" w:hAnsi="Times New Roman" w:cs="Times New Roman"/>
          <w:color w:val="000000"/>
          <w:sz w:val="28"/>
          <w:szCs w:val="28"/>
          <w:shd w:val="clear" w:color="auto" w:fill="FFFFFF"/>
        </w:rPr>
        <w:t>помогает при воспалительных кожных з</w:t>
      </w:r>
      <w:r>
        <w:rPr>
          <w:rFonts w:ascii="Times New Roman" w:hAnsi="Times New Roman" w:cs="Times New Roman"/>
          <w:color w:val="000000"/>
          <w:sz w:val="28"/>
          <w:szCs w:val="28"/>
          <w:shd w:val="clear" w:color="auto" w:fill="FFFFFF"/>
        </w:rPr>
        <w:t xml:space="preserve">аболеваниях (фурункулезе, </w:t>
      </w:r>
      <w:proofErr w:type="spellStart"/>
      <w:r>
        <w:rPr>
          <w:rFonts w:ascii="Times New Roman" w:hAnsi="Times New Roman" w:cs="Times New Roman"/>
          <w:color w:val="000000"/>
          <w:sz w:val="28"/>
          <w:szCs w:val="28"/>
          <w:shd w:val="clear" w:color="auto" w:fill="FFFFFF"/>
        </w:rPr>
        <w:t>акне</w:t>
      </w:r>
      <w:proofErr w:type="spellEnd"/>
      <w:r>
        <w:rPr>
          <w:rFonts w:ascii="Times New Roman" w:hAnsi="Times New Roman" w:cs="Times New Roman"/>
          <w:color w:val="000000"/>
          <w:sz w:val="28"/>
          <w:szCs w:val="28"/>
          <w:shd w:val="clear" w:color="auto" w:fill="FFFFFF"/>
        </w:rPr>
        <w:t xml:space="preserve">) </w:t>
      </w:r>
      <w:r w:rsidRPr="001808D1">
        <w:rPr>
          <w:rFonts w:ascii="Times New Roman" w:hAnsi="Times New Roman" w:cs="Times New Roman"/>
          <w:color w:val="000000"/>
          <w:sz w:val="28"/>
          <w:szCs w:val="28"/>
          <w:shd w:val="clear" w:color="auto" w:fill="FFFFFF"/>
        </w:rPr>
        <w:t>помогае</w:t>
      </w:r>
      <w:r>
        <w:rPr>
          <w:rFonts w:ascii="Times New Roman" w:hAnsi="Times New Roman" w:cs="Times New Roman"/>
          <w:color w:val="000000"/>
          <w:sz w:val="28"/>
          <w:szCs w:val="28"/>
          <w:shd w:val="clear" w:color="auto" w:fill="FFFFFF"/>
        </w:rPr>
        <w:t xml:space="preserve">т при чрезмерной потливости ног, </w:t>
      </w:r>
      <w:r w:rsidRPr="001808D1">
        <w:rPr>
          <w:rFonts w:ascii="Times New Roman" w:hAnsi="Times New Roman" w:cs="Times New Roman"/>
          <w:color w:val="000000"/>
          <w:sz w:val="28"/>
          <w:szCs w:val="28"/>
          <w:shd w:val="clear" w:color="auto" w:fill="FFFFFF"/>
        </w:rPr>
        <w:t>способствует лечению инфекционн</w:t>
      </w:r>
      <w:r>
        <w:rPr>
          <w:rFonts w:ascii="Times New Roman" w:hAnsi="Times New Roman" w:cs="Times New Roman"/>
          <w:color w:val="000000"/>
          <w:sz w:val="28"/>
          <w:szCs w:val="28"/>
          <w:shd w:val="clear" w:color="auto" w:fill="FFFFFF"/>
        </w:rPr>
        <w:t xml:space="preserve">ых и воспалительных заболеваний (ангина, </w:t>
      </w:r>
      <w:r>
        <w:rPr>
          <w:rFonts w:ascii="Times New Roman" w:hAnsi="Times New Roman" w:cs="Times New Roman"/>
          <w:color w:val="000000"/>
          <w:sz w:val="28"/>
          <w:szCs w:val="28"/>
          <w:shd w:val="clear" w:color="auto" w:fill="FFFFFF"/>
        </w:rPr>
        <w:lastRenderedPageBreak/>
        <w:t xml:space="preserve">тонзиллит, </w:t>
      </w:r>
      <w:proofErr w:type="spellStart"/>
      <w:r>
        <w:rPr>
          <w:rFonts w:ascii="Times New Roman" w:hAnsi="Times New Roman" w:cs="Times New Roman"/>
          <w:color w:val="000000"/>
          <w:sz w:val="28"/>
          <w:szCs w:val="28"/>
          <w:shd w:val="clear" w:color="auto" w:fill="FFFFFF"/>
        </w:rPr>
        <w:t>фаренгит</w:t>
      </w:r>
      <w:proofErr w:type="spellEnd"/>
      <w:r>
        <w:rPr>
          <w:rFonts w:ascii="Times New Roman" w:hAnsi="Times New Roman" w:cs="Times New Roman"/>
          <w:color w:val="000000"/>
          <w:sz w:val="28"/>
          <w:szCs w:val="28"/>
          <w:shd w:val="clear" w:color="auto" w:fill="FFFFFF"/>
        </w:rPr>
        <w:t xml:space="preserve">) </w:t>
      </w:r>
      <w:r w:rsidRPr="001808D1">
        <w:rPr>
          <w:rFonts w:ascii="Times New Roman" w:hAnsi="Times New Roman" w:cs="Times New Roman"/>
          <w:color w:val="000000"/>
          <w:sz w:val="28"/>
          <w:szCs w:val="28"/>
          <w:shd w:val="clear" w:color="auto" w:fill="FFFFFF"/>
        </w:rPr>
        <w:t>помогает при стоматологических проблемах</w:t>
      </w:r>
      <w:r>
        <w:rPr>
          <w:rFonts w:ascii="Times New Roman" w:hAnsi="Times New Roman" w:cs="Times New Roman"/>
          <w:color w:val="000000"/>
          <w:sz w:val="28"/>
          <w:szCs w:val="28"/>
          <w:shd w:val="clear" w:color="auto" w:fill="FFFFFF"/>
        </w:rPr>
        <w:t xml:space="preserve"> (пародонтоз, воспаление десен) </w:t>
      </w:r>
      <w:r w:rsidRPr="001808D1">
        <w:rPr>
          <w:rFonts w:ascii="Times New Roman" w:hAnsi="Times New Roman" w:cs="Times New Roman"/>
          <w:color w:val="000000"/>
          <w:sz w:val="28"/>
          <w:szCs w:val="28"/>
          <w:shd w:val="clear" w:color="auto" w:fill="FFFFFF"/>
        </w:rPr>
        <w:t>леч</w:t>
      </w:r>
      <w:r>
        <w:rPr>
          <w:rFonts w:ascii="Times New Roman" w:hAnsi="Times New Roman" w:cs="Times New Roman"/>
          <w:color w:val="000000"/>
          <w:sz w:val="28"/>
          <w:szCs w:val="28"/>
          <w:shd w:val="clear" w:color="auto" w:fill="FFFFFF"/>
        </w:rPr>
        <w:t xml:space="preserve">ит </w:t>
      </w:r>
      <w:proofErr w:type="spellStart"/>
      <w:r>
        <w:rPr>
          <w:rFonts w:ascii="Times New Roman" w:hAnsi="Times New Roman" w:cs="Times New Roman"/>
          <w:color w:val="000000"/>
          <w:sz w:val="28"/>
          <w:szCs w:val="28"/>
          <w:shd w:val="clear" w:color="auto" w:fill="FFFFFF"/>
        </w:rPr>
        <w:t>бронхолитические</w:t>
      </w:r>
      <w:proofErr w:type="spellEnd"/>
      <w:r>
        <w:rPr>
          <w:rFonts w:ascii="Times New Roman" w:hAnsi="Times New Roman" w:cs="Times New Roman"/>
          <w:color w:val="000000"/>
          <w:sz w:val="28"/>
          <w:szCs w:val="28"/>
          <w:shd w:val="clear" w:color="auto" w:fill="FFFFFF"/>
        </w:rPr>
        <w:t xml:space="preserve"> заболевания</w:t>
      </w:r>
    </w:p>
    <w:p w:rsidR="00204EAA" w:rsidRDefault="001808D1" w:rsidP="00D335C1">
      <w:pPr>
        <w:spacing w:line="360" w:lineRule="auto"/>
        <w:jc w:val="both"/>
        <w:rPr>
          <w:rFonts w:ascii="Times New Roman" w:hAnsi="Times New Roman" w:cs="Times New Roman"/>
          <w:color w:val="000000"/>
          <w:sz w:val="28"/>
          <w:szCs w:val="28"/>
          <w:shd w:val="clear" w:color="auto" w:fill="FFFFFF"/>
        </w:rPr>
      </w:pPr>
      <w:r w:rsidRPr="001808D1">
        <w:rPr>
          <w:rFonts w:ascii="Times New Roman" w:hAnsi="Times New Roman" w:cs="Times New Roman"/>
          <w:b/>
          <w:color w:val="000000"/>
          <w:sz w:val="28"/>
          <w:szCs w:val="28"/>
          <w:shd w:val="clear" w:color="auto" w:fill="FFFFFF"/>
        </w:rPr>
        <w:t>Противопоказания:</w:t>
      </w:r>
      <w:r>
        <w:rPr>
          <w:rFonts w:ascii="Times New Roman" w:hAnsi="Times New Roman" w:cs="Times New Roman"/>
          <w:color w:val="000000"/>
          <w:sz w:val="28"/>
          <w:szCs w:val="28"/>
          <w:shd w:val="clear" w:color="auto" w:fill="FFFFFF"/>
        </w:rPr>
        <w:t xml:space="preserve"> </w:t>
      </w:r>
      <w:r w:rsidRPr="001808D1">
        <w:rPr>
          <w:rFonts w:ascii="Times New Roman" w:hAnsi="Times New Roman" w:cs="Times New Roman"/>
          <w:color w:val="000000"/>
          <w:sz w:val="28"/>
          <w:szCs w:val="28"/>
          <w:shd w:val="clear" w:color="auto" w:fill="FFFFFF"/>
        </w:rPr>
        <w:t xml:space="preserve">Не рекомендуется применять раствор растения при беременности, острых заболеваниях желудочно-кишечного тракта, астении, а также для лечения алкоголизма.  </w:t>
      </w:r>
    </w:p>
    <w:p w:rsidR="001808D1" w:rsidRPr="001808D1" w:rsidRDefault="001808D1" w:rsidP="00D335C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Пустырник </w:t>
      </w:r>
      <w:r w:rsidR="00D07497">
        <w:rPr>
          <w:rFonts w:ascii="Times New Roman" w:hAnsi="Times New Roman" w:cs="Times New Roman"/>
          <w:color w:val="000000"/>
          <w:sz w:val="28"/>
          <w:szCs w:val="28"/>
          <w:shd w:val="clear" w:color="auto" w:fill="FFFFFF"/>
        </w:rPr>
        <w:t>– т</w:t>
      </w:r>
      <w:r w:rsidRPr="001808D1">
        <w:rPr>
          <w:rFonts w:ascii="Times New Roman" w:hAnsi="Times New Roman" w:cs="Times New Roman"/>
          <w:color w:val="000000"/>
          <w:sz w:val="28"/>
          <w:szCs w:val="28"/>
          <w:shd w:val="clear" w:color="auto" w:fill="FFFFFF"/>
        </w:rPr>
        <w:t>ерритория</w:t>
      </w:r>
      <w:r w:rsidR="00D07497">
        <w:rPr>
          <w:rFonts w:ascii="Times New Roman" w:hAnsi="Times New Roman" w:cs="Times New Roman"/>
          <w:color w:val="000000"/>
          <w:sz w:val="28"/>
          <w:szCs w:val="28"/>
          <w:shd w:val="clear" w:color="auto" w:fill="FFFFFF"/>
        </w:rPr>
        <w:t xml:space="preserve"> </w:t>
      </w:r>
      <w:r w:rsidRPr="001808D1">
        <w:rPr>
          <w:rFonts w:ascii="Times New Roman" w:hAnsi="Times New Roman" w:cs="Times New Roman"/>
          <w:color w:val="000000"/>
          <w:sz w:val="28"/>
          <w:szCs w:val="28"/>
          <w:shd w:val="clear" w:color="auto" w:fill="FFFFFF"/>
        </w:rPr>
        <w:t xml:space="preserve">распространения пустырника очень обширна: его можно встретить в Европе, Средней Азии, Кавказе, Западной Сибири. Самый распространенный вид растения – пустырник сердечный. Именно его раствор успокаивает в стрессовых ситуациях и благотворно влияет на работу сердца. Из всех известных успокаивающих трав, пустырник обладает самым сильным воздействием: в его составе присутствуют </w:t>
      </w:r>
      <w:proofErr w:type="spellStart"/>
      <w:r w:rsidRPr="001808D1">
        <w:rPr>
          <w:rFonts w:ascii="Times New Roman" w:hAnsi="Times New Roman" w:cs="Times New Roman"/>
          <w:color w:val="000000"/>
          <w:sz w:val="28"/>
          <w:szCs w:val="28"/>
          <w:shd w:val="clear" w:color="auto" w:fill="FFFFFF"/>
        </w:rPr>
        <w:t>флавоноловые</w:t>
      </w:r>
      <w:proofErr w:type="spellEnd"/>
      <w:r w:rsidRPr="001808D1">
        <w:rPr>
          <w:rFonts w:ascii="Times New Roman" w:hAnsi="Times New Roman" w:cs="Times New Roman"/>
          <w:color w:val="000000"/>
          <w:sz w:val="28"/>
          <w:szCs w:val="28"/>
          <w:shd w:val="clear" w:color="auto" w:fill="FFFFFF"/>
        </w:rPr>
        <w:t xml:space="preserve"> гликозиды, эфирное масло, сапонины, алкалоид </w:t>
      </w:r>
      <w:proofErr w:type="spellStart"/>
      <w:r w:rsidRPr="001808D1">
        <w:rPr>
          <w:rFonts w:ascii="Times New Roman" w:hAnsi="Times New Roman" w:cs="Times New Roman"/>
          <w:color w:val="000000"/>
          <w:sz w:val="28"/>
          <w:szCs w:val="28"/>
          <w:shd w:val="clear" w:color="auto" w:fill="FFFFFF"/>
        </w:rPr>
        <w:t>стахидрин</w:t>
      </w:r>
      <w:proofErr w:type="spellEnd"/>
      <w:r w:rsidR="00D07497">
        <w:rPr>
          <w:rFonts w:ascii="Times New Roman" w:hAnsi="Times New Roman" w:cs="Times New Roman"/>
          <w:color w:val="000000"/>
          <w:sz w:val="28"/>
          <w:szCs w:val="28"/>
          <w:shd w:val="clear" w:color="auto" w:fill="FFFFFF"/>
        </w:rPr>
        <w:t>, дубильные вещества и каротин.</w:t>
      </w:r>
    </w:p>
    <w:p w:rsidR="001808D1" w:rsidRPr="00D07497" w:rsidRDefault="001808D1" w:rsidP="00D335C1">
      <w:pPr>
        <w:spacing w:line="360" w:lineRule="auto"/>
        <w:jc w:val="both"/>
        <w:rPr>
          <w:rFonts w:ascii="Times New Roman" w:hAnsi="Times New Roman" w:cs="Times New Roman"/>
          <w:b/>
          <w:color w:val="000000"/>
          <w:sz w:val="28"/>
          <w:szCs w:val="28"/>
          <w:shd w:val="clear" w:color="auto" w:fill="FFFFFF"/>
        </w:rPr>
      </w:pPr>
      <w:r w:rsidRPr="00D07497">
        <w:rPr>
          <w:rFonts w:ascii="Times New Roman" w:hAnsi="Times New Roman" w:cs="Times New Roman"/>
          <w:b/>
          <w:color w:val="000000"/>
          <w:sz w:val="28"/>
          <w:szCs w:val="28"/>
          <w:shd w:val="clear" w:color="auto" w:fill="FFFFFF"/>
        </w:rPr>
        <w:t>Польза</w:t>
      </w:r>
      <w:r w:rsidR="00D07497">
        <w:rPr>
          <w:rFonts w:ascii="Times New Roman" w:hAnsi="Times New Roman" w:cs="Times New Roman"/>
          <w:b/>
          <w:color w:val="000000"/>
          <w:sz w:val="28"/>
          <w:szCs w:val="28"/>
          <w:shd w:val="clear" w:color="auto" w:fill="FFFFFF"/>
        </w:rPr>
        <w:t xml:space="preserve">: </w:t>
      </w:r>
      <w:r w:rsidRPr="001808D1">
        <w:rPr>
          <w:rFonts w:ascii="Times New Roman" w:hAnsi="Times New Roman" w:cs="Times New Roman"/>
          <w:color w:val="000000"/>
          <w:sz w:val="28"/>
          <w:szCs w:val="28"/>
          <w:shd w:val="clear" w:color="auto" w:fill="FFFFFF"/>
        </w:rPr>
        <w:t>способствует лечению неврозов, сердечных заболеваний</w:t>
      </w:r>
      <w:r w:rsidR="00D07497">
        <w:rPr>
          <w:rFonts w:ascii="Times New Roman" w:hAnsi="Times New Roman" w:cs="Times New Roman"/>
          <w:color w:val="000000"/>
          <w:sz w:val="28"/>
          <w:szCs w:val="28"/>
          <w:shd w:val="clear" w:color="auto" w:fill="FFFFFF"/>
        </w:rPr>
        <w:t xml:space="preserve">, </w:t>
      </w:r>
      <w:r w:rsidRPr="001808D1">
        <w:rPr>
          <w:rFonts w:ascii="Times New Roman" w:hAnsi="Times New Roman" w:cs="Times New Roman"/>
          <w:color w:val="000000"/>
          <w:sz w:val="28"/>
          <w:szCs w:val="28"/>
          <w:shd w:val="clear" w:color="auto" w:fill="FFFFFF"/>
        </w:rPr>
        <w:t>помогает при расстройствах желудочно-кишечного тракта</w:t>
      </w:r>
      <w:r w:rsidR="00D07497">
        <w:rPr>
          <w:rFonts w:ascii="Times New Roman" w:hAnsi="Times New Roman" w:cs="Times New Roman"/>
          <w:color w:val="000000"/>
          <w:sz w:val="28"/>
          <w:szCs w:val="28"/>
          <w:shd w:val="clear" w:color="auto" w:fill="FFFFFF"/>
        </w:rPr>
        <w:t xml:space="preserve">, оказывает благотворное </w:t>
      </w:r>
      <w:r w:rsidRPr="001808D1">
        <w:rPr>
          <w:rFonts w:ascii="Times New Roman" w:hAnsi="Times New Roman" w:cs="Times New Roman"/>
          <w:color w:val="000000"/>
          <w:sz w:val="28"/>
          <w:szCs w:val="28"/>
          <w:shd w:val="clear" w:color="auto" w:fill="FFFFFF"/>
        </w:rPr>
        <w:t>воздействие при нарушениях сна и менструального цикла</w:t>
      </w:r>
      <w:r w:rsidR="00D07497">
        <w:rPr>
          <w:rFonts w:ascii="Times New Roman" w:hAnsi="Times New Roman" w:cs="Times New Roman"/>
          <w:color w:val="000000"/>
          <w:sz w:val="28"/>
          <w:szCs w:val="28"/>
          <w:shd w:val="clear" w:color="auto" w:fill="FFFFFF"/>
        </w:rPr>
        <w:t xml:space="preserve">, </w:t>
      </w:r>
      <w:r w:rsidRPr="001808D1">
        <w:rPr>
          <w:rFonts w:ascii="Times New Roman" w:hAnsi="Times New Roman" w:cs="Times New Roman"/>
          <w:color w:val="000000"/>
          <w:sz w:val="28"/>
          <w:szCs w:val="28"/>
          <w:shd w:val="clear" w:color="auto" w:fill="FFFFFF"/>
        </w:rPr>
        <w:t>заживляет раны и ожоги</w:t>
      </w:r>
      <w:r w:rsidR="00D07497">
        <w:rPr>
          <w:rFonts w:ascii="Times New Roman" w:hAnsi="Times New Roman" w:cs="Times New Roman"/>
          <w:color w:val="000000"/>
          <w:sz w:val="28"/>
          <w:szCs w:val="28"/>
          <w:shd w:val="clear" w:color="auto" w:fill="FFFFFF"/>
        </w:rPr>
        <w:t xml:space="preserve">, </w:t>
      </w:r>
      <w:r w:rsidRPr="001808D1">
        <w:rPr>
          <w:rFonts w:ascii="Times New Roman" w:hAnsi="Times New Roman" w:cs="Times New Roman"/>
          <w:color w:val="000000"/>
          <w:sz w:val="28"/>
          <w:szCs w:val="28"/>
          <w:shd w:val="clear" w:color="auto" w:fill="FFFFFF"/>
        </w:rPr>
        <w:t>применяется на ранних стадиях гипертонии</w:t>
      </w:r>
    </w:p>
    <w:p w:rsidR="001808D1" w:rsidRPr="001808D1" w:rsidRDefault="00D07497" w:rsidP="00D335C1">
      <w:pPr>
        <w:spacing w:line="360" w:lineRule="auto"/>
        <w:jc w:val="both"/>
        <w:rPr>
          <w:rFonts w:ascii="Times New Roman" w:hAnsi="Times New Roman" w:cs="Times New Roman"/>
          <w:color w:val="000000"/>
          <w:sz w:val="28"/>
          <w:szCs w:val="28"/>
          <w:shd w:val="clear" w:color="auto" w:fill="FFFFFF"/>
        </w:rPr>
      </w:pPr>
      <w:r w:rsidRPr="00D07497">
        <w:rPr>
          <w:rFonts w:ascii="Times New Roman" w:hAnsi="Times New Roman" w:cs="Times New Roman"/>
          <w:b/>
          <w:color w:val="000000"/>
          <w:sz w:val="28"/>
          <w:szCs w:val="28"/>
          <w:shd w:val="clear" w:color="auto" w:fill="FFFFFF"/>
        </w:rPr>
        <w:t>Противопоказания:</w:t>
      </w:r>
      <w:r w:rsidR="001808D1" w:rsidRPr="001808D1">
        <w:rPr>
          <w:rFonts w:ascii="Times New Roman" w:hAnsi="Times New Roman" w:cs="Times New Roman"/>
          <w:color w:val="000000"/>
          <w:sz w:val="28"/>
          <w:szCs w:val="28"/>
          <w:shd w:val="clear" w:color="auto" w:fill="FFFFFF"/>
        </w:rPr>
        <w:t xml:space="preserve"> противопоказан при беременности, артериальной гипотензии, брадикардии, язве желудка, эрозивном гастрите.</w:t>
      </w:r>
    </w:p>
    <w:p w:rsidR="00204EAA" w:rsidRPr="001808D1" w:rsidRDefault="00204EAA" w:rsidP="00D335C1">
      <w:pPr>
        <w:spacing w:line="360" w:lineRule="auto"/>
        <w:jc w:val="both"/>
        <w:rPr>
          <w:rFonts w:ascii="Times New Roman" w:hAnsi="Times New Roman" w:cs="Times New Roman"/>
          <w:color w:val="000000"/>
          <w:sz w:val="28"/>
          <w:szCs w:val="28"/>
          <w:shd w:val="clear" w:color="auto" w:fill="FFFFFF"/>
        </w:rPr>
      </w:pPr>
    </w:p>
    <w:p w:rsidR="00204EAA" w:rsidRPr="001808D1" w:rsidRDefault="00204EAA" w:rsidP="00D335C1">
      <w:pPr>
        <w:spacing w:line="360" w:lineRule="auto"/>
        <w:jc w:val="both"/>
        <w:rPr>
          <w:rFonts w:ascii="Times New Roman" w:hAnsi="Times New Roman" w:cs="Times New Roman"/>
          <w:color w:val="000000"/>
          <w:sz w:val="28"/>
          <w:szCs w:val="28"/>
          <w:shd w:val="clear" w:color="auto" w:fill="FFFFFF"/>
        </w:rPr>
      </w:pPr>
    </w:p>
    <w:p w:rsidR="00204EAA" w:rsidRDefault="00204EAA" w:rsidP="00D335C1">
      <w:pPr>
        <w:spacing w:line="360" w:lineRule="auto"/>
        <w:jc w:val="both"/>
        <w:rPr>
          <w:rFonts w:ascii="Times New Roman" w:hAnsi="Times New Roman" w:cs="Times New Roman"/>
          <w:b/>
          <w:color w:val="000000"/>
          <w:sz w:val="28"/>
          <w:szCs w:val="28"/>
          <w:shd w:val="clear" w:color="auto" w:fill="FFFFFF"/>
        </w:rPr>
      </w:pPr>
    </w:p>
    <w:p w:rsidR="00204EAA" w:rsidRDefault="00204EAA" w:rsidP="00D335C1">
      <w:pPr>
        <w:spacing w:line="360" w:lineRule="auto"/>
        <w:jc w:val="both"/>
        <w:rPr>
          <w:rFonts w:ascii="Times New Roman" w:hAnsi="Times New Roman" w:cs="Times New Roman"/>
          <w:b/>
          <w:color w:val="000000"/>
          <w:sz w:val="28"/>
          <w:szCs w:val="28"/>
          <w:shd w:val="clear" w:color="auto" w:fill="FFFFFF"/>
        </w:rPr>
      </w:pPr>
    </w:p>
    <w:p w:rsidR="00D07497" w:rsidRDefault="00D07497" w:rsidP="00D335C1">
      <w:pPr>
        <w:spacing w:line="360" w:lineRule="auto"/>
        <w:jc w:val="both"/>
        <w:rPr>
          <w:rFonts w:ascii="Times New Roman" w:hAnsi="Times New Roman" w:cs="Times New Roman"/>
          <w:b/>
          <w:color w:val="000000"/>
          <w:sz w:val="28"/>
          <w:szCs w:val="28"/>
          <w:shd w:val="clear" w:color="auto" w:fill="FFFFFF"/>
        </w:rPr>
      </w:pPr>
    </w:p>
    <w:p w:rsidR="00D335C1" w:rsidRDefault="00D335C1" w:rsidP="00D335C1">
      <w:pPr>
        <w:spacing w:line="360" w:lineRule="auto"/>
        <w:jc w:val="both"/>
        <w:rPr>
          <w:rFonts w:ascii="Times New Roman" w:hAnsi="Times New Roman" w:cs="Times New Roman"/>
          <w:b/>
          <w:color w:val="000000"/>
          <w:sz w:val="28"/>
          <w:szCs w:val="28"/>
          <w:shd w:val="clear" w:color="auto" w:fill="FFFFFF"/>
        </w:rPr>
      </w:pPr>
    </w:p>
    <w:p w:rsidR="00D335C1" w:rsidRDefault="00D335C1" w:rsidP="00D335C1">
      <w:pPr>
        <w:spacing w:line="360" w:lineRule="auto"/>
        <w:jc w:val="both"/>
        <w:rPr>
          <w:rFonts w:ascii="Times New Roman" w:hAnsi="Times New Roman" w:cs="Times New Roman"/>
          <w:b/>
          <w:color w:val="000000"/>
          <w:sz w:val="28"/>
          <w:szCs w:val="28"/>
          <w:shd w:val="clear" w:color="auto" w:fill="FFFFFF"/>
        </w:rPr>
      </w:pPr>
    </w:p>
    <w:p w:rsidR="002E01EF" w:rsidRDefault="002E01EF" w:rsidP="00157CC8">
      <w:pPr>
        <w:spacing w:line="360" w:lineRule="auto"/>
        <w:jc w:val="center"/>
        <w:rPr>
          <w:rFonts w:ascii="Times New Roman" w:hAnsi="Times New Roman" w:cs="Times New Roman"/>
          <w:b/>
          <w:color w:val="000000"/>
          <w:sz w:val="28"/>
          <w:szCs w:val="28"/>
          <w:shd w:val="clear" w:color="auto" w:fill="FFFFFF"/>
        </w:rPr>
      </w:pPr>
    </w:p>
    <w:p w:rsidR="00157CC8" w:rsidRDefault="00157CC8" w:rsidP="00157CC8">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1.6</w:t>
      </w:r>
      <w:r w:rsidRPr="00157CC8">
        <w:rPr>
          <w:rFonts w:ascii="Times New Roman" w:hAnsi="Times New Roman" w:cs="Times New Roman"/>
          <w:b/>
          <w:color w:val="000000"/>
          <w:sz w:val="28"/>
          <w:szCs w:val="28"/>
          <w:shd w:val="clear" w:color="auto" w:fill="FFFFFF"/>
        </w:rPr>
        <w:t xml:space="preserve"> Химиотерапевтические аспекты будущего</w:t>
      </w:r>
      <w:r>
        <w:rPr>
          <w:rFonts w:ascii="Times New Roman" w:hAnsi="Times New Roman" w:cs="Times New Roman"/>
          <w:b/>
          <w:color w:val="000000"/>
          <w:sz w:val="28"/>
          <w:szCs w:val="28"/>
          <w:shd w:val="clear" w:color="auto" w:fill="FFFFFF"/>
        </w:rPr>
        <w:t>.</w:t>
      </w:r>
    </w:p>
    <w:p w:rsidR="00157CC8" w:rsidRPr="00157CC8" w:rsidRDefault="0087262C" w:rsidP="00D335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01EF">
        <w:rPr>
          <w:rFonts w:ascii="Times New Roman" w:hAnsi="Times New Roman" w:cs="Times New Roman"/>
          <w:sz w:val="28"/>
          <w:szCs w:val="28"/>
        </w:rPr>
        <w:t xml:space="preserve"> </w:t>
      </w:r>
      <w:r>
        <w:rPr>
          <w:rFonts w:ascii="Times New Roman" w:hAnsi="Times New Roman" w:cs="Times New Roman"/>
          <w:sz w:val="28"/>
          <w:szCs w:val="28"/>
        </w:rPr>
        <w:t xml:space="preserve"> </w:t>
      </w:r>
      <w:r w:rsidR="00157CC8" w:rsidRPr="00157CC8">
        <w:rPr>
          <w:rFonts w:ascii="Times New Roman" w:hAnsi="Times New Roman" w:cs="Times New Roman"/>
          <w:sz w:val="28"/>
          <w:szCs w:val="28"/>
        </w:rPr>
        <w:t xml:space="preserve">Без малейшего сомнения можно утверждать, что медицинская химия в борьбе с инфекционными заболеваниями достигла значительных успехов. Но тот, кто думает, что мы почти полностью одолели огромное множество возбудителей болезней, глубоко заблуждается и особенно сильно потому, что именно химиотерапия вирусных заболеваний находится еще на стадии ученичества. Например, </w:t>
      </w:r>
      <w:proofErr w:type="spellStart"/>
      <w:r w:rsidR="00157CC8" w:rsidRPr="00157CC8">
        <w:rPr>
          <w:rFonts w:ascii="Times New Roman" w:hAnsi="Times New Roman" w:cs="Times New Roman"/>
          <w:sz w:val="28"/>
          <w:szCs w:val="28"/>
        </w:rPr>
        <w:t>миксовирус</w:t>
      </w:r>
      <w:proofErr w:type="spellEnd"/>
      <w:r w:rsidR="00157CC8" w:rsidRPr="00157CC8">
        <w:rPr>
          <w:rFonts w:ascii="Times New Roman" w:hAnsi="Times New Roman" w:cs="Times New Roman"/>
          <w:sz w:val="28"/>
          <w:szCs w:val="28"/>
        </w:rPr>
        <w:t xml:space="preserve"> гриппа А, вызывающий все достойные упоминания гриппозные заболевания в мире, постоянно образует новые болезнетворные подтипы, и каждые 9-10 лет происходят эпидемические вспышки инфекции. Поэтому </w:t>
      </w:r>
      <w:proofErr w:type="spellStart"/>
      <w:r w:rsidR="00157CC8" w:rsidRPr="00157CC8">
        <w:rPr>
          <w:rFonts w:ascii="Times New Roman" w:hAnsi="Times New Roman" w:cs="Times New Roman"/>
          <w:sz w:val="28"/>
          <w:szCs w:val="28"/>
        </w:rPr>
        <w:t>химио</w:t>
      </w:r>
      <w:proofErr w:type="spellEnd"/>
      <w:r w:rsidR="00157CC8" w:rsidRPr="00157CC8">
        <w:rPr>
          <w:rFonts w:ascii="Times New Roman" w:hAnsi="Times New Roman" w:cs="Times New Roman"/>
          <w:sz w:val="28"/>
          <w:szCs w:val="28"/>
        </w:rPr>
        <w:t xml:space="preserve"> - и </w:t>
      </w:r>
      <w:proofErr w:type="spellStart"/>
      <w:r w:rsidR="00157CC8" w:rsidRPr="00157CC8">
        <w:rPr>
          <w:rFonts w:ascii="Times New Roman" w:hAnsi="Times New Roman" w:cs="Times New Roman"/>
          <w:sz w:val="28"/>
          <w:szCs w:val="28"/>
        </w:rPr>
        <w:t>иммунотерапевты</w:t>
      </w:r>
      <w:proofErr w:type="spellEnd"/>
      <w:r w:rsidR="00157CC8" w:rsidRPr="00157CC8">
        <w:rPr>
          <w:rFonts w:ascii="Times New Roman" w:hAnsi="Times New Roman" w:cs="Times New Roman"/>
          <w:sz w:val="28"/>
          <w:szCs w:val="28"/>
        </w:rPr>
        <w:t xml:space="preserve"> в последующие десятилетия должны будут серьезно</w:t>
      </w:r>
      <w:r>
        <w:rPr>
          <w:rFonts w:ascii="Times New Roman" w:hAnsi="Times New Roman" w:cs="Times New Roman"/>
          <w:sz w:val="28"/>
          <w:szCs w:val="28"/>
        </w:rPr>
        <w:t xml:space="preserve"> поработать над этой проблемой.</w:t>
      </w:r>
    </w:p>
    <w:p w:rsidR="00157CC8" w:rsidRPr="00157CC8" w:rsidRDefault="00157CC8" w:rsidP="00D335C1">
      <w:pPr>
        <w:spacing w:line="360" w:lineRule="auto"/>
        <w:jc w:val="both"/>
        <w:rPr>
          <w:rFonts w:ascii="Times New Roman" w:hAnsi="Times New Roman" w:cs="Times New Roman"/>
          <w:sz w:val="28"/>
          <w:szCs w:val="28"/>
        </w:rPr>
      </w:pPr>
      <w:r w:rsidRPr="00157CC8">
        <w:rPr>
          <w:rFonts w:ascii="Times New Roman" w:hAnsi="Times New Roman" w:cs="Times New Roman"/>
          <w:sz w:val="28"/>
          <w:szCs w:val="28"/>
        </w:rPr>
        <w:t>Малое предложение в последнее время веществ, подавляющих рост вирусов, не имеет никаких существенных дополнений. Применение новых терапевтических средств (</w:t>
      </w:r>
      <w:proofErr w:type="spellStart"/>
      <w:r w:rsidRPr="00157CC8">
        <w:rPr>
          <w:rFonts w:ascii="Times New Roman" w:hAnsi="Times New Roman" w:cs="Times New Roman"/>
          <w:sz w:val="28"/>
          <w:szCs w:val="28"/>
        </w:rPr>
        <w:t>иоддезоксиуредина</w:t>
      </w:r>
      <w:proofErr w:type="spellEnd"/>
      <w:r w:rsidRPr="00157CC8">
        <w:rPr>
          <w:rFonts w:ascii="Times New Roman" w:hAnsi="Times New Roman" w:cs="Times New Roman"/>
          <w:sz w:val="28"/>
          <w:szCs w:val="28"/>
        </w:rPr>
        <w:t xml:space="preserve">, </w:t>
      </w:r>
      <w:proofErr w:type="spellStart"/>
      <w:r w:rsidRPr="00157CC8">
        <w:rPr>
          <w:rFonts w:ascii="Times New Roman" w:hAnsi="Times New Roman" w:cs="Times New Roman"/>
          <w:sz w:val="28"/>
          <w:szCs w:val="28"/>
        </w:rPr>
        <w:t>адамантамина</w:t>
      </w:r>
      <w:proofErr w:type="spellEnd"/>
      <w:r w:rsidRPr="00157CC8">
        <w:rPr>
          <w:rFonts w:ascii="Times New Roman" w:hAnsi="Times New Roman" w:cs="Times New Roman"/>
          <w:sz w:val="28"/>
          <w:szCs w:val="28"/>
        </w:rPr>
        <w:t xml:space="preserve">, </w:t>
      </w:r>
      <w:proofErr w:type="spellStart"/>
      <w:r w:rsidRPr="00157CC8">
        <w:rPr>
          <w:rFonts w:ascii="Times New Roman" w:hAnsi="Times New Roman" w:cs="Times New Roman"/>
          <w:sz w:val="28"/>
          <w:szCs w:val="28"/>
        </w:rPr>
        <w:t>метилизатин</w:t>
      </w:r>
      <w:proofErr w:type="spellEnd"/>
      <w:r w:rsidRPr="00157CC8">
        <w:rPr>
          <w:rFonts w:ascii="Times New Roman" w:hAnsi="Times New Roman" w:cs="Times New Roman"/>
          <w:sz w:val="28"/>
          <w:szCs w:val="28"/>
        </w:rPr>
        <w:t>--</w:t>
      </w:r>
      <w:proofErr w:type="spellStart"/>
      <w:r w:rsidRPr="00157CC8">
        <w:rPr>
          <w:rFonts w:ascii="Times New Roman" w:hAnsi="Times New Roman" w:cs="Times New Roman"/>
          <w:sz w:val="28"/>
          <w:szCs w:val="28"/>
        </w:rPr>
        <w:t>тиосемикарбазона</w:t>
      </w:r>
      <w:proofErr w:type="spellEnd"/>
      <w:r w:rsidRPr="00157CC8">
        <w:rPr>
          <w:rFonts w:ascii="Times New Roman" w:hAnsi="Times New Roman" w:cs="Times New Roman"/>
          <w:sz w:val="28"/>
          <w:szCs w:val="28"/>
        </w:rPr>
        <w:t>) для лечения вызванных патогенными вирусами заболеваний, таких, как пузырьковая сы</w:t>
      </w:r>
      <w:r w:rsidR="0087262C">
        <w:rPr>
          <w:rFonts w:ascii="Times New Roman" w:hAnsi="Times New Roman" w:cs="Times New Roman"/>
          <w:sz w:val="28"/>
          <w:szCs w:val="28"/>
        </w:rPr>
        <w:t>пь (например, поясничная рожа).</w:t>
      </w:r>
    </w:p>
    <w:p w:rsidR="00157CC8" w:rsidRPr="00157CC8" w:rsidRDefault="00157CC8" w:rsidP="00D335C1">
      <w:pPr>
        <w:spacing w:line="360" w:lineRule="auto"/>
        <w:jc w:val="both"/>
        <w:rPr>
          <w:rFonts w:ascii="Times New Roman" w:hAnsi="Times New Roman" w:cs="Times New Roman"/>
          <w:sz w:val="28"/>
          <w:szCs w:val="28"/>
        </w:rPr>
      </w:pPr>
      <w:r w:rsidRPr="00157CC8">
        <w:rPr>
          <w:rFonts w:ascii="Times New Roman" w:hAnsi="Times New Roman" w:cs="Times New Roman"/>
          <w:sz w:val="28"/>
          <w:szCs w:val="28"/>
        </w:rPr>
        <w:t xml:space="preserve">К болезням, имеющим тенденцию распространяться выше среднего уровня, относятся ревматизм и ревматический полиартрит. Эти заболевания по своей сущности далеко неодинаковы. Ревматическая лихорадка как одна из </w:t>
      </w:r>
      <w:proofErr w:type="spellStart"/>
      <w:r w:rsidRPr="00157CC8">
        <w:rPr>
          <w:rFonts w:ascii="Times New Roman" w:hAnsi="Times New Roman" w:cs="Times New Roman"/>
          <w:sz w:val="28"/>
          <w:szCs w:val="28"/>
        </w:rPr>
        <w:t>акутных</w:t>
      </w:r>
      <w:proofErr w:type="spellEnd"/>
      <w:r w:rsidRPr="00157CC8">
        <w:rPr>
          <w:rFonts w:ascii="Times New Roman" w:hAnsi="Times New Roman" w:cs="Times New Roman"/>
          <w:sz w:val="28"/>
          <w:szCs w:val="28"/>
        </w:rPr>
        <w:t xml:space="preserve"> форм воспалительного ревматизма вызывается определенным видом стрептококков, поэтому с ней можно надежно бороться, например, пенициллином. Кроме того, можно делать защитные прививки, что касается хронического ревматизма суставов, то возбудитель его до сих пор неизвестен. Для лечения применяют симптоматические средства-противовоспалительные и болеутоляющие (например, </w:t>
      </w:r>
      <w:proofErr w:type="spellStart"/>
      <w:r w:rsidRPr="00157CC8">
        <w:rPr>
          <w:rFonts w:ascii="Times New Roman" w:hAnsi="Times New Roman" w:cs="Times New Roman"/>
          <w:sz w:val="28"/>
          <w:szCs w:val="28"/>
        </w:rPr>
        <w:t>пред</w:t>
      </w:r>
      <w:r w:rsidR="0087262C">
        <w:rPr>
          <w:rFonts w:ascii="Times New Roman" w:hAnsi="Times New Roman" w:cs="Times New Roman"/>
          <w:sz w:val="28"/>
          <w:szCs w:val="28"/>
        </w:rPr>
        <w:t>нистон</w:t>
      </w:r>
      <w:proofErr w:type="spellEnd"/>
      <w:r w:rsidR="0087262C">
        <w:rPr>
          <w:rFonts w:ascii="Times New Roman" w:hAnsi="Times New Roman" w:cs="Times New Roman"/>
          <w:sz w:val="28"/>
          <w:szCs w:val="28"/>
        </w:rPr>
        <w:t>).</w:t>
      </w:r>
    </w:p>
    <w:p w:rsidR="00157CC8" w:rsidRPr="00157CC8" w:rsidRDefault="00157CC8" w:rsidP="00D335C1">
      <w:pPr>
        <w:spacing w:line="360" w:lineRule="auto"/>
        <w:jc w:val="both"/>
        <w:rPr>
          <w:rFonts w:ascii="Times New Roman" w:hAnsi="Times New Roman" w:cs="Times New Roman"/>
          <w:sz w:val="28"/>
          <w:szCs w:val="28"/>
        </w:rPr>
      </w:pPr>
      <w:r w:rsidRPr="00157CC8">
        <w:rPr>
          <w:rFonts w:ascii="Times New Roman" w:hAnsi="Times New Roman" w:cs="Times New Roman"/>
          <w:sz w:val="28"/>
          <w:szCs w:val="28"/>
        </w:rPr>
        <w:t xml:space="preserve">Несмотря на интенсивную пропаганду, проводимую в промышленно развитых странах, тенденция к приему излюбленной высококалорийной пищи до сих пор имеет лишь слабый уклон вниз, а малоподвижный образ жизни остается </w:t>
      </w:r>
      <w:r w:rsidRPr="00157CC8">
        <w:rPr>
          <w:rFonts w:ascii="Times New Roman" w:hAnsi="Times New Roman" w:cs="Times New Roman"/>
          <w:sz w:val="28"/>
          <w:szCs w:val="28"/>
        </w:rPr>
        <w:lastRenderedPageBreak/>
        <w:t>поистине бичом наших дней. Поэтому специалисты должны внести что</w:t>
      </w:r>
      <w:r w:rsidR="0087262C">
        <w:rPr>
          <w:rFonts w:ascii="Times New Roman" w:hAnsi="Times New Roman" w:cs="Times New Roman"/>
          <w:sz w:val="28"/>
          <w:szCs w:val="28"/>
        </w:rPr>
        <w:t>-то новое в борьбу с ожирением.</w:t>
      </w:r>
    </w:p>
    <w:p w:rsidR="00157CC8" w:rsidRPr="00157CC8" w:rsidRDefault="00157CC8" w:rsidP="00D335C1">
      <w:pPr>
        <w:spacing w:line="360" w:lineRule="auto"/>
        <w:jc w:val="both"/>
        <w:rPr>
          <w:rFonts w:ascii="Times New Roman" w:hAnsi="Times New Roman" w:cs="Times New Roman"/>
          <w:sz w:val="28"/>
          <w:szCs w:val="28"/>
        </w:rPr>
      </w:pPr>
      <w:r w:rsidRPr="00157CC8">
        <w:rPr>
          <w:rFonts w:ascii="Times New Roman" w:hAnsi="Times New Roman" w:cs="Times New Roman"/>
          <w:sz w:val="28"/>
          <w:szCs w:val="28"/>
        </w:rPr>
        <w:t xml:space="preserve">Во многих прогрессивных в экономическом отношении странах очень широко распространены сердечно-сосудистые заболевания, причиняющие много страданий людям. Будьте осторожны: около вас бродит призрак инфаркта! Причины этого явления коренятся во все возрастающем ограничение подвижности, в злоупотреблениях возбуждающими средствами, в особенности алкоголем и курением, в нерациональном питании, в непродуктивной лихорадочной работе и нервных повседневных </w:t>
      </w:r>
      <w:r w:rsidR="00F13ABE">
        <w:rPr>
          <w:rFonts w:ascii="Times New Roman" w:hAnsi="Times New Roman" w:cs="Times New Roman"/>
          <w:sz w:val="28"/>
          <w:szCs w:val="28"/>
        </w:rPr>
        <w:t>перегрузках организма.</w:t>
      </w:r>
    </w:p>
    <w:p w:rsidR="00BE38B5" w:rsidRDefault="00157CC8" w:rsidP="00D335C1">
      <w:pPr>
        <w:spacing w:line="360" w:lineRule="auto"/>
        <w:jc w:val="both"/>
        <w:rPr>
          <w:rFonts w:ascii="Times New Roman" w:hAnsi="Times New Roman" w:cs="Times New Roman"/>
          <w:sz w:val="28"/>
          <w:szCs w:val="28"/>
        </w:rPr>
      </w:pPr>
      <w:r w:rsidRPr="00157CC8">
        <w:rPr>
          <w:rFonts w:ascii="Times New Roman" w:hAnsi="Times New Roman" w:cs="Times New Roman"/>
          <w:sz w:val="28"/>
          <w:szCs w:val="28"/>
        </w:rPr>
        <w:t>Уже из приведенного перечисления факторов риска следует, что биохимикам не так скоро удастся создать волшебную пилюлю от заболеваний сердца. Сразу же напрашивается мысль, а не устранить ли вначале корни зла? Для этого не потребуется ни много времени, ни больших капиталовложений. Однако легче сказать, чем сделать! Поэтому в ближайшие десятилетия и химикам, и медикам есть, чем заняться. Органической причиной многих сердечно-сосудистых заболеваний является склероз (обызвествление) кровеносных сосудов вследствие нарушения холестеринового обмена. При этом холестерин откладывается в стенках артерий. Если бы удалось в последующие годы найти и изготовить вещества, которыми можно было бы регулировать биосинтез холестерина, то этим был бы сделан первый шаг к каузальной (причинной) терапии склероза кровеносных артерий.</w:t>
      </w:r>
    </w:p>
    <w:p w:rsidR="002E01EF" w:rsidRDefault="00157CC8" w:rsidP="00D335C1">
      <w:pPr>
        <w:spacing w:line="360" w:lineRule="auto"/>
        <w:jc w:val="both"/>
        <w:rPr>
          <w:rFonts w:ascii="Times New Roman" w:hAnsi="Times New Roman" w:cs="Times New Roman"/>
          <w:sz w:val="28"/>
          <w:szCs w:val="28"/>
        </w:rPr>
      </w:pPr>
      <w:r w:rsidRPr="00157CC8">
        <w:rPr>
          <w:rFonts w:ascii="Times New Roman" w:hAnsi="Times New Roman" w:cs="Times New Roman"/>
          <w:sz w:val="28"/>
          <w:szCs w:val="28"/>
        </w:rPr>
        <w:t xml:space="preserve"> В последние 20 лет нашего столетия химики надеются дать нам распоряжение лекарства, которыми можно замедлить, остановить и даже поверну</w:t>
      </w:r>
      <w:r w:rsidR="00F13ABE">
        <w:rPr>
          <w:rFonts w:ascii="Times New Roman" w:hAnsi="Times New Roman" w:cs="Times New Roman"/>
          <w:sz w:val="28"/>
          <w:szCs w:val="28"/>
        </w:rPr>
        <w:t>ть вспять процесс атеросклероза</w:t>
      </w:r>
      <w:r w:rsidR="00BE38B5">
        <w:rPr>
          <w:rFonts w:ascii="Times New Roman" w:hAnsi="Times New Roman" w:cs="Times New Roman"/>
          <w:sz w:val="28"/>
          <w:szCs w:val="28"/>
        </w:rPr>
        <w:t xml:space="preserve">. </w:t>
      </w:r>
      <w:r w:rsidRPr="00157CC8">
        <w:rPr>
          <w:rFonts w:ascii="Times New Roman" w:hAnsi="Times New Roman" w:cs="Times New Roman"/>
          <w:sz w:val="28"/>
          <w:szCs w:val="28"/>
        </w:rPr>
        <w:t>В заключение следует упомянуть о том, что химия помогает) не то</w:t>
      </w:r>
      <w:r w:rsidR="00F13ABE">
        <w:rPr>
          <w:rFonts w:ascii="Times New Roman" w:hAnsi="Times New Roman" w:cs="Times New Roman"/>
          <w:sz w:val="28"/>
          <w:szCs w:val="28"/>
        </w:rPr>
        <w:t xml:space="preserve">лько терапевтам, но и хирургам. </w:t>
      </w:r>
      <w:r w:rsidRPr="00157CC8">
        <w:rPr>
          <w:rFonts w:ascii="Times New Roman" w:hAnsi="Times New Roman" w:cs="Times New Roman"/>
          <w:sz w:val="28"/>
          <w:szCs w:val="28"/>
        </w:rPr>
        <w:t>Им она дает все больше новых вспомогательных средств, например</w:t>
      </w:r>
      <w:r w:rsidR="00F13ABE">
        <w:rPr>
          <w:rFonts w:ascii="Times New Roman" w:hAnsi="Times New Roman" w:cs="Times New Roman"/>
          <w:sz w:val="28"/>
          <w:szCs w:val="28"/>
        </w:rPr>
        <w:t>,</w:t>
      </w:r>
      <w:r w:rsidRPr="00157CC8">
        <w:rPr>
          <w:rFonts w:ascii="Times New Roman" w:hAnsi="Times New Roman" w:cs="Times New Roman"/>
          <w:sz w:val="28"/>
          <w:szCs w:val="28"/>
        </w:rPr>
        <w:t xml:space="preserve"> уменьшающие трудоемкость операций: клеи для заделывания ран, различные искусственные органы из пластмасс.</w:t>
      </w:r>
    </w:p>
    <w:p w:rsidR="00157CC8" w:rsidRDefault="0087262C" w:rsidP="00157CC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7262C">
        <w:rPr>
          <w:rFonts w:ascii="Times New Roman" w:hAnsi="Times New Roman" w:cs="Times New Roman"/>
          <w:b/>
          <w:sz w:val="28"/>
          <w:szCs w:val="28"/>
        </w:rPr>
        <w:t xml:space="preserve">Практическая часть </w:t>
      </w:r>
    </w:p>
    <w:p w:rsidR="0087262C" w:rsidRDefault="0087262C" w:rsidP="00D07497">
      <w:pPr>
        <w:spacing w:line="360" w:lineRule="auto"/>
        <w:rPr>
          <w:rFonts w:ascii="Times New Roman" w:hAnsi="Times New Roman" w:cs="Times New Roman"/>
          <w:b/>
          <w:sz w:val="28"/>
          <w:szCs w:val="28"/>
        </w:rPr>
      </w:pPr>
      <w:r w:rsidRPr="0087262C">
        <w:rPr>
          <w:rFonts w:ascii="Times New Roman" w:hAnsi="Times New Roman" w:cs="Times New Roman"/>
          <w:b/>
          <w:sz w:val="28"/>
          <w:szCs w:val="28"/>
        </w:rPr>
        <w:t>Опыт 1.</w:t>
      </w:r>
      <w:r w:rsidR="00103965">
        <w:rPr>
          <w:rFonts w:ascii="Times New Roman" w:hAnsi="Times New Roman" w:cs="Times New Roman"/>
          <w:b/>
          <w:sz w:val="28"/>
          <w:szCs w:val="28"/>
        </w:rPr>
        <w:t xml:space="preserve"> </w:t>
      </w:r>
      <w:r w:rsidR="00D07497" w:rsidRPr="00D07497">
        <w:rPr>
          <w:rFonts w:ascii="Times New Roman" w:hAnsi="Times New Roman" w:cs="Times New Roman"/>
          <w:b/>
          <w:sz w:val="28"/>
          <w:szCs w:val="28"/>
        </w:rPr>
        <w:t>Качественная реакция на пероксид водорода</w:t>
      </w:r>
    </w:p>
    <w:p w:rsidR="00D07497" w:rsidRPr="00D07497" w:rsidRDefault="00D07497" w:rsidP="00D07497">
      <w:pPr>
        <w:spacing w:line="360" w:lineRule="auto"/>
        <w:rPr>
          <w:rFonts w:ascii="Times New Roman" w:hAnsi="Times New Roman" w:cs="Times New Roman"/>
          <w:sz w:val="28"/>
          <w:szCs w:val="28"/>
        </w:rPr>
      </w:pPr>
      <w:r w:rsidRPr="00D07497">
        <w:rPr>
          <w:rFonts w:ascii="Times New Roman" w:hAnsi="Times New Roman" w:cs="Times New Roman"/>
          <w:sz w:val="28"/>
          <w:szCs w:val="28"/>
        </w:rPr>
        <w:t>В пробирку налейте 2 мл 2-3 % раствора Н</w:t>
      </w:r>
      <w:r w:rsidRPr="00D07497">
        <w:rPr>
          <w:rFonts w:ascii="Times New Roman" w:hAnsi="Times New Roman" w:cs="Times New Roman"/>
          <w:sz w:val="28"/>
          <w:szCs w:val="28"/>
          <w:vertAlign w:val="subscript"/>
        </w:rPr>
        <w:t>2</w:t>
      </w:r>
      <w:r w:rsidRPr="00D07497">
        <w:rPr>
          <w:rFonts w:ascii="Times New Roman" w:hAnsi="Times New Roman" w:cs="Times New Roman"/>
          <w:sz w:val="28"/>
          <w:szCs w:val="28"/>
        </w:rPr>
        <w:t>О</w:t>
      </w:r>
      <w:r w:rsidRPr="00D07497">
        <w:rPr>
          <w:rFonts w:ascii="Times New Roman" w:hAnsi="Times New Roman" w:cs="Times New Roman"/>
          <w:sz w:val="28"/>
          <w:szCs w:val="28"/>
          <w:vertAlign w:val="subscript"/>
        </w:rPr>
        <w:t>2</w:t>
      </w:r>
      <w:r w:rsidRPr="00D07497">
        <w:rPr>
          <w:rFonts w:ascii="Times New Roman" w:hAnsi="Times New Roman" w:cs="Times New Roman"/>
          <w:sz w:val="28"/>
          <w:szCs w:val="28"/>
        </w:rPr>
        <w:t xml:space="preserve"> (можно купить в аптеке) и столько же 10 % раствора H</w:t>
      </w:r>
      <w:r w:rsidRPr="00D07497">
        <w:rPr>
          <w:rFonts w:ascii="Times New Roman" w:hAnsi="Times New Roman" w:cs="Times New Roman"/>
          <w:sz w:val="28"/>
          <w:szCs w:val="28"/>
          <w:vertAlign w:val="subscript"/>
        </w:rPr>
        <w:t>2</w:t>
      </w:r>
      <w:r w:rsidRPr="00D07497">
        <w:rPr>
          <w:rFonts w:ascii="Times New Roman" w:hAnsi="Times New Roman" w:cs="Times New Roman"/>
          <w:sz w:val="28"/>
          <w:szCs w:val="28"/>
        </w:rPr>
        <w:t>SO</w:t>
      </w:r>
      <w:r w:rsidRPr="00D07497">
        <w:rPr>
          <w:rFonts w:ascii="Times New Roman" w:hAnsi="Times New Roman" w:cs="Times New Roman"/>
          <w:sz w:val="28"/>
          <w:szCs w:val="28"/>
          <w:vertAlign w:val="subscript"/>
        </w:rPr>
        <w:t>4</w:t>
      </w:r>
      <w:r w:rsidRPr="00D07497">
        <w:rPr>
          <w:rFonts w:ascii="Times New Roman" w:hAnsi="Times New Roman" w:cs="Times New Roman"/>
          <w:sz w:val="28"/>
          <w:szCs w:val="28"/>
        </w:rPr>
        <w:t>. Смесь перемешайте и добавьте к ней 0,5 мл бутилового (амилового) спирта и несколько капель 5 % раствора дихромата калия. Осторожно взболтайте содержимое пробирки. Слой спирта станет синим. Вскоре ра</w:t>
      </w:r>
      <w:r>
        <w:rPr>
          <w:rFonts w:ascii="Times New Roman" w:hAnsi="Times New Roman" w:cs="Times New Roman"/>
          <w:sz w:val="28"/>
          <w:szCs w:val="28"/>
        </w:rPr>
        <w:t>створ приобретает зеленый цвет.</w:t>
      </w:r>
    </w:p>
    <w:p w:rsidR="00D07497" w:rsidRPr="00D07497" w:rsidRDefault="00D07497" w:rsidP="00D07497">
      <w:pPr>
        <w:spacing w:line="360" w:lineRule="auto"/>
        <w:rPr>
          <w:rFonts w:ascii="Times New Roman" w:hAnsi="Times New Roman" w:cs="Times New Roman"/>
          <w:sz w:val="28"/>
          <w:szCs w:val="28"/>
        </w:rPr>
      </w:pPr>
      <w:r w:rsidRPr="00D07497">
        <w:rPr>
          <w:rFonts w:ascii="Times New Roman" w:hAnsi="Times New Roman" w:cs="Times New Roman"/>
          <w:sz w:val="28"/>
          <w:szCs w:val="28"/>
        </w:rPr>
        <w:t>При действии дихромата калия на пероксид водорода получается неустойчивый пероксид хрома</w:t>
      </w:r>
      <w:r>
        <w:rPr>
          <w:rFonts w:ascii="Times New Roman" w:hAnsi="Times New Roman" w:cs="Times New Roman"/>
          <w:sz w:val="28"/>
          <w:szCs w:val="28"/>
        </w:rPr>
        <w:t xml:space="preserve"> CrO</w:t>
      </w:r>
      <w:r w:rsidRPr="00D07497">
        <w:rPr>
          <w:rFonts w:ascii="Times New Roman" w:hAnsi="Times New Roman" w:cs="Times New Roman"/>
          <w:sz w:val="28"/>
          <w:szCs w:val="28"/>
          <w:vertAlign w:val="subscript"/>
        </w:rPr>
        <w:t>5</w:t>
      </w:r>
      <w:r>
        <w:rPr>
          <w:rFonts w:ascii="Times New Roman" w:hAnsi="Times New Roman" w:cs="Times New Roman"/>
          <w:sz w:val="28"/>
          <w:szCs w:val="28"/>
        </w:rPr>
        <w:t>:</w:t>
      </w:r>
    </w:p>
    <w:p w:rsidR="00D07497" w:rsidRPr="00D07497" w:rsidRDefault="00B31513" w:rsidP="00D07497">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1986915</wp:posOffset>
                </wp:positionH>
                <wp:positionV relativeFrom="paragraph">
                  <wp:posOffset>109855</wp:posOffset>
                </wp:positionV>
                <wp:extent cx="257175" cy="9525"/>
                <wp:effectExtent l="0" t="76200" r="28575" b="85725"/>
                <wp:wrapNone/>
                <wp:docPr id="2" name="Прямая со стрелкой 2"/>
                <wp:cNvGraphicFramePr/>
                <a:graphic xmlns:a="http://schemas.openxmlformats.org/drawingml/2006/main">
                  <a:graphicData uri="http://schemas.microsoft.com/office/word/2010/wordprocessingShape">
                    <wps:wsp>
                      <wps:cNvCnPr/>
                      <wps:spPr>
                        <a:xfrm flipV="1">
                          <a:off x="0" y="0"/>
                          <a:ext cx="2571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5243D2" id="_x0000_t32" coordsize="21600,21600" o:spt="32" o:oned="t" path="m,l21600,21600e" filled="f">
                <v:path arrowok="t" fillok="f" o:connecttype="none"/>
                <o:lock v:ext="edit" shapetype="t"/>
              </v:shapetype>
              <v:shape id="Прямая со стрелкой 2" o:spid="_x0000_s1026" type="#_x0000_t32" style="position:absolute;margin-left:156.45pt;margin-top:8.65pt;width:20.2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fb/gEAAAoEAAAOAAAAZHJzL2Uyb0RvYy54bWysU8mOEzEQvSPxD5bvpDsthYEonTlkgAuC&#10;iO3ucdtpC28qmyy3gR+YT+AXuHBg0XxD9x9RdicNYpEQ4lLyUu9Vvefy4nxvNNkKCMrZmk4nJSXC&#10;ctcou6npyxcP79yjJERmG6adFTU9iEDPl7dvLXZ+LirXOt0IIEhiw3zna9rG6OdFEXgrDAsT54XF&#10;S+nAsIhb2BQNsB2yG11UZXm32DloPDguQsDTi+GSLjO/lILHp1IGEYmuKfYWc4QcL1Mslgs23wDz&#10;reLHNtg/dGGYslh0pLpgkZE3oH6hMoqDC07GCXemcFIqLrIGVDMtf1LzvGVeZC1oTvCjTeH/0fIn&#10;2zUQ1dS0osQyg0/Uve+v+uvua/ehvyb92+4GQ/+uv+o+dl+6z91N94lUybedD3OEr+wajrvg15BM&#10;2EswRGrlX+FIZFtQKNln1w+j62IfCcfDanY2PZtRwvHq/qyaJe5iIElkHkJ8JJwhaVHTEIGpTRtX&#10;zlp8XQdDAbZ9HOIAPAESWNsUI1P6gW1IPHjUF0Exu9HiWCelFEnL0H1exYMWA/yZkOgOdjmUyXMp&#10;VhrIluFENa+nIwtmJohUWo+gMov/I+iYm2Aiz+rfAsfsXNHZOAKNsg5+VzXuT63KIf+ketCaZF+6&#10;5pDfMtuBA5ff4fg50kT/uM/w7194+Q0AAP//AwBQSwMEFAAGAAgAAAAhALimfDffAAAACQEAAA8A&#10;AABkcnMvZG93bnJldi54bWxMj8FOwzAMhu9IvENkJG4s7VpYKU0nhMQF0BiDy25Z47UVjVMl2VZ4&#10;eswJjvb/6ffnajnZQRzRh96RgnSWgEBqnOmpVfDx/nhVgAhRk9GDI1TwhQGW9flZpUvjTvSGx01s&#10;BZdQKLWCLsaxlDI0HVodZm5E4mzvvNWRR99K4/WJy+0g50lyI63uiS90esSHDpvPzcEqeEn969Ni&#10;u9rnofXfW3rO12HtlLq8mO7vQESc4h8Mv/qsDjU77dyBTBCDgiyd3zLKwSIDwUB2neUgdrwoCpB1&#10;Jf9/UP8AAAD//wMAUEsBAi0AFAAGAAgAAAAhALaDOJL+AAAA4QEAABMAAAAAAAAAAAAAAAAAAAAA&#10;AFtDb250ZW50X1R5cGVzXS54bWxQSwECLQAUAAYACAAAACEAOP0h/9YAAACUAQAACwAAAAAAAAAA&#10;AAAAAAAvAQAAX3JlbHMvLnJlbHNQSwECLQAUAAYACAAAACEAazCH2/4BAAAKBAAADgAAAAAAAAAA&#10;AAAAAAAuAgAAZHJzL2Uyb0RvYy54bWxQSwECLQAUAAYACAAAACEAuKZ8N98AAAAJAQAADwAAAAAA&#10;AAAAAAAAAABYBAAAZHJzL2Rvd25yZXYueG1sUEsFBgAAAAAEAAQA8wAAAGQFAAAAAA==&#10;" strokecolor="black [3200]" strokeweight=".5pt">
                <v:stroke endarrow="block" joinstyle="miter"/>
              </v:shape>
            </w:pict>
          </mc:Fallback>
        </mc:AlternateContent>
      </w:r>
      <w:r w:rsidR="00D07497">
        <w:rPr>
          <w:rFonts w:ascii="Times New Roman" w:hAnsi="Times New Roman" w:cs="Times New Roman"/>
          <w:sz w:val="28"/>
          <w:szCs w:val="28"/>
          <w:lang w:val="en-US"/>
        </w:rPr>
        <w:t>K</w:t>
      </w:r>
      <w:r w:rsidR="00D07497" w:rsidRPr="00D07497">
        <w:rPr>
          <w:rFonts w:ascii="Times New Roman" w:hAnsi="Times New Roman" w:cs="Times New Roman"/>
          <w:sz w:val="28"/>
          <w:szCs w:val="28"/>
          <w:vertAlign w:val="subscript"/>
          <w:lang w:val="en-US"/>
        </w:rPr>
        <w:t>2</w:t>
      </w:r>
      <w:r w:rsidR="00D07497">
        <w:rPr>
          <w:rFonts w:ascii="Times New Roman" w:hAnsi="Times New Roman" w:cs="Times New Roman"/>
          <w:sz w:val="28"/>
          <w:szCs w:val="28"/>
          <w:lang w:val="en-US"/>
        </w:rPr>
        <w:t>Cr</w:t>
      </w:r>
      <w:r w:rsidR="00D07497" w:rsidRPr="00D07497">
        <w:rPr>
          <w:rFonts w:ascii="Times New Roman" w:hAnsi="Times New Roman" w:cs="Times New Roman"/>
          <w:sz w:val="28"/>
          <w:szCs w:val="28"/>
          <w:vertAlign w:val="subscript"/>
          <w:lang w:val="en-US"/>
        </w:rPr>
        <w:t>2</w:t>
      </w:r>
      <w:r w:rsidR="00D07497">
        <w:rPr>
          <w:rFonts w:ascii="Times New Roman" w:hAnsi="Times New Roman" w:cs="Times New Roman"/>
          <w:sz w:val="28"/>
          <w:szCs w:val="28"/>
          <w:lang w:val="en-US"/>
        </w:rPr>
        <w:t>O</w:t>
      </w:r>
      <w:r w:rsidR="00D07497" w:rsidRPr="00D07497">
        <w:rPr>
          <w:rFonts w:ascii="Times New Roman" w:hAnsi="Times New Roman" w:cs="Times New Roman"/>
          <w:sz w:val="28"/>
          <w:szCs w:val="28"/>
          <w:vertAlign w:val="subscript"/>
          <w:lang w:val="en-US"/>
        </w:rPr>
        <w:t>7</w:t>
      </w:r>
      <w:r w:rsidR="00D07497">
        <w:rPr>
          <w:rFonts w:ascii="Times New Roman" w:hAnsi="Times New Roman" w:cs="Times New Roman"/>
          <w:sz w:val="28"/>
          <w:szCs w:val="28"/>
          <w:lang w:val="en-US"/>
        </w:rPr>
        <w:t xml:space="preserve"> + 4H</w:t>
      </w:r>
      <w:r w:rsidR="00D07497" w:rsidRPr="00D07497">
        <w:rPr>
          <w:rFonts w:ascii="Times New Roman" w:hAnsi="Times New Roman" w:cs="Times New Roman"/>
          <w:sz w:val="28"/>
          <w:szCs w:val="28"/>
          <w:vertAlign w:val="subscript"/>
          <w:lang w:val="en-US"/>
        </w:rPr>
        <w:t>2</w:t>
      </w:r>
      <w:r w:rsidR="00D07497">
        <w:rPr>
          <w:rFonts w:ascii="Times New Roman" w:hAnsi="Times New Roman" w:cs="Times New Roman"/>
          <w:sz w:val="28"/>
          <w:szCs w:val="28"/>
          <w:lang w:val="en-US"/>
        </w:rPr>
        <w:t>O</w:t>
      </w:r>
      <w:r w:rsidR="00D07497" w:rsidRPr="00D07497">
        <w:rPr>
          <w:rFonts w:ascii="Times New Roman" w:hAnsi="Times New Roman" w:cs="Times New Roman"/>
          <w:sz w:val="28"/>
          <w:szCs w:val="28"/>
          <w:vertAlign w:val="subscript"/>
          <w:lang w:val="en-US"/>
        </w:rPr>
        <w:t>2</w:t>
      </w:r>
      <w:r w:rsidR="00D07497">
        <w:rPr>
          <w:rFonts w:ascii="Times New Roman" w:hAnsi="Times New Roman" w:cs="Times New Roman"/>
          <w:sz w:val="28"/>
          <w:szCs w:val="28"/>
          <w:lang w:val="en-US"/>
        </w:rPr>
        <w:t xml:space="preserve"> + H</w:t>
      </w:r>
      <w:r w:rsidR="00D07497" w:rsidRPr="00D07497">
        <w:rPr>
          <w:rFonts w:ascii="Times New Roman" w:hAnsi="Times New Roman" w:cs="Times New Roman"/>
          <w:sz w:val="28"/>
          <w:szCs w:val="28"/>
          <w:vertAlign w:val="subscript"/>
          <w:lang w:val="en-US"/>
        </w:rPr>
        <w:t>2</w:t>
      </w:r>
      <w:r w:rsidR="00D07497">
        <w:rPr>
          <w:rFonts w:ascii="Times New Roman" w:hAnsi="Times New Roman" w:cs="Times New Roman"/>
          <w:sz w:val="28"/>
          <w:szCs w:val="28"/>
          <w:lang w:val="en-US"/>
        </w:rPr>
        <w:t>SO</w:t>
      </w:r>
      <w:r w:rsidR="00D07497" w:rsidRPr="00D07497">
        <w:rPr>
          <w:rFonts w:ascii="Times New Roman" w:hAnsi="Times New Roman" w:cs="Times New Roman"/>
          <w:sz w:val="28"/>
          <w:szCs w:val="28"/>
          <w:vertAlign w:val="subscript"/>
          <w:lang w:val="en-US"/>
        </w:rPr>
        <w:t>4</w:t>
      </w:r>
      <w:r w:rsidR="00D07497">
        <w:rPr>
          <w:rFonts w:ascii="Times New Roman" w:hAnsi="Times New Roman" w:cs="Times New Roman"/>
          <w:sz w:val="28"/>
          <w:szCs w:val="28"/>
          <w:lang w:val="en-US"/>
        </w:rPr>
        <w:t xml:space="preserve">  </w:t>
      </w:r>
      <w:r w:rsidR="00D07497" w:rsidRPr="00D07497">
        <w:rPr>
          <w:rFonts w:ascii="Times New Roman" w:hAnsi="Times New Roman" w:cs="Times New Roman"/>
          <w:sz w:val="28"/>
          <w:szCs w:val="28"/>
          <w:lang w:val="en-US"/>
        </w:rPr>
        <w:t xml:space="preserve"> </w:t>
      </w:r>
      <w:r w:rsidR="00D07497" w:rsidRPr="00B31513">
        <w:rPr>
          <w:rFonts w:ascii="Times New Roman" w:hAnsi="Times New Roman" w:cs="Times New Roman"/>
          <w:sz w:val="28"/>
          <w:szCs w:val="28"/>
          <w:lang w:val="en-US"/>
        </w:rPr>
        <w:t xml:space="preserve"> </w:t>
      </w:r>
      <w:r w:rsidR="00D07497" w:rsidRPr="00D07497">
        <w:rPr>
          <w:rFonts w:ascii="Times New Roman" w:hAnsi="Times New Roman" w:cs="Times New Roman"/>
          <w:sz w:val="28"/>
          <w:szCs w:val="28"/>
          <w:lang w:val="en-US"/>
        </w:rPr>
        <w:t xml:space="preserve"> </w:t>
      </w:r>
      <w:r w:rsidR="00D07497" w:rsidRPr="00B31513">
        <w:rPr>
          <w:rFonts w:ascii="Times New Roman" w:hAnsi="Times New Roman" w:cs="Times New Roman"/>
          <w:sz w:val="28"/>
          <w:szCs w:val="28"/>
          <w:lang w:val="en-US"/>
        </w:rPr>
        <w:t xml:space="preserve">  </w:t>
      </w:r>
      <w:r w:rsidR="00D07497" w:rsidRPr="00D07497">
        <w:rPr>
          <w:rFonts w:ascii="Times New Roman" w:hAnsi="Times New Roman" w:cs="Times New Roman"/>
          <w:sz w:val="28"/>
          <w:szCs w:val="28"/>
          <w:lang w:val="en-US"/>
        </w:rPr>
        <w:t xml:space="preserve"> </w:t>
      </w:r>
      <w:r w:rsidR="00D07497">
        <w:rPr>
          <w:rFonts w:ascii="Times New Roman" w:hAnsi="Times New Roman" w:cs="Times New Roman"/>
          <w:sz w:val="28"/>
          <w:szCs w:val="28"/>
          <w:lang w:val="en-US"/>
        </w:rPr>
        <w:t>2CrO</w:t>
      </w:r>
      <w:r w:rsidR="00D07497" w:rsidRPr="00D07497">
        <w:rPr>
          <w:rFonts w:ascii="Times New Roman" w:hAnsi="Times New Roman" w:cs="Times New Roman"/>
          <w:sz w:val="28"/>
          <w:szCs w:val="28"/>
          <w:vertAlign w:val="subscript"/>
          <w:lang w:val="en-US"/>
        </w:rPr>
        <w:t>5</w:t>
      </w:r>
      <w:r w:rsidR="00D07497">
        <w:rPr>
          <w:rFonts w:ascii="Times New Roman" w:hAnsi="Times New Roman" w:cs="Times New Roman"/>
          <w:sz w:val="28"/>
          <w:szCs w:val="28"/>
          <w:lang w:val="en-US"/>
        </w:rPr>
        <w:t xml:space="preserve"> + K</w:t>
      </w:r>
      <w:r w:rsidR="00D07497" w:rsidRPr="00D07497">
        <w:rPr>
          <w:rFonts w:ascii="Times New Roman" w:hAnsi="Times New Roman" w:cs="Times New Roman"/>
          <w:sz w:val="28"/>
          <w:szCs w:val="28"/>
          <w:vertAlign w:val="subscript"/>
          <w:lang w:val="en-US"/>
        </w:rPr>
        <w:t>2</w:t>
      </w:r>
      <w:r w:rsidR="00D07497">
        <w:rPr>
          <w:rFonts w:ascii="Times New Roman" w:hAnsi="Times New Roman" w:cs="Times New Roman"/>
          <w:sz w:val="28"/>
          <w:szCs w:val="28"/>
          <w:lang w:val="en-US"/>
        </w:rPr>
        <w:t>SO</w:t>
      </w:r>
      <w:r w:rsidR="00D07497" w:rsidRPr="00D07497">
        <w:rPr>
          <w:rFonts w:ascii="Times New Roman" w:hAnsi="Times New Roman" w:cs="Times New Roman"/>
          <w:sz w:val="28"/>
          <w:szCs w:val="28"/>
          <w:vertAlign w:val="subscript"/>
          <w:lang w:val="en-US"/>
        </w:rPr>
        <w:t>4</w:t>
      </w:r>
      <w:r w:rsidR="00D07497">
        <w:rPr>
          <w:rFonts w:ascii="Times New Roman" w:hAnsi="Times New Roman" w:cs="Times New Roman"/>
          <w:sz w:val="28"/>
          <w:szCs w:val="28"/>
          <w:lang w:val="en-US"/>
        </w:rPr>
        <w:t xml:space="preserve"> + 5H</w:t>
      </w:r>
      <w:r w:rsidR="00D07497" w:rsidRPr="00D07497">
        <w:rPr>
          <w:rFonts w:ascii="Times New Roman" w:hAnsi="Times New Roman" w:cs="Times New Roman"/>
          <w:sz w:val="28"/>
          <w:szCs w:val="28"/>
          <w:vertAlign w:val="subscript"/>
          <w:lang w:val="en-US"/>
        </w:rPr>
        <w:t>2</w:t>
      </w:r>
      <w:r w:rsidR="00D07497">
        <w:rPr>
          <w:rFonts w:ascii="Times New Roman" w:hAnsi="Times New Roman" w:cs="Times New Roman"/>
          <w:sz w:val="28"/>
          <w:szCs w:val="28"/>
          <w:lang w:val="en-US"/>
        </w:rPr>
        <w:t>O.</w:t>
      </w:r>
    </w:p>
    <w:p w:rsidR="00D07497" w:rsidRPr="00D07497" w:rsidRDefault="00D07497" w:rsidP="00D07497">
      <w:pPr>
        <w:spacing w:line="360" w:lineRule="auto"/>
        <w:rPr>
          <w:rFonts w:ascii="Times New Roman" w:hAnsi="Times New Roman" w:cs="Times New Roman"/>
          <w:sz w:val="28"/>
          <w:szCs w:val="28"/>
        </w:rPr>
      </w:pPr>
      <w:r w:rsidRPr="00D07497">
        <w:rPr>
          <w:rFonts w:ascii="Times New Roman" w:hAnsi="Times New Roman" w:cs="Times New Roman"/>
          <w:sz w:val="28"/>
          <w:szCs w:val="28"/>
        </w:rPr>
        <w:t>В спиртовом растворе пероксид хрома более устойчив, т.к. при этом образуется комплексное соединение. Поэтому в реакционную смесь добавляют немного бутилового (амилового) спирта. В кислой среде пероксид хрома постепенно разлается с образованием ионов Cr</w:t>
      </w:r>
      <w:r w:rsidRPr="00D07497">
        <w:rPr>
          <w:rFonts w:ascii="Times New Roman" w:hAnsi="Times New Roman" w:cs="Times New Roman"/>
          <w:sz w:val="28"/>
          <w:szCs w:val="28"/>
          <w:vertAlign w:val="subscript"/>
        </w:rPr>
        <w:t>3</w:t>
      </w:r>
      <w:r w:rsidRPr="00B31513">
        <w:rPr>
          <w:rFonts w:ascii="Times New Roman" w:hAnsi="Times New Roman" w:cs="Times New Roman"/>
          <w:sz w:val="28"/>
          <w:szCs w:val="28"/>
          <w:vertAlign w:val="superscript"/>
        </w:rPr>
        <w:t>+</w:t>
      </w:r>
      <w:r w:rsidRPr="00D07497">
        <w:rPr>
          <w:rFonts w:ascii="Times New Roman" w:hAnsi="Times New Roman" w:cs="Times New Roman"/>
          <w:sz w:val="28"/>
          <w:szCs w:val="28"/>
        </w:rPr>
        <w:t xml:space="preserve">, имеющих зеленую окраску, поэтому раствор </w:t>
      </w:r>
      <w:r>
        <w:rPr>
          <w:rFonts w:ascii="Times New Roman" w:hAnsi="Times New Roman" w:cs="Times New Roman"/>
          <w:sz w:val="28"/>
          <w:szCs w:val="28"/>
        </w:rPr>
        <w:t>со временем становится зеленым:</w:t>
      </w:r>
    </w:p>
    <w:p w:rsidR="00D07497" w:rsidRPr="00D07497" w:rsidRDefault="00B31513" w:rsidP="00D07497">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AB89588" wp14:editId="364D44CB">
                <wp:simplePos x="0" y="0"/>
                <wp:positionH relativeFrom="column">
                  <wp:posOffset>1243965</wp:posOffset>
                </wp:positionH>
                <wp:positionV relativeFrom="paragraph">
                  <wp:posOffset>114935</wp:posOffset>
                </wp:positionV>
                <wp:extent cx="257175" cy="9525"/>
                <wp:effectExtent l="0" t="76200" r="28575" b="85725"/>
                <wp:wrapNone/>
                <wp:docPr id="3" name="Прямая со стрелкой 3"/>
                <wp:cNvGraphicFramePr/>
                <a:graphic xmlns:a="http://schemas.openxmlformats.org/drawingml/2006/main">
                  <a:graphicData uri="http://schemas.microsoft.com/office/word/2010/wordprocessingShape">
                    <wps:wsp>
                      <wps:cNvCnPr/>
                      <wps:spPr>
                        <a:xfrm flipV="1">
                          <a:off x="0" y="0"/>
                          <a:ext cx="2571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9813A2" id="Прямая со стрелкой 3" o:spid="_x0000_s1026" type="#_x0000_t32" style="position:absolute;margin-left:97.95pt;margin-top:9.05pt;width:20.25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CGAAIAAAoEAAAOAAAAZHJzL2Uyb0RvYy54bWysU0uOEzEQ3SNxB8t70p2MwjBROrPIABsE&#10;Eb+9x22nLfxT2eSzG7jAHIErsGEBg+YM3Tei7E4axEdCiE3Jn3qv6j2X5+c7o8lGQFDOVnQ8KikR&#10;lrta2XVFX718dO8BJSEyWzPtrKjoXgR6vrh7Z771MzFxjdO1AIIkNsy2vqJNjH5WFIE3wrAwcl5Y&#10;vJQODIu4hXVRA9siu9HFpCzvF1sHtQfHRQh4etFf0kXml1Lw+EzKICLRFcXeYo6Q42WKxWLOZmtg&#10;vlH80Ab7hy4MUxaLDlQXLDLyFtQvVEZxcMHJOOLOFE5KxUXWgGrG5U9qXjTMi6wFzQl+sCn8P1r+&#10;dLMCouqKnlBimcEnaj90V911+7X92F2T7l17i6F73121n9qb9kt7234mJ8m3rQ8zhC/tCg674FeQ&#10;TNhJMERq5V/jSGRbUCjZZdf3g+tiFwnHw8n0dHw6pYTj1dl0Mk3cRU+SyDyE+Fg4Q9KioiECU+sm&#10;Lp21+LoO+gJs8yTEHngEJLC2KUam9ENbk7j3qC+CYnatxaFOSimSlr77vIp7LXr4cyHRHeyyL5Pn&#10;Uiw1kA3DiarfjAcWzEwQqbQeQGUW/0fQITfBRJ7VvwUO2bmis3EAGmUd/K5q3B1blX3+UXWvNcm+&#10;dPU+v2W2Awcuv8Phc6SJ/nGf4d+/8OIbAAAA//8DAFBLAwQUAAYACAAAACEA7MldM98AAAAJAQAA&#10;DwAAAGRycy9kb3ducmV2LnhtbEyPwU7DMBBE70j8g7VI3KiTEkIb4lQIiQsgKIVLb268TSLidWS7&#10;bdqvZ3uC247maXamXIy2F3v0oXOkIJ0kIJBqZzpqFHx/Pd/MQISoyejeESo4YoBFdXlR6sK4A33i&#10;fhUbwSEUCq2gjXEopAx1i1aHiRuQ2Ns6b3Vk6RtpvD5wuO3lNElyaXVH/KHVAz61WP+sdlbBW+o/&#10;Xu7X79ssNP60ptdsGZZOqeur8fEBRMQx/sFwrs/VoeJOG7cjE0TPen43Z5SPWQqCgeltnoHYnJ0c&#10;ZFXK/wuqXwAAAP//AwBQSwECLQAUAAYACAAAACEAtoM4kv4AAADhAQAAEwAAAAAAAAAAAAAAAAAA&#10;AAAAW0NvbnRlbnRfVHlwZXNdLnhtbFBLAQItABQABgAIAAAAIQA4/SH/1gAAAJQBAAALAAAAAAAA&#10;AAAAAAAAAC8BAABfcmVscy8ucmVsc1BLAQItABQABgAIAAAAIQB4NICGAAIAAAoEAAAOAAAAAAAA&#10;AAAAAAAAAC4CAABkcnMvZTJvRG9jLnhtbFBLAQItABQABgAIAAAAIQDsyV0z3wAAAAkBAAAPAAAA&#10;AAAAAAAAAAAAAFoEAABkcnMvZG93bnJldi54bWxQSwUGAAAAAAQABADzAAAAZgUAAAAA&#10;" strokecolor="black [3200]" strokeweight=".5pt">
                <v:stroke endarrow="block" joinstyle="miter"/>
              </v:shape>
            </w:pict>
          </mc:Fallback>
        </mc:AlternateContent>
      </w:r>
      <w:r w:rsidR="00D07497" w:rsidRPr="00D07497">
        <w:rPr>
          <w:rFonts w:ascii="Times New Roman" w:hAnsi="Times New Roman" w:cs="Times New Roman"/>
          <w:sz w:val="28"/>
          <w:szCs w:val="28"/>
          <w:lang w:val="en-US"/>
        </w:rPr>
        <w:t>4CrO</w:t>
      </w:r>
      <w:r w:rsidR="00D07497" w:rsidRPr="00D07497">
        <w:rPr>
          <w:rFonts w:ascii="Times New Roman" w:hAnsi="Times New Roman" w:cs="Times New Roman"/>
          <w:sz w:val="28"/>
          <w:szCs w:val="28"/>
          <w:vertAlign w:val="subscript"/>
          <w:lang w:val="en-US"/>
        </w:rPr>
        <w:t>5</w:t>
      </w:r>
      <w:r w:rsidR="00D07497" w:rsidRPr="00D07497">
        <w:rPr>
          <w:rFonts w:ascii="Times New Roman" w:hAnsi="Times New Roman" w:cs="Times New Roman"/>
          <w:sz w:val="28"/>
          <w:szCs w:val="28"/>
          <w:lang w:val="en-US"/>
        </w:rPr>
        <w:t xml:space="preserve"> + 6H</w:t>
      </w:r>
      <w:r w:rsidR="00D07497" w:rsidRPr="00D07497">
        <w:rPr>
          <w:rFonts w:ascii="Times New Roman" w:hAnsi="Times New Roman" w:cs="Times New Roman"/>
          <w:sz w:val="28"/>
          <w:szCs w:val="28"/>
          <w:vertAlign w:val="subscript"/>
          <w:lang w:val="en-US"/>
        </w:rPr>
        <w:t>2</w:t>
      </w:r>
      <w:r w:rsidR="00D07497" w:rsidRPr="00D07497">
        <w:rPr>
          <w:rFonts w:ascii="Times New Roman" w:hAnsi="Times New Roman" w:cs="Times New Roman"/>
          <w:sz w:val="28"/>
          <w:szCs w:val="28"/>
          <w:lang w:val="en-US"/>
        </w:rPr>
        <w:t>SO</w:t>
      </w:r>
      <w:r w:rsidR="00D07497" w:rsidRPr="00D07497">
        <w:rPr>
          <w:rFonts w:ascii="Times New Roman" w:hAnsi="Times New Roman" w:cs="Times New Roman"/>
          <w:sz w:val="28"/>
          <w:szCs w:val="28"/>
          <w:vertAlign w:val="subscript"/>
          <w:lang w:val="en-US"/>
        </w:rPr>
        <w:t>4</w:t>
      </w:r>
      <w:r w:rsidRPr="00B31513">
        <w:rPr>
          <w:rFonts w:ascii="Times New Roman" w:hAnsi="Times New Roman" w:cs="Times New Roman"/>
          <w:sz w:val="28"/>
          <w:szCs w:val="28"/>
          <w:vertAlign w:val="subscript"/>
          <w:lang w:val="en-US"/>
        </w:rPr>
        <w:t xml:space="preserve"> </w:t>
      </w:r>
      <w:r w:rsidR="00D07497" w:rsidRPr="00D07497">
        <w:rPr>
          <w:rFonts w:ascii="Times New Roman" w:hAnsi="Times New Roman" w:cs="Times New Roman"/>
          <w:sz w:val="28"/>
          <w:szCs w:val="28"/>
          <w:lang w:val="en-US"/>
        </w:rPr>
        <w:t xml:space="preserve"> </w:t>
      </w:r>
      <w:r w:rsidRPr="00B31513">
        <w:rPr>
          <w:rFonts w:ascii="Tahoma" w:hAnsi="Tahoma" w:cs="Tahoma"/>
          <w:sz w:val="28"/>
          <w:szCs w:val="28"/>
          <w:lang w:val="en-US"/>
        </w:rPr>
        <w:t xml:space="preserve">     </w:t>
      </w:r>
      <w:r w:rsidR="00D07497" w:rsidRPr="00D07497">
        <w:rPr>
          <w:rFonts w:ascii="Times New Roman" w:hAnsi="Times New Roman" w:cs="Times New Roman"/>
          <w:sz w:val="28"/>
          <w:szCs w:val="28"/>
          <w:lang w:val="en-US"/>
        </w:rPr>
        <w:t>2Cr</w:t>
      </w:r>
      <w:r w:rsidR="00D07497" w:rsidRPr="00D07497">
        <w:rPr>
          <w:rFonts w:ascii="Times New Roman" w:hAnsi="Times New Roman" w:cs="Times New Roman"/>
          <w:sz w:val="28"/>
          <w:szCs w:val="28"/>
          <w:vertAlign w:val="subscript"/>
          <w:lang w:val="en-US"/>
        </w:rPr>
        <w:t>2</w:t>
      </w:r>
      <w:r w:rsidR="00D07497" w:rsidRPr="00D07497">
        <w:rPr>
          <w:rFonts w:ascii="Times New Roman" w:hAnsi="Times New Roman" w:cs="Times New Roman"/>
          <w:sz w:val="28"/>
          <w:szCs w:val="28"/>
          <w:lang w:val="en-US"/>
        </w:rPr>
        <w:t>(SO</w:t>
      </w:r>
      <w:r w:rsidR="00D07497" w:rsidRPr="00D07497">
        <w:rPr>
          <w:rFonts w:ascii="Times New Roman" w:hAnsi="Times New Roman" w:cs="Times New Roman"/>
          <w:sz w:val="28"/>
          <w:szCs w:val="28"/>
          <w:vertAlign w:val="subscript"/>
          <w:lang w:val="en-US"/>
        </w:rPr>
        <w:t>4</w:t>
      </w:r>
      <w:r w:rsidR="00D07497" w:rsidRPr="00D07497">
        <w:rPr>
          <w:rFonts w:ascii="Times New Roman" w:hAnsi="Times New Roman" w:cs="Times New Roman"/>
          <w:sz w:val="28"/>
          <w:szCs w:val="28"/>
          <w:lang w:val="en-US"/>
        </w:rPr>
        <w:t>)</w:t>
      </w:r>
      <w:r w:rsidR="00D07497" w:rsidRPr="00D07497">
        <w:rPr>
          <w:rFonts w:ascii="Times New Roman" w:hAnsi="Times New Roman" w:cs="Times New Roman"/>
          <w:sz w:val="28"/>
          <w:szCs w:val="28"/>
          <w:vertAlign w:val="subscript"/>
          <w:lang w:val="en-US"/>
        </w:rPr>
        <w:t>3</w:t>
      </w:r>
      <w:r w:rsidR="00D07497" w:rsidRPr="00D07497">
        <w:rPr>
          <w:rFonts w:ascii="Times New Roman" w:hAnsi="Times New Roman" w:cs="Times New Roman"/>
          <w:sz w:val="28"/>
          <w:szCs w:val="28"/>
          <w:lang w:val="en-US"/>
        </w:rPr>
        <w:t xml:space="preserve"> + 7O</w:t>
      </w:r>
      <w:r w:rsidR="00D07497" w:rsidRPr="00D07497">
        <w:rPr>
          <w:rFonts w:ascii="Times New Roman" w:hAnsi="Times New Roman" w:cs="Times New Roman"/>
          <w:sz w:val="28"/>
          <w:szCs w:val="28"/>
          <w:vertAlign w:val="subscript"/>
          <w:lang w:val="en-US"/>
        </w:rPr>
        <w:t>2</w:t>
      </w:r>
      <w:r w:rsidR="00D07497" w:rsidRPr="00D07497">
        <w:rPr>
          <w:rFonts w:ascii="Times New Roman" w:hAnsi="Times New Roman" w:cs="Times New Roman"/>
          <w:sz w:val="28"/>
          <w:szCs w:val="28"/>
          <w:lang w:val="en-US"/>
        </w:rPr>
        <w:t xml:space="preserve"> + 6H</w:t>
      </w:r>
      <w:r w:rsidR="00D07497" w:rsidRPr="00D07497">
        <w:rPr>
          <w:rFonts w:ascii="Times New Roman" w:hAnsi="Times New Roman" w:cs="Times New Roman"/>
          <w:sz w:val="28"/>
          <w:szCs w:val="28"/>
          <w:vertAlign w:val="subscript"/>
          <w:lang w:val="en-US"/>
        </w:rPr>
        <w:t>2</w:t>
      </w:r>
      <w:r w:rsidR="00D07497" w:rsidRPr="00D07497">
        <w:rPr>
          <w:rFonts w:ascii="Times New Roman" w:hAnsi="Times New Roman" w:cs="Times New Roman"/>
          <w:sz w:val="28"/>
          <w:szCs w:val="28"/>
          <w:lang w:val="en-US"/>
        </w:rPr>
        <w:t>O.</w:t>
      </w:r>
    </w:p>
    <w:p w:rsidR="00103965" w:rsidRDefault="00103965" w:rsidP="00157CC8">
      <w:pPr>
        <w:spacing w:line="360" w:lineRule="auto"/>
        <w:rPr>
          <w:rFonts w:ascii="Times New Roman" w:hAnsi="Times New Roman" w:cs="Times New Roman"/>
          <w:b/>
          <w:sz w:val="28"/>
          <w:szCs w:val="28"/>
        </w:rPr>
      </w:pPr>
      <w:r w:rsidRPr="00103965">
        <w:rPr>
          <w:rFonts w:ascii="Times New Roman" w:hAnsi="Times New Roman" w:cs="Times New Roman"/>
          <w:b/>
          <w:sz w:val="28"/>
          <w:szCs w:val="28"/>
        </w:rPr>
        <w:t>Опыт 2</w:t>
      </w:r>
      <w:r>
        <w:rPr>
          <w:rFonts w:ascii="Times New Roman" w:hAnsi="Times New Roman" w:cs="Times New Roman"/>
          <w:b/>
          <w:sz w:val="28"/>
          <w:szCs w:val="28"/>
        </w:rPr>
        <w:t xml:space="preserve">. Опыты </w:t>
      </w:r>
      <w:r w:rsidRPr="00103965">
        <w:rPr>
          <w:rFonts w:ascii="Times New Roman" w:hAnsi="Times New Roman" w:cs="Times New Roman"/>
          <w:b/>
          <w:sz w:val="28"/>
          <w:szCs w:val="28"/>
        </w:rPr>
        <w:t>с бриллиантовым зеленым (зеленкой)</w:t>
      </w:r>
    </w:p>
    <w:p w:rsidR="00103965" w:rsidRPr="00103965" w:rsidRDefault="00103965" w:rsidP="00103965">
      <w:pPr>
        <w:spacing w:line="360" w:lineRule="auto"/>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пробирку нальем</w:t>
      </w:r>
      <w:r w:rsidRPr="00103965">
        <w:rPr>
          <w:rFonts w:ascii="Times New Roman" w:hAnsi="Times New Roman" w:cs="Times New Roman"/>
          <w:sz w:val="28"/>
          <w:szCs w:val="28"/>
        </w:rPr>
        <w:t xml:space="preserve"> 1 мл раствора бриллиантового зеленого и столько же 2-5 % раствора </w:t>
      </w:r>
      <w:proofErr w:type="spellStart"/>
      <w:r w:rsidRPr="00103965">
        <w:rPr>
          <w:rFonts w:ascii="Times New Roman" w:hAnsi="Times New Roman" w:cs="Times New Roman"/>
          <w:sz w:val="28"/>
          <w:szCs w:val="28"/>
        </w:rPr>
        <w:t>HCl</w:t>
      </w:r>
      <w:proofErr w:type="spellEnd"/>
      <w:r w:rsidRPr="00103965">
        <w:rPr>
          <w:rFonts w:ascii="Times New Roman" w:hAnsi="Times New Roman" w:cs="Times New Roman"/>
          <w:sz w:val="28"/>
          <w:szCs w:val="28"/>
        </w:rPr>
        <w:t>. Окраска р</w:t>
      </w:r>
      <w:r>
        <w:rPr>
          <w:rFonts w:ascii="Times New Roman" w:hAnsi="Times New Roman" w:cs="Times New Roman"/>
          <w:sz w:val="28"/>
          <w:szCs w:val="28"/>
        </w:rPr>
        <w:t>аствора изменится на оранжевую.</w:t>
      </w:r>
    </w:p>
    <w:p w:rsidR="00103965" w:rsidRDefault="00B31513" w:rsidP="00103965">
      <w:pPr>
        <w:spacing w:line="360" w:lineRule="auto"/>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пробирку нал</w:t>
      </w:r>
      <w:r w:rsidR="00103965">
        <w:rPr>
          <w:rFonts w:ascii="Times New Roman" w:hAnsi="Times New Roman" w:cs="Times New Roman"/>
          <w:sz w:val="28"/>
          <w:szCs w:val="28"/>
        </w:rPr>
        <w:t>ьем</w:t>
      </w:r>
      <w:r w:rsidR="00103965" w:rsidRPr="00103965">
        <w:rPr>
          <w:rFonts w:ascii="Times New Roman" w:hAnsi="Times New Roman" w:cs="Times New Roman"/>
          <w:sz w:val="28"/>
          <w:szCs w:val="28"/>
        </w:rPr>
        <w:t xml:space="preserve"> 1 мл раствора бриллиантового зеленого и по каплям 5-10 % раствор </w:t>
      </w:r>
      <w:proofErr w:type="spellStart"/>
      <w:r w:rsidR="00103965" w:rsidRPr="00103965">
        <w:rPr>
          <w:rFonts w:ascii="Times New Roman" w:hAnsi="Times New Roman" w:cs="Times New Roman"/>
          <w:sz w:val="28"/>
          <w:szCs w:val="28"/>
        </w:rPr>
        <w:t>NaOH</w:t>
      </w:r>
      <w:proofErr w:type="spellEnd"/>
      <w:r w:rsidR="00103965" w:rsidRPr="00103965">
        <w:rPr>
          <w:rFonts w:ascii="Times New Roman" w:hAnsi="Times New Roman" w:cs="Times New Roman"/>
          <w:sz w:val="28"/>
          <w:szCs w:val="28"/>
        </w:rPr>
        <w:t>. Образуется бледно-зеленый осадок осн</w:t>
      </w:r>
      <w:r w:rsidR="00103965">
        <w:rPr>
          <w:rFonts w:ascii="Times New Roman" w:hAnsi="Times New Roman" w:cs="Times New Roman"/>
          <w:sz w:val="28"/>
          <w:szCs w:val="28"/>
        </w:rPr>
        <w:t>ования бриллиантового зеленого.</w:t>
      </w:r>
    </w:p>
    <w:p w:rsidR="00103965" w:rsidRDefault="00103965" w:rsidP="00157CC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Опыт 3. </w:t>
      </w:r>
      <w:r w:rsidRPr="00103965">
        <w:rPr>
          <w:rFonts w:ascii="Times New Roman" w:hAnsi="Times New Roman" w:cs="Times New Roman"/>
          <w:b/>
          <w:sz w:val="28"/>
          <w:szCs w:val="28"/>
        </w:rPr>
        <w:t>Получение паров йода</w:t>
      </w:r>
    </w:p>
    <w:p w:rsidR="00103965" w:rsidRDefault="00103965" w:rsidP="00157CC8">
      <w:pPr>
        <w:spacing w:line="360" w:lineRule="auto"/>
        <w:rPr>
          <w:rFonts w:ascii="Times New Roman" w:hAnsi="Times New Roman" w:cs="Times New Roman"/>
          <w:sz w:val="28"/>
          <w:szCs w:val="28"/>
        </w:rPr>
      </w:pPr>
      <w:r>
        <w:rPr>
          <w:rFonts w:ascii="Times New Roman" w:hAnsi="Times New Roman" w:cs="Times New Roman"/>
          <w:sz w:val="28"/>
          <w:szCs w:val="28"/>
        </w:rPr>
        <w:t xml:space="preserve">Опыт проводим под тягой! В пробирку нальем </w:t>
      </w:r>
      <w:r w:rsidRPr="00103965">
        <w:rPr>
          <w:rFonts w:ascii="Times New Roman" w:hAnsi="Times New Roman" w:cs="Times New Roman"/>
          <w:sz w:val="28"/>
          <w:szCs w:val="28"/>
        </w:rPr>
        <w:t>2</w:t>
      </w:r>
      <w:r>
        <w:rPr>
          <w:rFonts w:ascii="Tahoma" w:hAnsi="Tahoma" w:cs="Tahoma"/>
          <w:sz w:val="28"/>
          <w:szCs w:val="28"/>
        </w:rPr>
        <w:t>-</w:t>
      </w:r>
      <w:r w:rsidRPr="00103965">
        <w:rPr>
          <w:rFonts w:ascii="Times New Roman" w:hAnsi="Times New Roman" w:cs="Times New Roman"/>
          <w:sz w:val="28"/>
          <w:szCs w:val="28"/>
        </w:rPr>
        <w:t>3 капли йодной настой</w:t>
      </w:r>
      <w:r>
        <w:rPr>
          <w:rFonts w:ascii="Times New Roman" w:hAnsi="Times New Roman" w:cs="Times New Roman"/>
          <w:sz w:val="28"/>
          <w:szCs w:val="28"/>
        </w:rPr>
        <w:t>ки из аптечки. Пробирку нагреем</w:t>
      </w:r>
      <w:r w:rsidRPr="00103965">
        <w:rPr>
          <w:rFonts w:ascii="Times New Roman" w:hAnsi="Times New Roman" w:cs="Times New Roman"/>
          <w:sz w:val="28"/>
          <w:szCs w:val="28"/>
        </w:rPr>
        <w:t xml:space="preserve"> на спиртовке. При этом будет наблюдаться образование фиолетовых паров йода</w:t>
      </w:r>
      <w:r>
        <w:rPr>
          <w:rFonts w:ascii="Times New Roman" w:hAnsi="Times New Roman" w:cs="Times New Roman"/>
          <w:sz w:val="28"/>
          <w:szCs w:val="28"/>
        </w:rPr>
        <w:t>.</w:t>
      </w:r>
    </w:p>
    <w:p w:rsidR="00103965" w:rsidRPr="00103965" w:rsidRDefault="00103965" w:rsidP="00103965">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Опыт 3. </w:t>
      </w:r>
      <w:proofErr w:type="spellStart"/>
      <w:r w:rsidRPr="00103965">
        <w:rPr>
          <w:rFonts w:ascii="Times New Roman" w:hAnsi="Times New Roman" w:cs="Times New Roman"/>
          <w:b/>
          <w:sz w:val="28"/>
          <w:szCs w:val="28"/>
        </w:rPr>
        <w:t>Ампициллиновый</w:t>
      </w:r>
      <w:proofErr w:type="spellEnd"/>
      <w:r w:rsidRPr="00103965">
        <w:rPr>
          <w:rFonts w:ascii="Times New Roman" w:hAnsi="Times New Roman" w:cs="Times New Roman"/>
          <w:b/>
          <w:sz w:val="28"/>
          <w:szCs w:val="28"/>
        </w:rPr>
        <w:t xml:space="preserve"> хамелеон</w:t>
      </w:r>
      <w:r>
        <w:rPr>
          <w:rFonts w:ascii="Tahoma" w:hAnsi="Tahoma" w:cs="Tahoma"/>
          <w:b/>
          <w:sz w:val="28"/>
          <w:szCs w:val="28"/>
        </w:rPr>
        <w:t>.</w:t>
      </w:r>
    </w:p>
    <w:p w:rsidR="00103965" w:rsidRPr="00103965" w:rsidRDefault="00103965" w:rsidP="00103965">
      <w:pPr>
        <w:spacing w:line="360" w:lineRule="auto"/>
        <w:rPr>
          <w:rFonts w:ascii="Times New Roman" w:hAnsi="Times New Roman" w:cs="Times New Roman"/>
          <w:sz w:val="28"/>
          <w:szCs w:val="28"/>
        </w:rPr>
      </w:pPr>
      <w:r>
        <w:rPr>
          <w:rFonts w:ascii="Times New Roman" w:hAnsi="Times New Roman" w:cs="Times New Roman"/>
          <w:sz w:val="28"/>
          <w:szCs w:val="28"/>
        </w:rPr>
        <w:t xml:space="preserve">Возьмем </w:t>
      </w:r>
      <w:r w:rsidRPr="00103965">
        <w:rPr>
          <w:rFonts w:ascii="Times New Roman" w:hAnsi="Times New Roman" w:cs="Times New Roman"/>
          <w:sz w:val="28"/>
          <w:szCs w:val="28"/>
        </w:rPr>
        <w:t>т</w:t>
      </w:r>
      <w:r>
        <w:rPr>
          <w:rFonts w:ascii="Times New Roman" w:hAnsi="Times New Roman" w:cs="Times New Roman"/>
          <w:sz w:val="28"/>
          <w:szCs w:val="28"/>
        </w:rPr>
        <w:t>аблетку ампициллина и измельчим ее. Поместим порошок в пробирку, перельем к</w:t>
      </w:r>
      <w:r w:rsidRPr="00103965">
        <w:rPr>
          <w:rFonts w:ascii="Times New Roman" w:hAnsi="Times New Roman" w:cs="Times New Roman"/>
          <w:sz w:val="28"/>
          <w:szCs w:val="28"/>
        </w:rPr>
        <w:t xml:space="preserve"> нему 5 мл д</w:t>
      </w:r>
      <w:r>
        <w:rPr>
          <w:rFonts w:ascii="Times New Roman" w:hAnsi="Times New Roman" w:cs="Times New Roman"/>
          <w:sz w:val="28"/>
          <w:szCs w:val="28"/>
        </w:rPr>
        <w:t xml:space="preserve">истиллированной воды и закроем </w:t>
      </w:r>
      <w:r w:rsidRPr="00103965">
        <w:rPr>
          <w:rFonts w:ascii="Times New Roman" w:hAnsi="Times New Roman" w:cs="Times New Roman"/>
          <w:sz w:val="28"/>
          <w:szCs w:val="28"/>
        </w:rPr>
        <w:t>пробко</w:t>
      </w:r>
      <w:r>
        <w:rPr>
          <w:rFonts w:ascii="Times New Roman" w:hAnsi="Times New Roman" w:cs="Times New Roman"/>
          <w:sz w:val="28"/>
          <w:szCs w:val="28"/>
        </w:rPr>
        <w:t>й. Полученную смесь встряхиваем</w:t>
      </w:r>
      <w:r w:rsidRPr="00103965">
        <w:rPr>
          <w:rFonts w:ascii="Times New Roman" w:hAnsi="Times New Roman" w:cs="Times New Roman"/>
          <w:sz w:val="28"/>
          <w:szCs w:val="28"/>
        </w:rPr>
        <w:t xml:space="preserve"> в течение 1</w:t>
      </w:r>
      <w:r>
        <w:rPr>
          <w:rFonts w:ascii="Tahoma" w:hAnsi="Tahoma" w:cs="Tahoma"/>
          <w:sz w:val="28"/>
          <w:szCs w:val="28"/>
        </w:rPr>
        <w:t>-</w:t>
      </w:r>
      <w:r>
        <w:rPr>
          <w:rFonts w:ascii="Times New Roman" w:hAnsi="Times New Roman" w:cs="Times New Roman"/>
          <w:sz w:val="28"/>
          <w:szCs w:val="28"/>
        </w:rPr>
        <w:t>2 мин, а затем профильтруем</w:t>
      </w:r>
      <w:r w:rsidR="009F0B7A">
        <w:rPr>
          <w:rFonts w:ascii="Times New Roman" w:hAnsi="Times New Roman" w:cs="Times New Roman"/>
          <w:sz w:val="28"/>
          <w:szCs w:val="28"/>
        </w:rPr>
        <w:t>.</w:t>
      </w:r>
    </w:p>
    <w:p w:rsidR="00103965" w:rsidRPr="00103965" w:rsidRDefault="009F0B7A" w:rsidP="00103965">
      <w:pPr>
        <w:spacing w:line="360" w:lineRule="auto"/>
        <w:rPr>
          <w:rFonts w:ascii="Times New Roman" w:hAnsi="Times New Roman" w:cs="Times New Roman"/>
          <w:sz w:val="28"/>
          <w:szCs w:val="28"/>
        </w:rPr>
      </w:pPr>
      <w:r>
        <w:rPr>
          <w:rFonts w:ascii="Times New Roman" w:hAnsi="Times New Roman" w:cs="Times New Roman"/>
          <w:sz w:val="28"/>
          <w:szCs w:val="28"/>
        </w:rPr>
        <w:t>В пробирку нальем</w:t>
      </w:r>
      <w:r w:rsidR="00103965" w:rsidRPr="00103965">
        <w:rPr>
          <w:rFonts w:ascii="Times New Roman" w:hAnsi="Times New Roman" w:cs="Times New Roman"/>
          <w:sz w:val="28"/>
          <w:szCs w:val="28"/>
        </w:rPr>
        <w:t xml:space="preserve"> 1 мл полученного раствора ампициллина и столько же 5-10 % раствора </w:t>
      </w:r>
      <w:proofErr w:type="spellStart"/>
      <w:r>
        <w:rPr>
          <w:rFonts w:ascii="Times New Roman" w:hAnsi="Times New Roman" w:cs="Times New Roman"/>
          <w:sz w:val="28"/>
          <w:szCs w:val="28"/>
        </w:rPr>
        <w:t>NaOH</w:t>
      </w:r>
      <w:proofErr w:type="spellEnd"/>
      <w:r>
        <w:rPr>
          <w:rFonts w:ascii="Times New Roman" w:hAnsi="Times New Roman" w:cs="Times New Roman"/>
          <w:sz w:val="28"/>
          <w:szCs w:val="28"/>
        </w:rPr>
        <w:t>. В полученную смесь добавим</w:t>
      </w:r>
      <w:r w:rsidR="00103965" w:rsidRPr="00103965">
        <w:rPr>
          <w:rFonts w:ascii="Times New Roman" w:hAnsi="Times New Roman" w:cs="Times New Roman"/>
          <w:sz w:val="28"/>
          <w:szCs w:val="28"/>
        </w:rPr>
        <w:t xml:space="preserve"> 2</w:t>
      </w:r>
      <w:r>
        <w:rPr>
          <w:rFonts w:ascii="Tahoma" w:hAnsi="Tahoma" w:cs="Tahoma"/>
          <w:sz w:val="28"/>
          <w:szCs w:val="28"/>
        </w:rPr>
        <w:t>-</w:t>
      </w:r>
      <w:r w:rsidR="00103965" w:rsidRPr="00103965">
        <w:rPr>
          <w:rFonts w:ascii="Times New Roman" w:hAnsi="Times New Roman" w:cs="Times New Roman"/>
          <w:sz w:val="28"/>
          <w:szCs w:val="28"/>
        </w:rPr>
        <w:t>3 капли</w:t>
      </w:r>
      <w:r>
        <w:rPr>
          <w:rFonts w:ascii="Times New Roman" w:hAnsi="Times New Roman" w:cs="Times New Roman"/>
          <w:sz w:val="28"/>
          <w:szCs w:val="28"/>
        </w:rPr>
        <w:t xml:space="preserve"> 10 % раствора CuSO</w:t>
      </w:r>
      <w:r w:rsidRPr="00D07497">
        <w:rPr>
          <w:rFonts w:ascii="Times New Roman" w:hAnsi="Times New Roman" w:cs="Times New Roman"/>
          <w:sz w:val="28"/>
          <w:szCs w:val="28"/>
          <w:vertAlign w:val="subscript"/>
        </w:rPr>
        <w:t>4</w:t>
      </w:r>
      <w:r>
        <w:rPr>
          <w:rFonts w:ascii="Times New Roman" w:hAnsi="Times New Roman" w:cs="Times New Roman"/>
          <w:sz w:val="28"/>
          <w:szCs w:val="28"/>
        </w:rPr>
        <w:t>. Встряхнем</w:t>
      </w:r>
      <w:r w:rsidR="00103965" w:rsidRPr="00103965">
        <w:rPr>
          <w:rFonts w:ascii="Times New Roman" w:hAnsi="Times New Roman" w:cs="Times New Roman"/>
          <w:sz w:val="28"/>
          <w:szCs w:val="28"/>
        </w:rPr>
        <w:t xml:space="preserve"> пробирку. Появляется фиолетовое окрашивание, характерное для </w:t>
      </w:r>
      <w:proofErr w:type="spellStart"/>
      <w:r w:rsidR="00103965" w:rsidRPr="00103965">
        <w:rPr>
          <w:rFonts w:ascii="Times New Roman" w:hAnsi="Times New Roman" w:cs="Times New Roman"/>
          <w:sz w:val="28"/>
          <w:szCs w:val="28"/>
        </w:rPr>
        <w:t>биуретовой</w:t>
      </w:r>
      <w:proofErr w:type="spellEnd"/>
      <w:r w:rsidR="00103965" w:rsidRPr="00103965">
        <w:rPr>
          <w:rFonts w:ascii="Times New Roman" w:hAnsi="Times New Roman" w:cs="Times New Roman"/>
          <w:sz w:val="28"/>
          <w:szCs w:val="28"/>
        </w:rPr>
        <w:t xml:space="preserve"> реакции. Постепенно окраска изменяется на бурую.</w:t>
      </w:r>
    </w:p>
    <w:p w:rsidR="00157CC8" w:rsidRDefault="00157CC8" w:rsidP="00157CC8">
      <w:pPr>
        <w:spacing w:line="360" w:lineRule="auto"/>
        <w:rPr>
          <w:rFonts w:ascii="Times New Roman" w:hAnsi="Times New Roman" w:cs="Times New Roman"/>
          <w:sz w:val="28"/>
          <w:szCs w:val="28"/>
        </w:rPr>
      </w:pPr>
    </w:p>
    <w:p w:rsidR="00157CC8" w:rsidRDefault="00157CC8" w:rsidP="00157CC8">
      <w:pPr>
        <w:spacing w:line="360" w:lineRule="auto"/>
        <w:rPr>
          <w:rFonts w:ascii="Times New Roman" w:hAnsi="Times New Roman" w:cs="Times New Roman"/>
          <w:sz w:val="28"/>
          <w:szCs w:val="28"/>
        </w:rPr>
      </w:pPr>
    </w:p>
    <w:p w:rsidR="00F13ABE" w:rsidRDefault="00F13ABE" w:rsidP="00157CC8">
      <w:pPr>
        <w:spacing w:line="360" w:lineRule="auto"/>
        <w:rPr>
          <w:rFonts w:ascii="Times New Roman" w:hAnsi="Times New Roman" w:cs="Times New Roman"/>
          <w:sz w:val="28"/>
          <w:szCs w:val="28"/>
        </w:rPr>
      </w:pPr>
    </w:p>
    <w:p w:rsidR="00F13ABE" w:rsidRDefault="00F13ABE" w:rsidP="00157CC8">
      <w:pPr>
        <w:spacing w:line="360" w:lineRule="auto"/>
        <w:rPr>
          <w:rFonts w:ascii="Times New Roman" w:hAnsi="Times New Roman" w:cs="Times New Roman"/>
          <w:sz w:val="28"/>
          <w:szCs w:val="28"/>
        </w:rPr>
      </w:pPr>
    </w:p>
    <w:p w:rsidR="00F13ABE" w:rsidRDefault="00F13ABE" w:rsidP="00157CC8">
      <w:pPr>
        <w:spacing w:line="360" w:lineRule="auto"/>
        <w:rPr>
          <w:rFonts w:ascii="Times New Roman" w:hAnsi="Times New Roman" w:cs="Times New Roman"/>
          <w:sz w:val="28"/>
          <w:szCs w:val="28"/>
        </w:rPr>
      </w:pPr>
    </w:p>
    <w:p w:rsidR="00F13ABE" w:rsidRDefault="00F13ABE" w:rsidP="00157CC8">
      <w:pPr>
        <w:spacing w:line="360" w:lineRule="auto"/>
        <w:rPr>
          <w:rFonts w:ascii="Times New Roman" w:hAnsi="Times New Roman" w:cs="Times New Roman"/>
          <w:sz w:val="28"/>
          <w:szCs w:val="28"/>
        </w:rPr>
      </w:pPr>
    </w:p>
    <w:p w:rsidR="00F13ABE" w:rsidRDefault="00F13ABE" w:rsidP="00157CC8">
      <w:pPr>
        <w:spacing w:line="360" w:lineRule="auto"/>
        <w:rPr>
          <w:rFonts w:ascii="Times New Roman" w:hAnsi="Times New Roman" w:cs="Times New Roman"/>
          <w:sz w:val="28"/>
          <w:szCs w:val="28"/>
        </w:rPr>
      </w:pPr>
    </w:p>
    <w:p w:rsidR="00F13ABE" w:rsidRDefault="00F13ABE" w:rsidP="00157CC8">
      <w:pPr>
        <w:spacing w:line="360" w:lineRule="auto"/>
        <w:rPr>
          <w:rFonts w:ascii="Times New Roman" w:hAnsi="Times New Roman" w:cs="Times New Roman"/>
          <w:sz w:val="28"/>
          <w:szCs w:val="28"/>
        </w:rPr>
      </w:pPr>
    </w:p>
    <w:p w:rsidR="00157CC8" w:rsidRDefault="00157CC8" w:rsidP="00157CC8">
      <w:pPr>
        <w:spacing w:line="360" w:lineRule="auto"/>
        <w:rPr>
          <w:rFonts w:ascii="Times New Roman" w:hAnsi="Times New Roman" w:cs="Times New Roman"/>
          <w:sz w:val="28"/>
          <w:szCs w:val="28"/>
        </w:rPr>
      </w:pPr>
    </w:p>
    <w:p w:rsidR="00157CC8" w:rsidRDefault="00157CC8" w:rsidP="00157CC8">
      <w:pPr>
        <w:spacing w:line="360" w:lineRule="auto"/>
        <w:rPr>
          <w:rFonts w:ascii="Times New Roman" w:hAnsi="Times New Roman" w:cs="Times New Roman"/>
          <w:sz w:val="28"/>
          <w:szCs w:val="28"/>
        </w:rPr>
      </w:pPr>
    </w:p>
    <w:p w:rsidR="00BE38B5" w:rsidRDefault="00BE38B5" w:rsidP="00157CC8">
      <w:pPr>
        <w:spacing w:line="360" w:lineRule="auto"/>
        <w:rPr>
          <w:rFonts w:ascii="Times New Roman" w:hAnsi="Times New Roman" w:cs="Times New Roman"/>
          <w:sz w:val="28"/>
          <w:szCs w:val="28"/>
        </w:rPr>
      </w:pPr>
    </w:p>
    <w:p w:rsidR="00BE38B5" w:rsidRDefault="00BE38B5" w:rsidP="00157CC8">
      <w:pPr>
        <w:spacing w:line="360" w:lineRule="auto"/>
        <w:rPr>
          <w:rFonts w:ascii="Times New Roman" w:hAnsi="Times New Roman" w:cs="Times New Roman"/>
          <w:sz w:val="28"/>
          <w:szCs w:val="28"/>
        </w:rPr>
      </w:pPr>
    </w:p>
    <w:p w:rsidR="00BE38B5" w:rsidRDefault="00BE38B5" w:rsidP="00157CC8">
      <w:pPr>
        <w:spacing w:line="360" w:lineRule="auto"/>
        <w:rPr>
          <w:rFonts w:ascii="Times New Roman" w:hAnsi="Times New Roman" w:cs="Times New Roman"/>
          <w:sz w:val="28"/>
          <w:szCs w:val="28"/>
        </w:rPr>
      </w:pPr>
    </w:p>
    <w:p w:rsidR="0087262C" w:rsidRDefault="0087262C" w:rsidP="00157CC8">
      <w:pPr>
        <w:spacing w:line="360" w:lineRule="auto"/>
        <w:rPr>
          <w:rFonts w:ascii="Times New Roman" w:hAnsi="Times New Roman" w:cs="Times New Roman"/>
          <w:sz w:val="28"/>
          <w:szCs w:val="28"/>
        </w:rPr>
      </w:pPr>
    </w:p>
    <w:p w:rsidR="00A166F9" w:rsidRDefault="00A166F9" w:rsidP="00157CC8">
      <w:pPr>
        <w:spacing w:line="360" w:lineRule="auto"/>
        <w:rPr>
          <w:rFonts w:ascii="Times New Roman" w:hAnsi="Times New Roman" w:cs="Times New Roman"/>
          <w:sz w:val="28"/>
          <w:szCs w:val="28"/>
        </w:rPr>
      </w:pPr>
    </w:p>
    <w:p w:rsidR="00157CC8" w:rsidRDefault="0087262C" w:rsidP="00157CC8">
      <w:pPr>
        <w:spacing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A166F9">
        <w:rPr>
          <w:rFonts w:ascii="Times New Roman" w:hAnsi="Times New Roman" w:cs="Times New Roman"/>
          <w:sz w:val="28"/>
          <w:szCs w:val="28"/>
        </w:rPr>
        <w:t xml:space="preserve">  </w:t>
      </w:r>
      <w:r w:rsidR="00157CC8">
        <w:rPr>
          <w:rFonts w:ascii="Times New Roman" w:hAnsi="Times New Roman" w:cs="Times New Roman"/>
          <w:sz w:val="28"/>
          <w:szCs w:val="28"/>
        </w:rPr>
        <w:t xml:space="preserve">   </w:t>
      </w:r>
      <w:r w:rsidR="00157CC8" w:rsidRPr="00157CC8">
        <w:rPr>
          <w:rFonts w:ascii="Times New Roman" w:hAnsi="Times New Roman" w:cs="Times New Roman"/>
          <w:b/>
          <w:sz w:val="28"/>
          <w:szCs w:val="28"/>
        </w:rPr>
        <w:t xml:space="preserve">Заключение </w:t>
      </w:r>
    </w:p>
    <w:p w:rsidR="00A166F9" w:rsidRDefault="00A166F9" w:rsidP="00D335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3ABE">
        <w:rPr>
          <w:rFonts w:ascii="Times New Roman" w:hAnsi="Times New Roman" w:cs="Times New Roman"/>
          <w:sz w:val="28"/>
          <w:szCs w:val="28"/>
        </w:rPr>
        <w:t xml:space="preserve">В заключении хочется сказать, </w:t>
      </w:r>
      <w:proofErr w:type="gramStart"/>
      <w:r w:rsidR="0064672B">
        <w:rPr>
          <w:rFonts w:ascii="Times New Roman" w:hAnsi="Times New Roman" w:cs="Times New Roman"/>
          <w:sz w:val="28"/>
          <w:szCs w:val="28"/>
        </w:rPr>
        <w:t>что</w:t>
      </w:r>
      <w:proofErr w:type="gramEnd"/>
      <w:r w:rsidR="0064672B">
        <w:rPr>
          <w:rFonts w:ascii="Times New Roman" w:hAnsi="Times New Roman" w:cs="Times New Roman"/>
          <w:sz w:val="28"/>
          <w:szCs w:val="28"/>
        </w:rPr>
        <w:t xml:space="preserve"> </w:t>
      </w:r>
      <w:r w:rsidR="00F13ABE" w:rsidRPr="00F13ABE">
        <w:rPr>
          <w:rFonts w:ascii="Times New Roman" w:hAnsi="Times New Roman" w:cs="Times New Roman"/>
          <w:sz w:val="28"/>
          <w:szCs w:val="28"/>
        </w:rPr>
        <w:t>подб</w:t>
      </w:r>
      <w:r w:rsidR="00EE4234">
        <w:rPr>
          <w:rFonts w:ascii="Times New Roman" w:hAnsi="Times New Roman" w:cs="Times New Roman"/>
          <w:sz w:val="28"/>
          <w:szCs w:val="28"/>
        </w:rPr>
        <w:t>ирая материал к данной работе</w:t>
      </w:r>
      <w:r w:rsidR="00F13ABE" w:rsidRPr="00F13ABE">
        <w:rPr>
          <w:rFonts w:ascii="Times New Roman" w:hAnsi="Times New Roman" w:cs="Times New Roman"/>
          <w:sz w:val="28"/>
          <w:szCs w:val="28"/>
        </w:rPr>
        <w:t>, я много нового узнала и нашла ответы на вопросы, которые меня интересовали. Узнала, что все лекарственные вещества могут быть разделены на две большие группы: неорганические и органические. Те и другие получаются из природного сырья и синтетически.</w:t>
      </w:r>
      <w:r>
        <w:rPr>
          <w:rFonts w:ascii="Times New Roman" w:hAnsi="Times New Roman" w:cs="Times New Roman"/>
          <w:sz w:val="28"/>
          <w:szCs w:val="28"/>
        </w:rPr>
        <w:t xml:space="preserve">         </w:t>
      </w:r>
    </w:p>
    <w:p w:rsidR="00F13ABE" w:rsidRPr="00F13ABE" w:rsidRDefault="00F13ABE" w:rsidP="00D335C1">
      <w:pPr>
        <w:spacing w:line="360" w:lineRule="auto"/>
        <w:jc w:val="both"/>
        <w:rPr>
          <w:rFonts w:ascii="Times New Roman" w:hAnsi="Times New Roman" w:cs="Times New Roman"/>
          <w:sz w:val="28"/>
          <w:szCs w:val="28"/>
        </w:rPr>
      </w:pPr>
      <w:r w:rsidRPr="00F13ABE">
        <w:rPr>
          <w:rFonts w:ascii="Times New Roman" w:hAnsi="Times New Roman" w:cs="Times New Roman"/>
          <w:sz w:val="28"/>
          <w:szCs w:val="28"/>
        </w:rPr>
        <w:t>Интересно было узнать, что соли и кислоты, которые мы проходим по школьной программе, широко применяются в медицине как лекарственные препараты от разных недугов. Лекарственные вещества разделяют по двум классификациям: фармакологическая и химическая. Первая классификация более удобна для медицинской практики. В основу химической классификации положено химическое строение и свойства веществ; более удобна для химиков, работающих в области синтеза лекарственных веществ.</w:t>
      </w:r>
    </w:p>
    <w:p w:rsidR="00AE61BB" w:rsidRPr="00F13ABE" w:rsidRDefault="00AE61BB" w:rsidP="00D335C1">
      <w:pPr>
        <w:spacing w:line="360" w:lineRule="auto"/>
        <w:jc w:val="both"/>
        <w:rPr>
          <w:rFonts w:ascii="Times New Roman" w:hAnsi="Times New Roman" w:cs="Times New Roman"/>
          <w:b/>
          <w:sz w:val="28"/>
          <w:szCs w:val="28"/>
        </w:rPr>
      </w:pPr>
    </w:p>
    <w:p w:rsidR="00157CC8" w:rsidRDefault="00157CC8" w:rsidP="00D335C1">
      <w:pPr>
        <w:tabs>
          <w:tab w:val="left" w:pos="3340"/>
          <w:tab w:val="left" w:pos="4060"/>
        </w:tabs>
        <w:spacing w:line="360" w:lineRule="auto"/>
        <w:jc w:val="both"/>
        <w:rPr>
          <w:rFonts w:ascii="Times New Roman" w:hAnsi="Times New Roman" w:cs="Times New Roman"/>
          <w:b/>
          <w:sz w:val="28"/>
          <w:szCs w:val="28"/>
        </w:rPr>
      </w:pPr>
    </w:p>
    <w:p w:rsidR="00157CC8" w:rsidRDefault="00157CC8" w:rsidP="00D335C1">
      <w:pPr>
        <w:tabs>
          <w:tab w:val="left" w:pos="3340"/>
          <w:tab w:val="left" w:pos="4060"/>
        </w:tabs>
        <w:spacing w:line="360" w:lineRule="auto"/>
        <w:jc w:val="both"/>
        <w:rPr>
          <w:rFonts w:ascii="Times New Roman" w:hAnsi="Times New Roman" w:cs="Times New Roman"/>
          <w:b/>
          <w:sz w:val="28"/>
          <w:szCs w:val="28"/>
        </w:rPr>
      </w:pPr>
    </w:p>
    <w:p w:rsidR="00157CC8" w:rsidRDefault="00157CC8" w:rsidP="00D335C1">
      <w:pPr>
        <w:tabs>
          <w:tab w:val="left" w:pos="3340"/>
          <w:tab w:val="left" w:pos="4060"/>
        </w:tabs>
        <w:spacing w:line="360" w:lineRule="auto"/>
        <w:jc w:val="both"/>
        <w:rPr>
          <w:rFonts w:ascii="Times New Roman" w:hAnsi="Times New Roman" w:cs="Times New Roman"/>
          <w:b/>
          <w:sz w:val="28"/>
          <w:szCs w:val="28"/>
        </w:rPr>
      </w:pPr>
    </w:p>
    <w:p w:rsidR="00157CC8" w:rsidRDefault="00157CC8" w:rsidP="00D335C1">
      <w:pPr>
        <w:tabs>
          <w:tab w:val="left" w:pos="3340"/>
          <w:tab w:val="left" w:pos="4060"/>
        </w:tabs>
        <w:spacing w:line="360" w:lineRule="auto"/>
        <w:jc w:val="both"/>
        <w:rPr>
          <w:rFonts w:ascii="Times New Roman" w:hAnsi="Times New Roman" w:cs="Times New Roman"/>
          <w:b/>
          <w:sz w:val="28"/>
          <w:szCs w:val="28"/>
        </w:rPr>
      </w:pPr>
    </w:p>
    <w:p w:rsidR="00157CC8" w:rsidRDefault="00157CC8" w:rsidP="00D335C1">
      <w:pPr>
        <w:tabs>
          <w:tab w:val="left" w:pos="3340"/>
          <w:tab w:val="left" w:pos="4060"/>
        </w:tabs>
        <w:spacing w:line="360" w:lineRule="auto"/>
        <w:jc w:val="both"/>
        <w:rPr>
          <w:rFonts w:ascii="Times New Roman" w:hAnsi="Times New Roman" w:cs="Times New Roman"/>
          <w:b/>
          <w:sz w:val="28"/>
          <w:szCs w:val="28"/>
        </w:rPr>
      </w:pPr>
    </w:p>
    <w:p w:rsidR="00157CC8" w:rsidRDefault="00157CC8" w:rsidP="00D335C1">
      <w:pPr>
        <w:tabs>
          <w:tab w:val="left" w:pos="3340"/>
          <w:tab w:val="left" w:pos="4060"/>
        </w:tabs>
        <w:spacing w:line="360" w:lineRule="auto"/>
        <w:jc w:val="both"/>
        <w:rPr>
          <w:rFonts w:ascii="Times New Roman" w:hAnsi="Times New Roman" w:cs="Times New Roman"/>
          <w:b/>
          <w:sz w:val="28"/>
          <w:szCs w:val="28"/>
        </w:rPr>
      </w:pPr>
    </w:p>
    <w:p w:rsidR="00157CC8" w:rsidRDefault="00157CC8" w:rsidP="00D335C1">
      <w:pPr>
        <w:tabs>
          <w:tab w:val="left" w:pos="3340"/>
          <w:tab w:val="left" w:pos="4060"/>
        </w:tabs>
        <w:spacing w:line="360" w:lineRule="auto"/>
        <w:jc w:val="both"/>
        <w:rPr>
          <w:rFonts w:ascii="Times New Roman" w:hAnsi="Times New Roman" w:cs="Times New Roman"/>
          <w:b/>
          <w:sz w:val="28"/>
          <w:szCs w:val="28"/>
        </w:rPr>
      </w:pPr>
    </w:p>
    <w:p w:rsidR="0064672B" w:rsidRDefault="0064672B" w:rsidP="00D335C1">
      <w:pPr>
        <w:tabs>
          <w:tab w:val="left" w:pos="3340"/>
          <w:tab w:val="left" w:pos="4060"/>
        </w:tabs>
        <w:spacing w:line="360" w:lineRule="auto"/>
        <w:jc w:val="both"/>
        <w:rPr>
          <w:rFonts w:ascii="Times New Roman" w:hAnsi="Times New Roman" w:cs="Times New Roman"/>
          <w:b/>
          <w:sz w:val="28"/>
          <w:szCs w:val="28"/>
        </w:rPr>
      </w:pPr>
    </w:p>
    <w:p w:rsidR="0064672B" w:rsidRDefault="0064672B" w:rsidP="00D335C1">
      <w:pPr>
        <w:tabs>
          <w:tab w:val="left" w:pos="3340"/>
          <w:tab w:val="left" w:pos="4060"/>
        </w:tabs>
        <w:spacing w:line="360" w:lineRule="auto"/>
        <w:jc w:val="both"/>
        <w:rPr>
          <w:rFonts w:ascii="Times New Roman" w:hAnsi="Times New Roman" w:cs="Times New Roman"/>
          <w:b/>
          <w:sz w:val="28"/>
          <w:szCs w:val="28"/>
        </w:rPr>
      </w:pPr>
    </w:p>
    <w:p w:rsidR="00D07497" w:rsidRDefault="00D07497" w:rsidP="00D335C1">
      <w:pPr>
        <w:tabs>
          <w:tab w:val="left" w:pos="3340"/>
          <w:tab w:val="left" w:pos="4060"/>
        </w:tabs>
        <w:spacing w:line="360" w:lineRule="auto"/>
        <w:jc w:val="both"/>
        <w:rPr>
          <w:rFonts w:ascii="Times New Roman" w:hAnsi="Times New Roman" w:cs="Times New Roman"/>
          <w:b/>
          <w:sz w:val="28"/>
          <w:szCs w:val="28"/>
        </w:rPr>
      </w:pPr>
    </w:p>
    <w:p w:rsidR="00D07497" w:rsidRDefault="00D07497" w:rsidP="00D335C1">
      <w:pPr>
        <w:tabs>
          <w:tab w:val="left" w:pos="3340"/>
          <w:tab w:val="left" w:pos="4060"/>
        </w:tabs>
        <w:spacing w:line="360" w:lineRule="auto"/>
        <w:jc w:val="both"/>
        <w:rPr>
          <w:rFonts w:ascii="Times New Roman" w:hAnsi="Times New Roman" w:cs="Times New Roman"/>
          <w:b/>
          <w:sz w:val="28"/>
          <w:szCs w:val="28"/>
        </w:rPr>
      </w:pPr>
    </w:p>
    <w:p w:rsidR="00157CC8" w:rsidRDefault="00F13ABE" w:rsidP="00F13ABE">
      <w:pPr>
        <w:tabs>
          <w:tab w:val="left" w:pos="2475"/>
          <w:tab w:val="left" w:pos="3340"/>
          <w:tab w:val="left" w:pos="4060"/>
          <w:tab w:val="right" w:pos="9355"/>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57CC8">
        <w:rPr>
          <w:rFonts w:ascii="Times New Roman" w:hAnsi="Times New Roman" w:cs="Times New Roman"/>
          <w:b/>
          <w:sz w:val="28"/>
          <w:szCs w:val="28"/>
        </w:rPr>
        <w:t>Список используемой литературы</w:t>
      </w:r>
      <w:r>
        <w:rPr>
          <w:rFonts w:ascii="Times New Roman" w:hAnsi="Times New Roman" w:cs="Times New Roman"/>
          <w:b/>
          <w:sz w:val="28"/>
          <w:szCs w:val="28"/>
        </w:rPr>
        <w:t>:</w:t>
      </w:r>
    </w:p>
    <w:p w:rsidR="00157CC8" w:rsidRPr="00F13ABE" w:rsidRDefault="00157CC8" w:rsidP="00157CC8">
      <w:pPr>
        <w:pStyle w:val="a5"/>
        <w:numPr>
          <w:ilvl w:val="0"/>
          <w:numId w:val="15"/>
        </w:numPr>
        <w:tabs>
          <w:tab w:val="left" w:pos="3340"/>
          <w:tab w:val="left" w:pos="4060"/>
        </w:tabs>
        <w:spacing w:line="360" w:lineRule="auto"/>
        <w:rPr>
          <w:rFonts w:ascii="Times New Roman" w:hAnsi="Times New Roman" w:cs="Times New Roman"/>
          <w:sz w:val="28"/>
          <w:szCs w:val="28"/>
        </w:rPr>
      </w:pPr>
      <w:proofErr w:type="spellStart"/>
      <w:r w:rsidRPr="00F13ABE">
        <w:rPr>
          <w:rFonts w:ascii="Times New Roman" w:hAnsi="Times New Roman" w:cs="Times New Roman"/>
          <w:sz w:val="28"/>
          <w:szCs w:val="28"/>
        </w:rPr>
        <w:t>Поллер</w:t>
      </w:r>
      <w:proofErr w:type="spellEnd"/>
      <w:r w:rsidRPr="00F13ABE">
        <w:rPr>
          <w:rFonts w:ascii="Times New Roman" w:hAnsi="Times New Roman" w:cs="Times New Roman"/>
          <w:sz w:val="28"/>
          <w:szCs w:val="28"/>
        </w:rPr>
        <w:t xml:space="preserve"> З. Химия на пути в третье тысячелетие: перевод с немецкого / перевод и предисло</w:t>
      </w:r>
      <w:r w:rsidR="001D5AE9">
        <w:rPr>
          <w:rFonts w:ascii="Times New Roman" w:hAnsi="Times New Roman" w:cs="Times New Roman"/>
          <w:sz w:val="28"/>
          <w:szCs w:val="28"/>
        </w:rPr>
        <w:t>вие Васиной Н.А. - М.: Мир, 2019</w:t>
      </w:r>
      <w:r w:rsidRPr="00F13ABE">
        <w:rPr>
          <w:rFonts w:ascii="Times New Roman" w:hAnsi="Times New Roman" w:cs="Times New Roman"/>
          <w:sz w:val="28"/>
          <w:szCs w:val="28"/>
        </w:rPr>
        <w:t>.</w:t>
      </w:r>
    </w:p>
    <w:p w:rsidR="00157CC8" w:rsidRPr="00F13ABE" w:rsidRDefault="00157CC8" w:rsidP="00157CC8">
      <w:pPr>
        <w:pStyle w:val="a5"/>
        <w:numPr>
          <w:ilvl w:val="0"/>
          <w:numId w:val="15"/>
        </w:numPr>
        <w:tabs>
          <w:tab w:val="left" w:pos="3340"/>
          <w:tab w:val="left" w:pos="4060"/>
        </w:tabs>
        <w:spacing w:line="360" w:lineRule="auto"/>
        <w:rPr>
          <w:rFonts w:ascii="Times New Roman" w:hAnsi="Times New Roman" w:cs="Times New Roman"/>
          <w:sz w:val="28"/>
          <w:szCs w:val="28"/>
        </w:rPr>
      </w:pPr>
      <w:r w:rsidRPr="00F13ABE">
        <w:rPr>
          <w:rFonts w:ascii="Times New Roman" w:hAnsi="Times New Roman" w:cs="Times New Roman"/>
          <w:sz w:val="28"/>
          <w:szCs w:val="28"/>
        </w:rPr>
        <w:t>Макаров К.А. Химия и здоровье: Кн. для внеклассного чтения. - М.: Просвещение</w:t>
      </w:r>
      <w:r w:rsidR="001D5AE9">
        <w:rPr>
          <w:rFonts w:ascii="Times New Roman" w:hAnsi="Times New Roman" w:cs="Times New Roman"/>
          <w:sz w:val="28"/>
          <w:szCs w:val="28"/>
        </w:rPr>
        <w:t>, 2018</w:t>
      </w:r>
      <w:r w:rsidRPr="00F13ABE">
        <w:rPr>
          <w:rFonts w:ascii="Times New Roman" w:hAnsi="Times New Roman" w:cs="Times New Roman"/>
          <w:sz w:val="28"/>
          <w:szCs w:val="28"/>
        </w:rPr>
        <w:t>.</w:t>
      </w:r>
    </w:p>
    <w:p w:rsidR="00157CC8" w:rsidRPr="00F13ABE" w:rsidRDefault="00157CC8" w:rsidP="00157CC8">
      <w:pPr>
        <w:pStyle w:val="a5"/>
        <w:numPr>
          <w:ilvl w:val="0"/>
          <w:numId w:val="15"/>
        </w:numPr>
        <w:tabs>
          <w:tab w:val="left" w:pos="3340"/>
          <w:tab w:val="left" w:pos="4060"/>
        </w:tabs>
        <w:spacing w:line="360" w:lineRule="auto"/>
        <w:rPr>
          <w:rFonts w:ascii="Times New Roman" w:hAnsi="Times New Roman" w:cs="Times New Roman"/>
          <w:sz w:val="28"/>
          <w:szCs w:val="28"/>
        </w:rPr>
      </w:pPr>
      <w:r w:rsidRPr="00F13ABE">
        <w:rPr>
          <w:rFonts w:ascii="Times New Roman" w:hAnsi="Times New Roman" w:cs="Times New Roman"/>
          <w:sz w:val="28"/>
          <w:szCs w:val="28"/>
        </w:rPr>
        <w:t xml:space="preserve">Конев С.В. и др. Откровения трёхмерного мира / Конев С.В., Аксенцев С.Л., </w:t>
      </w:r>
      <w:proofErr w:type="spellStart"/>
      <w:r w:rsidRPr="00F13ABE">
        <w:rPr>
          <w:rFonts w:ascii="Times New Roman" w:hAnsi="Times New Roman" w:cs="Times New Roman"/>
          <w:sz w:val="28"/>
          <w:szCs w:val="28"/>
        </w:rPr>
        <w:t>Волотовски</w:t>
      </w:r>
      <w:r w:rsidR="001D5AE9">
        <w:rPr>
          <w:rFonts w:ascii="Times New Roman" w:hAnsi="Times New Roman" w:cs="Times New Roman"/>
          <w:sz w:val="28"/>
          <w:szCs w:val="28"/>
        </w:rPr>
        <w:t>й</w:t>
      </w:r>
      <w:proofErr w:type="spellEnd"/>
      <w:r w:rsidR="001D5AE9">
        <w:rPr>
          <w:rFonts w:ascii="Times New Roman" w:hAnsi="Times New Roman" w:cs="Times New Roman"/>
          <w:sz w:val="28"/>
          <w:szCs w:val="28"/>
        </w:rPr>
        <w:t xml:space="preserve"> И.Д. - Мн.: Высшая школа, 2020</w:t>
      </w:r>
      <w:r w:rsidRPr="00F13ABE">
        <w:rPr>
          <w:rFonts w:ascii="Times New Roman" w:hAnsi="Times New Roman" w:cs="Times New Roman"/>
          <w:sz w:val="28"/>
          <w:szCs w:val="28"/>
        </w:rPr>
        <w:t>.</w:t>
      </w:r>
    </w:p>
    <w:p w:rsidR="00157CC8" w:rsidRPr="00F13ABE" w:rsidRDefault="00157CC8" w:rsidP="00157CC8">
      <w:pPr>
        <w:pStyle w:val="a5"/>
        <w:numPr>
          <w:ilvl w:val="0"/>
          <w:numId w:val="15"/>
        </w:numPr>
        <w:tabs>
          <w:tab w:val="left" w:pos="3340"/>
          <w:tab w:val="left" w:pos="4060"/>
        </w:tabs>
        <w:spacing w:line="360" w:lineRule="auto"/>
        <w:rPr>
          <w:rFonts w:ascii="Times New Roman" w:hAnsi="Times New Roman" w:cs="Times New Roman"/>
          <w:sz w:val="28"/>
          <w:szCs w:val="28"/>
        </w:rPr>
      </w:pPr>
      <w:proofErr w:type="spellStart"/>
      <w:r w:rsidRPr="00F13ABE">
        <w:rPr>
          <w:rFonts w:ascii="Times New Roman" w:hAnsi="Times New Roman" w:cs="Times New Roman"/>
          <w:sz w:val="28"/>
          <w:szCs w:val="28"/>
        </w:rPr>
        <w:t>Буцкус</w:t>
      </w:r>
      <w:proofErr w:type="spellEnd"/>
      <w:r w:rsidRPr="00F13ABE">
        <w:rPr>
          <w:rFonts w:ascii="Times New Roman" w:hAnsi="Times New Roman" w:cs="Times New Roman"/>
          <w:sz w:val="28"/>
          <w:szCs w:val="28"/>
        </w:rPr>
        <w:t xml:space="preserve"> П.Ф. Книга для чтения по органической химии: Пособие для учащихся 10 классов / сост. </w:t>
      </w:r>
      <w:proofErr w:type="spellStart"/>
      <w:r w:rsidRPr="00F13ABE">
        <w:rPr>
          <w:rFonts w:ascii="Times New Roman" w:hAnsi="Times New Roman" w:cs="Times New Roman"/>
          <w:sz w:val="28"/>
          <w:szCs w:val="28"/>
        </w:rPr>
        <w:t>Буцкус</w:t>
      </w:r>
      <w:proofErr w:type="spellEnd"/>
      <w:r w:rsidRPr="00F13ABE">
        <w:rPr>
          <w:rFonts w:ascii="Times New Roman" w:hAnsi="Times New Roman" w:cs="Times New Roman"/>
          <w:sz w:val="28"/>
          <w:szCs w:val="28"/>
        </w:rPr>
        <w:t xml:space="preserve"> П.Ф. - 2-е. изд.</w:t>
      </w:r>
      <w:r w:rsidR="00F13ABE">
        <w:rPr>
          <w:rFonts w:ascii="Times New Roman" w:hAnsi="Times New Roman" w:cs="Times New Roman"/>
          <w:sz w:val="28"/>
          <w:szCs w:val="28"/>
        </w:rPr>
        <w:t>, переработанное. - М.: Просвеще</w:t>
      </w:r>
      <w:r w:rsidR="001D5AE9">
        <w:rPr>
          <w:rFonts w:ascii="Times New Roman" w:hAnsi="Times New Roman" w:cs="Times New Roman"/>
          <w:sz w:val="28"/>
          <w:szCs w:val="28"/>
        </w:rPr>
        <w:t>ние, 2021</w:t>
      </w:r>
      <w:r w:rsidRPr="00F13ABE">
        <w:rPr>
          <w:rFonts w:ascii="Times New Roman" w:hAnsi="Times New Roman" w:cs="Times New Roman"/>
          <w:sz w:val="28"/>
          <w:szCs w:val="28"/>
        </w:rPr>
        <w:t>.</w:t>
      </w:r>
    </w:p>
    <w:p w:rsidR="00157CC8" w:rsidRPr="00F13ABE" w:rsidRDefault="00157CC8" w:rsidP="00157CC8">
      <w:pPr>
        <w:pStyle w:val="a5"/>
        <w:numPr>
          <w:ilvl w:val="0"/>
          <w:numId w:val="15"/>
        </w:numPr>
        <w:tabs>
          <w:tab w:val="left" w:pos="3340"/>
          <w:tab w:val="left" w:pos="4060"/>
        </w:tabs>
        <w:spacing w:line="360" w:lineRule="auto"/>
        <w:rPr>
          <w:rFonts w:ascii="Times New Roman" w:hAnsi="Times New Roman" w:cs="Times New Roman"/>
          <w:sz w:val="28"/>
          <w:szCs w:val="28"/>
        </w:rPr>
      </w:pPr>
      <w:r w:rsidRPr="00F13ABE">
        <w:rPr>
          <w:rFonts w:ascii="Times New Roman" w:hAnsi="Times New Roman" w:cs="Times New Roman"/>
          <w:sz w:val="28"/>
          <w:szCs w:val="28"/>
        </w:rPr>
        <w:t>Глинка Н.Л. Общая химия: Уч. посо</w:t>
      </w:r>
      <w:r w:rsidR="001D5AE9">
        <w:rPr>
          <w:rFonts w:ascii="Times New Roman" w:hAnsi="Times New Roman" w:cs="Times New Roman"/>
          <w:sz w:val="28"/>
          <w:szCs w:val="28"/>
        </w:rPr>
        <w:t>бие для вузов. - Л.: Химия, 2021</w:t>
      </w:r>
      <w:r w:rsidRPr="00F13ABE">
        <w:rPr>
          <w:rFonts w:ascii="Times New Roman" w:hAnsi="Times New Roman" w:cs="Times New Roman"/>
          <w:sz w:val="28"/>
          <w:szCs w:val="28"/>
        </w:rPr>
        <w:t>.</w:t>
      </w:r>
    </w:p>
    <w:p w:rsidR="00157CC8" w:rsidRPr="00F13ABE" w:rsidRDefault="00157CC8" w:rsidP="00157CC8">
      <w:pPr>
        <w:pStyle w:val="a5"/>
        <w:numPr>
          <w:ilvl w:val="0"/>
          <w:numId w:val="15"/>
        </w:numPr>
        <w:tabs>
          <w:tab w:val="left" w:pos="3340"/>
          <w:tab w:val="left" w:pos="4060"/>
        </w:tabs>
        <w:spacing w:line="360" w:lineRule="auto"/>
        <w:rPr>
          <w:rFonts w:ascii="Times New Roman" w:hAnsi="Times New Roman" w:cs="Times New Roman"/>
          <w:sz w:val="28"/>
          <w:szCs w:val="28"/>
        </w:rPr>
      </w:pPr>
      <w:r w:rsidRPr="00F13ABE">
        <w:rPr>
          <w:rFonts w:ascii="Times New Roman" w:hAnsi="Times New Roman" w:cs="Times New Roman"/>
          <w:sz w:val="28"/>
          <w:szCs w:val="28"/>
        </w:rPr>
        <w:t>Кузнецов В.И. Общая химия: Тенденции ра</w:t>
      </w:r>
      <w:r w:rsidR="001D5AE9">
        <w:rPr>
          <w:rFonts w:ascii="Times New Roman" w:hAnsi="Times New Roman" w:cs="Times New Roman"/>
          <w:sz w:val="28"/>
          <w:szCs w:val="28"/>
        </w:rPr>
        <w:t>звития. - М.: Высшая школа, 2022</w:t>
      </w:r>
      <w:r w:rsidRPr="00F13ABE">
        <w:rPr>
          <w:rFonts w:ascii="Times New Roman" w:hAnsi="Times New Roman" w:cs="Times New Roman"/>
          <w:sz w:val="28"/>
          <w:szCs w:val="28"/>
        </w:rPr>
        <w:t>.</w:t>
      </w:r>
    </w:p>
    <w:p w:rsidR="00157CC8" w:rsidRPr="00F13ABE" w:rsidRDefault="00157CC8" w:rsidP="001D5AE9">
      <w:pPr>
        <w:pStyle w:val="a5"/>
        <w:tabs>
          <w:tab w:val="left" w:pos="3340"/>
          <w:tab w:val="left" w:pos="4060"/>
        </w:tabs>
        <w:spacing w:line="360" w:lineRule="auto"/>
        <w:rPr>
          <w:rFonts w:ascii="Times New Roman" w:hAnsi="Times New Roman" w:cs="Times New Roman"/>
          <w:sz w:val="28"/>
          <w:szCs w:val="28"/>
        </w:rPr>
      </w:pPr>
      <w:bookmarkStart w:id="0" w:name="_GoBack"/>
      <w:bookmarkEnd w:id="0"/>
    </w:p>
    <w:sectPr w:rsidR="00157CC8" w:rsidRPr="00F13ABE" w:rsidSect="00CE1972">
      <w:headerReference w:type="default" r:id="rId8"/>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EF5" w:rsidRDefault="00181EF5" w:rsidP="00AC56C2">
      <w:pPr>
        <w:spacing w:after="0" w:line="240" w:lineRule="auto"/>
      </w:pPr>
      <w:r>
        <w:separator/>
      </w:r>
    </w:p>
  </w:endnote>
  <w:endnote w:type="continuationSeparator" w:id="0">
    <w:p w:rsidR="00181EF5" w:rsidRDefault="00181EF5" w:rsidP="00AC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EF5" w:rsidRDefault="00181EF5" w:rsidP="00AC56C2">
      <w:pPr>
        <w:spacing w:after="0" w:line="240" w:lineRule="auto"/>
      </w:pPr>
      <w:r>
        <w:separator/>
      </w:r>
    </w:p>
  </w:footnote>
  <w:footnote w:type="continuationSeparator" w:id="0">
    <w:p w:rsidR="00181EF5" w:rsidRDefault="00181EF5" w:rsidP="00AC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824688"/>
      <w:docPartObj>
        <w:docPartGallery w:val="Page Numbers (Top of Page)"/>
        <w:docPartUnique/>
      </w:docPartObj>
    </w:sdtPr>
    <w:sdtEndPr/>
    <w:sdtContent>
      <w:p w:rsidR="00410815" w:rsidRDefault="00410815">
        <w:pPr>
          <w:pStyle w:val="a6"/>
          <w:jc w:val="center"/>
        </w:pPr>
        <w:r>
          <w:fldChar w:fldCharType="begin"/>
        </w:r>
        <w:r>
          <w:instrText>PAGE   \* MERGEFORMAT</w:instrText>
        </w:r>
        <w:r>
          <w:fldChar w:fldCharType="separate"/>
        </w:r>
        <w:r w:rsidR="001D5AE9">
          <w:rPr>
            <w:noProof/>
          </w:rPr>
          <w:t>21</w:t>
        </w:r>
        <w:r>
          <w:fldChar w:fldCharType="end"/>
        </w:r>
      </w:p>
    </w:sdtContent>
  </w:sdt>
  <w:p w:rsidR="00410815" w:rsidRDefault="0041081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75A"/>
    <w:multiLevelType w:val="hybridMultilevel"/>
    <w:tmpl w:val="FF40C5C4"/>
    <w:lvl w:ilvl="0" w:tplc="0419000F">
      <w:start w:val="1"/>
      <w:numFmt w:val="decimal"/>
      <w:lvlText w:val="%1."/>
      <w:lvlJc w:val="left"/>
      <w:pPr>
        <w:ind w:left="720" w:hanging="360"/>
      </w:pPr>
    </w:lvl>
    <w:lvl w:ilvl="1" w:tplc="813A11B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E066C"/>
    <w:multiLevelType w:val="multilevel"/>
    <w:tmpl w:val="18D857F2"/>
    <w:lvl w:ilvl="0">
      <w:start w:val="1"/>
      <w:numFmt w:val="decimal"/>
      <w:lvlText w:val="%1"/>
      <w:lvlJc w:val="left"/>
      <w:pPr>
        <w:ind w:left="405" w:hanging="405"/>
      </w:pPr>
      <w:rPr>
        <w:rFonts w:hint="default"/>
      </w:rPr>
    </w:lvl>
    <w:lvl w:ilvl="1">
      <w:start w:val="1"/>
      <w:numFmt w:val="decimal"/>
      <w:lvlText w:val="%1.%2"/>
      <w:lvlJc w:val="left"/>
      <w:pPr>
        <w:ind w:left="2390"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F71C7C"/>
    <w:multiLevelType w:val="hybridMultilevel"/>
    <w:tmpl w:val="26502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0F319B"/>
    <w:multiLevelType w:val="multilevel"/>
    <w:tmpl w:val="83583E4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0E87640"/>
    <w:multiLevelType w:val="multilevel"/>
    <w:tmpl w:val="9F32AAF2"/>
    <w:lvl w:ilvl="0">
      <w:start w:val="1"/>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358856DB"/>
    <w:multiLevelType w:val="hybridMultilevel"/>
    <w:tmpl w:val="1CB0F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F4979"/>
    <w:multiLevelType w:val="hybridMultilevel"/>
    <w:tmpl w:val="117E5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E26842"/>
    <w:multiLevelType w:val="multilevel"/>
    <w:tmpl w:val="147A0A42"/>
    <w:lvl w:ilvl="0">
      <w:start w:val="2"/>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 w15:restartNumberingAfterBreak="0">
    <w:nsid w:val="41A923B2"/>
    <w:multiLevelType w:val="hybridMultilevel"/>
    <w:tmpl w:val="07BAD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843E4"/>
    <w:multiLevelType w:val="multilevel"/>
    <w:tmpl w:val="78302D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5D3408F"/>
    <w:multiLevelType w:val="hybridMultilevel"/>
    <w:tmpl w:val="9380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9D08FB"/>
    <w:multiLevelType w:val="hybridMultilevel"/>
    <w:tmpl w:val="B8B47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B319B"/>
    <w:multiLevelType w:val="hybridMultilevel"/>
    <w:tmpl w:val="4676A9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B92C46"/>
    <w:multiLevelType w:val="hybridMultilevel"/>
    <w:tmpl w:val="D9261FD6"/>
    <w:lvl w:ilvl="0" w:tplc="C42E955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A73424"/>
    <w:multiLevelType w:val="hybridMultilevel"/>
    <w:tmpl w:val="6B5882C4"/>
    <w:lvl w:ilvl="0" w:tplc="A246F34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15:restartNumberingAfterBreak="0">
    <w:nsid w:val="691C1BFF"/>
    <w:multiLevelType w:val="hybridMultilevel"/>
    <w:tmpl w:val="AF96C300"/>
    <w:lvl w:ilvl="0" w:tplc="AA808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B61C4C"/>
    <w:multiLevelType w:val="multilevel"/>
    <w:tmpl w:val="75F81B76"/>
    <w:lvl w:ilvl="0">
      <w:start w:val="1"/>
      <w:numFmt w:val="decimal"/>
      <w:lvlText w:val="%1."/>
      <w:lvlJc w:val="left"/>
      <w:pPr>
        <w:ind w:left="450" w:hanging="450"/>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num w:numId="1">
    <w:abstractNumId w:val="1"/>
  </w:num>
  <w:num w:numId="2">
    <w:abstractNumId w:val="6"/>
  </w:num>
  <w:num w:numId="3">
    <w:abstractNumId w:val="15"/>
  </w:num>
  <w:num w:numId="4">
    <w:abstractNumId w:val="13"/>
  </w:num>
  <w:num w:numId="5">
    <w:abstractNumId w:val="0"/>
  </w:num>
  <w:num w:numId="6">
    <w:abstractNumId w:val="12"/>
  </w:num>
  <w:num w:numId="7">
    <w:abstractNumId w:val="10"/>
  </w:num>
  <w:num w:numId="8">
    <w:abstractNumId w:val="9"/>
  </w:num>
  <w:num w:numId="9">
    <w:abstractNumId w:val="4"/>
  </w:num>
  <w:num w:numId="10">
    <w:abstractNumId w:val="16"/>
  </w:num>
  <w:num w:numId="11">
    <w:abstractNumId w:val="5"/>
  </w:num>
  <w:num w:numId="12">
    <w:abstractNumId w:val="7"/>
  </w:num>
  <w:num w:numId="13">
    <w:abstractNumId w:val="11"/>
  </w:num>
  <w:num w:numId="14">
    <w:abstractNumId w:val="14"/>
  </w:num>
  <w:num w:numId="15">
    <w:abstractNumId w:val="8"/>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16"/>
    <w:rsid w:val="00103965"/>
    <w:rsid w:val="0014315E"/>
    <w:rsid w:val="00157CC8"/>
    <w:rsid w:val="001653FD"/>
    <w:rsid w:val="001774B7"/>
    <w:rsid w:val="001808D1"/>
    <w:rsid w:val="00181EF5"/>
    <w:rsid w:val="001D5AE9"/>
    <w:rsid w:val="00200A5D"/>
    <w:rsid w:val="00202F0C"/>
    <w:rsid w:val="002032EF"/>
    <w:rsid w:val="00204EAA"/>
    <w:rsid w:val="0023385A"/>
    <w:rsid w:val="00260CB7"/>
    <w:rsid w:val="002B5833"/>
    <w:rsid w:val="002D00E5"/>
    <w:rsid w:val="002E01EF"/>
    <w:rsid w:val="002F4B52"/>
    <w:rsid w:val="003835B7"/>
    <w:rsid w:val="00393537"/>
    <w:rsid w:val="003E2BCB"/>
    <w:rsid w:val="003E35E7"/>
    <w:rsid w:val="003E6A7D"/>
    <w:rsid w:val="00410815"/>
    <w:rsid w:val="00484DB3"/>
    <w:rsid w:val="00596B5A"/>
    <w:rsid w:val="005C42BC"/>
    <w:rsid w:val="00616F64"/>
    <w:rsid w:val="006174E2"/>
    <w:rsid w:val="0064672B"/>
    <w:rsid w:val="00646CCA"/>
    <w:rsid w:val="006655B5"/>
    <w:rsid w:val="0067379C"/>
    <w:rsid w:val="00692343"/>
    <w:rsid w:val="00712CDD"/>
    <w:rsid w:val="007811AD"/>
    <w:rsid w:val="007E5AE9"/>
    <w:rsid w:val="00853B11"/>
    <w:rsid w:val="008707A3"/>
    <w:rsid w:val="0087262C"/>
    <w:rsid w:val="00881723"/>
    <w:rsid w:val="00892C6E"/>
    <w:rsid w:val="008960E4"/>
    <w:rsid w:val="008F36B9"/>
    <w:rsid w:val="008F6100"/>
    <w:rsid w:val="00951095"/>
    <w:rsid w:val="00951708"/>
    <w:rsid w:val="00990BB8"/>
    <w:rsid w:val="009B3EC2"/>
    <w:rsid w:val="009E4F49"/>
    <w:rsid w:val="009F0B7A"/>
    <w:rsid w:val="009F6ADD"/>
    <w:rsid w:val="00A13117"/>
    <w:rsid w:val="00A166F9"/>
    <w:rsid w:val="00A33D7D"/>
    <w:rsid w:val="00A34C52"/>
    <w:rsid w:val="00A406BF"/>
    <w:rsid w:val="00A835E5"/>
    <w:rsid w:val="00A9272F"/>
    <w:rsid w:val="00AA28D8"/>
    <w:rsid w:val="00AC56C2"/>
    <w:rsid w:val="00AE61BB"/>
    <w:rsid w:val="00B064AF"/>
    <w:rsid w:val="00B31513"/>
    <w:rsid w:val="00BB4FE8"/>
    <w:rsid w:val="00BE38B5"/>
    <w:rsid w:val="00BF3416"/>
    <w:rsid w:val="00C63394"/>
    <w:rsid w:val="00CE1972"/>
    <w:rsid w:val="00D07497"/>
    <w:rsid w:val="00D234E0"/>
    <w:rsid w:val="00D24669"/>
    <w:rsid w:val="00D335C1"/>
    <w:rsid w:val="00DE6D76"/>
    <w:rsid w:val="00E065E7"/>
    <w:rsid w:val="00E666DE"/>
    <w:rsid w:val="00E7369C"/>
    <w:rsid w:val="00EA7FB2"/>
    <w:rsid w:val="00EE4234"/>
    <w:rsid w:val="00EF26F0"/>
    <w:rsid w:val="00EF4636"/>
    <w:rsid w:val="00F02B31"/>
    <w:rsid w:val="00F05E96"/>
    <w:rsid w:val="00F127EB"/>
    <w:rsid w:val="00F13ABE"/>
    <w:rsid w:val="00F26023"/>
    <w:rsid w:val="00F466BF"/>
    <w:rsid w:val="00F67982"/>
    <w:rsid w:val="00F70110"/>
    <w:rsid w:val="00FA197F"/>
    <w:rsid w:val="00FC5992"/>
    <w:rsid w:val="00FE4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B5848"/>
  <w15:chartTrackingRefBased/>
  <w15:docId w15:val="{E7E1AAAE-DA53-49DB-9DB2-EFEEA6AE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3416"/>
    <w:rPr>
      <w:b/>
      <w:bCs/>
    </w:rPr>
  </w:style>
  <w:style w:type="paragraph" w:styleId="a4">
    <w:name w:val="Normal (Web)"/>
    <w:basedOn w:val="a"/>
    <w:uiPriority w:val="99"/>
    <w:unhideWhenUsed/>
    <w:rsid w:val="00BF3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A7FB2"/>
    <w:pPr>
      <w:ind w:left="720"/>
      <w:contextualSpacing/>
    </w:pPr>
  </w:style>
  <w:style w:type="paragraph" w:styleId="a6">
    <w:name w:val="header"/>
    <w:basedOn w:val="a"/>
    <w:link w:val="a7"/>
    <w:uiPriority w:val="99"/>
    <w:unhideWhenUsed/>
    <w:rsid w:val="00AC56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56C2"/>
  </w:style>
  <w:style w:type="paragraph" w:styleId="a8">
    <w:name w:val="footer"/>
    <w:basedOn w:val="a"/>
    <w:link w:val="a9"/>
    <w:uiPriority w:val="99"/>
    <w:unhideWhenUsed/>
    <w:rsid w:val="00AC56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56C2"/>
  </w:style>
  <w:style w:type="character" w:styleId="aa">
    <w:name w:val="Subtle Emphasis"/>
    <w:basedOn w:val="a0"/>
    <w:uiPriority w:val="19"/>
    <w:qFormat/>
    <w:rsid w:val="00AE61BB"/>
    <w:rPr>
      <w:i/>
      <w:iCs/>
      <w:color w:val="404040" w:themeColor="text1" w:themeTint="BF"/>
    </w:rPr>
  </w:style>
  <w:style w:type="paragraph" w:styleId="ab">
    <w:name w:val="No Spacing"/>
    <w:link w:val="ac"/>
    <w:uiPriority w:val="1"/>
    <w:qFormat/>
    <w:rsid w:val="00AE61BB"/>
    <w:pPr>
      <w:spacing w:after="0" w:line="240" w:lineRule="auto"/>
    </w:pPr>
    <w:rPr>
      <w:rFonts w:eastAsiaTheme="minorEastAsia"/>
      <w:lang w:eastAsia="ru-RU"/>
    </w:rPr>
  </w:style>
  <w:style w:type="character" w:customStyle="1" w:styleId="ac">
    <w:name w:val="Без интервала Знак"/>
    <w:basedOn w:val="a0"/>
    <w:link w:val="ab"/>
    <w:uiPriority w:val="1"/>
    <w:rsid w:val="00AE61BB"/>
    <w:rPr>
      <w:rFonts w:eastAsiaTheme="minorEastAsia"/>
      <w:lang w:eastAsia="ru-RU"/>
    </w:rPr>
  </w:style>
  <w:style w:type="table" w:styleId="ad">
    <w:name w:val="Table Grid"/>
    <w:basedOn w:val="a1"/>
    <w:uiPriority w:val="39"/>
    <w:rsid w:val="0061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A19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A1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8921">
      <w:bodyDiv w:val="1"/>
      <w:marLeft w:val="0"/>
      <w:marRight w:val="0"/>
      <w:marTop w:val="0"/>
      <w:marBottom w:val="0"/>
      <w:divBdr>
        <w:top w:val="none" w:sz="0" w:space="0" w:color="auto"/>
        <w:left w:val="none" w:sz="0" w:space="0" w:color="auto"/>
        <w:bottom w:val="none" w:sz="0" w:space="0" w:color="auto"/>
        <w:right w:val="none" w:sz="0" w:space="0" w:color="auto"/>
      </w:divBdr>
    </w:div>
    <w:div w:id="324163862">
      <w:bodyDiv w:val="1"/>
      <w:marLeft w:val="0"/>
      <w:marRight w:val="0"/>
      <w:marTop w:val="0"/>
      <w:marBottom w:val="0"/>
      <w:divBdr>
        <w:top w:val="none" w:sz="0" w:space="0" w:color="auto"/>
        <w:left w:val="none" w:sz="0" w:space="0" w:color="auto"/>
        <w:bottom w:val="none" w:sz="0" w:space="0" w:color="auto"/>
        <w:right w:val="none" w:sz="0" w:space="0" w:color="auto"/>
      </w:divBdr>
    </w:div>
    <w:div w:id="1687125311">
      <w:bodyDiv w:val="1"/>
      <w:marLeft w:val="0"/>
      <w:marRight w:val="0"/>
      <w:marTop w:val="0"/>
      <w:marBottom w:val="0"/>
      <w:divBdr>
        <w:top w:val="none" w:sz="0" w:space="0" w:color="auto"/>
        <w:left w:val="none" w:sz="0" w:space="0" w:color="auto"/>
        <w:bottom w:val="none" w:sz="0" w:space="0" w:color="auto"/>
        <w:right w:val="none" w:sz="0" w:space="0" w:color="auto"/>
      </w:divBdr>
    </w:div>
    <w:div w:id="18010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F427-2B2D-4E35-817B-629F4A31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3791</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52</cp:revision>
  <cp:lastPrinted>2019-06-09T21:47:00Z</cp:lastPrinted>
  <dcterms:created xsi:type="dcterms:W3CDTF">2019-04-01T20:34:00Z</dcterms:created>
  <dcterms:modified xsi:type="dcterms:W3CDTF">2023-12-03T19:06:00Z</dcterms:modified>
</cp:coreProperties>
</file>