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EB4" w:rsidRPr="00B22D99" w:rsidRDefault="00D03EB4" w:rsidP="00D03EB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-415290</wp:posOffset>
            </wp:positionV>
            <wp:extent cx="1019175" cy="1143000"/>
            <wp:effectExtent l="19050" t="0" r="9525" b="0"/>
            <wp:wrapNone/>
            <wp:docPr id="1" name="Рисунок 1" descr="D:\ДВОРЕЦ\ддт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ВОРЕЦ\ддт эмбл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2D99">
        <w:rPr>
          <w:rFonts w:ascii="Times New Roman" w:eastAsia="Calibri" w:hAnsi="Times New Roman" w:cs="Times New Roman"/>
          <w:sz w:val="28"/>
        </w:rPr>
        <w:t>Муниципальное автономное учреждение дополнительного образования «РЯЗАНСКИЙ ГОРОДСКОЙ ДВОРЕЦ ДЕТСКОГО ТВОРЧЕСТВА</w:t>
      </w:r>
      <w:r>
        <w:rPr>
          <w:rFonts w:ascii="Times New Roman" w:eastAsia="Calibri" w:hAnsi="Times New Roman" w:cs="Times New Roman"/>
          <w:sz w:val="28"/>
        </w:rPr>
        <w:t>»</w:t>
      </w: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D03EB4" w:rsidRP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40"/>
        </w:rPr>
      </w:pPr>
      <w:r>
        <w:rPr>
          <w:rFonts w:ascii="Times New Roman" w:hAnsi="Times New Roman" w:cs="Times New Roman"/>
          <w:b/>
          <w:sz w:val="32"/>
        </w:rPr>
        <w:t xml:space="preserve">ТЕХНОЛОГИЯ РЕАЛИЗАЦИИ ПОСТАНОВОЧНОЙ ДЕЯТЕЛЬНОСТИ ХОРЕОГРАФА                                                    В </w:t>
      </w:r>
      <w:r w:rsidRPr="00D03EB4"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КОЛЛЕКТИВАХ СОВРЕМЕННОГО ТАНЦА</w:t>
      </w:r>
    </w:p>
    <w:p w:rsidR="00D03EB4" w:rsidRPr="00715BB5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</w:rPr>
      </w:pPr>
    </w:p>
    <w:p w:rsidR="00D03EB4" w:rsidRPr="007A3322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</w:rPr>
      </w:pPr>
      <w:r w:rsidRPr="007A3322">
        <w:rPr>
          <w:rFonts w:ascii="Times New Roman" w:eastAsia="Calibri" w:hAnsi="Times New Roman" w:cs="Times New Roman"/>
          <w:b/>
          <w:sz w:val="32"/>
        </w:rPr>
        <w:t>Методические рекомендации</w:t>
      </w:r>
    </w:p>
    <w:p w:rsidR="00D03EB4" w:rsidRPr="00715BB5" w:rsidRDefault="00D03EB4" w:rsidP="00D03EB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D03EB4" w:rsidRPr="00715BB5" w:rsidRDefault="00D03EB4" w:rsidP="00D03EB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</w:rPr>
      </w:pPr>
      <w:r w:rsidRPr="00715BB5">
        <w:rPr>
          <w:rFonts w:ascii="Times New Roman" w:eastAsia="Calibri" w:hAnsi="Times New Roman" w:cs="Times New Roman"/>
          <w:sz w:val="28"/>
        </w:rPr>
        <w:t>Автор-составитель:</w:t>
      </w:r>
    </w:p>
    <w:p w:rsidR="00D03EB4" w:rsidRPr="00715BB5" w:rsidRDefault="00D03EB4" w:rsidP="00D03EB4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</w:rPr>
      </w:pPr>
      <w:r w:rsidRPr="00715BB5">
        <w:rPr>
          <w:rFonts w:ascii="Times New Roman" w:eastAsia="Calibri" w:hAnsi="Times New Roman" w:cs="Times New Roman"/>
          <w:sz w:val="28"/>
        </w:rPr>
        <w:t>Григорова Мария Сергеевна</w:t>
      </w: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113030</wp:posOffset>
            </wp:positionV>
            <wp:extent cx="5940425" cy="4457700"/>
            <wp:effectExtent l="19050" t="0" r="3175" b="0"/>
            <wp:wrapNone/>
            <wp:docPr id="3" name="Рисунок 1" descr="D:\ДВОРЕЦ\Своя КОМпания\фото выступления\IMG_1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ВОРЕЦ\Своя КОМпания\фото выступления\IMG_136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03EB4" w:rsidRDefault="00D03EB4" w:rsidP="00D03EB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03EB4" w:rsidRDefault="00D03EB4" w:rsidP="00D03EB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D03EB4" w:rsidRDefault="00D03EB4" w:rsidP="00D03EB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D03EB4" w:rsidRDefault="00D03EB4" w:rsidP="00D03EB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D03EB4" w:rsidRPr="004C7ABB" w:rsidRDefault="00D03EB4" w:rsidP="004C7AB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1B269C">
        <w:rPr>
          <w:rFonts w:ascii="Times New Roman" w:eastAsia="Calibri" w:hAnsi="Times New Roman" w:cs="Times New Roman"/>
          <w:sz w:val="28"/>
        </w:rPr>
        <w:t>Рязань, 202</w:t>
      </w:r>
      <w:r>
        <w:rPr>
          <w:rFonts w:ascii="Times New Roman" w:eastAsia="Calibri" w:hAnsi="Times New Roman" w:cs="Times New Roman"/>
          <w:sz w:val="28"/>
        </w:rPr>
        <w:t>2</w:t>
      </w:r>
    </w:p>
    <w:p w:rsidR="00D03EB4" w:rsidRDefault="00D03EB4" w:rsidP="00D03E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B19C5">
        <w:rPr>
          <w:rFonts w:ascii="Times New Roman" w:eastAsia="Calibri" w:hAnsi="Times New Roman" w:cs="Times New Roman"/>
          <w:b/>
          <w:sz w:val="28"/>
        </w:rPr>
        <w:lastRenderedPageBreak/>
        <w:t>Аннотация</w:t>
      </w: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461E8D" w:rsidRDefault="009B6F92" w:rsidP="00D03EB4">
      <w:pPr>
        <w:pStyle w:val="a3"/>
        <w:ind w:left="0" w:firstLine="709"/>
        <w:jc w:val="both"/>
      </w:pPr>
      <w:r>
        <w:t>П</w:t>
      </w:r>
      <w:r w:rsidRPr="00270207">
        <w:t xml:space="preserve">остановочная деятельность является </w:t>
      </w:r>
      <w:r>
        <w:t>о</w:t>
      </w:r>
      <w:r w:rsidRPr="00270207">
        <w:t xml:space="preserve">дним из главных направлений работы </w:t>
      </w:r>
      <w:r>
        <w:t xml:space="preserve">хореографа </w:t>
      </w:r>
      <w:r w:rsidRPr="00270207">
        <w:t>детского хореографического коллектива</w:t>
      </w:r>
      <w:r>
        <w:t>; в ее рамках осуществляется и о</w:t>
      </w:r>
      <w:r w:rsidRPr="00270207">
        <w:t>сновная воспитательная работа.</w:t>
      </w:r>
      <w:r>
        <w:t xml:space="preserve"> </w:t>
      </w:r>
    </w:p>
    <w:p w:rsidR="009B6F92" w:rsidRDefault="00461E8D" w:rsidP="00D03EB4">
      <w:pPr>
        <w:pStyle w:val="a3"/>
        <w:ind w:left="0" w:firstLine="709"/>
        <w:jc w:val="both"/>
      </w:pPr>
      <w:r>
        <w:t>Т</w:t>
      </w:r>
      <w:r w:rsidRPr="00CE5E40">
        <w:t xml:space="preserve">ехнология реализации постановочной деятельности хореографа в коллективе современного танца </w:t>
      </w:r>
      <w:r>
        <w:t>предполагает многоэтапную и разноплановую работу.</w:t>
      </w:r>
    </w:p>
    <w:p w:rsidR="009B6F92" w:rsidRDefault="00461E8D" w:rsidP="008E0F83">
      <w:pPr>
        <w:pStyle w:val="a3"/>
        <w:ind w:left="0" w:firstLine="567"/>
        <w:jc w:val="both"/>
        <w:rPr>
          <w:bCs/>
        </w:rPr>
      </w:pPr>
      <w:r w:rsidRPr="00FC4994">
        <w:rPr>
          <w:i/>
        </w:rPr>
        <w:t xml:space="preserve">Чтобы </w:t>
      </w:r>
      <w:r w:rsidR="008E0F83" w:rsidRPr="00FC4994">
        <w:rPr>
          <w:i/>
        </w:rPr>
        <w:t>детально изложить</w:t>
      </w:r>
      <w:r w:rsidRPr="00FC4994">
        <w:rPr>
          <w:i/>
        </w:rPr>
        <w:t>, что включает в себя технология реализации постановочной деятельности в коллективе современного танца</w:t>
      </w:r>
      <w:r w:rsidR="008E0F83" w:rsidRPr="00FC4994">
        <w:rPr>
          <w:i/>
        </w:rPr>
        <w:t xml:space="preserve">, автором была проведена </w:t>
      </w:r>
      <w:r w:rsidR="009B6F92" w:rsidRPr="00FC4994">
        <w:rPr>
          <w:i/>
        </w:rPr>
        <w:t>опытно-эксперимента</w:t>
      </w:r>
      <w:r w:rsidRPr="00FC4994">
        <w:rPr>
          <w:i/>
        </w:rPr>
        <w:t>льная работа с</w:t>
      </w:r>
      <w:r w:rsidR="009B6F92" w:rsidRPr="00FC4994">
        <w:rPr>
          <w:i/>
        </w:rPr>
        <w:t xml:space="preserve"> </w:t>
      </w:r>
      <w:r w:rsidRPr="00FC4994">
        <w:rPr>
          <w:i/>
        </w:rPr>
        <w:t>участниками</w:t>
      </w:r>
      <w:r w:rsidR="009B6F92" w:rsidRPr="00FC4994">
        <w:rPr>
          <w:i/>
        </w:rPr>
        <w:t xml:space="preserve"> хореографического коллектива «Своя Компания».</w:t>
      </w:r>
      <w:r w:rsidR="009B6F92">
        <w:t xml:space="preserve"> </w:t>
      </w:r>
      <w:r w:rsidR="009B6F92">
        <w:rPr>
          <w:bCs/>
        </w:rPr>
        <w:t>В с</w:t>
      </w:r>
      <w:r w:rsidR="008E0F83">
        <w:rPr>
          <w:bCs/>
        </w:rPr>
        <w:t>оответствии с</w:t>
      </w:r>
      <w:r w:rsidR="009B6F92">
        <w:rPr>
          <w:bCs/>
        </w:rPr>
        <w:t xml:space="preserve"> программой </w:t>
      </w:r>
      <w:r w:rsidR="008E0F83">
        <w:rPr>
          <w:bCs/>
        </w:rPr>
        <w:t xml:space="preserve">дополнительного образования, технология реализации постановочной деятельности </w:t>
      </w:r>
      <w:r w:rsidR="009B6F92">
        <w:rPr>
          <w:bCs/>
        </w:rPr>
        <w:t>включает определенную методику и набор приемов обучения.</w:t>
      </w:r>
    </w:p>
    <w:p w:rsidR="004C7ABB" w:rsidRPr="00A169E8" w:rsidRDefault="004C7ABB" w:rsidP="004C7AB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169E8">
        <w:rPr>
          <w:rFonts w:ascii="Times New Roman" w:eastAsia="Calibri" w:hAnsi="Times New Roman" w:cs="Times New Roman"/>
          <w:i/>
          <w:sz w:val="28"/>
        </w:rPr>
        <w:t>Ключевые слова:</w:t>
      </w:r>
      <w:r w:rsidRPr="00A169E8">
        <w:rPr>
          <w:rFonts w:ascii="Times New Roman" w:eastAsia="Calibri" w:hAnsi="Times New Roman" w:cs="Times New Roman"/>
          <w:sz w:val="28"/>
        </w:rPr>
        <w:t xml:space="preserve"> современный танец, </w:t>
      </w:r>
      <w:r>
        <w:rPr>
          <w:rFonts w:ascii="Times New Roman" w:eastAsia="Calibri" w:hAnsi="Times New Roman" w:cs="Times New Roman"/>
          <w:sz w:val="28"/>
        </w:rPr>
        <w:t xml:space="preserve">технология, </w:t>
      </w:r>
      <w:r w:rsidRPr="00A169E8">
        <w:rPr>
          <w:rFonts w:ascii="Times New Roman" w:eastAsia="Calibri" w:hAnsi="Times New Roman" w:cs="Times New Roman"/>
          <w:sz w:val="28"/>
        </w:rPr>
        <w:t xml:space="preserve">постановочная деятельность, </w:t>
      </w:r>
      <w:r>
        <w:rPr>
          <w:rFonts w:ascii="Times New Roman" w:eastAsia="Calibri" w:hAnsi="Times New Roman" w:cs="Times New Roman"/>
          <w:sz w:val="28"/>
        </w:rPr>
        <w:t xml:space="preserve">композиция, </w:t>
      </w:r>
      <w:r w:rsidRPr="00A169E8">
        <w:rPr>
          <w:rFonts w:ascii="Times New Roman" w:eastAsia="Calibri" w:hAnsi="Times New Roman" w:cs="Times New Roman"/>
          <w:sz w:val="28"/>
        </w:rPr>
        <w:t>танцевальная техника.</w:t>
      </w:r>
    </w:p>
    <w:p w:rsidR="004C7ABB" w:rsidRDefault="004C7ABB" w:rsidP="004C7AB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Данные рекомендации предназначены для руководителей и педагогов коллективов современного танца. В основу разработки этих указаний положен практический опыт работы в хореографическом коллективе      «Своя КОМпания» МАУДО «РГДДТ».</w:t>
      </w:r>
    </w:p>
    <w:p w:rsidR="004C7ABB" w:rsidRDefault="004C7ABB" w:rsidP="004C7AB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Настоящие рекомендации могут быть использованы в работе с детскими и взрослыми танцевальными коллективами любого уровня, основным направлением деятельности которых является современный танец. Предложенная технология актуальна как при создании отдельных хореографических произведений, так и при наполнении репертуара коллектива.</w:t>
      </w:r>
    </w:p>
    <w:p w:rsidR="004C7ABB" w:rsidRPr="008E0F83" w:rsidRDefault="004C7ABB" w:rsidP="008E0F83">
      <w:pPr>
        <w:pStyle w:val="a3"/>
        <w:ind w:left="0" w:firstLine="567"/>
        <w:jc w:val="both"/>
      </w:pPr>
    </w:p>
    <w:p w:rsidR="004C7ABB" w:rsidRDefault="004C7ABB" w:rsidP="004C7AB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</w:p>
    <w:p w:rsidR="00F144DB" w:rsidRPr="004C7ABB" w:rsidRDefault="004C7ABB" w:rsidP="004C7AB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5047AB">
        <w:rPr>
          <w:rFonts w:ascii="Times New Roman" w:eastAsia="Calibri" w:hAnsi="Times New Roman" w:cs="Times New Roman"/>
          <w:b/>
          <w:sz w:val="28"/>
        </w:rPr>
        <w:t>Автор:</w:t>
      </w:r>
      <w:r w:rsidRPr="008A654E">
        <w:rPr>
          <w:rFonts w:ascii="Times New Roman" w:eastAsia="Calibri" w:hAnsi="Times New Roman" w:cs="Times New Roman"/>
          <w:sz w:val="28"/>
        </w:rPr>
        <w:t xml:space="preserve"> Григорова Мария Сергеевна</w:t>
      </w:r>
      <w:r>
        <w:rPr>
          <w:rFonts w:ascii="Times New Roman" w:eastAsia="Calibri" w:hAnsi="Times New Roman" w:cs="Times New Roman"/>
          <w:sz w:val="28"/>
        </w:rPr>
        <w:t xml:space="preserve">, </w:t>
      </w:r>
      <w:r w:rsidRPr="001B269C">
        <w:rPr>
          <w:rFonts w:ascii="Times New Roman" w:eastAsia="Calibri" w:hAnsi="Times New Roman" w:cs="Times New Roman"/>
          <w:sz w:val="28"/>
        </w:rPr>
        <w:t>педагог дополнительного образования МАУДО «РГДДТ»</w:t>
      </w:r>
      <w:r>
        <w:rPr>
          <w:rFonts w:ascii="Times New Roman" w:eastAsia="Calibri" w:hAnsi="Times New Roman" w:cs="Times New Roman"/>
          <w:sz w:val="28"/>
        </w:rPr>
        <w:t>.</w:t>
      </w:r>
    </w:p>
    <w:p w:rsidR="00DE6C7D" w:rsidRPr="005047AB" w:rsidRDefault="00DE6C7D" w:rsidP="00DE6C7D">
      <w:pPr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  <w:r w:rsidRPr="005047AB">
        <w:rPr>
          <w:rFonts w:ascii="Times New Roman" w:eastAsia="Calibri" w:hAnsi="Times New Roman" w:cs="Times New Roman"/>
          <w:b/>
          <w:sz w:val="28"/>
        </w:rPr>
        <w:lastRenderedPageBreak/>
        <w:t>ОГЛАВЛЕНИЕ</w:t>
      </w:r>
    </w:p>
    <w:p w:rsidR="00DE6C7D" w:rsidRDefault="00DE6C7D" w:rsidP="00DE6C7D">
      <w:pPr>
        <w:ind w:firstLine="567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ind w:firstLine="567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Пояснительная  записка………………………………………………….....4</w:t>
      </w:r>
    </w:p>
    <w:p w:rsidR="00DE6C7D" w:rsidRDefault="00DE6C7D" w:rsidP="00DE6C7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</w:rPr>
        <w:t>Лексический материал и работа</w:t>
      </w:r>
      <w:r w:rsidRPr="009B6F92">
        <w:rPr>
          <w:rFonts w:ascii="Times New Roman" w:hAnsi="Times New Roman" w:cs="Times New Roman"/>
          <w:color w:val="000000"/>
          <w:sz w:val="28"/>
        </w:rPr>
        <w:t xml:space="preserve"> с хореографическим </w:t>
      </w:r>
      <w:r w:rsidRPr="009B6F92">
        <w:rPr>
          <w:rFonts w:ascii="Times New Roman" w:hAnsi="Times New Roman" w:cs="Times New Roman"/>
          <w:sz w:val="28"/>
        </w:rPr>
        <w:t>текстом</w:t>
      </w:r>
      <w:r>
        <w:rPr>
          <w:rFonts w:ascii="Times New Roman" w:eastAsia="Calibri" w:hAnsi="Times New Roman" w:cs="Times New Roman"/>
          <w:sz w:val="28"/>
        </w:rPr>
        <w:t xml:space="preserve"> ……….....5</w:t>
      </w:r>
    </w:p>
    <w:p w:rsidR="00DE6C7D" w:rsidRPr="009F5472" w:rsidRDefault="00D11800" w:rsidP="00DE6C7D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 </w:t>
      </w:r>
      <w:r w:rsidRPr="00D11800">
        <w:rPr>
          <w:rFonts w:ascii="Times New Roman" w:hAnsi="Times New Roman" w:cs="Times New Roman"/>
          <w:bCs/>
          <w:sz w:val="28"/>
        </w:rPr>
        <w:t xml:space="preserve">Сценический образ </w:t>
      </w:r>
      <w:r>
        <w:rPr>
          <w:rFonts w:ascii="Times New Roman" w:eastAsia="Calibri" w:hAnsi="Times New Roman" w:cs="Times New Roman"/>
          <w:sz w:val="28"/>
        </w:rPr>
        <w:t>…………………………………………………………</w:t>
      </w:r>
      <w:r w:rsidR="009F5472">
        <w:rPr>
          <w:rFonts w:ascii="Times New Roman" w:eastAsia="Calibri" w:hAnsi="Times New Roman" w:cs="Times New Roman"/>
          <w:sz w:val="28"/>
        </w:rPr>
        <w:t>7</w:t>
      </w:r>
    </w:p>
    <w:p w:rsidR="00DE6C7D" w:rsidRPr="009F5472" w:rsidRDefault="009F5472" w:rsidP="009F5472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</w:t>
      </w:r>
      <w:r w:rsidRPr="009F5472">
        <w:rPr>
          <w:rFonts w:ascii="Times New Roman" w:hAnsi="Times New Roman" w:cs="Times New Roman"/>
          <w:bCs/>
          <w:sz w:val="28"/>
        </w:rPr>
        <w:t xml:space="preserve">Драматургия и средства выразительности хореографического </w:t>
      </w:r>
      <w:r>
        <w:rPr>
          <w:rFonts w:ascii="Times New Roman" w:hAnsi="Times New Roman" w:cs="Times New Roman"/>
          <w:bCs/>
          <w:sz w:val="28"/>
        </w:rPr>
        <w:t xml:space="preserve">   </w:t>
      </w:r>
      <w:r w:rsidRPr="009F5472">
        <w:rPr>
          <w:rFonts w:ascii="Times New Roman" w:hAnsi="Times New Roman" w:cs="Times New Roman"/>
          <w:bCs/>
          <w:sz w:val="28"/>
        </w:rPr>
        <w:t>произведения</w:t>
      </w:r>
      <w:r w:rsidR="00DE6C7D">
        <w:rPr>
          <w:rFonts w:ascii="Times New Roman" w:eastAsia="Calibri" w:hAnsi="Times New Roman" w:cs="Times New Roman"/>
          <w:sz w:val="28"/>
        </w:rPr>
        <w:t>...............................................................</w:t>
      </w:r>
      <w:r>
        <w:rPr>
          <w:rFonts w:ascii="Times New Roman" w:eastAsia="Calibri" w:hAnsi="Times New Roman" w:cs="Times New Roman"/>
          <w:sz w:val="28"/>
        </w:rPr>
        <w:t>............................................9</w:t>
      </w:r>
    </w:p>
    <w:p w:rsidR="00DE6C7D" w:rsidRDefault="00DE6C7D" w:rsidP="00DE6C7D">
      <w:pPr>
        <w:ind w:firstLine="567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Заключе</w:t>
      </w:r>
      <w:r w:rsidR="009F5472">
        <w:rPr>
          <w:rFonts w:ascii="Times New Roman" w:eastAsia="Calibri" w:hAnsi="Times New Roman" w:cs="Times New Roman"/>
          <w:sz w:val="28"/>
        </w:rPr>
        <w:t>ние…...…………………………………………………………….12</w:t>
      </w:r>
    </w:p>
    <w:p w:rsidR="00DE6C7D" w:rsidRDefault="00DE6C7D" w:rsidP="00DE6C7D">
      <w:pPr>
        <w:ind w:firstLine="567"/>
        <w:rPr>
          <w:rFonts w:ascii="Times New Roman" w:eastAsia="Calibri" w:hAnsi="Times New Roman" w:cs="Times New Roman"/>
          <w:sz w:val="28"/>
        </w:rPr>
      </w:pPr>
      <w:r w:rsidRPr="005047AB">
        <w:rPr>
          <w:rFonts w:ascii="Times New Roman" w:eastAsia="Calibri" w:hAnsi="Times New Roman" w:cs="Times New Roman"/>
          <w:sz w:val="28"/>
        </w:rPr>
        <w:t>Список использованной</w:t>
      </w:r>
      <w:r w:rsidR="00C12BC0">
        <w:rPr>
          <w:rFonts w:ascii="Times New Roman" w:eastAsia="Calibri" w:hAnsi="Times New Roman" w:cs="Times New Roman"/>
          <w:sz w:val="28"/>
        </w:rPr>
        <w:t xml:space="preserve"> литературы </w:t>
      </w:r>
      <w:r w:rsidR="009F5472">
        <w:rPr>
          <w:rFonts w:ascii="Times New Roman" w:eastAsia="Calibri" w:hAnsi="Times New Roman" w:cs="Times New Roman"/>
          <w:sz w:val="28"/>
        </w:rPr>
        <w:t>……………………………</w:t>
      </w:r>
      <w:r w:rsidR="00C12BC0">
        <w:rPr>
          <w:rFonts w:ascii="Times New Roman" w:eastAsia="Calibri" w:hAnsi="Times New Roman" w:cs="Times New Roman"/>
          <w:sz w:val="28"/>
        </w:rPr>
        <w:t>………..13</w:t>
      </w: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D11800" w:rsidRDefault="00D11800" w:rsidP="00DE6C7D">
      <w:pPr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DE6C7D">
      <w:pPr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DE6C7D">
      <w:pPr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DE6C7D" w:rsidRPr="00FB7388" w:rsidRDefault="00DE6C7D" w:rsidP="00DE6C7D">
      <w:pPr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  <w:r w:rsidRPr="00FB7388">
        <w:rPr>
          <w:rFonts w:ascii="Times New Roman" w:eastAsia="Calibri" w:hAnsi="Times New Roman" w:cs="Times New Roman"/>
          <w:b/>
          <w:sz w:val="28"/>
        </w:rPr>
        <w:lastRenderedPageBreak/>
        <w:t>ПОЯСНИТЕЛЬНАЯ ЗАПИСКА</w:t>
      </w:r>
    </w:p>
    <w:p w:rsidR="00DE6C7D" w:rsidRDefault="00DE6C7D" w:rsidP="00DE6C7D">
      <w:pPr>
        <w:ind w:firstLine="567"/>
        <w:rPr>
          <w:rFonts w:ascii="Times New Roman" w:eastAsia="Calibri" w:hAnsi="Times New Roman" w:cs="Times New Roman"/>
          <w:sz w:val="28"/>
        </w:rPr>
      </w:pPr>
    </w:p>
    <w:p w:rsidR="00DE6C7D" w:rsidRDefault="00DE6C7D" w:rsidP="00DE6C7D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7388">
        <w:rPr>
          <w:rFonts w:ascii="Times New Roman" w:eastAsia="Calibri" w:hAnsi="Times New Roman" w:cs="Times New Roman"/>
          <w:sz w:val="28"/>
          <w:szCs w:val="28"/>
        </w:rPr>
        <w:t xml:space="preserve">Искусство современного танца завоевывает в нашей стране все большую популярность. Интерес к этому направлению сейчас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достаточно </w:t>
      </w:r>
      <w:r w:rsidRPr="00FB7388">
        <w:rPr>
          <w:rFonts w:ascii="Times New Roman" w:eastAsia="Calibri" w:hAnsi="Times New Roman" w:cs="Times New Roman"/>
          <w:sz w:val="28"/>
          <w:szCs w:val="28"/>
        </w:rPr>
        <w:t>велик: повсеместно создаются постановки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спектакли</w:t>
      </w:r>
      <w:r w:rsidRPr="00FB7388">
        <w:rPr>
          <w:rFonts w:ascii="Times New Roman" w:eastAsia="Calibri" w:hAnsi="Times New Roman" w:cs="Times New Roman"/>
          <w:sz w:val="28"/>
          <w:szCs w:val="28"/>
        </w:rPr>
        <w:t xml:space="preserve">, проводятся фестивали, работают студии и коллективы различного уровня. Поскольку современный танец является в нашей стране относительно молодым направлением, перед ним разворачиваются </w:t>
      </w:r>
      <w:r>
        <w:rPr>
          <w:rFonts w:ascii="Times New Roman" w:eastAsia="Calibri" w:hAnsi="Times New Roman" w:cs="Times New Roman"/>
          <w:sz w:val="28"/>
          <w:szCs w:val="28"/>
        </w:rPr>
        <w:t>значительные</w:t>
      </w:r>
      <w:r w:rsidRPr="00FB7388">
        <w:rPr>
          <w:rFonts w:ascii="Times New Roman" w:eastAsia="Calibri" w:hAnsi="Times New Roman" w:cs="Times New Roman"/>
          <w:sz w:val="28"/>
          <w:szCs w:val="28"/>
        </w:rPr>
        <w:t xml:space="preserve"> перспективы в плане развития, но вместе с тем встают и определенные задачи, требующие своего решения.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частности, </w:t>
      </w:r>
      <w:r w:rsidRPr="00FB7388">
        <w:rPr>
          <w:rFonts w:ascii="Times New Roman" w:eastAsia="Calibri" w:hAnsi="Times New Roman" w:cs="Times New Roman"/>
          <w:sz w:val="28"/>
          <w:szCs w:val="28"/>
        </w:rPr>
        <w:t xml:space="preserve">на фоне огромной популярности современного танца на сегодняшний день существует сравнительно небольшое количество учебных и методических изданий по данному направлению, что сужает возможности и эффективность работы в коллективах. В условиях недостаточного, на наш взгляд, количества информации по </w:t>
      </w:r>
      <w:r>
        <w:rPr>
          <w:rFonts w:ascii="Times New Roman" w:eastAsia="Calibri" w:hAnsi="Times New Roman" w:cs="Times New Roman"/>
          <w:sz w:val="28"/>
          <w:szCs w:val="28"/>
        </w:rPr>
        <w:t>этому</w:t>
      </w:r>
      <w:r w:rsidRPr="00FB7388">
        <w:rPr>
          <w:rFonts w:ascii="Times New Roman" w:eastAsia="Calibri" w:hAnsi="Times New Roman" w:cs="Times New Roman"/>
          <w:sz w:val="28"/>
          <w:szCs w:val="28"/>
        </w:rPr>
        <w:t xml:space="preserve"> вопросу, </w:t>
      </w:r>
      <w:r w:rsidRPr="00DE6C7D">
        <w:rPr>
          <w:rFonts w:ascii="Times New Roman" w:eastAsia="Calibri" w:hAnsi="Times New Roman" w:cs="Times New Roman"/>
          <w:i/>
          <w:sz w:val="28"/>
          <w:szCs w:val="28"/>
        </w:rPr>
        <w:t>важно остановиться</w:t>
      </w:r>
      <w:r w:rsidRPr="00FB73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E6C7D">
        <w:rPr>
          <w:rFonts w:ascii="Times New Roman" w:eastAsia="Calibri" w:hAnsi="Times New Roman" w:cs="Times New Roman"/>
          <w:i/>
          <w:sz w:val="28"/>
          <w:szCs w:val="28"/>
        </w:rPr>
        <w:t>на</w:t>
      </w:r>
      <w:r w:rsidRPr="00FB73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E6C7D">
        <w:rPr>
          <w:rFonts w:ascii="Times New Roman" w:eastAsia="Calibri" w:hAnsi="Times New Roman" w:cs="Times New Roman"/>
          <w:i/>
          <w:sz w:val="28"/>
          <w:szCs w:val="28"/>
        </w:rPr>
        <w:t>особенностях технологии реализации постановочной деятельности хореографа в коллективах современного танца, так как этот аспект во многом является залогом успеха танцевального коллектива</w:t>
      </w:r>
      <w:r w:rsidRPr="00FB738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6C7D" w:rsidRDefault="00DE6C7D" w:rsidP="00DE6C7D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12C3">
        <w:rPr>
          <w:rFonts w:ascii="Times New Roman" w:eastAsia="Calibri" w:hAnsi="Times New Roman" w:cs="Times New Roman"/>
          <w:i/>
          <w:sz w:val="28"/>
          <w:szCs w:val="28"/>
        </w:rPr>
        <w:t>Цель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представленных рекомендаций: оказать методическую помощь педагогам и руководителям коллективов современного танца при создании хореографических работ.</w:t>
      </w:r>
    </w:p>
    <w:p w:rsidR="00DE6C7D" w:rsidRPr="00FB7388" w:rsidRDefault="00DE6C7D" w:rsidP="00DE6C7D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12C3">
        <w:rPr>
          <w:rFonts w:ascii="Times New Roman" w:eastAsia="Calibri" w:hAnsi="Times New Roman" w:cs="Times New Roman"/>
          <w:i/>
          <w:sz w:val="28"/>
          <w:szCs w:val="28"/>
        </w:rPr>
        <w:t>Ожидаемым результатом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использования данных методических рекомендаций является овладение опытом создания хореографических работ на материале современного танца на основе предложенной технологии.</w:t>
      </w:r>
    </w:p>
    <w:p w:rsidR="00DE6C7D" w:rsidRDefault="00DE6C7D" w:rsidP="00DE6C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E6C7D" w:rsidRDefault="00DE6C7D" w:rsidP="008E0F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DE6C7D" w:rsidRDefault="00DE6C7D" w:rsidP="008E0F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DE6C7D" w:rsidRDefault="00DE6C7D" w:rsidP="008E0F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DE6C7D" w:rsidRDefault="00DE6C7D" w:rsidP="008E0F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DE6C7D" w:rsidRDefault="00DE6C7D" w:rsidP="00DE6C7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</w:p>
    <w:p w:rsidR="00DE6C7D" w:rsidRPr="00DE6C7D" w:rsidRDefault="00DE6C7D" w:rsidP="008E0F8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DE6C7D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Лексический материал и работа с хореографическим </w:t>
      </w:r>
      <w:r w:rsidRPr="00DE6C7D">
        <w:rPr>
          <w:rFonts w:ascii="Times New Roman" w:hAnsi="Times New Roman" w:cs="Times New Roman"/>
          <w:b/>
          <w:sz w:val="28"/>
        </w:rPr>
        <w:t>текстом</w:t>
      </w:r>
    </w:p>
    <w:p w:rsidR="009B6F92" w:rsidRPr="009B6F92" w:rsidRDefault="00F144DB" w:rsidP="008E0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 w:rsidR="009B6F92" w:rsidRPr="009B6F92">
        <w:rPr>
          <w:rFonts w:ascii="Times New Roman" w:hAnsi="Times New Roman" w:cs="Times New Roman"/>
          <w:color w:val="000000"/>
          <w:sz w:val="28"/>
        </w:rPr>
        <w:t xml:space="preserve">своение композиции танца как дисциплины должно начинаться с изучения движения. Импровизация и ряд упражнений, направленных на освоение кинестетических характеристик движения в дальнейшем будут усложняться различными приемами работы с хореографическим текстом, способами его презентации, разными хореографическими формами и т.д. Ценность изучения данной методики в возможности проанализировать ряд упражнений, предлагаемых к усвоению некоторых тем, особенно касающихся лексического материала и работы с хореографическим </w:t>
      </w:r>
      <w:r w:rsidR="009B6F92" w:rsidRPr="009B6F92">
        <w:rPr>
          <w:rFonts w:ascii="Times New Roman" w:hAnsi="Times New Roman" w:cs="Times New Roman"/>
          <w:sz w:val="28"/>
        </w:rPr>
        <w:t>текстом.</w:t>
      </w:r>
    </w:p>
    <w:p w:rsidR="009B6F92" w:rsidRPr="009B6F92" w:rsidRDefault="009B6F92" w:rsidP="008E0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6F92">
        <w:rPr>
          <w:rFonts w:ascii="Times New Roman" w:hAnsi="Times New Roman" w:cs="Times New Roman"/>
          <w:sz w:val="28"/>
        </w:rPr>
        <w:t>Изучение лексического материала современного танца начинается с базовых элементов. Чтобы подготовить тело маленького танцора свободно и выразительно исполнять современную хореографию, необходимо проработать такие составляющие как: баланс, скорость движения в пространстве, смена уровней движения, активная работа в партере.</w:t>
      </w:r>
    </w:p>
    <w:p w:rsidR="009B6F92" w:rsidRPr="009B6F92" w:rsidRDefault="009B6F92" w:rsidP="008E0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6F92">
        <w:rPr>
          <w:rFonts w:ascii="Times New Roman" w:hAnsi="Times New Roman" w:cs="Times New Roman"/>
          <w:sz w:val="28"/>
        </w:rPr>
        <w:t xml:space="preserve">С детьми младших возрастных групп изучение </w:t>
      </w:r>
      <w:r w:rsidRPr="009B6F92">
        <w:rPr>
          <w:rFonts w:ascii="Times New Roman" w:hAnsi="Times New Roman" w:cs="Times New Roman"/>
          <w:sz w:val="28"/>
          <w:lang w:val="en-US"/>
        </w:rPr>
        <w:t>contemporary</w:t>
      </w:r>
      <w:r w:rsidRPr="009B6F92">
        <w:rPr>
          <w:rFonts w:ascii="Times New Roman" w:hAnsi="Times New Roman" w:cs="Times New Roman"/>
          <w:sz w:val="28"/>
        </w:rPr>
        <w:t xml:space="preserve"> </w:t>
      </w:r>
      <w:r w:rsidRPr="009B6F92">
        <w:rPr>
          <w:rFonts w:ascii="Times New Roman" w:hAnsi="Times New Roman" w:cs="Times New Roman"/>
          <w:sz w:val="28"/>
          <w:lang w:val="en-US"/>
        </w:rPr>
        <w:t>dance</w:t>
      </w:r>
      <w:r w:rsidRPr="009B6F92">
        <w:rPr>
          <w:rFonts w:ascii="Times New Roman" w:hAnsi="Times New Roman" w:cs="Times New Roman"/>
          <w:sz w:val="28"/>
        </w:rPr>
        <w:t xml:space="preserve"> начинается с базовых перемещений в партере, изучения позиций ног и рук, изучения положения корпуса и головы, изоляции. С детьми средних и старших возрастных групп </w:t>
      </w:r>
      <w:r w:rsidRPr="009B6F92">
        <w:rPr>
          <w:rFonts w:ascii="Times New Roman" w:hAnsi="Times New Roman" w:cs="Times New Roman"/>
          <w:i/>
          <w:sz w:val="28"/>
        </w:rPr>
        <w:t>урок делится на шесть основных частей</w:t>
      </w:r>
      <w:r w:rsidRPr="009B6F92">
        <w:rPr>
          <w:rFonts w:ascii="Times New Roman" w:hAnsi="Times New Roman" w:cs="Times New Roman"/>
          <w:sz w:val="28"/>
        </w:rPr>
        <w:t>: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1. Warm up (разогрев);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2. Экзерсис на середине зала (движения экзерсиса включают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в себя движения на координацию и изоляцию);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3. Parter (упражнения на полу);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4. Adagio, tours, drop (медленная часть, туры, падения);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5. Cross (упражнения по диагонали, по прямой, комбинации на передвижение в пространстве);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6. Танцевальная комбинация.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После усвоения и высокого уровня технического исполнения детьми данного материала добавляются следующие компоненты урока: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1. Комбинации на середине зала, лицом/спиной к зеркалу;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lastRenderedPageBreak/>
        <w:t>2. Более сложные упражнения на координацию и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баланс (равновесие);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3. Движения на индивидуальное чувство темпа и ритма;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4. Упражнения, направленные на смещение центра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тяжести;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5. Элементы, развивающие умственную память и</w:t>
      </w:r>
    </w:p>
    <w:p w:rsidR="009B6F92" w:rsidRPr="009B6F92" w:rsidRDefault="009B6F92" w:rsidP="009B6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физическую выносливость;</w:t>
      </w:r>
    </w:p>
    <w:p w:rsidR="009B6F92" w:rsidRPr="009B6F92" w:rsidRDefault="009B6F92" w:rsidP="009B6F92">
      <w:pPr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9B6F92">
        <w:rPr>
          <w:rFonts w:ascii="Times New Roman" w:hAnsi="Times New Roman" w:cs="Times New Roman"/>
          <w:sz w:val="28"/>
          <w:szCs w:val="18"/>
        </w:rPr>
        <w:t>6. Движения на артистичность и выразительность.</w:t>
      </w:r>
    </w:p>
    <w:p w:rsidR="009B6F92" w:rsidRDefault="009B6F92" w:rsidP="009B6F92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643092">
        <w:rPr>
          <w:i/>
          <w:sz w:val="28"/>
          <w:szCs w:val="28"/>
        </w:rPr>
        <w:t>Для эффективной реализации постановочной деятельности в детских коллективах современного танц</w:t>
      </w:r>
      <w:r w:rsidR="008E0F83">
        <w:rPr>
          <w:i/>
          <w:sz w:val="28"/>
          <w:szCs w:val="28"/>
        </w:rPr>
        <w:t>а автором</w:t>
      </w:r>
      <w:r w:rsidRPr="0064309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предложена</w:t>
      </w:r>
      <w:r w:rsidRPr="00643092">
        <w:rPr>
          <w:i/>
          <w:sz w:val="28"/>
          <w:szCs w:val="28"/>
        </w:rPr>
        <w:t>:</w:t>
      </w:r>
    </w:p>
    <w:p w:rsidR="009B6F92" w:rsidRPr="00643092" w:rsidRDefault="009B6F92" w:rsidP="009B6F92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>
        <w:rPr>
          <w:rFonts w:eastAsia="Calibri"/>
          <w:bCs/>
          <w:sz w:val="28"/>
        </w:rPr>
        <w:t xml:space="preserve">- </w:t>
      </w:r>
      <w:r w:rsidRPr="00C82A22">
        <w:rPr>
          <w:rFonts w:eastAsia="Calibri"/>
          <w:bCs/>
          <w:sz w:val="28"/>
        </w:rPr>
        <w:t>организация и осуществление целенаправленной практической работы по освоению лексики хореографического языка, развитию техники и выразительности;</w:t>
      </w:r>
    </w:p>
    <w:p w:rsidR="009B6F92" w:rsidRDefault="009B6F92" w:rsidP="009B6F92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Fonts w:eastAsia="Calibri"/>
          <w:bCs/>
          <w:sz w:val="28"/>
        </w:rPr>
        <w:t xml:space="preserve">- </w:t>
      </w:r>
      <w:r w:rsidRPr="00C82A22">
        <w:rPr>
          <w:rFonts w:eastAsia="Calibri"/>
          <w:bCs/>
          <w:sz w:val="28"/>
        </w:rPr>
        <w:t>разработ</w:t>
      </w:r>
      <w:r>
        <w:rPr>
          <w:rFonts w:eastAsia="Calibri"/>
          <w:bCs/>
          <w:sz w:val="28"/>
        </w:rPr>
        <w:t>ка</w:t>
      </w:r>
      <w:r w:rsidRPr="00C82A22">
        <w:rPr>
          <w:rFonts w:eastAsia="Calibri"/>
          <w:bCs/>
          <w:sz w:val="28"/>
        </w:rPr>
        <w:t xml:space="preserve"> программно-методического обеспечения процесса освоения теоретических знаний в</w:t>
      </w:r>
      <w:r w:rsidR="008E0F83">
        <w:rPr>
          <w:rFonts w:eastAsia="Calibri"/>
          <w:bCs/>
          <w:sz w:val="28"/>
        </w:rPr>
        <w:t xml:space="preserve"> области актерского мастерства</w:t>
      </w:r>
      <w:r w:rsidRPr="00C82A22">
        <w:rPr>
          <w:rFonts w:eastAsia="Calibri"/>
          <w:bCs/>
          <w:sz w:val="28"/>
        </w:rPr>
        <w:t xml:space="preserve">, овладения </w:t>
      </w:r>
      <w:r>
        <w:rPr>
          <w:rFonts w:eastAsia="Calibri"/>
          <w:bCs/>
          <w:sz w:val="28"/>
        </w:rPr>
        <w:t>приемами актерской психотехники.</w:t>
      </w:r>
    </w:p>
    <w:p w:rsidR="009B6F92" w:rsidRDefault="008E0F83" w:rsidP="009B6F92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>П</w:t>
      </w:r>
      <w:r w:rsidR="009B6F92">
        <w:rPr>
          <w:sz w:val="28"/>
          <w:szCs w:val="28"/>
        </w:rPr>
        <w:t>рограмма</w:t>
      </w:r>
      <w:r>
        <w:rPr>
          <w:sz w:val="28"/>
          <w:szCs w:val="28"/>
        </w:rPr>
        <w:t xml:space="preserve"> </w:t>
      </w:r>
      <w:r w:rsidR="009B6F92">
        <w:rPr>
          <w:sz w:val="28"/>
          <w:szCs w:val="28"/>
        </w:rPr>
        <w:t xml:space="preserve">предполагает как теоретические, так и практические занятия. </w:t>
      </w:r>
      <w:r w:rsidR="009B6F92" w:rsidRPr="00FC4994">
        <w:rPr>
          <w:sz w:val="28"/>
          <w:szCs w:val="28"/>
        </w:rPr>
        <w:t>Теоретические занятия</w:t>
      </w:r>
      <w:r w:rsidR="009B6F92">
        <w:rPr>
          <w:sz w:val="28"/>
          <w:szCs w:val="28"/>
        </w:rPr>
        <w:t xml:space="preserve"> представляют </w:t>
      </w:r>
      <w:r w:rsidR="009B6F92" w:rsidRPr="00C2176D">
        <w:rPr>
          <w:sz w:val="28"/>
          <w:szCs w:val="28"/>
        </w:rPr>
        <w:t>собой лекции (</w:t>
      </w:r>
      <w:r w:rsidR="009B6F92" w:rsidRPr="00C2176D">
        <w:rPr>
          <w:sz w:val="28"/>
        </w:rPr>
        <w:t>бесед</w:t>
      </w:r>
      <w:r w:rsidR="009B6F92">
        <w:rPr>
          <w:sz w:val="28"/>
        </w:rPr>
        <w:t>ы</w:t>
      </w:r>
      <w:r w:rsidR="009B6F92" w:rsidRPr="00C2176D">
        <w:rPr>
          <w:sz w:val="28"/>
        </w:rPr>
        <w:t xml:space="preserve"> по теоретическим вопросам программы), а также просмотр видеоматериалов.</w:t>
      </w:r>
      <w:r w:rsidR="009B6F92">
        <w:rPr>
          <w:sz w:val="28"/>
        </w:rPr>
        <w:t xml:space="preserve"> </w:t>
      </w:r>
      <w:r w:rsidR="009B6F92" w:rsidRPr="00FC4994">
        <w:rPr>
          <w:sz w:val="28"/>
        </w:rPr>
        <w:t>Практические занятия</w:t>
      </w:r>
      <w:r w:rsidR="009B6F92" w:rsidRPr="00236C1E">
        <w:rPr>
          <w:i/>
          <w:sz w:val="28"/>
        </w:rPr>
        <w:t xml:space="preserve"> </w:t>
      </w:r>
      <w:r w:rsidR="009B6F92">
        <w:rPr>
          <w:sz w:val="28"/>
        </w:rPr>
        <w:t>предполагают:</w:t>
      </w:r>
    </w:p>
    <w:p w:rsidR="009B6F92" w:rsidRPr="009B6F92" w:rsidRDefault="009B6F92" w:rsidP="008E0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6F92">
        <w:rPr>
          <w:rFonts w:ascii="Times New Roman" w:hAnsi="Times New Roman" w:cs="Times New Roman"/>
          <w:sz w:val="28"/>
        </w:rPr>
        <w:t>1) Занятия по хореографическим дисциплинам. Сюда входят общеразвивающая хореография; партерный экзерсис; классический танец; дуэтный танец; основы джаза; джаз-модерн танец; contemporary dance.</w:t>
      </w:r>
    </w:p>
    <w:p w:rsidR="009B6F92" w:rsidRPr="009B6F92" w:rsidRDefault="009B6F92" w:rsidP="008E0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6F92">
        <w:rPr>
          <w:rFonts w:ascii="Times New Roman" w:hAnsi="Times New Roman" w:cs="Times New Roman"/>
          <w:sz w:val="28"/>
        </w:rPr>
        <w:t xml:space="preserve">2) Мастер-классы ведущих специалистов по вышеназванным дисциплинам. </w:t>
      </w:r>
    </w:p>
    <w:p w:rsidR="009B6F92" w:rsidRDefault="009B6F92" w:rsidP="008E0F83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C2176D">
        <w:rPr>
          <w:sz w:val="28"/>
          <w:szCs w:val="28"/>
        </w:rPr>
        <w:t xml:space="preserve">3) </w:t>
      </w:r>
      <w:r w:rsidRPr="00C2176D">
        <w:rPr>
          <w:sz w:val="28"/>
        </w:rPr>
        <w:t>Летние учебно-тренировочные сборы на базе загородного</w:t>
      </w:r>
      <w:r w:rsidR="00D11800">
        <w:rPr>
          <w:sz w:val="28"/>
        </w:rPr>
        <w:t xml:space="preserve"> оздоровительного лагеря</w:t>
      </w:r>
      <w:r w:rsidRPr="00C2176D">
        <w:rPr>
          <w:sz w:val="28"/>
        </w:rPr>
        <w:t>.</w:t>
      </w:r>
    </w:p>
    <w:p w:rsidR="009B6F92" w:rsidRDefault="009B6F92" w:rsidP="008E0F83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4) </w:t>
      </w:r>
      <w:r w:rsidRPr="00C2176D">
        <w:rPr>
          <w:sz w:val="28"/>
        </w:rPr>
        <w:t>Репетиционно-концертные занятия</w:t>
      </w:r>
      <w:r>
        <w:rPr>
          <w:sz w:val="28"/>
        </w:rPr>
        <w:t>, которые включают: постановочную работу; репетиционную работу; концертные выступления.</w:t>
      </w:r>
    </w:p>
    <w:p w:rsidR="009B6F92" w:rsidRDefault="009B6F92" w:rsidP="008E0F83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5)</w:t>
      </w:r>
      <w:r w:rsidRPr="00C2176D">
        <w:rPr>
          <w:color w:val="0070C0"/>
        </w:rPr>
        <w:t xml:space="preserve"> </w:t>
      </w:r>
      <w:r w:rsidRPr="00C2176D">
        <w:rPr>
          <w:sz w:val="28"/>
        </w:rPr>
        <w:t>Игровые занятия</w:t>
      </w:r>
      <w:r>
        <w:rPr>
          <w:sz w:val="28"/>
        </w:rPr>
        <w:t xml:space="preserve">. Эта форма используется преимущественно на ранних модулях обучения. Сюда </w:t>
      </w:r>
      <w:r w:rsidRPr="00C2176D">
        <w:rPr>
          <w:sz w:val="28"/>
          <w:szCs w:val="28"/>
        </w:rPr>
        <w:t>входят</w:t>
      </w:r>
      <w:r w:rsidR="00D11800">
        <w:rPr>
          <w:sz w:val="28"/>
          <w:szCs w:val="28"/>
        </w:rPr>
        <w:t xml:space="preserve"> урок-путешествие; игровой стрет</w:t>
      </w:r>
      <w:r w:rsidRPr="00C2176D">
        <w:rPr>
          <w:sz w:val="28"/>
          <w:szCs w:val="28"/>
        </w:rPr>
        <w:t>чинг; музыкально-ритмические игры; этюды-импровизации на развитие образного мышления; игры-конкурсы на лучшее сочинение и исполнение.</w:t>
      </w:r>
    </w:p>
    <w:p w:rsidR="009B6F92" w:rsidRDefault="009B6F92" w:rsidP="008E0F83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6) </w:t>
      </w:r>
      <w:r w:rsidRPr="00C2176D">
        <w:rPr>
          <w:sz w:val="28"/>
        </w:rPr>
        <w:t>Экскурсионные занятия</w:t>
      </w:r>
      <w:r>
        <w:rPr>
          <w:sz w:val="28"/>
        </w:rPr>
        <w:t xml:space="preserve">. Данная форма предполагает, во-первых, </w:t>
      </w:r>
      <w:r w:rsidRPr="00C2176D">
        <w:rPr>
          <w:sz w:val="28"/>
        </w:rPr>
        <w:t>посещение балетных спектаклей и концертов хореографического искусства профессиональных коллективов; во-вторых, посещение танцевальных конкурсов, особенно Всероссийского и Международного уровня, а также выступлений других танцевальных коллективов.</w:t>
      </w:r>
    </w:p>
    <w:p w:rsidR="00D11800" w:rsidRDefault="00D11800" w:rsidP="008E0F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</w:rPr>
      </w:pPr>
    </w:p>
    <w:p w:rsidR="00D11800" w:rsidRDefault="00D11800" w:rsidP="008E0F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Сценический образ </w:t>
      </w:r>
    </w:p>
    <w:p w:rsidR="009B6F92" w:rsidRPr="009B6F92" w:rsidRDefault="009B6F92" w:rsidP="008E0F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9B6F92">
        <w:rPr>
          <w:rFonts w:ascii="Times New Roman" w:hAnsi="Times New Roman" w:cs="Times New Roman"/>
          <w:bCs/>
          <w:sz w:val="28"/>
        </w:rPr>
        <w:t xml:space="preserve">Для того чтобы воспитанник понимал сущность творческих заданий, для дальнейшего сценического перевоплощения, важным разделом  является овладение знаниями и практическими навыками в области актерского мастерства. В ходе реализации программы </w:t>
      </w:r>
      <w:r w:rsidR="00FC4994">
        <w:rPr>
          <w:rFonts w:ascii="Times New Roman" w:hAnsi="Times New Roman" w:cs="Times New Roman"/>
          <w:bCs/>
          <w:sz w:val="28"/>
        </w:rPr>
        <w:t xml:space="preserve">дети осваивают </w:t>
      </w:r>
      <w:r w:rsidRPr="009B6F92">
        <w:rPr>
          <w:rFonts w:ascii="Times New Roman" w:hAnsi="Times New Roman" w:cs="Times New Roman"/>
          <w:bCs/>
          <w:sz w:val="28"/>
        </w:rPr>
        <w:t>и изу</w:t>
      </w:r>
      <w:r w:rsidR="00FC4994">
        <w:rPr>
          <w:rFonts w:ascii="Times New Roman" w:hAnsi="Times New Roman" w:cs="Times New Roman"/>
          <w:bCs/>
          <w:sz w:val="28"/>
        </w:rPr>
        <w:t>чают</w:t>
      </w:r>
      <w:r w:rsidRPr="009B6F92">
        <w:rPr>
          <w:rFonts w:ascii="Times New Roman" w:hAnsi="Times New Roman" w:cs="Times New Roman"/>
          <w:bCs/>
          <w:sz w:val="28"/>
        </w:rPr>
        <w:t xml:space="preserve"> такие понятия, как «художественный образ», «сценический образ», «составляющие сценического образа», «способы применения сценического образа». </w:t>
      </w:r>
      <w:r w:rsidR="00FC4994">
        <w:rPr>
          <w:rFonts w:ascii="Times New Roman" w:hAnsi="Times New Roman" w:cs="Times New Roman"/>
          <w:bCs/>
          <w:sz w:val="28"/>
        </w:rPr>
        <w:t>Младшие возрастные группы изучают</w:t>
      </w:r>
      <w:r w:rsidRPr="009B6F92">
        <w:rPr>
          <w:rFonts w:ascii="Times New Roman" w:hAnsi="Times New Roman" w:cs="Times New Roman"/>
          <w:bCs/>
          <w:sz w:val="28"/>
        </w:rPr>
        <w:t xml:space="preserve"> данный раздел на </w:t>
      </w:r>
      <w:r w:rsidRPr="00FC4994">
        <w:rPr>
          <w:rFonts w:ascii="Times New Roman" w:hAnsi="Times New Roman" w:cs="Times New Roman"/>
          <w:bCs/>
          <w:sz w:val="28"/>
        </w:rPr>
        <w:t>игровых занятиях</w:t>
      </w:r>
      <w:r w:rsidRPr="009B6F92">
        <w:rPr>
          <w:rFonts w:ascii="Times New Roman" w:hAnsi="Times New Roman" w:cs="Times New Roman"/>
          <w:bCs/>
          <w:sz w:val="28"/>
        </w:rPr>
        <w:t xml:space="preserve">. </w:t>
      </w:r>
    </w:p>
    <w:p w:rsidR="009B6F92" w:rsidRPr="009B6F92" w:rsidRDefault="009B6F92" w:rsidP="008E0F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9B6F92">
        <w:rPr>
          <w:rFonts w:ascii="Times New Roman" w:hAnsi="Times New Roman" w:cs="Times New Roman"/>
          <w:bCs/>
          <w:sz w:val="28"/>
        </w:rPr>
        <w:t xml:space="preserve">С целью развития у воспитанников умения формировать сценический образ, в учебный процесс были внедрены творческие задания.  При изучении дисциплины </w:t>
      </w:r>
      <w:r w:rsidRPr="00FC4994">
        <w:rPr>
          <w:rFonts w:ascii="Times New Roman" w:hAnsi="Times New Roman" w:cs="Times New Roman"/>
          <w:bCs/>
          <w:sz w:val="28"/>
          <w:lang w:val="en-US"/>
        </w:rPr>
        <w:t>contemporary</w:t>
      </w:r>
      <w:r w:rsidRPr="00FC4994">
        <w:rPr>
          <w:rFonts w:ascii="Times New Roman" w:hAnsi="Times New Roman" w:cs="Times New Roman"/>
          <w:bCs/>
          <w:sz w:val="28"/>
        </w:rPr>
        <w:t xml:space="preserve"> </w:t>
      </w:r>
      <w:r w:rsidRPr="00FC4994">
        <w:rPr>
          <w:rFonts w:ascii="Times New Roman" w:hAnsi="Times New Roman" w:cs="Times New Roman"/>
          <w:bCs/>
          <w:sz w:val="28"/>
          <w:lang w:val="en-US"/>
        </w:rPr>
        <w:t>dance</w:t>
      </w:r>
      <w:r w:rsidRPr="009B6F92">
        <w:rPr>
          <w:rFonts w:ascii="Times New Roman" w:hAnsi="Times New Roman" w:cs="Times New Roman"/>
          <w:bCs/>
          <w:sz w:val="28"/>
        </w:rPr>
        <w:t xml:space="preserve"> были использованы комбинации, в которых содержались определенная мысль, образ и характер. Так, воспитанникам были показаны такие чувственные воплощения, как: «печаль», «радость», «тревога», «гнев» и многие другие. Учебные задания на погружение в эмоционально-образное состояние какого-либо заданного персонажа, предполагает постановку перед воспитанниками художественно-творческих и технических задач в определенных «предлагаемых обстоятельствах».   </w:t>
      </w:r>
    </w:p>
    <w:p w:rsidR="009B6F92" w:rsidRPr="009B6F92" w:rsidRDefault="009B6F92" w:rsidP="008E0F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9B6F92">
        <w:rPr>
          <w:rFonts w:ascii="Times New Roman" w:hAnsi="Times New Roman" w:cs="Times New Roman"/>
          <w:bCs/>
          <w:sz w:val="28"/>
        </w:rPr>
        <w:lastRenderedPageBreak/>
        <w:t>Со временем творческие задания на пластические состояния-установки, базирующиеся на импульсе-эмоции, были заменены на более сложные задания – пластически-эмоциональные комбинации.</w:t>
      </w:r>
    </w:p>
    <w:p w:rsidR="009B6F92" w:rsidRDefault="009B6F92" w:rsidP="009B6F92">
      <w:pPr>
        <w:pStyle w:val="a3"/>
        <w:ind w:left="0" w:firstLine="709"/>
        <w:jc w:val="both"/>
      </w:pPr>
      <w:r>
        <w:t xml:space="preserve">Данные </w:t>
      </w:r>
      <w:r w:rsidRPr="00C82A22">
        <w:rPr>
          <w:bCs/>
        </w:rPr>
        <w:t>пластически-эмоциональные комбинации</w:t>
      </w:r>
      <w:r>
        <w:rPr>
          <w:bCs/>
        </w:rPr>
        <w:t xml:space="preserve"> были даны воспитанникам для их дальне</w:t>
      </w:r>
      <w:r w:rsidR="00FC4994">
        <w:rPr>
          <w:bCs/>
        </w:rPr>
        <w:t>йшей переработки и реализации в</w:t>
      </w:r>
      <w:r>
        <w:rPr>
          <w:bCs/>
        </w:rPr>
        <w:t xml:space="preserve"> постановочных работах</w:t>
      </w:r>
      <w:r w:rsidR="00FC4994">
        <w:rPr>
          <w:bCs/>
        </w:rPr>
        <w:t xml:space="preserve"> коллектива</w:t>
      </w:r>
      <w:r>
        <w:rPr>
          <w:bCs/>
        </w:rPr>
        <w:t>.</w:t>
      </w:r>
    </w:p>
    <w:p w:rsidR="009B6F92" w:rsidRPr="00FC4994" w:rsidRDefault="009B6F92" w:rsidP="009B6F92">
      <w:pPr>
        <w:pStyle w:val="a3"/>
        <w:ind w:left="0" w:firstLine="709"/>
        <w:jc w:val="both"/>
      </w:pPr>
      <w:r w:rsidRPr="00FC4994">
        <w:t>Рассмотрим данное задание на примере подготовки к постановочной работе и реализации постановки х</w:t>
      </w:r>
      <w:r w:rsidR="00FC4994" w:rsidRPr="00FC4994">
        <w:t>ореографического номера</w:t>
      </w:r>
      <w:r w:rsidRPr="00FC4994">
        <w:t>.</w:t>
      </w:r>
    </w:p>
    <w:p w:rsidR="009B6F92" w:rsidRDefault="009B6F92" w:rsidP="009B6F92">
      <w:pPr>
        <w:pStyle w:val="a3"/>
        <w:ind w:left="0" w:firstLine="709"/>
        <w:jc w:val="both"/>
        <w:rPr>
          <w:bCs/>
        </w:rPr>
      </w:pPr>
      <w:r>
        <w:t>Ученикам было дано задание</w:t>
      </w:r>
      <w:r w:rsidRPr="0056216F">
        <w:rPr>
          <w:bCs/>
        </w:rPr>
        <w:t xml:space="preserve"> </w:t>
      </w:r>
      <w:r w:rsidRPr="00C82A22">
        <w:rPr>
          <w:bCs/>
        </w:rPr>
        <w:t>на погружение в эмоционально-образное состояние</w:t>
      </w:r>
      <w:r>
        <w:rPr>
          <w:bCs/>
        </w:rPr>
        <w:t xml:space="preserve">. Были даны предлагаемые обстоятельства находиться «внутри стеклянного шара». Ученикам нужно было предложить свое видение и пластически передать атмосферу предлагаемого места.  </w:t>
      </w:r>
    </w:p>
    <w:p w:rsidR="009B6F92" w:rsidRDefault="009B6F92" w:rsidP="009B6F92">
      <w:pPr>
        <w:pStyle w:val="a3"/>
        <w:ind w:left="0" w:firstLine="709"/>
        <w:jc w:val="both"/>
        <w:rPr>
          <w:bCs/>
        </w:rPr>
      </w:pPr>
      <w:r>
        <w:rPr>
          <w:bCs/>
        </w:rPr>
        <w:t xml:space="preserve">Затем, проработав образ и получив ощущение нужной атмосферы от исполнителей, нами мыло дано задание на контактную импровизацию в «предлагаемых обстоятельствах». Ученики, работая в парах, чувствуя предложенную музыку, находились в заданном нами образе. </w:t>
      </w:r>
      <w:r w:rsidRPr="00723400">
        <w:t xml:space="preserve">Контактная импровизация — особый вид дуэтного танца, импровизационного по природе, вовлекающая два тела в соприкосновение, пробуждающая импульсы. Инерция и вес тел передаются через точку физического контакта, которая постоянно вращается вокруг танцоров. </w:t>
      </w:r>
      <w:r>
        <w:t>Данная работа проводилась на занятия</w:t>
      </w:r>
      <w:r w:rsidR="00FC4994">
        <w:t>х</w:t>
      </w:r>
      <w:r>
        <w:t xml:space="preserve"> по дисциплине </w:t>
      </w:r>
      <w:r w:rsidRPr="00FC4994">
        <w:rPr>
          <w:bCs/>
          <w:lang w:val="en-US"/>
        </w:rPr>
        <w:t>contemporary</w:t>
      </w:r>
      <w:r w:rsidRPr="00FC4994">
        <w:rPr>
          <w:bCs/>
        </w:rPr>
        <w:t xml:space="preserve"> </w:t>
      </w:r>
      <w:r w:rsidRPr="00FC4994">
        <w:rPr>
          <w:bCs/>
          <w:lang w:val="en-US"/>
        </w:rPr>
        <w:t>dance</w:t>
      </w:r>
      <w:r>
        <w:rPr>
          <w:bCs/>
        </w:rPr>
        <w:t xml:space="preserve">.   </w:t>
      </w:r>
    </w:p>
    <w:p w:rsidR="009B6F92" w:rsidRPr="009B6F92" w:rsidRDefault="009B6F92" w:rsidP="00FC49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</w:rPr>
      </w:pPr>
      <w:r>
        <w:rPr>
          <w:bCs/>
        </w:rPr>
        <w:t xml:space="preserve"> </w:t>
      </w:r>
      <w:r w:rsidRPr="009B6F92">
        <w:rPr>
          <w:rFonts w:ascii="Times New Roman" w:hAnsi="Times New Roman" w:cs="Times New Roman"/>
          <w:bCs/>
          <w:sz w:val="28"/>
        </w:rPr>
        <w:t>В дальнейшем с учениками были разучены пластически-эмоциональные комбинации из будущей хореог</w:t>
      </w:r>
      <w:r w:rsidR="00FC4994">
        <w:rPr>
          <w:rFonts w:ascii="Times New Roman" w:hAnsi="Times New Roman" w:cs="Times New Roman"/>
          <w:bCs/>
          <w:sz w:val="28"/>
        </w:rPr>
        <w:t>рафической постановки</w:t>
      </w:r>
      <w:r w:rsidRPr="009B6F92">
        <w:rPr>
          <w:rFonts w:ascii="Times New Roman" w:hAnsi="Times New Roman" w:cs="Times New Roman"/>
          <w:bCs/>
          <w:sz w:val="28"/>
        </w:rPr>
        <w:t>. Таким об</w:t>
      </w:r>
      <w:r w:rsidR="00FC4994">
        <w:rPr>
          <w:rFonts w:ascii="Times New Roman" w:hAnsi="Times New Roman" w:cs="Times New Roman"/>
          <w:bCs/>
          <w:sz w:val="28"/>
        </w:rPr>
        <w:t>разом, мы получаем</w:t>
      </w:r>
      <w:r w:rsidRPr="009B6F92">
        <w:rPr>
          <w:rFonts w:ascii="Times New Roman" w:hAnsi="Times New Roman" w:cs="Times New Roman"/>
          <w:bCs/>
          <w:sz w:val="28"/>
        </w:rPr>
        <w:t xml:space="preserve"> исполнение детьми лексических комбинаций с проработанным, нужным нам, образом.</w:t>
      </w:r>
    </w:p>
    <w:p w:rsidR="009B6F92" w:rsidRPr="009B6F92" w:rsidRDefault="009B6F92" w:rsidP="00FC49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9B6F92">
        <w:rPr>
          <w:rFonts w:ascii="Times New Roman" w:hAnsi="Times New Roman" w:cs="Times New Roman"/>
          <w:bCs/>
          <w:sz w:val="28"/>
        </w:rPr>
        <w:t>Предла</w:t>
      </w:r>
      <w:r w:rsidR="00FC4994">
        <w:rPr>
          <w:rFonts w:ascii="Times New Roman" w:hAnsi="Times New Roman" w:cs="Times New Roman"/>
          <w:bCs/>
          <w:sz w:val="28"/>
        </w:rPr>
        <w:t>гаемая автором</w:t>
      </w:r>
      <w:r w:rsidRPr="009B6F92">
        <w:rPr>
          <w:rFonts w:ascii="Times New Roman" w:hAnsi="Times New Roman" w:cs="Times New Roman"/>
          <w:bCs/>
          <w:sz w:val="28"/>
        </w:rPr>
        <w:t xml:space="preserve"> логика связи хореографических движений, которые объединены в учебный пример, подвела учеников к ощущению осмысленной выразительности танца, </w:t>
      </w:r>
      <w:r w:rsidRPr="00D11800">
        <w:rPr>
          <w:rFonts w:ascii="Times New Roman" w:hAnsi="Times New Roman" w:cs="Times New Roman"/>
          <w:bCs/>
          <w:i/>
          <w:sz w:val="28"/>
        </w:rPr>
        <w:t>пониманию важности создания полноценного сценического образа</w:t>
      </w:r>
      <w:r w:rsidR="00D11800" w:rsidRPr="00D11800">
        <w:rPr>
          <w:rFonts w:ascii="Times New Roman" w:hAnsi="Times New Roman" w:cs="Times New Roman"/>
          <w:bCs/>
          <w:sz w:val="28"/>
        </w:rPr>
        <w:t>.</w:t>
      </w:r>
    </w:p>
    <w:p w:rsidR="009B6F92" w:rsidRPr="00FC4994" w:rsidRDefault="009B6F92" w:rsidP="00FC4994">
      <w:pPr>
        <w:pStyle w:val="a3"/>
        <w:ind w:left="0" w:firstLine="709"/>
        <w:jc w:val="both"/>
        <w:rPr>
          <w:bCs/>
        </w:rPr>
      </w:pPr>
      <w:r w:rsidRPr="00FC4994">
        <w:lastRenderedPageBreak/>
        <w:t xml:space="preserve">При постановке </w:t>
      </w:r>
      <w:r w:rsidR="00FC4994">
        <w:t>другого хореографического номера</w:t>
      </w:r>
      <w:r w:rsidRPr="00FC4994">
        <w:t xml:space="preserve"> были использованы </w:t>
      </w:r>
      <w:r w:rsidRPr="00FC4994">
        <w:rPr>
          <w:bCs/>
        </w:rPr>
        <w:t>элементы театрального игры-тренинга (Игровые занятия).</w:t>
      </w:r>
    </w:p>
    <w:p w:rsidR="009B6F92" w:rsidRPr="009B6F92" w:rsidRDefault="009B6F92" w:rsidP="00FC49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9B6F92">
        <w:rPr>
          <w:rFonts w:ascii="Times New Roman" w:hAnsi="Times New Roman" w:cs="Times New Roman"/>
          <w:bCs/>
          <w:sz w:val="28"/>
        </w:rPr>
        <w:t>Игровой метод является доминирующим, поскольку процесс игры облегчает процесс запоминания и освоения движений воспитанниками, а также вызывает интерес к занятиям.</w:t>
      </w:r>
    </w:p>
    <w:p w:rsidR="009B6F92" w:rsidRPr="009B6F92" w:rsidRDefault="009B6F92" w:rsidP="00FC49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9B6F92">
        <w:rPr>
          <w:rFonts w:ascii="Times New Roman" w:hAnsi="Times New Roman" w:cs="Times New Roman"/>
          <w:bCs/>
          <w:sz w:val="28"/>
        </w:rPr>
        <w:t>Главные цели данного тренинга можно определить следующим образом: возвращение ребенка к себе, к своей творческой природе через освобождение физического и психического, раскрытие и развитие духовного потенциала, подготовка к сценическому перевоплощению. Последнее является максимально важным для нас.</w:t>
      </w:r>
    </w:p>
    <w:p w:rsidR="009B6F92" w:rsidRDefault="009B6F92" w:rsidP="009B6F92">
      <w:pPr>
        <w:pStyle w:val="a3"/>
        <w:ind w:left="0" w:firstLine="709"/>
        <w:jc w:val="both"/>
        <w:rPr>
          <w:bCs/>
        </w:rPr>
      </w:pPr>
      <w:r w:rsidRPr="00C82A22">
        <w:rPr>
          <w:bCs/>
        </w:rPr>
        <w:t>Театральный тренинг выступает как система упражнений, направленных на развитие и совершенс</w:t>
      </w:r>
      <w:r>
        <w:rPr>
          <w:bCs/>
        </w:rPr>
        <w:t>твование актёрских способностей</w:t>
      </w:r>
      <w:r w:rsidRPr="00C82A22">
        <w:rPr>
          <w:bCs/>
        </w:rPr>
        <w:t xml:space="preserve"> исполнителей.</w:t>
      </w:r>
      <w:r>
        <w:rPr>
          <w:bCs/>
        </w:rPr>
        <w:t xml:space="preserve"> Детям в игровой форме было дано задание придумать этюд на тему «Золушки». Затем было дано задание на работу с предметом - «туфелькой».</w:t>
      </w:r>
    </w:p>
    <w:p w:rsidR="009B6F92" w:rsidRDefault="009B6F92" w:rsidP="00FC4994">
      <w:pPr>
        <w:pStyle w:val="a3"/>
        <w:ind w:left="0" w:firstLine="709"/>
        <w:jc w:val="both"/>
        <w:rPr>
          <w:bCs/>
        </w:rPr>
      </w:pPr>
      <w:r>
        <w:rPr>
          <w:bCs/>
        </w:rPr>
        <w:t>Через игровую деятельность, выполняя задания на актерское мастерство, дети перевоплощались в нужный нам сценический образ для хореографи</w:t>
      </w:r>
      <w:r w:rsidR="00FC4994">
        <w:rPr>
          <w:bCs/>
        </w:rPr>
        <w:t>ческой работы</w:t>
      </w:r>
      <w:r>
        <w:rPr>
          <w:bCs/>
        </w:rPr>
        <w:t>. Затем, с детьми были разучены лексические комбинации. Таким образом, мы получили исполнение детьми лексических комбинаций с проработанным, нужным нам, сценическим образом.</w:t>
      </w:r>
    </w:p>
    <w:p w:rsidR="009B6F92" w:rsidRDefault="009B6F92" w:rsidP="00FC49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9B6F92">
        <w:rPr>
          <w:rFonts w:ascii="Times New Roman" w:hAnsi="Times New Roman" w:cs="Times New Roman"/>
          <w:bCs/>
          <w:sz w:val="28"/>
        </w:rPr>
        <w:t xml:space="preserve">Задачи таких тренингов – развитие воображения, пластической выразительности и музыкальности, координации движений, внимания, воли, эмоциональной памяти, способности к коммуникативному взаимодействию, к освобождению от мышечных и психологических зажимов, что особенно актуально для детей, готовящихся к сценической деятельности.  </w:t>
      </w:r>
    </w:p>
    <w:p w:rsidR="00D11800" w:rsidRDefault="00D11800" w:rsidP="00FC49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</w:rPr>
      </w:pPr>
    </w:p>
    <w:p w:rsidR="00D11800" w:rsidRPr="00D11800" w:rsidRDefault="009F5472" w:rsidP="00FC49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Драматургия и средства выразительности</w:t>
      </w:r>
      <w:r w:rsidR="00D11800" w:rsidRPr="00D11800">
        <w:rPr>
          <w:rFonts w:ascii="Times New Roman" w:hAnsi="Times New Roman" w:cs="Times New Roman"/>
          <w:b/>
          <w:bCs/>
          <w:sz w:val="28"/>
        </w:rPr>
        <w:t xml:space="preserve"> хореографического произведения</w:t>
      </w:r>
    </w:p>
    <w:p w:rsidR="009B6F92" w:rsidRPr="00270207" w:rsidRDefault="009B6F92" w:rsidP="009B6F92">
      <w:pPr>
        <w:pStyle w:val="a3"/>
        <w:ind w:left="0" w:firstLine="709"/>
        <w:jc w:val="both"/>
      </w:pPr>
      <w:r w:rsidRPr="00FC4994">
        <w:rPr>
          <w:i/>
        </w:rPr>
        <w:t xml:space="preserve">Перед тем, как приступить к постановке того или иного хореографического произведения, следует определить его содержание, </w:t>
      </w:r>
      <w:r w:rsidRPr="00FC4994">
        <w:rPr>
          <w:i/>
        </w:rPr>
        <w:lastRenderedPageBreak/>
        <w:t>характер и цели.</w:t>
      </w:r>
      <w:r w:rsidR="00FC4994">
        <w:t xml:space="preserve"> З</w:t>
      </w:r>
      <w:r>
        <w:t xml:space="preserve">адача </w:t>
      </w:r>
      <w:r w:rsidR="00FC4994">
        <w:t xml:space="preserve">автора </w:t>
      </w:r>
      <w:r>
        <w:t>состояла</w:t>
      </w:r>
      <w:r w:rsidRPr="00270207">
        <w:t xml:space="preserve"> в том, чтобы правильно истолковать и осуществить постановку задуманного произведения в детском хореографическом коллективе. </w:t>
      </w:r>
      <w:r w:rsidR="00FC4994">
        <w:t>От педагога</w:t>
      </w:r>
      <w:r>
        <w:t xml:space="preserve"> в данном случае требуется не только</w:t>
      </w:r>
      <w:r w:rsidRPr="00270207">
        <w:t xml:space="preserve"> владе</w:t>
      </w:r>
      <w:r>
        <w:t>ние</w:t>
      </w:r>
      <w:r w:rsidRPr="00270207">
        <w:t xml:space="preserve"> профессиональными знаниями и умениями в хореографии, но и знание основ драматургии, постановки номера, выбора оптимальных средств для создания хореографического произведения. </w:t>
      </w:r>
      <w:r>
        <w:t>Необходимой является</w:t>
      </w:r>
      <w:r w:rsidRPr="00270207">
        <w:t xml:space="preserve"> способность мыслить хореографическими образами. При определении замысла, проду</w:t>
      </w:r>
      <w:r>
        <w:t>мывании драматургии мы воплощали</w:t>
      </w:r>
      <w:r w:rsidRPr="00270207">
        <w:t xml:space="preserve"> свои идеи посредством хореографических средств, плодотворной и творческой деятельности с исполнителями – участниками хореографического коллектива. </w:t>
      </w:r>
    </w:p>
    <w:p w:rsidR="009B6F92" w:rsidRDefault="009B6F92" w:rsidP="009B6F92">
      <w:pPr>
        <w:pStyle w:val="a3"/>
        <w:ind w:left="0" w:firstLine="567"/>
        <w:jc w:val="both"/>
      </w:pPr>
      <w:r w:rsidRPr="007C60EA">
        <w:t xml:space="preserve">Важнейшей составляющей в работе над постановкой хореографического произведения является музыка. Создавая свои хореографические произведения, мы изучали и анализировали жанр музыки, ее содержание, форму, делили музыкальный материал на фразы (периоды), ритмические рисунки, определяли музыкальный размер и динамические акценты. </w:t>
      </w:r>
      <w:r>
        <w:t>Такой подробный разбор позволяет сочинить лексический материал и выстроить композицию танца максимально грамотно, раскрыть образ, передать атмосферу номера.</w:t>
      </w:r>
    </w:p>
    <w:p w:rsidR="009B6F92" w:rsidRDefault="009B6F92" w:rsidP="009B6F92">
      <w:pPr>
        <w:pStyle w:val="a3"/>
        <w:ind w:left="0" w:firstLine="567"/>
        <w:jc w:val="both"/>
      </w:pPr>
      <w:r>
        <w:t>Хореографическая работа будет выглядеть наиболее выигрышно, если музыкальный материал будет проанализирован и разобран.</w:t>
      </w:r>
    </w:p>
    <w:p w:rsidR="009B6F92" w:rsidRPr="00FC4994" w:rsidRDefault="009B6F92" w:rsidP="009B6F92">
      <w:pPr>
        <w:pStyle w:val="a3"/>
        <w:ind w:left="0" w:firstLine="567"/>
        <w:jc w:val="both"/>
      </w:pPr>
      <w:r w:rsidRPr="00FC4994">
        <w:t xml:space="preserve">Рассмотрим подобный анализ музыкального произведения на примере </w:t>
      </w:r>
      <w:r w:rsidR="00FC4994" w:rsidRPr="00FC4994">
        <w:t>одной из наших постановочных  работ.</w:t>
      </w:r>
    </w:p>
    <w:p w:rsidR="009B6F92" w:rsidRDefault="009B6F92" w:rsidP="009B6F92">
      <w:pPr>
        <w:pStyle w:val="a3"/>
        <w:ind w:left="0" w:firstLine="567"/>
        <w:jc w:val="both"/>
      </w:pPr>
      <w:r>
        <w:t xml:space="preserve">Особенностью музыки хореографического номера «Этернализм» является его фактурное решение, а именно прием полифонии, что позволяет исполнителям хореографической постановки единовременно исполнять различный лексический материал, а также работать в разном темпе. </w:t>
      </w:r>
      <w:r w:rsidRPr="00AC5865">
        <w:rPr>
          <w:rFonts w:eastAsia="Times New Roman"/>
        </w:rPr>
        <w:t>В постановочной работе, во взаимодействии музыкальной и хореографиче</w:t>
      </w:r>
      <w:r>
        <w:rPr>
          <w:rFonts w:eastAsia="Times New Roman"/>
        </w:rPr>
        <w:t>ской форм, мы</w:t>
      </w:r>
      <w:r w:rsidRPr="00AC5865">
        <w:rPr>
          <w:rFonts w:eastAsia="Times New Roman"/>
        </w:rPr>
        <w:t xml:space="preserve"> ис</w:t>
      </w:r>
      <w:r>
        <w:rPr>
          <w:rFonts w:eastAsia="Times New Roman"/>
        </w:rPr>
        <w:t>пользовали</w:t>
      </w:r>
      <w:r w:rsidRPr="00AC5865">
        <w:rPr>
          <w:rFonts w:eastAsia="Times New Roman"/>
        </w:rPr>
        <w:t xml:space="preserve"> два принципа: унисон и контрапункт.</w:t>
      </w:r>
      <w:r w:rsidRPr="00330F20">
        <w:t xml:space="preserve"> </w:t>
      </w:r>
      <w:r>
        <w:t xml:space="preserve">В музыкальном произведении используются временные остановки, наполняющие </w:t>
      </w:r>
      <w:r>
        <w:lastRenderedPageBreak/>
        <w:t xml:space="preserve">хореографическую композицию важными и яркими акцентами, которые, в свою очередь, создают диссонансную гармонию. </w:t>
      </w:r>
    </w:p>
    <w:p w:rsidR="009B6F92" w:rsidRPr="007C60EA" w:rsidRDefault="009B6F92" w:rsidP="009B6F92">
      <w:pPr>
        <w:pStyle w:val="a3"/>
        <w:ind w:left="0" w:firstLine="567"/>
        <w:jc w:val="both"/>
      </w:pPr>
      <w:r>
        <w:t xml:space="preserve">Главной задачей данного произведения является передача музыкального содержания, которое подведет слушателя к действиям исполнителей и раскрытию их образов на сценической площадке. </w:t>
      </w:r>
      <w:r w:rsidRPr="00700532">
        <w:t>Данное произведение имеет</w:t>
      </w:r>
      <w:r>
        <w:t xml:space="preserve"> размер 4/4 и вариационную форму с использованием остинато. Темп музыкального произведения достаточно быстрый, подвижный. Музыкальное сочинение написано в минорном ладу.</w:t>
      </w:r>
      <w:r w:rsidRPr="00330F20">
        <w:t xml:space="preserve"> </w:t>
      </w:r>
      <w:r>
        <w:t>Динамическое нарастание и усиление звучности соответствуют развитию действия в драматургии постановочной работы, увеличению эмоционального напряжения.</w:t>
      </w:r>
    </w:p>
    <w:p w:rsidR="009B6F92" w:rsidRPr="00C93997" w:rsidRDefault="009B6F92" w:rsidP="009B6F92">
      <w:pPr>
        <w:pStyle w:val="a3"/>
        <w:ind w:left="0" w:firstLine="567"/>
        <w:jc w:val="both"/>
      </w:pPr>
      <w:r w:rsidRPr="00F144DB">
        <w:rPr>
          <w:i/>
          <w:iCs/>
        </w:rPr>
        <w:t>Важным элементом создания хореографической постановки является ее художественное оформление (костюм, световое решение)</w:t>
      </w:r>
      <w:r w:rsidRPr="00C93997">
        <w:rPr>
          <w:iCs/>
        </w:rPr>
        <w:t xml:space="preserve">. </w:t>
      </w:r>
      <w:r w:rsidRPr="00C93997">
        <w:t>Для создания обстановки и атмосферы действия</w:t>
      </w:r>
      <w:r>
        <w:t xml:space="preserve"> зачастую</w:t>
      </w:r>
      <w:r w:rsidRPr="00C93997">
        <w:t xml:space="preserve"> требуются декорации. Большую роль играет сценический свет. </w:t>
      </w:r>
    </w:p>
    <w:p w:rsidR="00F144DB" w:rsidRDefault="009B6F92" w:rsidP="00F144DB">
      <w:pPr>
        <w:pStyle w:val="a3"/>
        <w:ind w:left="0" w:firstLine="567"/>
        <w:jc w:val="both"/>
      </w:pPr>
      <w:r w:rsidRPr="00C93997">
        <w:t>В создании хореографического номера много времени отводится его отработке. От того, как будет отрепетирован номер, будет зависеть, смогут ли исполнители донести</w:t>
      </w:r>
      <w:r w:rsidR="00F144DB">
        <w:t xml:space="preserve"> до зрителя з</w:t>
      </w:r>
      <w:r w:rsidRPr="00C93997">
        <w:t xml:space="preserve">амысел. </w:t>
      </w:r>
    </w:p>
    <w:p w:rsidR="009F5472" w:rsidRDefault="009F5472" w:rsidP="009F5472">
      <w:pPr>
        <w:pStyle w:val="a3"/>
        <w:ind w:left="0" w:firstLine="567"/>
        <w:jc w:val="both"/>
      </w:pPr>
    </w:p>
    <w:p w:rsid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  <w:r w:rsidRPr="005E6A0D">
        <w:rPr>
          <w:rFonts w:ascii="Times New Roman" w:eastAsia="Calibri" w:hAnsi="Times New Roman" w:cs="Times New Roman"/>
          <w:b/>
          <w:sz w:val="28"/>
        </w:rPr>
        <w:lastRenderedPageBreak/>
        <w:t>ЗАКЛЮЧЕНИЕ</w:t>
      </w:r>
    </w:p>
    <w:p w:rsidR="009F5472" w:rsidRPr="009F5472" w:rsidRDefault="009F5472" w:rsidP="009F547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D11800" w:rsidRDefault="00F144DB" w:rsidP="009F5472">
      <w:pPr>
        <w:pStyle w:val="a3"/>
        <w:ind w:left="0" w:firstLine="567"/>
        <w:jc w:val="both"/>
      </w:pPr>
      <w:r>
        <w:t>Создание хореографических произведений включает в себя множество аспектов: создание замысла произведения, формулирование его темы и идеи, анализ сопутствующего материала, работу с музыкой. Сочинение хореографии произведения, работа над его драматургией и хореографическим текстом (рисунком, лексикой). Работа с исполнителями. Она включает в себя не только отбор участников номера, техническую отработку движений и рисунка, но и психологическое вовлечение исполнителей в замысел произведения, работу над эмоциональной составляющей, создание образов. Только комплексный учет всех этих факторов способствует успешному созданию целостного и законченного хореографического произведения.</w:t>
      </w:r>
    </w:p>
    <w:p w:rsidR="009B6F92" w:rsidRDefault="009B6F92" w:rsidP="009B6F92">
      <w:pPr>
        <w:pStyle w:val="a3"/>
        <w:ind w:left="0" w:firstLine="567"/>
        <w:jc w:val="both"/>
      </w:pPr>
      <w:r w:rsidRPr="00270207">
        <w:t xml:space="preserve">Таким образом, </w:t>
      </w:r>
      <w:r w:rsidRPr="00CE5E40">
        <w:t xml:space="preserve">технология реализации постановочной деятельности хореографа в коллективе современного танца </w:t>
      </w:r>
      <w:r>
        <w:t xml:space="preserve">предполагает многоэтапную и разноплановую работу, включающую в себя: </w:t>
      </w:r>
    </w:p>
    <w:p w:rsidR="009B6F92" w:rsidRDefault="009B6F92" w:rsidP="009B6F92">
      <w:pPr>
        <w:pStyle w:val="a3"/>
        <w:ind w:left="0" w:firstLine="567"/>
        <w:jc w:val="both"/>
      </w:pPr>
      <w:r>
        <w:t>- апробацию дополнительной общеобразовательной программы, содержащей в себе разделы и занятия, направленные на дальнейшую реализацию хореографических номеров;</w:t>
      </w:r>
    </w:p>
    <w:p w:rsidR="009B6F92" w:rsidRDefault="009B6F92" w:rsidP="009B6F92">
      <w:pPr>
        <w:pStyle w:val="a3"/>
        <w:ind w:left="0" w:firstLine="567"/>
        <w:jc w:val="both"/>
      </w:pPr>
      <w:r>
        <w:t xml:space="preserve">- создание хореографических произведений, а именно: создание замысла произведения, формулирование его темы и идеи, анализ сопутствующего материала, работу с музыкой. Сочинение хореографии произведения, работа над его драматургией и хореографическим текстом (рисунком, лексикой). Работа с исполнителями. </w:t>
      </w:r>
    </w:p>
    <w:p w:rsidR="009F5472" w:rsidRPr="00D11800" w:rsidRDefault="009F5472" w:rsidP="009F5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6F92">
        <w:rPr>
          <w:rFonts w:ascii="Times New Roman" w:hAnsi="Times New Roman" w:cs="Times New Roman"/>
          <w:sz w:val="28"/>
        </w:rPr>
        <w:t>Соблюдая все вышеперечисленные приемы и технологию создания хореографического номера, можно достичь высоких результатов при реализации постановочной деятельности в коллективах современного танца.</w:t>
      </w:r>
    </w:p>
    <w:p w:rsidR="009B6F92" w:rsidRDefault="009B6F92" w:rsidP="009B6F92"/>
    <w:p w:rsidR="009F5472" w:rsidRDefault="009F5472" w:rsidP="009B6F92"/>
    <w:p w:rsidR="009F5472" w:rsidRDefault="009F5472" w:rsidP="009B6F92"/>
    <w:p w:rsidR="009F5472" w:rsidRPr="00EB0A81" w:rsidRDefault="009F5472" w:rsidP="009F547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  <w:r w:rsidRPr="00EB0A81">
        <w:rPr>
          <w:rFonts w:ascii="Times New Roman" w:eastAsia="Calibri" w:hAnsi="Times New Roman" w:cs="Times New Roman"/>
          <w:b/>
          <w:sz w:val="28"/>
        </w:rPr>
        <w:lastRenderedPageBreak/>
        <w:t xml:space="preserve">Список </w:t>
      </w:r>
      <w:r w:rsidR="00C12BC0">
        <w:rPr>
          <w:rFonts w:ascii="Times New Roman" w:eastAsia="Calibri" w:hAnsi="Times New Roman" w:cs="Times New Roman"/>
          <w:b/>
          <w:sz w:val="28"/>
        </w:rPr>
        <w:t xml:space="preserve">использованной </w:t>
      </w:r>
      <w:r w:rsidRPr="00EB0A81">
        <w:rPr>
          <w:rFonts w:ascii="Times New Roman" w:eastAsia="Calibri" w:hAnsi="Times New Roman" w:cs="Times New Roman"/>
          <w:b/>
          <w:sz w:val="28"/>
        </w:rPr>
        <w:t>литературы</w:t>
      </w:r>
    </w:p>
    <w:p w:rsidR="009F5472" w:rsidRDefault="009F5472" w:rsidP="009F547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9F5472" w:rsidRDefault="009F5472" w:rsidP="009F5472">
      <w:pPr>
        <w:pStyle w:val="a3"/>
        <w:numPr>
          <w:ilvl w:val="0"/>
          <w:numId w:val="1"/>
        </w:numPr>
        <w:jc w:val="both"/>
      </w:pPr>
      <w:r w:rsidRPr="00EB0A81">
        <w:t>Бурцева Г.В. Принципы композиции современного танцевального жанра / Г.В. Бурцева // Культурная традиция и современный танец в образовательном хореографическом пространстве сибирского региона. Сб. статей. – Барнаул : Изд-во АлГАКИ, 2006. С. 120-123.</w:t>
      </w:r>
    </w:p>
    <w:p w:rsidR="009F5472" w:rsidRDefault="009F5472" w:rsidP="009F5472">
      <w:pPr>
        <w:pStyle w:val="a3"/>
        <w:numPr>
          <w:ilvl w:val="0"/>
          <w:numId w:val="1"/>
        </w:numPr>
        <w:jc w:val="both"/>
      </w:pPr>
      <w:r w:rsidRPr="00EB0A81">
        <w:t xml:space="preserve">Никитин В.Ю. Мастерство хореографа в современном танце / В.Ю. Никитин. – М. : Российский университет театрального искусства – ГИТИС, </w:t>
      </w:r>
      <w:r w:rsidR="00D40FC0">
        <w:t>2011. – 476</w:t>
      </w:r>
      <w:r w:rsidRPr="00EB0A81">
        <w:t xml:space="preserve"> с.</w:t>
      </w:r>
    </w:p>
    <w:p w:rsidR="009F5472" w:rsidRPr="00EB0A81" w:rsidRDefault="009F5472" w:rsidP="009F5472">
      <w:pPr>
        <w:pStyle w:val="a3"/>
        <w:numPr>
          <w:ilvl w:val="0"/>
          <w:numId w:val="1"/>
        </w:numPr>
        <w:jc w:val="both"/>
        <w:rPr>
          <w:lang w:val="en-US"/>
        </w:rPr>
      </w:pPr>
      <w:r w:rsidRPr="00EB0A81">
        <w:rPr>
          <w:lang w:val="en-US"/>
        </w:rPr>
        <w:t>Laban R. Principles of dance and movement notation : With 114 basic movement graphs and their explanation / R. Laban. – London</w:t>
      </w:r>
      <w:r w:rsidR="00D40FC0">
        <w:rPr>
          <w:lang w:val="en-US"/>
        </w:rPr>
        <w:t xml:space="preserve"> : Macdonald &amp; Evans, 1956. – </w:t>
      </w:r>
      <w:r w:rsidR="00D40FC0" w:rsidRPr="00D40FC0">
        <w:rPr>
          <w:lang w:val="en-US"/>
        </w:rPr>
        <w:t>39</w:t>
      </w:r>
      <w:r w:rsidRPr="00EB0A81">
        <w:rPr>
          <w:lang w:val="en-US"/>
        </w:rPr>
        <w:t xml:space="preserve"> </w:t>
      </w:r>
      <w:r w:rsidRPr="00EB0A81">
        <w:t>р</w:t>
      </w:r>
      <w:r w:rsidRPr="00EB0A81">
        <w:rPr>
          <w:lang w:val="en-US"/>
        </w:rPr>
        <w:t>.</w:t>
      </w:r>
    </w:p>
    <w:p w:rsidR="009F5472" w:rsidRPr="00EB0A81" w:rsidRDefault="009F5472" w:rsidP="009F5472">
      <w:pPr>
        <w:pStyle w:val="a3"/>
        <w:numPr>
          <w:ilvl w:val="0"/>
          <w:numId w:val="1"/>
        </w:numPr>
        <w:jc w:val="both"/>
        <w:rPr>
          <w:lang w:val="en-US"/>
        </w:rPr>
      </w:pPr>
      <w:r w:rsidRPr="00EB0A81">
        <w:rPr>
          <w:lang w:val="en-US"/>
        </w:rPr>
        <w:t xml:space="preserve">  Laban R. The Mastery of Movement on the Stage / R. Laban. – London </w:t>
      </w:r>
      <w:r w:rsidR="00D40FC0">
        <w:rPr>
          <w:lang w:val="en-US"/>
        </w:rPr>
        <w:t>: Macdonald &amp; Evans, 1950. – 19</w:t>
      </w:r>
      <w:r w:rsidR="00D40FC0" w:rsidRPr="00D40FC0">
        <w:rPr>
          <w:lang w:val="en-US"/>
        </w:rPr>
        <w:t>5</w:t>
      </w:r>
      <w:r w:rsidRPr="00EB0A81">
        <w:rPr>
          <w:lang w:val="en-US"/>
        </w:rPr>
        <w:t xml:space="preserve"> p.</w:t>
      </w:r>
    </w:p>
    <w:p w:rsidR="009F5472" w:rsidRPr="00D40FC0" w:rsidRDefault="009F5472" w:rsidP="00D40FC0">
      <w:pPr>
        <w:pStyle w:val="a3"/>
        <w:numPr>
          <w:ilvl w:val="0"/>
          <w:numId w:val="1"/>
        </w:numPr>
        <w:jc w:val="both"/>
        <w:rPr>
          <w:lang w:val="en-US"/>
        </w:rPr>
      </w:pPr>
      <w:r w:rsidRPr="00EB0A81">
        <w:rPr>
          <w:lang w:val="en-US"/>
        </w:rPr>
        <w:t xml:space="preserve">  Laban R. The Mastery of Movement / R. Laban. – London </w:t>
      </w:r>
      <w:r w:rsidR="00D40FC0">
        <w:rPr>
          <w:lang w:val="en-US"/>
        </w:rPr>
        <w:t>: Macdonald &amp; Evans, 1971. – 1</w:t>
      </w:r>
      <w:r w:rsidR="00D40FC0" w:rsidRPr="00D40FC0">
        <w:rPr>
          <w:lang w:val="en-US"/>
        </w:rPr>
        <w:t>56</w:t>
      </w:r>
      <w:r w:rsidRPr="00EB0A81">
        <w:rPr>
          <w:lang w:val="en-US"/>
        </w:rPr>
        <w:t xml:space="preserve"> p.</w:t>
      </w:r>
    </w:p>
    <w:p w:rsidR="009F5472" w:rsidRDefault="009F5472" w:rsidP="009B6F92"/>
    <w:sectPr w:rsidR="009F5472" w:rsidSect="00DE6C7D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8DD" w:rsidRDefault="00C048DD" w:rsidP="00DE6C7D">
      <w:pPr>
        <w:spacing w:after="0" w:line="240" w:lineRule="auto"/>
      </w:pPr>
      <w:r>
        <w:separator/>
      </w:r>
    </w:p>
  </w:endnote>
  <w:endnote w:type="continuationSeparator" w:id="1">
    <w:p w:rsidR="00C048DD" w:rsidRDefault="00C048DD" w:rsidP="00DE6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8367"/>
      <w:docPartObj>
        <w:docPartGallery w:val="Page Numbers (Bottom of Page)"/>
        <w:docPartUnique/>
      </w:docPartObj>
    </w:sdtPr>
    <w:sdtContent>
      <w:p w:rsidR="00DE6C7D" w:rsidRDefault="00DE6C7D">
        <w:pPr>
          <w:pStyle w:val="aa"/>
          <w:jc w:val="center"/>
        </w:pPr>
        <w:fldSimple w:instr=" PAGE   \* MERGEFORMAT ">
          <w:r w:rsidR="00C12BC0">
            <w:rPr>
              <w:noProof/>
            </w:rPr>
            <w:t>3</w:t>
          </w:r>
        </w:fldSimple>
      </w:p>
    </w:sdtContent>
  </w:sdt>
  <w:p w:rsidR="00DE6C7D" w:rsidRDefault="00DE6C7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8DD" w:rsidRDefault="00C048DD" w:rsidP="00DE6C7D">
      <w:pPr>
        <w:spacing w:after="0" w:line="240" w:lineRule="auto"/>
      </w:pPr>
      <w:r>
        <w:separator/>
      </w:r>
    </w:p>
  </w:footnote>
  <w:footnote w:type="continuationSeparator" w:id="1">
    <w:p w:rsidR="00C048DD" w:rsidRDefault="00C048DD" w:rsidP="00DE6C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E0745"/>
    <w:multiLevelType w:val="hybridMultilevel"/>
    <w:tmpl w:val="9DBEEE1C"/>
    <w:lvl w:ilvl="0" w:tplc="F05226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6F92"/>
    <w:rsid w:val="00461E8D"/>
    <w:rsid w:val="004C7ABB"/>
    <w:rsid w:val="007E42DE"/>
    <w:rsid w:val="008E0F83"/>
    <w:rsid w:val="009B6F92"/>
    <w:rsid w:val="009F5472"/>
    <w:rsid w:val="00C048DD"/>
    <w:rsid w:val="00C12BC0"/>
    <w:rsid w:val="00C241AC"/>
    <w:rsid w:val="00D03EB4"/>
    <w:rsid w:val="00D11800"/>
    <w:rsid w:val="00D40FC0"/>
    <w:rsid w:val="00DE6C7D"/>
    <w:rsid w:val="00F144DB"/>
    <w:rsid w:val="00FC4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B6F92"/>
    <w:pPr>
      <w:spacing w:after="0" w:line="36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4">
    <w:name w:val="Абзац списка Знак"/>
    <w:link w:val="a3"/>
    <w:uiPriority w:val="1"/>
    <w:locked/>
    <w:rsid w:val="009B6F92"/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5">
    <w:name w:val="Normal (Web)"/>
    <w:basedOn w:val="a"/>
    <w:uiPriority w:val="99"/>
    <w:unhideWhenUsed/>
    <w:rsid w:val="009B6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0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EB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E6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E6C7D"/>
  </w:style>
  <w:style w:type="paragraph" w:styleId="aa">
    <w:name w:val="footer"/>
    <w:basedOn w:val="a"/>
    <w:link w:val="ab"/>
    <w:uiPriority w:val="99"/>
    <w:unhideWhenUsed/>
    <w:rsid w:val="00DE6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C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Vip</cp:lastModifiedBy>
  <cp:revision>6</cp:revision>
  <dcterms:created xsi:type="dcterms:W3CDTF">2022-12-22T10:53:00Z</dcterms:created>
  <dcterms:modified xsi:type="dcterms:W3CDTF">2022-12-23T09:55:00Z</dcterms:modified>
</cp:coreProperties>
</file>