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242" w:rsidRPr="00434242" w:rsidRDefault="00434242" w:rsidP="00434242">
      <w:pPr>
        <w:spacing w:after="0" w:line="240" w:lineRule="auto"/>
        <w:jc w:val="center"/>
        <w:rPr>
          <w:rFonts w:ascii="Times New Roman CYR" w:eastAsia="Times New Roman" w:hAnsi="Times New Roman CYR" w:cs="Times New Roman CYR"/>
          <w:sz w:val="24"/>
          <w:szCs w:val="24"/>
          <w:lang w:eastAsia="ru-RU"/>
        </w:rPr>
      </w:pPr>
      <w:r w:rsidRPr="00434242">
        <w:rPr>
          <w:rFonts w:ascii="Times New Roman CYR" w:eastAsia="Times New Roman" w:hAnsi="Times New Roman CYR" w:cs="Times New Roman CYR"/>
          <w:sz w:val="24"/>
          <w:szCs w:val="24"/>
          <w:lang w:eastAsia="ru-RU"/>
        </w:rPr>
        <w:t>МИНИСТЕРСТВО ОБРАЗОВАНИЯ И МОЛОДЕЖНОЙ ПОЛИТИКИ РЯЗАНСКОЙ ОБЛАСТИ</w:t>
      </w:r>
    </w:p>
    <w:p w:rsidR="00434242" w:rsidRPr="00434242" w:rsidRDefault="00434242" w:rsidP="00434242">
      <w:pPr>
        <w:spacing w:after="0" w:line="240" w:lineRule="auto"/>
        <w:jc w:val="center"/>
        <w:rPr>
          <w:rFonts w:ascii="Times New Roman CYR" w:eastAsia="Times New Roman" w:hAnsi="Times New Roman CYR" w:cs="Times New Roman CYR"/>
          <w:sz w:val="24"/>
          <w:szCs w:val="24"/>
          <w:lang w:eastAsia="ru-RU"/>
        </w:rPr>
      </w:pPr>
      <w:r w:rsidRPr="00434242">
        <w:rPr>
          <w:rFonts w:ascii="Times New Roman CYR" w:eastAsia="Times New Roman" w:hAnsi="Times New Roman CYR" w:cs="Times New Roman CYR"/>
          <w:sz w:val="24"/>
          <w:szCs w:val="24"/>
          <w:lang w:eastAsia="ru-RU"/>
        </w:rPr>
        <w:t xml:space="preserve">ОБЛАСТНОЕ ГОСУДАРСТВЕННОЕ БЮДЖЕТНОЕ </w:t>
      </w:r>
    </w:p>
    <w:p w:rsidR="00434242" w:rsidRPr="00434242" w:rsidRDefault="00434242" w:rsidP="00434242">
      <w:pPr>
        <w:spacing w:after="0" w:line="240" w:lineRule="auto"/>
        <w:jc w:val="center"/>
        <w:rPr>
          <w:rFonts w:ascii="Times New Roman CYR" w:eastAsia="Times New Roman" w:hAnsi="Times New Roman CYR" w:cs="Times New Roman CYR"/>
          <w:sz w:val="24"/>
          <w:szCs w:val="24"/>
          <w:lang w:eastAsia="ru-RU"/>
        </w:rPr>
      </w:pPr>
      <w:r w:rsidRPr="00434242">
        <w:rPr>
          <w:rFonts w:ascii="Times New Roman CYR" w:eastAsia="Times New Roman" w:hAnsi="Times New Roman CYR" w:cs="Times New Roman CYR"/>
          <w:sz w:val="24"/>
          <w:szCs w:val="24"/>
          <w:lang w:eastAsia="ru-RU"/>
        </w:rPr>
        <w:t xml:space="preserve">ПРОФЕССИОНАЛЬНОЕ ОБРАЗОВАТЕЛЬНОЕ УЧРЕЖДЕНИЕ </w:t>
      </w:r>
    </w:p>
    <w:p w:rsidR="00434242" w:rsidRPr="00434242" w:rsidRDefault="00434242" w:rsidP="00434242">
      <w:pPr>
        <w:spacing w:after="0" w:line="240" w:lineRule="auto"/>
        <w:jc w:val="center"/>
        <w:rPr>
          <w:rFonts w:ascii="Times New Roman CYR" w:eastAsia="Times New Roman" w:hAnsi="Times New Roman CYR" w:cs="Times New Roman CYR"/>
          <w:sz w:val="24"/>
          <w:szCs w:val="24"/>
          <w:lang w:eastAsia="ru-RU"/>
        </w:rPr>
      </w:pPr>
      <w:r w:rsidRPr="00434242">
        <w:rPr>
          <w:rFonts w:ascii="Times New Roman CYR" w:eastAsia="Times New Roman" w:hAnsi="Times New Roman CYR" w:cs="Times New Roman CYR"/>
          <w:sz w:val="24"/>
          <w:szCs w:val="24"/>
          <w:lang w:eastAsia="ru-RU"/>
        </w:rPr>
        <w:t>«РЯЗАНСКИЙ ПЕДАГОГИЧЕСКИЙ КОЛЛЕДЖ»</w:t>
      </w:r>
    </w:p>
    <w:p w:rsidR="00FC2D07" w:rsidRPr="00FC2D07" w:rsidRDefault="00434242" w:rsidP="00434242">
      <w:pPr>
        <w:spacing w:after="0" w:line="240" w:lineRule="auto"/>
        <w:jc w:val="center"/>
        <w:rPr>
          <w:rFonts w:ascii="Times New Roman" w:eastAsia="Times New Roman" w:hAnsi="Times New Roman" w:cs="Times New Roman"/>
          <w:sz w:val="24"/>
          <w:szCs w:val="24"/>
          <w:lang w:eastAsia="ru-RU"/>
        </w:rPr>
      </w:pPr>
      <w:r w:rsidRPr="00434242">
        <w:rPr>
          <w:rFonts w:ascii="Times New Roman CYR" w:eastAsia="Times New Roman" w:hAnsi="Times New Roman CYR" w:cs="Times New Roman CYR"/>
          <w:sz w:val="24"/>
          <w:szCs w:val="24"/>
          <w:lang w:eastAsia="ru-RU"/>
        </w:rPr>
        <w:t xml:space="preserve"> (ОГБПОУ «РПК»)</w:t>
      </w: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b/>
          <w:bCs/>
          <w:sz w:val="24"/>
          <w:szCs w:val="24"/>
          <w:lang w:eastAsia="ru-RU"/>
        </w:rPr>
      </w:pPr>
      <w:r w:rsidRPr="00FC2D07">
        <w:rPr>
          <w:rFonts w:ascii="Times New Roman" w:eastAsia="Times New Roman" w:hAnsi="Times New Roman" w:cs="Times New Roman"/>
          <w:b/>
          <w:bCs/>
          <w:sz w:val="24"/>
          <w:szCs w:val="24"/>
          <w:lang w:eastAsia="ru-RU"/>
        </w:rPr>
        <w:t>РАБОЧАЯ ПРОГРАММА ПРАКТИКИ ПРОФЕССИОНАЛЬНОГО МОДУЛЯ</w:t>
      </w:r>
      <w:r w:rsidR="00434242">
        <w:rPr>
          <w:rFonts w:ascii="Times New Roman" w:eastAsia="Times New Roman" w:hAnsi="Times New Roman" w:cs="Times New Roman"/>
          <w:b/>
          <w:bCs/>
          <w:sz w:val="24"/>
          <w:szCs w:val="24"/>
          <w:lang w:eastAsia="ru-RU"/>
        </w:rPr>
        <w:t xml:space="preserve"> </w:t>
      </w:r>
    </w:p>
    <w:p w:rsidR="00FC2D07" w:rsidRPr="00FC2D07" w:rsidRDefault="00FC2D07" w:rsidP="00FC2D07">
      <w:pPr>
        <w:spacing w:after="0" w:line="240" w:lineRule="auto"/>
        <w:jc w:val="center"/>
        <w:rPr>
          <w:rFonts w:ascii="Times New Roman" w:eastAsia="Times New Roman" w:hAnsi="Times New Roman" w:cs="Times New Roman"/>
          <w:b/>
          <w:bCs/>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b/>
          <w:bCs/>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p>
    <w:p w:rsidR="00FC2D07" w:rsidRPr="00434242" w:rsidRDefault="00FC2D07" w:rsidP="00FC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36"/>
          <w:lang w:eastAsia="ru-RU"/>
        </w:rPr>
      </w:pPr>
      <w:r w:rsidRPr="00434242">
        <w:rPr>
          <w:rFonts w:ascii="Times New Roman" w:eastAsia="Times New Roman" w:hAnsi="Times New Roman" w:cs="Times New Roman"/>
          <w:b/>
          <w:sz w:val="28"/>
          <w:szCs w:val="36"/>
          <w:lang w:eastAsia="ru-RU"/>
        </w:rPr>
        <w:t>Организационное обеспечение деятельности учреждений социальной защиты населения и органов Пенсионного фонда Российской Федерации</w:t>
      </w: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0"/>
          <w:szCs w:val="20"/>
          <w:lang w:eastAsia="ru-RU"/>
        </w:rPr>
      </w:pPr>
      <w:r w:rsidRPr="00FC2D07">
        <w:rPr>
          <w:rFonts w:ascii="Times New Roman" w:eastAsia="Times New Roman" w:hAnsi="Times New Roman" w:cs="Times New Roman"/>
          <w:b/>
          <w:bCs/>
          <w:caps/>
          <w:sz w:val="20"/>
          <w:szCs w:val="20"/>
          <w:lang w:eastAsia="ru-RU"/>
        </w:rPr>
        <w:t>СПЕЦИАЛЬНОСТЬ 40.02.01 ПРАВО И ОРГАНИЗАЦИЯ СОЦИАЛЬНОГО ОБЕСПЕЧЕНИЯ</w:t>
      </w: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956248" w:rsidRDefault="00956248"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956248" w:rsidRPr="00FC2D07" w:rsidRDefault="00956248"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FC2D07" w:rsidRPr="00FC2D07" w:rsidRDefault="00B5172F"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caps/>
          <w:sz w:val="24"/>
          <w:szCs w:val="24"/>
          <w:lang w:eastAsia="ru-RU"/>
        </w:rPr>
        <w:t xml:space="preserve">рязань, </w:t>
      </w:r>
      <w:r w:rsidR="00A951CE">
        <w:rPr>
          <w:rFonts w:ascii="Times New Roman" w:eastAsia="Times New Roman" w:hAnsi="Times New Roman" w:cs="Times New Roman"/>
          <w:caps/>
          <w:sz w:val="24"/>
          <w:szCs w:val="24"/>
          <w:lang w:eastAsia="ru-RU"/>
        </w:rPr>
        <w:t>2022</w:t>
      </w:r>
    </w:p>
    <w:p w:rsidR="00FC2D07" w:rsidRPr="00FC2D07" w:rsidRDefault="00FC2D07" w:rsidP="00FC2D07">
      <w:pPr>
        <w:spacing w:after="0" w:line="240" w:lineRule="auto"/>
        <w:rPr>
          <w:rFonts w:ascii="Times New Roman" w:eastAsia="Times New Roman" w:hAnsi="Times New Roman" w:cs="Times New Roman"/>
          <w:b/>
          <w:bCs/>
          <w:caps/>
          <w:sz w:val="24"/>
          <w:szCs w:val="24"/>
          <w:lang w:eastAsia="ru-RU"/>
        </w:rPr>
        <w:sectPr w:rsidR="00FC2D07" w:rsidRPr="00FC2D07">
          <w:pgSz w:w="11906" w:h="16838"/>
          <w:pgMar w:top="1134" w:right="851" w:bottom="1134" w:left="1701" w:header="709" w:footer="709" w:gutter="0"/>
          <w:cols w:space="720"/>
        </w:sectPr>
      </w:pPr>
    </w:p>
    <w:p w:rsidR="00FC2D07" w:rsidRPr="00FC2D07" w:rsidRDefault="00FC2D07" w:rsidP="00FC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i/>
          <w:iCs/>
          <w:sz w:val="24"/>
          <w:szCs w:val="24"/>
          <w:lang w:eastAsia="ru-RU"/>
        </w:rPr>
      </w:pPr>
      <w:r w:rsidRPr="00FC2D07">
        <w:rPr>
          <w:rFonts w:ascii="Times New Roman" w:eastAsia="Times New Roman" w:hAnsi="Times New Roman" w:cs="Times New Roman"/>
          <w:sz w:val="24"/>
          <w:szCs w:val="24"/>
          <w:lang w:eastAsia="ru-RU"/>
        </w:rPr>
        <w:lastRenderedPageBreak/>
        <w:tab/>
        <w:t>Программа практики профессионального модуля</w:t>
      </w:r>
      <w:r w:rsidRPr="00FC2D07">
        <w:rPr>
          <w:rFonts w:ascii="Times New Roman" w:eastAsia="Times New Roman" w:hAnsi="Times New Roman" w:cs="Times New Roman"/>
          <w:caps/>
          <w:sz w:val="24"/>
          <w:szCs w:val="24"/>
          <w:lang w:eastAsia="ru-RU"/>
        </w:rPr>
        <w:t xml:space="preserve"> </w:t>
      </w:r>
      <w:r w:rsidRPr="00FC2D07">
        <w:rPr>
          <w:rFonts w:ascii="Times New Roman" w:eastAsia="Times New Roman" w:hAnsi="Times New Roman" w:cs="Times New Roman"/>
          <w:sz w:val="24"/>
          <w:szCs w:val="24"/>
          <w:lang w:eastAsia="ru-RU"/>
        </w:rPr>
        <w:t>разработана на основе Федерального государственного образовательного стандарта по специальностям среднего профессионального образования (далее – СПО) 40.02.01</w:t>
      </w:r>
      <w:r w:rsidRPr="00FC2D07">
        <w:rPr>
          <w:rFonts w:ascii="Times New Roman" w:eastAsia="Times New Roman" w:hAnsi="Times New Roman" w:cs="Times New Roman"/>
          <w:b/>
          <w:bCs/>
          <w:sz w:val="24"/>
          <w:szCs w:val="24"/>
          <w:lang w:eastAsia="ru-RU"/>
        </w:rPr>
        <w:t xml:space="preserve"> Право и организация социального обеспечения </w:t>
      </w:r>
      <w:r w:rsidRPr="00FC2D07">
        <w:rPr>
          <w:rFonts w:ascii="Times New Roman" w:eastAsia="Times New Roman" w:hAnsi="Times New Roman" w:cs="Times New Roman"/>
          <w:i/>
          <w:iCs/>
          <w:sz w:val="24"/>
          <w:szCs w:val="24"/>
          <w:lang w:eastAsia="ru-RU"/>
        </w:rPr>
        <w:t xml:space="preserve"> </w:t>
      </w:r>
      <w:r w:rsidRPr="00FC2D07">
        <w:rPr>
          <w:rFonts w:ascii="Times New Roman" w:eastAsia="Times New Roman" w:hAnsi="Times New Roman" w:cs="Times New Roman"/>
          <w:sz w:val="24"/>
          <w:szCs w:val="24"/>
          <w:lang w:eastAsia="ru-RU"/>
        </w:rPr>
        <w:t>(базовой подготовки)</w:t>
      </w:r>
    </w:p>
    <w:p w:rsidR="00FC2D07" w:rsidRPr="00A951CE" w:rsidRDefault="00FC2D07" w:rsidP="00FC2D07">
      <w:pPr>
        <w:widowControl w:val="0"/>
        <w:tabs>
          <w:tab w:val="left" w:pos="0"/>
        </w:tabs>
        <w:suppressAutoHyphens/>
        <w:spacing w:after="0" w:line="240" w:lineRule="auto"/>
        <w:rPr>
          <w:rFonts w:ascii="Times New Roman" w:eastAsia="Times New Roman" w:hAnsi="Times New Roman" w:cs="Times New Roman"/>
          <w:sz w:val="28"/>
          <w:szCs w:val="24"/>
          <w:vertAlign w:val="superscript"/>
          <w:lang w:eastAsia="ru-RU"/>
        </w:rPr>
      </w:pPr>
    </w:p>
    <w:p w:rsidR="00A951CE" w:rsidRPr="00A951CE" w:rsidRDefault="00A951CE" w:rsidP="00A951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rPr>
      </w:pPr>
      <w:r w:rsidRPr="00A951CE">
        <w:rPr>
          <w:rFonts w:ascii="Times New Roman" w:hAnsi="Times New Roman" w:cs="Times New Roman"/>
          <w:b/>
          <w:sz w:val="24"/>
        </w:rPr>
        <w:t>Организация-разработчик</w:t>
      </w:r>
      <w:r w:rsidRPr="00A951CE">
        <w:rPr>
          <w:rFonts w:ascii="Times New Roman" w:hAnsi="Times New Roman" w:cs="Times New Roman"/>
          <w:sz w:val="24"/>
        </w:rPr>
        <w:t>: Областное государственное бюджетное профессиональное образовательное учреждение «Рязанский педагогический колледж»</w:t>
      </w:r>
    </w:p>
    <w:p w:rsidR="00A951CE" w:rsidRPr="00A951CE" w:rsidRDefault="00A951CE" w:rsidP="00A951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rPr>
      </w:pPr>
      <w:r w:rsidRPr="00A951CE">
        <w:rPr>
          <w:rFonts w:ascii="Times New Roman" w:hAnsi="Times New Roman" w:cs="Times New Roman"/>
          <w:b/>
          <w:sz w:val="24"/>
        </w:rPr>
        <w:t>Разработчик</w:t>
      </w:r>
      <w:r w:rsidRPr="00A951CE">
        <w:rPr>
          <w:rFonts w:ascii="Times New Roman" w:hAnsi="Times New Roman" w:cs="Times New Roman"/>
          <w:sz w:val="24"/>
        </w:rPr>
        <w:t xml:space="preserve">: </w:t>
      </w:r>
    </w:p>
    <w:p w:rsidR="00A951CE" w:rsidRPr="00A951CE" w:rsidRDefault="00A951CE" w:rsidP="00A951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rPr>
      </w:pPr>
      <w:r w:rsidRPr="00A951CE">
        <w:rPr>
          <w:rFonts w:ascii="Times New Roman" w:hAnsi="Times New Roman" w:cs="Times New Roman"/>
          <w:sz w:val="24"/>
        </w:rPr>
        <w:t>Тищенко О.К., преподаватель правовых дисциплин ОГБПОУ «РПК»</w:t>
      </w:r>
    </w:p>
    <w:p w:rsidR="00A951CE" w:rsidRPr="00A951CE" w:rsidRDefault="00A951CE" w:rsidP="00A951CE">
      <w:pPr>
        <w:widowControl w:val="0"/>
        <w:tabs>
          <w:tab w:val="left" w:pos="6420"/>
        </w:tabs>
        <w:ind w:firstLine="709"/>
        <w:jc w:val="both"/>
        <w:rPr>
          <w:rFonts w:ascii="Times New Roman" w:hAnsi="Times New Roman" w:cs="Times New Roman"/>
          <w:sz w:val="24"/>
        </w:rPr>
      </w:pPr>
    </w:p>
    <w:p w:rsidR="00A951CE" w:rsidRPr="00A951CE" w:rsidRDefault="00A951CE" w:rsidP="00A951C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rPr>
      </w:pPr>
      <w:r w:rsidRPr="00A951CE">
        <w:rPr>
          <w:rFonts w:ascii="Times New Roman" w:hAnsi="Times New Roman" w:cs="Times New Roman"/>
          <w:sz w:val="24"/>
        </w:rPr>
        <w:t>Рекомендована УМО социально-гуманитарных дисциплин ОГБПОУ «РПК»</w:t>
      </w:r>
    </w:p>
    <w:p w:rsidR="00A951CE" w:rsidRPr="00A951CE" w:rsidRDefault="00956248" w:rsidP="00A951C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rPr>
      </w:pPr>
      <w:r>
        <w:rPr>
          <w:rFonts w:ascii="Times New Roman" w:hAnsi="Times New Roman" w:cs="Times New Roman"/>
          <w:sz w:val="24"/>
        </w:rPr>
        <w:t xml:space="preserve">№ 1 </w:t>
      </w:r>
      <w:r w:rsidR="00A951CE" w:rsidRPr="00A951CE">
        <w:rPr>
          <w:rFonts w:ascii="Times New Roman" w:hAnsi="Times New Roman" w:cs="Times New Roman"/>
          <w:sz w:val="24"/>
        </w:rPr>
        <w:t>«</w:t>
      </w:r>
      <w:r>
        <w:rPr>
          <w:rFonts w:ascii="Times New Roman" w:hAnsi="Times New Roman" w:cs="Times New Roman"/>
          <w:sz w:val="24"/>
        </w:rPr>
        <w:t>26»  августа</w:t>
      </w:r>
      <w:r w:rsidR="00A951CE" w:rsidRPr="00A951CE">
        <w:rPr>
          <w:rFonts w:ascii="Times New Roman" w:hAnsi="Times New Roman" w:cs="Times New Roman"/>
          <w:sz w:val="24"/>
        </w:rPr>
        <w:t xml:space="preserve"> 2022 г.</w:t>
      </w:r>
    </w:p>
    <w:p w:rsidR="00A951CE" w:rsidRPr="00A951CE" w:rsidRDefault="00A951CE" w:rsidP="00A951CE">
      <w:pPr>
        <w:widowControl w:val="0"/>
        <w:tabs>
          <w:tab w:val="left" w:pos="0"/>
        </w:tabs>
        <w:ind w:firstLine="709"/>
        <w:jc w:val="both"/>
        <w:rPr>
          <w:rFonts w:ascii="Times New Roman" w:hAnsi="Times New Roman" w:cs="Times New Roman"/>
          <w:sz w:val="24"/>
        </w:rPr>
      </w:pPr>
      <w:r w:rsidRPr="00A951CE">
        <w:rPr>
          <w:rFonts w:ascii="Times New Roman" w:hAnsi="Times New Roman" w:cs="Times New Roman"/>
          <w:sz w:val="24"/>
        </w:rPr>
        <w:t>Председатель УМО _________________ Е.  И. Снежкина</w:t>
      </w:r>
    </w:p>
    <w:p w:rsidR="00A951CE" w:rsidRPr="00A951CE" w:rsidRDefault="00A951CE" w:rsidP="00A951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iCs/>
          <w:sz w:val="24"/>
        </w:rPr>
      </w:pPr>
    </w:p>
    <w:p w:rsidR="00A951CE" w:rsidRPr="00A951CE" w:rsidRDefault="00A951CE" w:rsidP="00A951CE">
      <w:pPr>
        <w:widowControl w:val="0"/>
        <w:tabs>
          <w:tab w:val="left" w:pos="0"/>
        </w:tabs>
        <w:ind w:firstLine="709"/>
        <w:jc w:val="both"/>
        <w:rPr>
          <w:rFonts w:ascii="Times New Roman" w:hAnsi="Times New Roman" w:cs="Times New Roman"/>
          <w:sz w:val="24"/>
          <w:vertAlign w:val="superscript"/>
        </w:rPr>
      </w:pPr>
    </w:p>
    <w:p w:rsidR="00A951CE" w:rsidRPr="00A951CE" w:rsidRDefault="00A951CE" w:rsidP="00A951CE">
      <w:pPr>
        <w:widowControl w:val="0"/>
        <w:tabs>
          <w:tab w:val="left" w:pos="0"/>
        </w:tabs>
        <w:ind w:firstLine="709"/>
        <w:jc w:val="both"/>
        <w:rPr>
          <w:rFonts w:ascii="Times New Roman" w:hAnsi="Times New Roman" w:cs="Times New Roman"/>
          <w:sz w:val="24"/>
        </w:rPr>
      </w:pPr>
      <w:r w:rsidRPr="00A951CE">
        <w:rPr>
          <w:rFonts w:ascii="Times New Roman" w:hAnsi="Times New Roman" w:cs="Times New Roman"/>
          <w:b/>
          <w:iCs/>
          <w:sz w:val="24"/>
        </w:rPr>
        <w:t xml:space="preserve"> Согласовано:       __________________</w:t>
      </w:r>
      <w:r w:rsidRPr="00A951CE">
        <w:rPr>
          <w:rFonts w:ascii="Times New Roman" w:hAnsi="Times New Roman" w:cs="Times New Roman"/>
          <w:iCs/>
          <w:sz w:val="24"/>
        </w:rPr>
        <w:t xml:space="preserve">Матюхина Н.А., главный специалист-эксперт отдела выплаты пенсий и социальных выплат отделения Пенсионного </w:t>
      </w:r>
      <w:r w:rsidRPr="00A951CE">
        <w:rPr>
          <w:rFonts w:ascii="Times New Roman" w:hAnsi="Times New Roman" w:cs="Times New Roman"/>
          <w:bCs/>
          <w:sz w:val="24"/>
        </w:rPr>
        <w:t xml:space="preserve">фонда Российской Федерации по Рязанской области        </w:t>
      </w:r>
    </w:p>
    <w:p w:rsidR="00A951CE" w:rsidRPr="006715F6" w:rsidRDefault="00A951CE" w:rsidP="00A951CE"/>
    <w:p w:rsidR="00A951CE" w:rsidRPr="006715F6" w:rsidRDefault="00A951CE" w:rsidP="00A951CE"/>
    <w:p w:rsidR="00A951CE" w:rsidRPr="006715F6" w:rsidRDefault="00A951CE" w:rsidP="00A951CE"/>
    <w:p w:rsidR="00A951CE" w:rsidRPr="006715F6" w:rsidRDefault="00A951CE" w:rsidP="00A951CE"/>
    <w:p w:rsidR="00FC2D07" w:rsidRPr="00FC2D07" w:rsidRDefault="00FC2D07" w:rsidP="00FC2D07">
      <w:pPr>
        <w:widowControl w:val="0"/>
        <w:tabs>
          <w:tab w:val="left" w:pos="0"/>
        </w:tabs>
        <w:suppressAutoHyphens/>
        <w:spacing w:after="0" w:line="240" w:lineRule="auto"/>
        <w:rPr>
          <w:rFonts w:ascii="Times New Roman" w:eastAsia="Times New Roman" w:hAnsi="Times New Roman" w:cs="Times New Roman"/>
          <w:sz w:val="24"/>
          <w:szCs w:val="24"/>
          <w:vertAlign w:val="superscript"/>
          <w:lang w:eastAsia="ru-RU"/>
        </w:rPr>
      </w:pPr>
    </w:p>
    <w:p w:rsidR="00FC2D07" w:rsidRPr="00FC2D07" w:rsidRDefault="00FC2D07" w:rsidP="00FC2D07">
      <w:pPr>
        <w:widowControl w:val="0"/>
        <w:tabs>
          <w:tab w:val="left" w:pos="0"/>
        </w:tabs>
        <w:suppressAutoHyphens/>
        <w:spacing w:after="0" w:line="240" w:lineRule="auto"/>
        <w:rPr>
          <w:rFonts w:ascii="Times New Roman" w:eastAsia="Times New Roman" w:hAnsi="Times New Roman" w:cs="Times New Roman"/>
          <w:i/>
          <w:iCs/>
          <w:sz w:val="24"/>
          <w:szCs w:val="24"/>
          <w:vertAlign w:val="superscript"/>
          <w:lang w:eastAsia="ru-RU"/>
        </w:rPr>
      </w:pPr>
    </w:p>
    <w:p w:rsidR="00FC2D07" w:rsidRPr="00FC2D07" w:rsidRDefault="00FC2D07" w:rsidP="00FC2D07">
      <w:pPr>
        <w:widowControl w:val="0"/>
        <w:tabs>
          <w:tab w:val="left" w:pos="0"/>
        </w:tabs>
        <w:suppressAutoHyphens/>
        <w:spacing w:after="0" w:line="240" w:lineRule="auto"/>
        <w:rPr>
          <w:rFonts w:ascii="Times New Roman" w:eastAsia="Times New Roman" w:hAnsi="Times New Roman" w:cs="Times New Roman"/>
          <w:i/>
          <w:iCs/>
          <w:sz w:val="24"/>
          <w:szCs w:val="24"/>
          <w:vertAlign w:val="superscript"/>
          <w:lang w:eastAsia="ru-RU"/>
        </w:rPr>
      </w:pPr>
    </w:p>
    <w:p w:rsidR="00FC2D07" w:rsidRPr="00FC2D07" w:rsidRDefault="00FC2D07" w:rsidP="00FC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i/>
          <w:iCs/>
          <w:sz w:val="24"/>
          <w:szCs w:val="24"/>
          <w:lang w:eastAsia="ru-RU"/>
        </w:rPr>
      </w:pP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C2D07">
        <w:rPr>
          <w:rFonts w:ascii="Times New Roman" w:eastAsia="Times New Roman" w:hAnsi="Times New Roman" w:cs="Times New Roman"/>
          <w:b/>
          <w:bCs/>
          <w:caps/>
          <w:sz w:val="24"/>
          <w:szCs w:val="24"/>
          <w:u w:val="single"/>
          <w:lang w:eastAsia="ru-RU"/>
        </w:rPr>
        <w:br w:type="page"/>
      </w:r>
    </w:p>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2D07">
        <w:rPr>
          <w:rFonts w:ascii="Times New Roman" w:eastAsia="Times New Roman" w:hAnsi="Times New Roman" w:cs="Times New Roman"/>
          <w:b/>
          <w:sz w:val="28"/>
          <w:szCs w:val="28"/>
          <w:lang w:eastAsia="ru-RU"/>
        </w:rPr>
        <w:lastRenderedPageBreak/>
        <w:t>СОДЕРЖАНИЕ</w:t>
      </w:r>
    </w:p>
    <w:p w:rsidR="00FC2D07" w:rsidRPr="00FC2D07" w:rsidRDefault="00FC2D07" w:rsidP="00FC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9828" w:type="dxa"/>
        <w:tblLook w:val="01E0" w:firstRow="1" w:lastRow="1" w:firstColumn="1" w:lastColumn="1" w:noHBand="0" w:noVBand="0"/>
      </w:tblPr>
      <w:tblGrid>
        <w:gridCol w:w="8748"/>
        <w:gridCol w:w="1080"/>
      </w:tblGrid>
      <w:tr w:rsidR="00FC2D07" w:rsidRPr="00FC2D07" w:rsidTr="00FC2D07">
        <w:trPr>
          <w:trHeight w:val="931"/>
        </w:trPr>
        <w:tc>
          <w:tcPr>
            <w:tcW w:w="8748" w:type="dxa"/>
          </w:tcPr>
          <w:p w:rsidR="00FC2D07" w:rsidRPr="00FC2D07" w:rsidRDefault="00FC2D07" w:rsidP="00FC2D07">
            <w:pPr>
              <w:keepNext/>
              <w:autoSpaceDE w:val="0"/>
              <w:autoSpaceDN w:val="0"/>
              <w:spacing w:after="0" w:line="360" w:lineRule="auto"/>
              <w:outlineLvl w:val="0"/>
              <w:rPr>
                <w:rFonts w:ascii="Times New Roman" w:eastAsia="Times New Roman" w:hAnsi="Times New Roman" w:cs="Times New Roman"/>
                <w:b/>
                <w:caps/>
                <w:sz w:val="24"/>
                <w:szCs w:val="24"/>
                <w:lang w:eastAsia="ru-RU"/>
              </w:rPr>
            </w:pPr>
          </w:p>
          <w:p w:rsidR="00FC2D07" w:rsidRPr="00FC2D07" w:rsidRDefault="00FC2D07" w:rsidP="00FC2D07">
            <w:pPr>
              <w:keepNext/>
              <w:autoSpaceDE w:val="0"/>
              <w:autoSpaceDN w:val="0"/>
              <w:spacing w:after="0" w:line="360" w:lineRule="auto"/>
              <w:outlineLvl w:val="0"/>
              <w:rPr>
                <w:rFonts w:ascii="Times New Roman" w:eastAsia="Times New Roman" w:hAnsi="Times New Roman" w:cs="Times New Roman"/>
                <w:b/>
                <w:caps/>
                <w:sz w:val="24"/>
                <w:szCs w:val="24"/>
                <w:lang w:eastAsia="ru-RU"/>
              </w:rPr>
            </w:pPr>
          </w:p>
          <w:p w:rsidR="00FC2D07" w:rsidRPr="00FC2D07" w:rsidRDefault="00FC2D07" w:rsidP="00FC2D07">
            <w:pPr>
              <w:keepNext/>
              <w:autoSpaceDE w:val="0"/>
              <w:autoSpaceDN w:val="0"/>
              <w:spacing w:after="0" w:line="360" w:lineRule="auto"/>
              <w:outlineLvl w:val="0"/>
              <w:rPr>
                <w:rFonts w:ascii="Times New Roman" w:eastAsia="Times New Roman" w:hAnsi="Times New Roman" w:cs="Times New Roman"/>
                <w:b/>
                <w:caps/>
                <w:sz w:val="24"/>
                <w:szCs w:val="24"/>
                <w:lang w:eastAsia="ru-RU"/>
              </w:rPr>
            </w:pPr>
            <w:r w:rsidRPr="00FC2D07">
              <w:rPr>
                <w:rFonts w:ascii="Times New Roman" w:eastAsia="Times New Roman" w:hAnsi="Times New Roman" w:cs="Times New Roman"/>
                <w:b/>
                <w:caps/>
                <w:sz w:val="24"/>
                <w:szCs w:val="24"/>
                <w:lang w:eastAsia="ru-RU"/>
              </w:rPr>
              <w:t>1. ПАСПОРТ ПРОГРАММЫ практики ПМ.02.</w:t>
            </w:r>
          </w:p>
          <w:p w:rsidR="00FC2D07" w:rsidRPr="00FC2D07" w:rsidRDefault="00FC2D07" w:rsidP="00FC2D07">
            <w:pPr>
              <w:spacing w:after="0" w:line="360" w:lineRule="auto"/>
              <w:rPr>
                <w:rFonts w:ascii="Times New Roman" w:eastAsia="Times New Roman" w:hAnsi="Times New Roman" w:cs="Times New Roman"/>
                <w:sz w:val="24"/>
                <w:szCs w:val="24"/>
                <w:lang w:eastAsia="ru-RU"/>
              </w:rPr>
            </w:pPr>
          </w:p>
        </w:tc>
        <w:tc>
          <w:tcPr>
            <w:tcW w:w="1080" w:type="dxa"/>
          </w:tcPr>
          <w:p w:rsidR="00FC2D07" w:rsidRPr="00FC2D07" w:rsidRDefault="00FC2D07" w:rsidP="00FC2D07">
            <w:pPr>
              <w:spacing w:after="0" w:line="240" w:lineRule="auto"/>
              <w:jc w:val="center"/>
              <w:rPr>
                <w:rFonts w:ascii="Times New Roman" w:eastAsia="Times New Roman" w:hAnsi="Times New Roman" w:cs="Times New Roman"/>
                <w:sz w:val="28"/>
                <w:szCs w:val="28"/>
                <w:lang w:eastAsia="ru-RU"/>
              </w:rPr>
            </w:pPr>
            <w:r w:rsidRPr="00FC2D07">
              <w:rPr>
                <w:rFonts w:ascii="Times New Roman" w:eastAsia="Times New Roman" w:hAnsi="Times New Roman" w:cs="Times New Roman"/>
                <w:sz w:val="28"/>
                <w:szCs w:val="28"/>
                <w:lang w:eastAsia="ru-RU"/>
              </w:rPr>
              <w:t>стр.</w:t>
            </w:r>
          </w:p>
          <w:p w:rsidR="00FC2D07" w:rsidRPr="00FC2D07" w:rsidRDefault="00FC2D07" w:rsidP="00FC2D07">
            <w:pPr>
              <w:spacing w:after="0" w:line="240" w:lineRule="auto"/>
              <w:jc w:val="center"/>
              <w:rPr>
                <w:rFonts w:ascii="Times New Roman" w:eastAsia="Times New Roman" w:hAnsi="Times New Roman" w:cs="Times New Roman"/>
                <w:sz w:val="28"/>
                <w:szCs w:val="28"/>
                <w:lang w:eastAsia="ru-RU"/>
              </w:rPr>
            </w:pPr>
          </w:p>
          <w:p w:rsidR="00FC2D07" w:rsidRPr="00FC2D07" w:rsidRDefault="00FC2D07" w:rsidP="00FC2D07">
            <w:pPr>
              <w:spacing w:after="0" w:line="240" w:lineRule="auto"/>
              <w:jc w:val="center"/>
              <w:rPr>
                <w:rFonts w:ascii="Times New Roman" w:eastAsia="Times New Roman" w:hAnsi="Times New Roman" w:cs="Times New Roman"/>
                <w:sz w:val="4"/>
                <w:szCs w:val="4"/>
                <w:lang w:eastAsia="ru-RU"/>
              </w:rPr>
            </w:pPr>
          </w:p>
          <w:p w:rsidR="00FC2D07" w:rsidRPr="00FC2D07" w:rsidRDefault="00FC2D07" w:rsidP="00FC2D07">
            <w:pPr>
              <w:spacing w:after="0" w:line="240" w:lineRule="auto"/>
              <w:jc w:val="center"/>
              <w:rPr>
                <w:rFonts w:ascii="Times New Roman" w:eastAsia="Times New Roman" w:hAnsi="Times New Roman" w:cs="Times New Roman"/>
                <w:sz w:val="4"/>
                <w:szCs w:val="4"/>
                <w:lang w:eastAsia="ru-RU"/>
              </w:rPr>
            </w:pPr>
          </w:p>
          <w:p w:rsidR="00FC2D07" w:rsidRPr="00FC2D07" w:rsidRDefault="00FC2D07" w:rsidP="00FC2D07">
            <w:pPr>
              <w:spacing w:after="0" w:line="240" w:lineRule="auto"/>
              <w:jc w:val="center"/>
              <w:rPr>
                <w:rFonts w:ascii="Times New Roman" w:eastAsia="Times New Roman" w:hAnsi="Times New Roman" w:cs="Times New Roman"/>
                <w:sz w:val="4"/>
                <w:szCs w:val="4"/>
                <w:lang w:eastAsia="ru-RU"/>
              </w:rPr>
            </w:pPr>
          </w:p>
          <w:p w:rsidR="00FC2D07" w:rsidRPr="00FC2D07" w:rsidRDefault="00FC2D07" w:rsidP="00FC2D07">
            <w:pPr>
              <w:spacing w:after="0" w:line="240" w:lineRule="auto"/>
              <w:jc w:val="center"/>
              <w:rPr>
                <w:rFonts w:ascii="Times New Roman" w:eastAsia="Times New Roman" w:hAnsi="Times New Roman" w:cs="Times New Roman"/>
                <w:sz w:val="4"/>
                <w:szCs w:val="4"/>
                <w:lang w:eastAsia="ru-RU"/>
              </w:rPr>
            </w:pPr>
          </w:p>
          <w:p w:rsidR="00FC2D07" w:rsidRPr="00FC2D07" w:rsidRDefault="00FC2D07" w:rsidP="00FC2D07">
            <w:pPr>
              <w:spacing w:after="0" w:line="240" w:lineRule="auto"/>
              <w:jc w:val="center"/>
              <w:rPr>
                <w:rFonts w:ascii="Times New Roman" w:eastAsia="Times New Roman" w:hAnsi="Times New Roman" w:cs="Times New Roman"/>
                <w:sz w:val="28"/>
                <w:szCs w:val="28"/>
                <w:lang w:eastAsia="ru-RU"/>
              </w:rPr>
            </w:pPr>
            <w:r w:rsidRPr="00FC2D07">
              <w:rPr>
                <w:rFonts w:ascii="Times New Roman" w:eastAsia="Times New Roman" w:hAnsi="Times New Roman" w:cs="Times New Roman"/>
                <w:sz w:val="28"/>
                <w:szCs w:val="28"/>
                <w:lang w:eastAsia="ru-RU"/>
              </w:rPr>
              <w:t>4</w:t>
            </w:r>
          </w:p>
        </w:tc>
      </w:tr>
      <w:tr w:rsidR="00FC2D07" w:rsidRPr="00FC2D07" w:rsidTr="00FC2D07">
        <w:trPr>
          <w:trHeight w:val="720"/>
        </w:trPr>
        <w:tc>
          <w:tcPr>
            <w:tcW w:w="8748" w:type="dxa"/>
          </w:tcPr>
          <w:p w:rsidR="00FC2D07" w:rsidRPr="00FC2D07" w:rsidRDefault="00FC2D07" w:rsidP="00FC2D07">
            <w:pPr>
              <w:spacing w:after="0" w:line="360" w:lineRule="auto"/>
              <w:rPr>
                <w:rFonts w:ascii="Times New Roman" w:eastAsia="Times New Roman" w:hAnsi="Times New Roman" w:cs="Times New Roman"/>
                <w:b/>
                <w:caps/>
                <w:sz w:val="24"/>
                <w:szCs w:val="24"/>
                <w:lang w:eastAsia="ru-RU"/>
              </w:rPr>
            </w:pPr>
            <w:r w:rsidRPr="00FC2D07">
              <w:rPr>
                <w:rFonts w:ascii="Times New Roman" w:eastAsia="Times New Roman" w:hAnsi="Times New Roman" w:cs="Times New Roman"/>
                <w:b/>
                <w:caps/>
                <w:sz w:val="24"/>
                <w:szCs w:val="24"/>
                <w:lang w:eastAsia="ru-RU"/>
              </w:rPr>
              <w:t>2. результаты освоения практики Пм.0</w:t>
            </w:r>
            <w:r w:rsidR="00685071">
              <w:rPr>
                <w:rFonts w:ascii="Times New Roman" w:eastAsia="Times New Roman" w:hAnsi="Times New Roman" w:cs="Times New Roman"/>
                <w:b/>
                <w:caps/>
                <w:sz w:val="24"/>
                <w:szCs w:val="24"/>
                <w:lang w:eastAsia="ru-RU"/>
              </w:rPr>
              <w:t>2</w:t>
            </w:r>
            <w:r w:rsidRPr="00FC2D07">
              <w:rPr>
                <w:rFonts w:ascii="Times New Roman" w:eastAsia="Times New Roman" w:hAnsi="Times New Roman" w:cs="Times New Roman"/>
                <w:b/>
                <w:caps/>
                <w:sz w:val="24"/>
                <w:szCs w:val="24"/>
                <w:lang w:eastAsia="ru-RU"/>
              </w:rPr>
              <w:t xml:space="preserve">                                                                  </w:t>
            </w:r>
          </w:p>
          <w:p w:rsidR="00FC2D07" w:rsidRPr="00FC2D07" w:rsidRDefault="00FC2D07" w:rsidP="00FC2D07">
            <w:pPr>
              <w:spacing w:after="0" w:line="360" w:lineRule="auto"/>
              <w:rPr>
                <w:rFonts w:ascii="Times New Roman" w:eastAsia="Times New Roman" w:hAnsi="Times New Roman" w:cs="Times New Roman"/>
                <w:b/>
                <w:caps/>
                <w:sz w:val="24"/>
                <w:szCs w:val="24"/>
                <w:lang w:eastAsia="ru-RU"/>
              </w:rPr>
            </w:pPr>
          </w:p>
        </w:tc>
        <w:tc>
          <w:tcPr>
            <w:tcW w:w="1080" w:type="dxa"/>
            <w:hideMark/>
          </w:tcPr>
          <w:p w:rsidR="00FC2D07" w:rsidRPr="00FC2D07" w:rsidRDefault="00FC2D07" w:rsidP="00FC2D07">
            <w:pPr>
              <w:spacing w:after="0" w:line="240" w:lineRule="auto"/>
              <w:rPr>
                <w:rFonts w:ascii="Times New Roman" w:eastAsia="Times New Roman" w:hAnsi="Times New Roman" w:cs="Times New Roman"/>
                <w:sz w:val="28"/>
                <w:szCs w:val="28"/>
                <w:lang w:eastAsia="ru-RU"/>
              </w:rPr>
            </w:pPr>
            <w:r w:rsidRPr="00FC2D07">
              <w:rPr>
                <w:rFonts w:ascii="Times New Roman" w:eastAsia="Times New Roman" w:hAnsi="Times New Roman" w:cs="Times New Roman"/>
                <w:sz w:val="6"/>
                <w:szCs w:val="6"/>
                <w:lang w:eastAsia="ru-RU"/>
              </w:rPr>
              <w:t xml:space="preserve">      </w:t>
            </w:r>
            <w:r w:rsidRPr="00FC2D07">
              <w:rPr>
                <w:rFonts w:ascii="Times New Roman" w:eastAsia="Times New Roman" w:hAnsi="Times New Roman" w:cs="Times New Roman"/>
                <w:sz w:val="28"/>
                <w:szCs w:val="28"/>
                <w:lang w:eastAsia="ru-RU"/>
              </w:rPr>
              <w:t xml:space="preserve">  6</w:t>
            </w:r>
          </w:p>
        </w:tc>
      </w:tr>
      <w:tr w:rsidR="00FC2D07" w:rsidRPr="00FC2D07" w:rsidTr="00FC2D07">
        <w:trPr>
          <w:trHeight w:val="594"/>
        </w:trPr>
        <w:tc>
          <w:tcPr>
            <w:tcW w:w="8748" w:type="dxa"/>
          </w:tcPr>
          <w:p w:rsidR="00FC2D07" w:rsidRPr="00FC2D07" w:rsidRDefault="00FC2D07" w:rsidP="00FC2D07">
            <w:pPr>
              <w:keepNext/>
              <w:autoSpaceDE w:val="0"/>
              <w:autoSpaceDN w:val="0"/>
              <w:spacing w:after="0" w:line="240" w:lineRule="auto"/>
              <w:outlineLvl w:val="0"/>
              <w:rPr>
                <w:rFonts w:ascii="Times New Roman" w:eastAsia="Times New Roman" w:hAnsi="Times New Roman" w:cs="Times New Roman"/>
                <w:b/>
                <w:caps/>
                <w:sz w:val="24"/>
                <w:szCs w:val="24"/>
                <w:lang w:eastAsia="ru-RU"/>
              </w:rPr>
            </w:pPr>
            <w:r w:rsidRPr="00FC2D07">
              <w:rPr>
                <w:rFonts w:ascii="Times New Roman" w:eastAsia="Times New Roman" w:hAnsi="Times New Roman" w:cs="Times New Roman"/>
                <w:b/>
                <w:caps/>
                <w:sz w:val="24"/>
                <w:szCs w:val="24"/>
                <w:lang w:eastAsia="ru-RU"/>
              </w:rPr>
              <w:t xml:space="preserve">3. СТРУКТУРА и ПРИМЕРНОЕ содержание практики ПМ.02. </w:t>
            </w:r>
          </w:p>
          <w:p w:rsidR="00FC2D07" w:rsidRPr="00FC2D07" w:rsidRDefault="00FC2D07" w:rsidP="00FC2D07">
            <w:pPr>
              <w:spacing w:after="0" w:line="360" w:lineRule="auto"/>
              <w:rPr>
                <w:rFonts w:ascii="Times New Roman" w:eastAsia="Times New Roman" w:hAnsi="Times New Roman" w:cs="Times New Roman"/>
                <w:b/>
                <w:caps/>
                <w:sz w:val="24"/>
                <w:szCs w:val="24"/>
                <w:lang w:eastAsia="ru-RU"/>
              </w:rPr>
            </w:pPr>
          </w:p>
        </w:tc>
        <w:tc>
          <w:tcPr>
            <w:tcW w:w="1080" w:type="dxa"/>
            <w:hideMark/>
          </w:tcPr>
          <w:p w:rsidR="00FC2D07" w:rsidRPr="00FC2D07" w:rsidRDefault="00FC2D07" w:rsidP="00FC2D07">
            <w:pPr>
              <w:spacing w:after="0" w:line="240" w:lineRule="auto"/>
              <w:jc w:val="center"/>
              <w:rPr>
                <w:rFonts w:ascii="Times New Roman" w:eastAsia="Times New Roman" w:hAnsi="Times New Roman" w:cs="Times New Roman"/>
                <w:sz w:val="28"/>
                <w:szCs w:val="28"/>
                <w:lang w:eastAsia="ru-RU"/>
              </w:rPr>
            </w:pPr>
            <w:r w:rsidRPr="00FC2D07">
              <w:rPr>
                <w:rFonts w:ascii="Times New Roman" w:eastAsia="Times New Roman" w:hAnsi="Times New Roman" w:cs="Times New Roman"/>
                <w:sz w:val="28"/>
                <w:szCs w:val="28"/>
                <w:lang w:eastAsia="ru-RU"/>
              </w:rPr>
              <w:t>8</w:t>
            </w:r>
          </w:p>
        </w:tc>
      </w:tr>
      <w:tr w:rsidR="00FC2D07" w:rsidRPr="00FC2D07" w:rsidTr="00FC2D07">
        <w:trPr>
          <w:trHeight w:val="692"/>
        </w:trPr>
        <w:tc>
          <w:tcPr>
            <w:tcW w:w="8748" w:type="dxa"/>
          </w:tcPr>
          <w:p w:rsidR="00FC2D07" w:rsidRPr="00FC2D07" w:rsidRDefault="00FC2D07" w:rsidP="00FC2D07">
            <w:pPr>
              <w:keepNext/>
              <w:autoSpaceDE w:val="0"/>
              <w:autoSpaceDN w:val="0"/>
              <w:spacing w:after="0" w:line="360" w:lineRule="auto"/>
              <w:outlineLvl w:val="0"/>
              <w:rPr>
                <w:rFonts w:ascii="Times New Roman" w:eastAsia="Times New Roman" w:hAnsi="Times New Roman" w:cs="Times New Roman"/>
                <w:b/>
                <w:caps/>
                <w:sz w:val="24"/>
                <w:szCs w:val="24"/>
                <w:lang w:eastAsia="ru-RU"/>
              </w:rPr>
            </w:pPr>
            <w:r w:rsidRPr="00FC2D07">
              <w:rPr>
                <w:rFonts w:ascii="Times New Roman" w:eastAsia="Times New Roman" w:hAnsi="Times New Roman" w:cs="Times New Roman"/>
                <w:b/>
                <w:caps/>
                <w:sz w:val="24"/>
                <w:szCs w:val="24"/>
                <w:lang w:eastAsia="ru-RU"/>
              </w:rPr>
              <w:t>4. условия реализации программы практики пм.02</w:t>
            </w:r>
          </w:p>
          <w:p w:rsidR="00FC2D07" w:rsidRPr="00FC2D07" w:rsidRDefault="00FC2D07" w:rsidP="00FC2D07">
            <w:pPr>
              <w:spacing w:after="0" w:line="360" w:lineRule="auto"/>
              <w:rPr>
                <w:rFonts w:ascii="Times New Roman" w:eastAsia="Times New Roman" w:hAnsi="Times New Roman" w:cs="Times New Roman"/>
                <w:b/>
                <w:caps/>
                <w:sz w:val="24"/>
                <w:szCs w:val="24"/>
                <w:lang w:eastAsia="ru-RU"/>
              </w:rPr>
            </w:pPr>
          </w:p>
          <w:p w:rsidR="00FC2D07" w:rsidRPr="00FC2D07" w:rsidRDefault="00FC2D07" w:rsidP="00FC2D07">
            <w:pPr>
              <w:spacing w:after="0" w:line="360" w:lineRule="auto"/>
              <w:ind w:right="-749"/>
              <w:rPr>
                <w:rFonts w:ascii="Times New Roman" w:eastAsia="Times New Roman" w:hAnsi="Times New Roman" w:cs="Times New Roman"/>
                <w:b/>
                <w:caps/>
                <w:sz w:val="24"/>
                <w:szCs w:val="24"/>
                <w:lang w:eastAsia="ru-RU"/>
              </w:rPr>
            </w:pPr>
            <w:r w:rsidRPr="00FC2D07">
              <w:rPr>
                <w:rFonts w:ascii="Times New Roman" w:eastAsia="Times New Roman" w:hAnsi="Times New Roman" w:cs="Times New Roman"/>
                <w:b/>
                <w:caps/>
                <w:sz w:val="24"/>
                <w:szCs w:val="24"/>
                <w:lang w:eastAsia="ru-RU"/>
              </w:rPr>
              <w:t xml:space="preserve">5. Контроль и оценка результатов освоения практики пм.02 14          </w:t>
            </w:r>
          </w:p>
        </w:tc>
        <w:tc>
          <w:tcPr>
            <w:tcW w:w="1080" w:type="dxa"/>
          </w:tcPr>
          <w:p w:rsidR="00FC2D07" w:rsidRPr="00FC2D07" w:rsidRDefault="00FC2D07" w:rsidP="00FC2D07">
            <w:pPr>
              <w:spacing w:after="0" w:line="240" w:lineRule="auto"/>
              <w:jc w:val="center"/>
              <w:rPr>
                <w:rFonts w:ascii="Times New Roman" w:eastAsia="Times New Roman" w:hAnsi="Times New Roman" w:cs="Times New Roman"/>
                <w:sz w:val="28"/>
                <w:szCs w:val="28"/>
                <w:lang w:eastAsia="ru-RU"/>
              </w:rPr>
            </w:pPr>
            <w:r w:rsidRPr="00FC2D07">
              <w:rPr>
                <w:rFonts w:ascii="Times New Roman" w:eastAsia="Times New Roman" w:hAnsi="Times New Roman" w:cs="Times New Roman"/>
                <w:sz w:val="28"/>
                <w:szCs w:val="28"/>
                <w:lang w:eastAsia="ru-RU"/>
              </w:rPr>
              <w:t>11</w:t>
            </w:r>
          </w:p>
          <w:p w:rsidR="00FC2D07" w:rsidRPr="00FC2D07" w:rsidRDefault="00FC2D07" w:rsidP="00FC2D07">
            <w:pPr>
              <w:spacing w:after="0" w:line="240" w:lineRule="auto"/>
              <w:jc w:val="center"/>
              <w:rPr>
                <w:rFonts w:ascii="Times New Roman" w:eastAsia="Times New Roman" w:hAnsi="Times New Roman" w:cs="Times New Roman"/>
                <w:sz w:val="28"/>
                <w:szCs w:val="28"/>
                <w:lang w:eastAsia="ru-RU"/>
              </w:rPr>
            </w:pPr>
          </w:p>
          <w:p w:rsidR="00FC2D07" w:rsidRPr="00FC2D07" w:rsidRDefault="00FC2D07" w:rsidP="00FC2D07">
            <w:pPr>
              <w:spacing w:after="0" w:line="240" w:lineRule="auto"/>
              <w:jc w:val="center"/>
              <w:rPr>
                <w:rFonts w:ascii="Times New Roman" w:eastAsia="Times New Roman" w:hAnsi="Times New Roman" w:cs="Times New Roman"/>
                <w:sz w:val="28"/>
                <w:szCs w:val="28"/>
                <w:lang w:eastAsia="ru-RU"/>
              </w:rPr>
            </w:pPr>
            <w:r w:rsidRPr="00FC2D07">
              <w:rPr>
                <w:rFonts w:ascii="Times New Roman" w:eastAsia="Times New Roman" w:hAnsi="Times New Roman" w:cs="Times New Roman"/>
                <w:sz w:val="28"/>
                <w:szCs w:val="28"/>
                <w:lang w:eastAsia="ru-RU"/>
              </w:rPr>
              <w:t>14</w:t>
            </w:r>
          </w:p>
          <w:p w:rsidR="00FC2D07" w:rsidRPr="00FC2D07" w:rsidRDefault="00FC2D07" w:rsidP="00FC2D07">
            <w:pPr>
              <w:spacing w:after="0" w:line="240" w:lineRule="auto"/>
              <w:jc w:val="center"/>
              <w:rPr>
                <w:rFonts w:ascii="Times New Roman" w:eastAsia="Times New Roman" w:hAnsi="Times New Roman" w:cs="Times New Roman"/>
                <w:sz w:val="28"/>
                <w:szCs w:val="28"/>
                <w:lang w:eastAsia="ru-RU"/>
              </w:rPr>
            </w:pPr>
          </w:p>
        </w:tc>
      </w:tr>
      <w:tr w:rsidR="00FC2D07" w:rsidRPr="00FC2D07" w:rsidTr="00FC2D07">
        <w:trPr>
          <w:trHeight w:val="692"/>
        </w:trPr>
        <w:tc>
          <w:tcPr>
            <w:tcW w:w="8748" w:type="dxa"/>
          </w:tcPr>
          <w:p w:rsidR="00FC2D07" w:rsidRPr="00FC2D07" w:rsidRDefault="00FC2D07" w:rsidP="00FC2D07">
            <w:pPr>
              <w:spacing w:after="0" w:line="360" w:lineRule="auto"/>
              <w:rPr>
                <w:rFonts w:ascii="Times New Roman" w:eastAsia="Times New Roman" w:hAnsi="Times New Roman" w:cs="Times New Roman"/>
                <w:b/>
                <w:caps/>
                <w:sz w:val="24"/>
                <w:szCs w:val="24"/>
                <w:lang w:eastAsia="ru-RU"/>
              </w:rPr>
            </w:pPr>
          </w:p>
        </w:tc>
        <w:tc>
          <w:tcPr>
            <w:tcW w:w="1080" w:type="dxa"/>
          </w:tcPr>
          <w:p w:rsidR="00FC2D07" w:rsidRPr="00FC2D07" w:rsidRDefault="00FC2D07" w:rsidP="00FC2D07">
            <w:pPr>
              <w:spacing w:after="0" w:line="240" w:lineRule="auto"/>
              <w:jc w:val="center"/>
              <w:rPr>
                <w:rFonts w:ascii="Times New Roman" w:eastAsia="Times New Roman" w:hAnsi="Times New Roman" w:cs="Times New Roman"/>
                <w:sz w:val="28"/>
                <w:szCs w:val="28"/>
                <w:lang w:eastAsia="ru-RU"/>
              </w:rPr>
            </w:pPr>
          </w:p>
        </w:tc>
      </w:tr>
    </w:tbl>
    <w:p w:rsidR="00FC2D07" w:rsidRPr="00FC2D07"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C2D07" w:rsidRPr="00FC2D07" w:rsidRDefault="00FC2D07" w:rsidP="00FC2D07">
      <w:pPr>
        <w:spacing w:after="0" w:line="240" w:lineRule="auto"/>
        <w:rPr>
          <w:rFonts w:ascii="Times New Roman" w:eastAsia="Times New Roman" w:hAnsi="Times New Roman" w:cs="Times New Roman"/>
          <w:sz w:val="28"/>
          <w:szCs w:val="28"/>
          <w:lang w:eastAsia="ru-RU"/>
        </w:rPr>
        <w:sectPr w:rsidR="00FC2D07" w:rsidRPr="00FC2D07">
          <w:pgSz w:w="11906" w:h="16838"/>
          <w:pgMar w:top="1134" w:right="850" w:bottom="1134" w:left="1701" w:header="708" w:footer="708" w:gutter="0"/>
          <w:cols w:space="720"/>
        </w:sectPr>
      </w:pPr>
    </w:p>
    <w:p w:rsidR="00FC2D07" w:rsidRPr="00404049" w:rsidRDefault="00FC2D07" w:rsidP="00FC2D07">
      <w:pPr>
        <w:keepNext/>
        <w:numPr>
          <w:ilvl w:val="0"/>
          <w:numId w:val="1"/>
        </w:numPr>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404049">
        <w:rPr>
          <w:rFonts w:ascii="Times New Roman" w:eastAsia="Times New Roman" w:hAnsi="Times New Roman" w:cs="Times New Roman"/>
          <w:b/>
          <w:caps/>
          <w:sz w:val="24"/>
          <w:szCs w:val="24"/>
          <w:lang w:eastAsia="ru-RU"/>
        </w:rPr>
        <w:lastRenderedPageBreak/>
        <w:t xml:space="preserve">паспорт </w:t>
      </w:r>
      <w:r w:rsidRPr="00404049">
        <w:rPr>
          <w:rFonts w:ascii="Times New Roman" w:eastAsia="Times New Roman" w:hAnsi="Times New Roman" w:cs="Times New Roman"/>
          <w:b/>
          <w:sz w:val="24"/>
          <w:szCs w:val="24"/>
          <w:lang w:eastAsia="ru-RU"/>
        </w:rPr>
        <w:t>ПРОГРАММЫ УЧЕБНОЙ И ПРОИЗВОДСТВЕННОЙ ПРАКТИКИ ПРОФЕССИОНАЛЬНОГО МОДУЛЯ</w:t>
      </w:r>
    </w:p>
    <w:p w:rsidR="00FC2D07" w:rsidRPr="00404049" w:rsidRDefault="00FC2D07" w:rsidP="00FC2D07">
      <w:pPr>
        <w:keepNext/>
        <w:autoSpaceDE w:val="0"/>
        <w:autoSpaceDN w:val="0"/>
        <w:spacing w:after="0" w:line="240" w:lineRule="auto"/>
        <w:ind w:left="1320"/>
        <w:jc w:val="center"/>
        <w:outlineLvl w:val="0"/>
        <w:rPr>
          <w:rFonts w:ascii="Times New Roman" w:eastAsia="Times New Roman" w:hAnsi="Times New Roman" w:cs="Times New Roman"/>
          <w:b/>
          <w:i/>
          <w:sz w:val="24"/>
          <w:szCs w:val="24"/>
          <w:lang w:eastAsia="ru-RU"/>
        </w:rPr>
      </w:pPr>
    </w:p>
    <w:p w:rsidR="00956248" w:rsidRPr="00404049"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4"/>
          <w:szCs w:val="24"/>
        </w:rPr>
      </w:pPr>
      <w:r w:rsidRPr="00404049">
        <w:rPr>
          <w:rFonts w:ascii="Times New Roman" w:hAnsi="Times New Roman" w:cs="Times New Roman"/>
          <w:b/>
          <w:caps/>
          <w:sz w:val="24"/>
          <w:szCs w:val="24"/>
        </w:rPr>
        <w:t>ОрганизациОННОЕ обеспечениЕ деятельности учреждений социальной защиты населения и органов Пенсионного фонда Российской Федерации</w:t>
      </w:r>
    </w:p>
    <w:p w:rsidR="00956248" w:rsidRPr="00404049"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b/>
          <w:sz w:val="24"/>
          <w:szCs w:val="24"/>
        </w:rPr>
      </w:pPr>
      <w:r w:rsidRPr="00404049">
        <w:rPr>
          <w:rFonts w:ascii="Times New Roman" w:hAnsi="Times New Roman" w:cs="Times New Roman"/>
          <w:b/>
          <w:sz w:val="24"/>
          <w:szCs w:val="24"/>
        </w:rPr>
        <w:t>1.1. Область применения программы</w:t>
      </w:r>
    </w:p>
    <w:p w:rsidR="00956248" w:rsidRPr="00404049"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40"/>
        <w:jc w:val="both"/>
        <w:rPr>
          <w:rFonts w:ascii="Times New Roman" w:hAnsi="Times New Roman" w:cs="Times New Roman"/>
          <w:b/>
          <w:i/>
          <w:sz w:val="24"/>
          <w:szCs w:val="24"/>
        </w:rPr>
      </w:pPr>
      <w:r w:rsidRPr="00404049">
        <w:rPr>
          <w:rFonts w:ascii="Times New Roman" w:hAnsi="Times New Roman" w:cs="Times New Roman"/>
          <w:sz w:val="24"/>
          <w:szCs w:val="24"/>
        </w:rPr>
        <w:t xml:space="preserve">Рабочая программа МДК профессионального модуля – является частью основной профессиональной образовательной программы в соответствии с ФГОС по специальности СПО  40.02.01 Право и организация социального обеспечения в части освоения основного вида профессиональной деятельности (ВПД): </w:t>
      </w:r>
    </w:p>
    <w:p w:rsidR="00956248" w:rsidRPr="00404049" w:rsidRDefault="00956248" w:rsidP="008A046B">
      <w:pPr>
        <w:spacing w:line="276" w:lineRule="auto"/>
        <w:jc w:val="both"/>
        <w:rPr>
          <w:rFonts w:ascii="Times New Roman" w:hAnsi="Times New Roman" w:cs="Times New Roman"/>
          <w:sz w:val="24"/>
          <w:szCs w:val="24"/>
        </w:rPr>
      </w:pPr>
      <w:r w:rsidRPr="00404049">
        <w:rPr>
          <w:rFonts w:ascii="Times New Roman" w:hAnsi="Times New Roman" w:cs="Times New Roman"/>
          <w:sz w:val="24"/>
          <w:szCs w:val="24"/>
        </w:rPr>
        <w:t xml:space="preserve"> и соответствующих профессиональных компетенций (ПК):</w:t>
      </w:r>
    </w:p>
    <w:p w:rsidR="00956248" w:rsidRPr="00404049" w:rsidRDefault="00956248" w:rsidP="00FB5596">
      <w:pPr>
        <w:pStyle w:val="a5"/>
        <w:widowControl w:val="0"/>
        <w:spacing w:line="276" w:lineRule="auto"/>
        <w:ind w:left="0" w:firstLine="0"/>
        <w:jc w:val="both"/>
      </w:pPr>
      <w:r w:rsidRPr="00404049">
        <w:rPr>
          <w:b/>
        </w:rPr>
        <w:t>ПК 2.1. </w:t>
      </w:r>
      <w:r w:rsidRPr="00404049">
        <w:t>Поддерживать базы данных получателей пенсий, пособий, компенсаций и других социальных выплат, а также услуг и льгот в актуальном состоянии.</w:t>
      </w:r>
    </w:p>
    <w:p w:rsidR="00956248" w:rsidRPr="00404049" w:rsidRDefault="00956248" w:rsidP="00FB5596">
      <w:pPr>
        <w:pStyle w:val="a5"/>
        <w:widowControl w:val="0"/>
        <w:spacing w:line="276" w:lineRule="auto"/>
        <w:ind w:left="0" w:firstLine="0"/>
        <w:jc w:val="both"/>
      </w:pPr>
      <w:r w:rsidRPr="00404049">
        <w:rPr>
          <w:b/>
        </w:rPr>
        <w:t>ПК 2.2.</w:t>
      </w:r>
      <w:r w:rsidRPr="00404049">
        <w:t> Выявлять лиц, нуждающихся в социальной защите и  осуществлять их учет, используя информационно-компьютерные технологии.</w:t>
      </w:r>
    </w:p>
    <w:p w:rsidR="00956248" w:rsidRPr="00404049" w:rsidRDefault="00956248" w:rsidP="00FB5596">
      <w:pPr>
        <w:pStyle w:val="a5"/>
        <w:widowControl w:val="0"/>
        <w:spacing w:line="276" w:lineRule="auto"/>
        <w:ind w:left="0" w:firstLine="0"/>
        <w:jc w:val="both"/>
      </w:pPr>
      <w:r w:rsidRPr="00404049">
        <w:rPr>
          <w:b/>
        </w:rPr>
        <w:t>ПК 2.3</w:t>
      </w:r>
      <w:r w:rsidRPr="00404049">
        <w:t xml:space="preserve">. Организовывать и координировать социальную работу с отдельными лицами, категориями граждан и семьями,  нуждающимися в социальной поддержке и защите. </w:t>
      </w:r>
    </w:p>
    <w:p w:rsidR="00FB5596" w:rsidRPr="00404049" w:rsidRDefault="00FB5596" w:rsidP="00956248">
      <w:pPr>
        <w:pStyle w:val="a5"/>
        <w:widowControl w:val="0"/>
        <w:spacing w:line="276" w:lineRule="auto"/>
        <w:ind w:left="0" w:firstLine="709"/>
        <w:jc w:val="both"/>
      </w:pPr>
      <w:r w:rsidRPr="00404049">
        <w:t>Личностные результаты:</w:t>
      </w:r>
    </w:p>
    <w:p w:rsidR="00FB5596" w:rsidRPr="00404049" w:rsidRDefault="00FB5596" w:rsidP="00FB5596">
      <w:pPr>
        <w:pStyle w:val="aa"/>
        <w:jc w:val="both"/>
        <w:rPr>
          <w:rFonts w:ascii="Times New Roman" w:hAnsi="Times New Roman" w:cs="Times New Roman"/>
          <w:b/>
          <w:bCs/>
          <w:sz w:val="24"/>
          <w:szCs w:val="24"/>
        </w:rPr>
      </w:pPr>
      <w:r w:rsidRPr="00404049">
        <w:rPr>
          <w:rFonts w:ascii="Times New Roman" w:hAnsi="Times New Roman" w:cs="Times New Roman"/>
          <w:b/>
          <w:bCs/>
          <w:sz w:val="24"/>
          <w:szCs w:val="24"/>
        </w:rPr>
        <w:t>ЛР 1</w:t>
      </w:r>
      <w:r w:rsidRPr="00404049">
        <w:rPr>
          <w:rFonts w:ascii="Times New Roman" w:hAnsi="Times New Roman" w:cs="Times New Roman"/>
          <w:sz w:val="24"/>
          <w:szCs w:val="24"/>
        </w:rPr>
        <w:t xml:space="preserve"> Осознающий себя гражданином и защитником великой страны</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 2</w:t>
      </w:r>
      <w:r w:rsidRPr="00404049">
        <w:rPr>
          <w:rFonts w:ascii="Times New Roman" w:hAnsi="Times New Roman" w:cs="Times New Roman"/>
          <w:b/>
          <w:sz w:val="24"/>
          <w:szCs w:val="24"/>
        </w:rPr>
        <w:tab/>
      </w:r>
      <w:r w:rsidRPr="00404049">
        <w:rPr>
          <w:rFonts w:ascii="Times New Roman" w:hAnsi="Times New Roman" w:cs="Times New Roman"/>
          <w:sz w:val="24"/>
          <w:szCs w:val="24"/>
        </w:rPr>
        <w:t>Готовый использовать свой личный и профессиональный потенциал для защиты национальных интересов России</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ЛР3</w:t>
      </w:r>
      <w:r w:rsidRPr="00404049">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 4</w:t>
      </w:r>
      <w:r w:rsidRPr="00404049">
        <w:rPr>
          <w:rFonts w:ascii="Times New Roman" w:hAnsi="Times New Roman" w:cs="Times New Roman"/>
          <w:sz w:val="24"/>
          <w:szCs w:val="24"/>
        </w:rPr>
        <w:tab/>
        <w:t>Принимающий семейные ценности своего народа,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ЛР5</w:t>
      </w:r>
      <w:r w:rsidRPr="00404049">
        <w:rPr>
          <w:rFonts w:ascii="Times New Roman" w:hAnsi="Times New Roman" w:cs="Times New Roman"/>
          <w:sz w:val="24"/>
          <w:szCs w:val="24"/>
        </w:rPr>
        <w:t xml:space="preserve"> Готовый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 6</w:t>
      </w:r>
      <w:r w:rsidRPr="00404049">
        <w:rPr>
          <w:rFonts w:ascii="Times New Roman" w:hAnsi="Times New Roman" w:cs="Times New Roman"/>
          <w:sz w:val="24"/>
          <w:szCs w:val="24"/>
        </w:rPr>
        <w:tab/>
        <w:t>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личной успешности</w:t>
      </w:r>
    </w:p>
    <w:p w:rsidR="00FB5596" w:rsidRPr="00404049" w:rsidRDefault="00FB5596" w:rsidP="00FB5596">
      <w:pPr>
        <w:pStyle w:val="aa"/>
        <w:jc w:val="both"/>
        <w:rPr>
          <w:rFonts w:ascii="Times New Roman" w:hAnsi="Times New Roman" w:cs="Times New Roman"/>
          <w:b/>
          <w:sz w:val="24"/>
          <w:szCs w:val="24"/>
        </w:rPr>
      </w:pPr>
      <w:r w:rsidRPr="00404049">
        <w:rPr>
          <w:rFonts w:ascii="Times New Roman" w:hAnsi="Times New Roman" w:cs="Times New Roman"/>
          <w:b/>
          <w:sz w:val="24"/>
          <w:szCs w:val="24"/>
        </w:rPr>
        <w:t>ЛР 7</w:t>
      </w:r>
      <w:r w:rsidRPr="00404049">
        <w:rPr>
          <w:rFonts w:ascii="Times New Roman" w:hAnsi="Times New Roman" w:cs="Times New Roman"/>
          <w:sz w:val="24"/>
          <w:szCs w:val="24"/>
        </w:rPr>
        <w:tab/>
        <w:t>Принимающий активное участие в социально значимых мероприятиях, соблюдающий нормы правопорядка, следующий идеалам гражданского общества, обеспечения безопасности, прав и свобод граждан России; готовый оказать поддержку нуждающимся</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 8</w:t>
      </w:r>
      <w:r w:rsidRPr="00404049">
        <w:rPr>
          <w:rFonts w:ascii="Times New Roman" w:hAnsi="Times New Roman" w:cs="Times New Roman"/>
          <w:sz w:val="24"/>
          <w:szCs w:val="24"/>
        </w:rPr>
        <w:tab/>
        <w:t>Способный ставить перед собой цели под возникающие жизненные задачи, подбирать способы решения и средства развития, в том числе с использованием цифровых средств; содействующий поддержанию престижа своей профессии и образовательной организации</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 9</w:t>
      </w:r>
      <w:r w:rsidRPr="00404049">
        <w:rPr>
          <w:rFonts w:ascii="Times New Roman" w:hAnsi="Times New Roman" w:cs="Times New Roman"/>
          <w:sz w:val="24"/>
          <w:szCs w:val="24"/>
        </w:rPr>
        <w:tab/>
        <w:t>Способный искать нужные источники информации и данные, воспринимать, анализировать, запоминать и передавать информацию с использованием цифровых средств; предупреждающий собственное и чужое деструктивное поведение в сетевом пространстве.</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ЛР10</w:t>
      </w:r>
      <w:r w:rsidRPr="00404049">
        <w:rPr>
          <w:rFonts w:ascii="Times New Roman" w:hAnsi="Times New Roman" w:cs="Times New Roman"/>
          <w:sz w:val="24"/>
          <w:szCs w:val="24"/>
        </w:rPr>
        <w:tab/>
        <w:t>Развивающий творческие способности, способный креативно мыслить</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 11</w:t>
      </w:r>
      <w:r w:rsidRPr="00404049">
        <w:rPr>
          <w:rFonts w:ascii="Times New Roman" w:hAnsi="Times New Roman" w:cs="Times New Roman"/>
          <w:sz w:val="24"/>
          <w:szCs w:val="24"/>
        </w:rPr>
        <w:tab/>
        <w:t>Готовый к профессиональной конкуренции и конструктивной реакции на критику</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lastRenderedPageBreak/>
        <w:t>ЛР12</w:t>
      </w:r>
      <w:r w:rsidRPr="00404049">
        <w:rPr>
          <w:rFonts w:ascii="Times New Roman" w:hAnsi="Times New Roman" w:cs="Times New Roman"/>
          <w:sz w:val="24"/>
          <w:szCs w:val="24"/>
        </w:rPr>
        <w:t>Демонстрирующий приверженность принципам честности, порядочности, открытости</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ЛР13</w:t>
      </w:r>
      <w:r w:rsidRPr="00404049">
        <w:rPr>
          <w:rFonts w:ascii="Times New Roman" w:hAnsi="Times New Roman" w:cs="Times New Roman"/>
          <w:sz w:val="24"/>
          <w:szCs w:val="24"/>
        </w:rPr>
        <w:tab/>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ЛР14</w:t>
      </w:r>
      <w:r w:rsidRPr="00404049">
        <w:rPr>
          <w:rFonts w:ascii="Times New Roman" w:hAnsi="Times New Roman" w:cs="Times New Roman"/>
          <w:sz w:val="24"/>
          <w:szCs w:val="24"/>
        </w:rPr>
        <w:tab/>
        <w:t>Сопричастный к сохранению, преумножению и трансляции культурных традиций и ценностей многонационального российского государства</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ЛР15</w:t>
      </w:r>
      <w:r w:rsidRPr="00404049">
        <w:rPr>
          <w:rFonts w:ascii="Times New Roman" w:hAnsi="Times New Roman" w:cs="Times New Roman"/>
          <w:sz w:val="24"/>
          <w:szCs w:val="24"/>
        </w:rPr>
        <w:tab/>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 16</w:t>
      </w:r>
      <w:r w:rsidRPr="00404049">
        <w:rPr>
          <w:rFonts w:ascii="Times New Roman" w:hAnsi="Times New Roman" w:cs="Times New Roman"/>
          <w:sz w:val="24"/>
          <w:szCs w:val="24"/>
        </w:rPr>
        <w:tab/>
        <w:t>Заботящийся о защите окружающей среды, собственной и чужой безопасности, в том числе цифровой</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 17</w:t>
      </w:r>
      <w:r w:rsidRPr="00404049">
        <w:rPr>
          <w:rFonts w:ascii="Times New Roman" w:hAnsi="Times New Roman" w:cs="Times New Roman"/>
          <w:b/>
          <w:sz w:val="24"/>
          <w:szCs w:val="24"/>
        </w:rPr>
        <w:tab/>
      </w:r>
      <w:r w:rsidRPr="00404049">
        <w:rPr>
          <w:rFonts w:ascii="Times New Roman" w:hAnsi="Times New Roman" w:cs="Times New Roman"/>
          <w:sz w:val="24"/>
          <w:szCs w:val="24"/>
        </w:rPr>
        <w:t>Открытый к текущим и перспективным изменениям в мире труда и профессий</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ЛР18</w:t>
      </w:r>
      <w:r w:rsidRPr="00404049">
        <w:rPr>
          <w:rFonts w:ascii="Times New Roman" w:hAnsi="Times New Roman" w:cs="Times New Roman"/>
          <w:b/>
          <w:sz w:val="24"/>
          <w:szCs w:val="24"/>
        </w:rPr>
        <w:tab/>
      </w:r>
      <w:r w:rsidRPr="00404049">
        <w:rPr>
          <w:rFonts w:ascii="Times New Roman" w:hAnsi="Times New Roman" w:cs="Times New Roman"/>
          <w:sz w:val="24"/>
          <w:szCs w:val="24"/>
        </w:rPr>
        <w:t>Экономически активный, предприимчивый, готовый к самозанятости</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 20</w:t>
      </w:r>
      <w:r w:rsidRPr="00404049">
        <w:rPr>
          <w:rFonts w:ascii="Times New Roman" w:hAnsi="Times New Roman" w:cs="Times New Roman"/>
          <w:sz w:val="24"/>
          <w:szCs w:val="24"/>
        </w:rPr>
        <w:t xml:space="preserve"> Готовый к личной моральной ответственности за результаты своей  профессиональной деятельности</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ЛР21</w:t>
      </w:r>
      <w:r w:rsidRPr="00404049">
        <w:rPr>
          <w:rFonts w:ascii="Times New Roman" w:hAnsi="Times New Roman" w:cs="Times New Roman"/>
          <w:sz w:val="24"/>
          <w:szCs w:val="24"/>
        </w:rPr>
        <w:t>Демонстрирующий профессионально – значимые личностные  качества для профессиональной деятельности в  сфере ЧЕЛОВЕК - ЧЕЛОВЕК: коммуникативную компетентность (культура речи), эмоциональный  интеллект</w:t>
      </w:r>
    </w:p>
    <w:p w:rsidR="00FB5596" w:rsidRPr="00404049" w:rsidRDefault="00FB5596" w:rsidP="00FB5596">
      <w:pPr>
        <w:pStyle w:val="aa"/>
        <w:jc w:val="both"/>
        <w:rPr>
          <w:rFonts w:ascii="Times New Roman" w:hAnsi="Times New Roman" w:cs="Times New Roman"/>
          <w:sz w:val="24"/>
          <w:szCs w:val="24"/>
        </w:rPr>
      </w:pPr>
      <w:r w:rsidRPr="00404049">
        <w:rPr>
          <w:rFonts w:ascii="Times New Roman" w:hAnsi="Times New Roman" w:cs="Times New Roman"/>
          <w:b/>
          <w:sz w:val="24"/>
          <w:szCs w:val="24"/>
        </w:rPr>
        <w:t xml:space="preserve">ЛР22 </w:t>
      </w:r>
      <w:r w:rsidRPr="00404049">
        <w:rPr>
          <w:rFonts w:ascii="Times New Roman" w:hAnsi="Times New Roman" w:cs="Times New Roman"/>
          <w:sz w:val="24"/>
          <w:szCs w:val="24"/>
        </w:rPr>
        <w:t>Проявляющий организаторские способности (механизм профессиональной деятельности)</w:t>
      </w:r>
    </w:p>
    <w:p w:rsidR="00956248" w:rsidRPr="00404049" w:rsidRDefault="00956248" w:rsidP="008A046B">
      <w:pPr>
        <w:pStyle w:val="aa"/>
        <w:ind w:firstLine="708"/>
        <w:jc w:val="both"/>
        <w:rPr>
          <w:rFonts w:ascii="Times New Roman" w:hAnsi="Times New Roman" w:cs="Times New Roman"/>
          <w:sz w:val="24"/>
          <w:szCs w:val="24"/>
        </w:rPr>
      </w:pPr>
      <w:r w:rsidRPr="00404049">
        <w:rPr>
          <w:rFonts w:ascii="Times New Roman" w:hAnsi="Times New Roman" w:cs="Times New Roman"/>
          <w:sz w:val="24"/>
          <w:szCs w:val="24"/>
        </w:rPr>
        <w:t xml:space="preserve">Рабочая  программа </w:t>
      </w:r>
      <w:r w:rsidR="008A046B">
        <w:rPr>
          <w:rFonts w:ascii="Times New Roman" w:hAnsi="Times New Roman" w:cs="Times New Roman"/>
          <w:sz w:val="24"/>
          <w:szCs w:val="24"/>
        </w:rPr>
        <w:t xml:space="preserve">практики </w:t>
      </w:r>
      <w:r w:rsidRPr="00404049">
        <w:rPr>
          <w:rFonts w:ascii="Times New Roman" w:hAnsi="Times New Roman" w:cs="Times New Roman"/>
          <w:sz w:val="24"/>
          <w:szCs w:val="24"/>
        </w:rPr>
        <w:t>профессионального модуля может быть использована</w:t>
      </w:r>
      <w:r w:rsidRPr="00404049">
        <w:rPr>
          <w:rFonts w:ascii="Times New Roman" w:hAnsi="Times New Roman" w:cs="Times New Roman"/>
          <w:b/>
          <w:sz w:val="24"/>
          <w:szCs w:val="24"/>
        </w:rPr>
        <w:t xml:space="preserve"> </w:t>
      </w:r>
      <w:r w:rsidRPr="00404049">
        <w:rPr>
          <w:rFonts w:ascii="Times New Roman" w:hAnsi="Times New Roman" w:cs="Times New Roman"/>
          <w:sz w:val="24"/>
          <w:szCs w:val="24"/>
        </w:rPr>
        <w:t xml:space="preserve">в дополнительном профессиональном образовании, при повышении квалификации и переподготовке с целью обновления практического  опыта, умений и  знаний в рамках специальности   </w:t>
      </w:r>
      <w:r w:rsidR="00FB5596" w:rsidRPr="00404049">
        <w:rPr>
          <w:rFonts w:ascii="Times New Roman" w:hAnsi="Times New Roman" w:cs="Times New Roman"/>
          <w:sz w:val="24"/>
          <w:szCs w:val="24"/>
        </w:rPr>
        <w:t>40.02.01</w:t>
      </w:r>
      <w:r w:rsidRPr="00404049">
        <w:rPr>
          <w:rFonts w:ascii="Times New Roman" w:hAnsi="Times New Roman" w:cs="Times New Roman"/>
          <w:sz w:val="24"/>
          <w:szCs w:val="24"/>
        </w:rPr>
        <w:t xml:space="preserve"> Право и организация социального обеспечения при наличии среднего (полного) общего  или профессионального образования. </w:t>
      </w:r>
    </w:p>
    <w:p w:rsidR="00956248" w:rsidRPr="00404049" w:rsidRDefault="00956248" w:rsidP="008A046B">
      <w:pPr>
        <w:pStyle w:val="aa"/>
        <w:ind w:firstLine="708"/>
        <w:jc w:val="both"/>
        <w:rPr>
          <w:rFonts w:ascii="Times New Roman" w:hAnsi="Times New Roman" w:cs="Times New Roman"/>
          <w:sz w:val="24"/>
          <w:szCs w:val="24"/>
        </w:rPr>
      </w:pPr>
      <w:r w:rsidRPr="00404049">
        <w:rPr>
          <w:rFonts w:ascii="Times New Roman" w:hAnsi="Times New Roman" w:cs="Times New Roman"/>
          <w:sz w:val="24"/>
          <w:szCs w:val="24"/>
        </w:rPr>
        <w:t>Опыт работы не требуется.</w:t>
      </w:r>
    </w:p>
    <w:p w:rsidR="00956248"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404049" w:rsidRPr="00404049" w:rsidRDefault="00404049"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
          <w:sz w:val="24"/>
          <w:szCs w:val="24"/>
        </w:rPr>
      </w:pPr>
    </w:p>
    <w:p w:rsidR="00956248" w:rsidRPr="00404049"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404049">
        <w:rPr>
          <w:rFonts w:ascii="Times New Roman" w:hAnsi="Times New Roman" w:cs="Times New Roman"/>
          <w:b/>
          <w:sz w:val="24"/>
          <w:szCs w:val="24"/>
        </w:rPr>
        <w:lastRenderedPageBreak/>
        <w:t>1.2. Цели и задачи модуля – требования к результатам освоения модуля</w:t>
      </w:r>
    </w:p>
    <w:p w:rsidR="00956248" w:rsidRPr="00404049" w:rsidRDefault="00956248" w:rsidP="00404049">
      <w:pPr>
        <w:pStyle w:val="aa"/>
        <w:ind w:firstLine="708"/>
        <w:jc w:val="both"/>
        <w:rPr>
          <w:rFonts w:ascii="Times New Roman" w:hAnsi="Times New Roman" w:cs="Times New Roman"/>
          <w:sz w:val="24"/>
        </w:rPr>
      </w:pPr>
      <w:r w:rsidRPr="00404049">
        <w:rPr>
          <w:rFonts w:ascii="Times New Roman" w:hAnsi="Times New Roman" w:cs="Times New Roman"/>
          <w:sz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956248" w:rsidRPr="00404049" w:rsidRDefault="00956248" w:rsidP="00404049">
      <w:pPr>
        <w:pStyle w:val="aa"/>
        <w:jc w:val="both"/>
        <w:rPr>
          <w:rFonts w:ascii="Times New Roman" w:hAnsi="Times New Roman" w:cs="Times New Roman"/>
          <w:b/>
          <w:sz w:val="24"/>
        </w:rPr>
      </w:pPr>
      <w:r w:rsidRPr="00404049">
        <w:rPr>
          <w:rFonts w:ascii="Times New Roman" w:hAnsi="Times New Roman" w:cs="Times New Roman"/>
          <w:b/>
          <w:sz w:val="24"/>
        </w:rPr>
        <w:t>иметь практический опыт:</w:t>
      </w:r>
    </w:p>
    <w:p w:rsidR="00956248" w:rsidRPr="00404049" w:rsidRDefault="00956248" w:rsidP="00404049">
      <w:pPr>
        <w:pStyle w:val="aa"/>
        <w:numPr>
          <w:ilvl w:val="0"/>
          <w:numId w:val="8"/>
        </w:numPr>
        <w:jc w:val="both"/>
        <w:rPr>
          <w:rFonts w:ascii="Times New Roman" w:hAnsi="Times New Roman" w:cs="Times New Roman"/>
          <w:sz w:val="24"/>
        </w:rPr>
      </w:pPr>
      <w:r w:rsidRPr="00404049">
        <w:rPr>
          <w:rFonts w:ascii="Times New Roman" w:hAnsi="Times New Roman" w:cs="Times New Roman"/>
          <w:sz w:val="24"/>
        </w:rPr>
        <w:t>анализа практических ситуаций по применению нормативных правовых актов на основе использования информационных справочно-правовых систем;</w:t>
      </w:r>
    </w:p>
    <w:p w:rsidR="00956248" w:rsidRPr="00404049" w:rsidRDefault="00956248" w:rsidP="00404049">
      <w:pPr>
        <w:pStyle w:val="aa"/>
        <w:numPr>
          <w:ilvl w:val="0"/>
          <w:numId w:val="8"/>
        </w:numPr>
        <w:jc w:val="both"/>
        <w:rPr>
          <w:rFonts w:ascii="Times New Roman" w:hAnsi="Times New Roman" w:cs="Times New Roman"/>
          <w:color w:val="000000"/>
          <w:sz w:val="24"/>
        </w:rPr>
      </w:pPr>
      <w:r w:rsidRPr="00404049">
        <w:rPr>
          <w:rFonts w:ascii="Times New Roman" w:hAnsi="Times New Roman" w:cs="Times New Roman"/>
          <w:color w:val="000000"/>
          <w:sz w:val="24"/>
        </w:rPr>
        <w:t>составления и оформления организационно-распорядительных и процессуальных документов с использованием информационных справочно-правовых систем;</w:t>
      </w:r>
    </w:p>
    <w:p w:rsidR="00956248" w:rsidRPr="00404049" w:rsidRDefault="00956248" w:rsidP="00404049">
      <w:pPr>
        <w:pStyle w:val="aa"/>
        <w:numPr>
          <w:ilvl w:val="0"/>
          <w:numId w:val="8"/>
        </w:numPr>
        <w:jc w:val="both"/>
        <w:rPr>
          <w:rFonts w:ascii="Times New Roman" w:hAnsi="Times New Roman" w:cs="Times New Roman"/>
          <w:color w:val="000000"/>
          <w:sz w:val="24"/>
        </w:rPr>
      </w:pPr>
      <w:r w:rsidRPr="00404049">
        <w:rPr>
          <w:rFonts w:ascii="Times New Roman" w:hAnsi="Times New Roman" w:cs="Times New Roman"/>
          <w:color w:val="000000"/>
          <w:sz w:val="24"/>
        </w:rPr>
        <w:t>общения с гражданами по оказанию правовой помощи с целью восстановления нарушенных прав;</w:t>
      </w:r>
    </w:p>
    <w:p w:rsidR="00956248" w:rsidRPr="00404049" w:rsidRDefault="00956248" w:rsidP="00404049">
      <w:pPr>
        <w:pStyle w:val="aa"/>
        <w:numPr>
          <w:ilvl w:val="0"/>
          <w:numId w:val="8"/>
        </w:numPr>
        <w:jc w:val="both"/>
        <w:rPr>
          <w:rFonts w:ascii="Times New Roman" w:hAnsi="Times New Roman" w:cs="Times New Roman"/>
          <w:color w:val="000000"/>
          <w:sz w:val="24"/>
        </w:rPr>
      </w:pPr>
      <w:r w:rsidRPr="00404049">
        <w:rPr>
          <w:rFonts w:ascii="Times New Roman" w:hAnsi="Times New Roman" w:cs="Times New Roman"/>
          <w:color w:val="000000"/>
          <w:sz w:val="24"/>
        </w:rPr>
        <w:t>информирования граждан и должностных лиц об изменениях в законодательстве;</w:t>
      </w:r>
    </w:p>
    <w:p w:rsidR="00956248" w:rsidRPr="00404049" w:rsidRDefault="00956248" w:rsidP="00404049">
      <w:pPr>
        <w:pStyle w:val="aa"/>
        <w:jc w:val="both"/>
        <w:rPr>
          <w:rFonts w:ascii="Times New Roman" w:hAnsi="Times New Roman" w:cs="Times New Roman"/>
          <w:b/>
          <w:color w:val="000000"/>
          <w:sz w:val="24"/>
        </w:rPr>
      </w:pPr>
      <w:r w:rsidRPr="00404049">
        <w:rPr>
          <w:rFonts w:ascii="Times New Roman" w:hAnsi="Times New Roman" w:cs="Times New Roman"/>
          <w:b/>
          <w:color w:val="000000"/>
          <w:sz w:val="24"/>
        </w:rPr>
        <w:t>уметь:</w:t>
      </w:r>
    </w:p>
    <w:p w:rsidR="00956248" w:rsidRPr="00404049" w:rsidRDefault="00956248" w:rsidP="00404049">
      <w:pPr>
        <w:pStyle w:val="aa"/>
        <w:numPr>
          <w:ilvl w:val="0"/>
          <w:numId w:val="9"/>
        </w:numPr>
        <w:jc w:val="both"/>
        <w:rPr>
          <w:rFonts w:ascii="Times New Roman" w:hAnsi="Times New Roman" w:cs="Times New Roman"/>
          <w:color w:val="000000"/>
          <w:sz w:val="24"/>
        </w:rPr>
      </w:pPr>
      <w:r w:rsidRPr="00404049">
        <w:rPr>
          <w:rFonts w:ascii="Times New Roman" w:hAnsi="Times New Roman" w:cs="Times New Roman"/>
          <w:color w:val="000000"/>
          <w:sz w:val="24"/>
        </w:rPr>
        <w:t>осуществлять профессиональное толкование нормативных правовых актов;</w:t>
      </w:r>
    </w:p>
    <w:p w:rsidR="00956248" w:rsidRPr="00404049" w:rsidRDefault="00956248" w:rsidP="00404049">
      <w:pPr>
        <w:pStyle w:val="aa"/>
        <w:numPr>
          <w:ilvl w:val="0"/>
          <w:numId w:val="9"/>
        </w:numPr>
        <w:jc w:val="both"/>
        <w:rPr>
          <w:rFonts w:ascii="Times New Roman" w:hAnsi="Times New Roman" w:cs="Times New Roman"/>
          <w:color w:val="000000"/>
          <w:sz w:val="24"/>
        </w:rPr>
      </w:pPr>
      <w:r w:rsidRPr="00404049">
        <w:rPr>
          <w:rFonts w:ascii="Times New Roman" w:hAnsi="Times New Roman" w:cs="Times New Roman"/>
          <w:color w:val="000000"/>
          <w:sz w:val="24"/>
        </w:rPr>
        <w:t>пользоваться нормативными правовыми актами при разрешении практических ситуаций;</w:t>
      </w:r>
    </w:p>
    <w:p w:rsidR="00956248" w:rsidRPr="00404049" w:rsidRDefault="00956248" w:rsidP="00404049">
      <w:pPr>
        <w:pStyle w:val="aa"/>
        <w:numPr>
          <w:ilvl w:val="0"/>
          <w:numId w:val="9"/>
        </w:numPr>
        <w:jc w:val="both"/>
        <w:rPr>
          <w:rFonts w:ascii="Times New Roman" w:hAnsi="Times New Roman" w:cs="Times New Roman"/>
          <w:color w:val="000000"/>
          <w:sz w:val="24"/>
        </w:rPr>
      </w:pPr>
      <w:r w:rsidRPr="00404049">
        <w:rPr>
          <w:rFonts w:ascii="Times New Roman" w:hAnsi="Times New Roman" w:cs="Times New Roman"/>
          <w:color w:val="000000"/>
          <w:sz w:val="24"/>
        </w:rPr>
        <w:t>анализировать различные практические ситуации, делать выводы и обосновывать свою точку зрения по применению нормативных правовых актов, используя информационные справочно-правовые системы;</w:t>
      </w:r>
    </w:p>
    <w:p w:rsidR="00956248" w:rsidRPr="00404049" w:rsidRDefault="00956248" w:rsidP="00404049">
      <w:pPr>
        <w:pStyle w:val="aa"/>
        <w:numPr>
          <w:ilvl w:val="0"/>
          <w:numId w:val="9"/>
        </w:numPr>
        <w:jc w:val="both"/>
        <w:rPr>
          <w:rFonts w:ascii="Times New Roman" w:hAnsi="Times New Roman" w:cs="Times New Roman"/>
          <w:color w:val="000000"/>
          <w:sz w:val="24"/>
        </w:rPr>
      </w:pPr>
      <w:r w:rsidRPr="00404049">
        <w:rPr>
          <w:rFonts w:ascii="Times New Roman" w:hAnsi="Times New Roman" w:cs="Times New Roman"/>
          <w:color w:val="000000"/>
          <w:sz w:val="24"/>
        </w:rPr>
        <w:t>составлять и оформлять организационно-распорядительные и процессуальные документы, используя информационные справочно-правовые системы;</w:t>
      </w:r>
    </w:p>
    <w:p w:rsidR="00956248" w:rsidRPr="00404049" w:rsidRDefault="00956248" w:rsidP="00404049">
      <w:pPr>
        <w:pStyle w:val="aa"/>
        <w:numPr>
          <w:ilvl w:val="0"/>
          <w:numId w:val="9"/>
        </w:numPr>
        <w:jc w:val="both"/>
        <w:rPr>
          <w:rFonts w:ascii="Times New Roman" w:hAnsi="Times New Roman" w:cs="Times New Roman"/>
          <w:color w:val="000000"/>
          <w:sz w:val="24"/>
        </w:rPr>
      </w:pPr>
      <w:r w:rsidRPr="00404049">
        <w:rPr>
          <w:rFonts w:ascii="Times New Roman" w:hAnsi="Times New Roman" w:cs="Times New Roman"/>
          <w:color w:val="000000"/>
          <w:sz w:val="24"/>
        </w:rPr>
        <w:t>оказывать правовую помощь гражданам с целью восстановления нарушенных прав, используя информационные справочно-правовые системы;</w:t>
      </w:r>
    </w:p>
    <w:p w:rsidR="00956248" w:rsidRPr="00404049" w:rsidRDefault="00956248" w:rsidP="00404049">
      <w:pPr>
        <w:pStyle w:val="aa"/>
        <w:numPr>
          <w:ilvl w:val="0"/>
          <w:numId w:val="9"/>
        </w:numPr>
        <w:jc w:val="both"/>
        <w:rPr>
          <w:color w:val="000000"/>
        </w:rPr>
      </w:pPr>
      <w:r w:rsidRPr="00404049">
        <w:rPr>
          <w:rFonts w:ascii="Times New Roman" w:hAnsi="Times New Roman" w:cs="Times New Roman"/>
          <w:color w:val="000000"/>
          <w:sz w:val="24"/>
        </w:rPr>
        <w:t>логично и грамотно излагать свою точку зрения по государственно-правовой тематике</w:t>
      </w:r>
      <w:r w:rsidRPr="00404049">
        <w:rPr>
          <w:color w:val="000000"/>
        </w:rPr>
        <w:t>;</w:t>
      </w:r>
    </w:p>
    <w:p w:rsidR="00956248" w:rsidRPr="00404049" w:rsidRDefault="00956248" w:rsidP="00956248">
      <w:pPr>
        <w:numPr>
          <w:ilvl w:val="0"/>
          <w:numId w:val="3"/>
        </w:numPr>
        <w:shd w:val="clear" w:color="auto" w:fill="FFFFFF"/>
        <w:spacing w:after="0" w:line="240" w:lineRule="auto"/>
        <w:jc w:val="both"/>
        <w:rPr>
          <w:rFonts w:ascii="Times New Roman" w:hAnsi="Times New Roman" w:cs="Times New Roman"/>
          <w:color w:val="000000"/>
          <w:sz w:val="24"/>
          <w:szCs w:val="24"/>
        </w:rPr>
      </w:pPr>
      <w:r w:rsidRPr="00404049">
        <w:rPr>
          <w:rFonts w:ascii="Times New Roman" w:hAnsi="Times New Roman" w:cs="Times New Roman"/>
          <w:color w:val="000000"/>
          <w:sz w:val="24"/>
          <w:szCs w:val="24"/>
        </w:rPr>
        <w:t>информировать граждан и должностных лиц об изменениях в законодательстве;</w:t>
      </w:r>
    </w:p>
    <w:p w:rsidR="00956248" w:rsidRPr="00404049" w:rsidRDefault="00956248" w:rsidP="00956248">
      <w:pPr>
        <w:shd w:val="clear" w:color="auto" w:fill="FFFFFF"/>
        <w:rPr>
          <w:rFonts w:ascii="Times New Roman" w:hAnsi="Times New Roman" w:cs="Times New Roman"/>
          <w:color w:val="000000"/>
          <w:sz w:val="24"/>
          <w:szCs w:val="24"/>
        </w:rPr>
      </w:pPr>
      <w:r w:rsidRPr="00404049">
        <w:rPr>
          <w:rFonts w:ascii="Times New Roman" w:hAnsi="Times New Roman" w:cs="Times New Roman"/>
          <w:b/>
          <w:color w:val="000000"/>
          <w:sz w:val="24"/>
          <w:szCs w:val="24"/>
        </w:rPr>
        <w:t>знать</w:t>
      </w:r>
      <w:r w:rsidRPr="00404049">
        <w:rPr>
          <w:rFonts w:ascii="Times New Roman" w:hAnsi="Times New Roman" w:cs="Times New Roman"/>
          <w:color w:val="000000"/>
          <w:sz w:val="24"/>
          <w:szCs w:val="24"/>
        </w:rPr>
        <w:t>:</w:t>
      </w:r>
    </w:p>
    <w:p w:rsidR="00956248" w:rsidRPr="00404049" w:rsidRDefault="00956248" w:rsidP="00404049">
      <w:pPr>
        <w:pStyle w:val="aa"/>
        <w:numPr>
          <w:ilvl w:val="0"/>
          <w:numId w:val="7"/>
        </w:numPr>
        <w:jc w:val="both"/>
        <w:rPr>
          <w:rFonts w:ascii="Times New Roman" w:hAnsi="Times New Roman" w:cs="Times New Roman"/>
          <w:sz w:val="24"/>
        </w:rPr>
      </w:pPr>
      <w:r w:rsidRPr="00404049">
        <w:rPr>
          <w:rFonts w:ascii="Times New Roman" w:hAnsi="Times New Roman" w:cs="Times New Roman"/>
          <w:sz w:val="24"/>
        </w:rPr>
        <w:t>основные положения Конституции Российской Федерации, федеральных конституционных и федеральных законов, регламентирующие права, свободы и обязанности человека и гражданина;</w:t>
      </w:r>
    </w:p>
    <w:p w:rsidR="00956248" w:rsidRPr="00404049" w:rsidRDefault="00956248" w:rsidP="00404049">
      <w:pPr>
        <w:pStyle w:val="aa"/>
        <w:numPr>
          <w:ilvl w:val="0"/>
          <w:numId w:val="7"/>
        </w:numPr>
        <w:jc w:val="both"/>
        <w:rPr>
          <w:rFonts w:ascii="Times New Roman" w:hAnsi="Times New Roman" w:cs="Times New Roman"/>
          <w:sz w:val="24"/>
        </w:rPr>
      </w:pPr>
      <w:r w:rsidRPr="00404049">
        <w:rPr>
          <w:rFonts w:ascii="Times New Roman" w:hAnsi="Times New Roman" w:cs="Times New Roman"/>
          <w:sz w:val="24"/>
        </w:rPr>
        <w:t xml:space="preserve">основные права, свободы и обязанности человека и гражданина; </w:t>
      </w:r>
    </w:p>
    <w:p w:rsidR="00404049" w:rsidRPr="00404049" w:rsidRDefault="00956248" w:rsidP="00602EBB">
      <w:pPr>
        <w:pStyle w:val="aa"/>
        <w:numPr>
          <w:ilvl w:val="0"/>
          <w:numId w:val="7"/>
        </w:numPr>
        <w:jc w:val="both"/>
        <w:rPr>
          <w:rFonts w:ascii="Times New Roman" w:hAnsi="Times New Roman" w:cs="Times New Roman"/>
          <w:sz w:val="24"/>
        </w:rPr>
      </w:pPr>
      <w:r w:rsidRPr="00404049">
        <w:rPr>
          <w:rFonts w:ascii="Times New Roman" w:hAnsi="Times New Roman" w:cs="Times New Roman"/>
          <w:sz w:val="24"/>
        </w:rPr>
        <w:t>формы реализации правовых норм и особенности правоприменительной</w:t>
      </w:r>
      <w:r w:rsidR="00404049" w:rsidRPr="00404049">
        <w:rPr>
          <w:rFonts w:ascii="Times New Roman" w:hAnsi="Times New Roman" w:cs="Times New Roman"/>
          <w:sz w:val="24"/>
        </w:rPr>
        <w:t xml:space="preserve"> </w:t>
      </w:r>
      <w:r w:rsidRPr="00404049">
        <w:rPr>
          <w:rFonts w:ascii="Times New Roman" w:hAnsi="Times New Roman" w:cs="Times New Roman"/>
          <w:sz w:val="24"/>
        </w:rPr>
        <w:t>деятельности компетентных органов государства;</w:t>
      </w:r>
    </w:p>
    <w:p w:rsidR="00956248" w:rsidRPr="00404049" w:rsidRDefault="00404049" w:rsidP="00404049">
      <w:pPr>
        <w:pStyle w:val="aa"/>
        <w:numPr>
          <w:ilvl w:val="0"/>
          <w:numId w:val="7"/>
        </w:numPr>
        <w:jc w:val="both"/>
        <w:rPr>
          <w:rFonts w:ascii="Times New Roman" w:hAnsi="Times New Roman" w:cs="Times New Roman"/>
          <w:sz w:val="24"/>
        </w:rPr>
      </w:pPr>
      <w:r w:rsidRPr="00404049">
        <w:rPr>
          <w:rFonts w:ascii="Times New Roman" w:hAnsi="Times New Roman" w:cs="Times New Roman"/>
          <w:sz w:val="24"/>
        </w:rPr>
        <w:t>с</w:t>
      </w:r>
      <w:r w:rsidR="00956248" w:rsidRPr="00404049">
        <w:rPr>
          <w:rFonts w:ascii="Times New Roman" w:hAnsi="Times New Roman" w:cs="Times New Roman"/>
          <w:sz w:val="24"/>
        </w:rPr>
        <w:t xml:space="preserve">остав и виды правонарушений; </w:t>
      </w:r>
    </w:p>
    <w:p w:rsidR="00956248" w:rsidRPr="00404049" w:rsidRDefault="00956248" w:rsidP="00404049">
      <w:pPr>
        <w:pStyle w:val="aa"/>
        <w:numPr>
          <w:ilvl w:val="0"/>
          <w:numId w:val="7"/>
        </w:numPr>
        <w:jc w:val="both"/>
        <w:rPr>
          <w:rFonts w:ascii="Times New Roman" w:hAnsi="Times New Roman" w:cs="Times New Roman"/>
          <w:sz w:val="24"/>
        </w:rPr>
      </w:pPr>
      <w:r w:rsidRPr="00404049">
        <w:rPr>
          <w:rFonts w:ascii="Times New Roman" w:hAnsi="Times New Roman" w:cs="Times New Roman"/>
          <w:sz w:val="24"/>
        </w:rPr>
        <w:t>основания и виды юридической ответственности;</w:t>
      </w:r>
    </w:p>
    <w:p w:rsidR="00956248" w:rsidRPr="00404049" w:rsidRDefault="00956248" w:rsidP="00404049">
      <w:pPr>
        <w:pStyle w:val="aa"/>
        <w:numPr>
          <w:ilvl w:val="0"/>
          <w:numId w:val="7"/>
        </w:numPr>
        <w:jc w:val="both"/>
        <w:rPr>
          <w:rFonts w:ascii="Times New Roman" w:hAnsi="Times New Roman" w:cs="Times New Roman"/>
          <w:sz w:val="24"/>
        </w:rPr>
      </w:pPr>
      <w:r w:rsidRPr="00404049">
        <w:rPr>
          <w:rFonts w:ascii="Times New Roman" w:hAnsi="Times New Roman" w:cs="Times New Roman"/>
          <w:sz w:val="24"/>
        </w:rPr>
        <w:t>формы и способы защиты и восстановления нарушенных прав граждан и юридических лиц;</w:t>
      </w:r>
    </w:p>
    <w:p w:rsidR="00956248" w:rsidRPr="00404049" w:rsidRDefault="00956248" w:rsidP="00404049">
      <w:pPr>
        <w:pStyle w:val="aa"/>
        <w:numPr>
          <w:ilvl w:val="0"/>
          <w:numId w:val="7"/>
        </w:numPr>
        <w:jc w:val="both"/>
        <w:rPr>
          <w:rFonts w:ascii="Times New Roman" w:hAnsi="Times New Roman" w:cs="Times New Roman"/>
          <w:sz w:val="24"/>
        </w:rPr>
      </w:pPr>
      <w:r w:rsidRPr="00404049">
        <w:rPr>
          <w:rFonts w:ascii="Times New Roman" w:hAnsi="Times New Roman" w:cs="Times New Roman"/>
          <w:sz w:val="24"/>
        </w:rPr>
        <w:t>структуру и порядок формирования органов государственной власти и местного самоуправления;</w:t>
      </w:r>
    </w:p>
    <w:p w:rsidR="00956248" w:rsidRPr="00404049" w:rsidRDefault="00956248" w:rsidP="00404049">
      <w:pPr>
        <w:pStyle w:val="aa"/>
        <w:numPr>
          <w:ilvl w:val="0"/>
          <w:numId w:val="7"/>
        </w:numPr>
        <w:jc w:val="both"/>
        <w:rPr>
          <w:rFonts w:ascii="Times New Roman" w:hAnsi="Times New Roman" w:cs="Times New Roman"/>
          <w:sz w:val="24"/>
        </w:rPr>
      </w:pPr>
      <w:r w:rsidRPr="00404049">
        <w:rPr>
          <w:rFonts w:ascii="Times New Roman" w:hAnsi="Times New Roman" w:cs="Times New Roman"/>
          <w:sz w:val="24"/>
        </w:rPr>
        <w:t>кратко, логично и аргументированно излагать материал в выпускной квалификационной работе.</w:t>
      </w:r>
    </w:p>
    <w:p w:rsidR="00956248" w:rsidRPr="00404049"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p w:rsidR="00956248" w:rsidRPr="00404049"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404049">
        <w:rPr>
          <w:rFonts w:ascii="Times New Roman" w:hAnsi="Times New Roman" w:cs="Times New Roman"/>
          <w:b/>
          <w:sz w:val="24"/>
          <w:szCs w:val="24"/>
        </w:rPr>
        <w:t>1.3. Рекомендуемое количество часов на освоение программы практики профессионального модуля:</w:t>
      </w:r>
    </w:p>
    <w:p w:rsidR="00956248" w:rsidRPr="00404049"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04049">
        <w:rPr>
          <w:rFonts w:ascii="Times New Roman" w:hAnsi="Times New Roman" w:cs="Times New Roman"/>
          <w:sz w:val="24"/>
          <w:szCs w:val="24"/>
        </w:rPr>
        <w:t xml:space="preserve">учебной и производственной практики – </w:t>
      </w:r>
      <w:r w:rsidR="003B14EA" w:rsidRPr="00404049">
        <w:rPr>
          <w:rFonts w:ascii="Times New Roman" w:hAnsi="Times New Roman" w:cs="Times New Roman"/>
          <w:b/>
          <w:sz w:val="24"/>
          <w:szCs w:val="24"/>
        </w:rPr>
        <w:t>72</w:t>
      </w:r>
      <w:r w:rsidRPr="00404049">
        <w:rPr>
          <w:rFonts w:ascii="Times New Roman" w:hAnsi="Times New Roman" w:cs="Times New Roman"/>
          <w:sz w:val="24"/>
          <w:szCs w:val="24"/>
        </w:rPr>
        <w:t xml:space="preserve"> час</w:t>
      </w:r>
      <w:r w:rsidR="003B14EA" w:rsidRPr="00404049">
        <w:rPr>
          <w:rFonts w:ascii="Times New Roman" w:hAnsi="Times New Roman" w:cs="Times New Roman"/>
          <w:sz w:val="24"/>
          <w:szCs w:val="24"/>
        </w:rPr>
        <w:t>а</w:t>
      </w:r>
      <w:r w:rsidRPr="00404049">
        <w:rPr>
          <w:rFonts w:ascii="Times New Roman" w:hAnsi="Times New Roman" w:cs="Times New Roman"/>
          <w:sz w:val="24"/>
          <w:szCs w:val="24"/>
        </w:rPr>
        <w:t>.</w:t>
      </w:r>
    </w:p>
    <w:p w:rsidR="00956248" w:rsidRPr="00404049"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56248" w:rsidRPr="00404049"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956248" w:rsidRPr="00404049"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C2D07" w:rsidRPr="00404049" w:rsidRDefault="00FC2D07" w:rsidP="00EE62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r w:rsidRPr="00404049">
        <w:rPr>
          <w:rFonts w:ascii="Times New Roman" w:eastAsia="Times New Roman" w:hAnsi="Times New Roman" w:cs="Times New Roman"/>
          <w:b/>
          <w:caps/>
          <w:sz w:val="24"/>
          <w:szCs w:val="24"/>
          <w:lang w:eastAsia="ru-RU"/>
        </w:rPr>
        <w:lastRenderedPageBreak/>
        <w:t xml:space="preserve">2. результаты освоения </w:t>
      </w:r>
      <w:r w:rsidRPr="00404049">
        <w:rPr>
          <w:rFonts w:ascii="Times New Roman" w:eastAsia="Times New Roman" w:hAnsi="Times New Roman" w:cs="Times New Roman"/>
          <w:b/>
          <w:sz w:val="24"/>
          <w:szCs w:val="24"/>
          <w:lang w:eastAsia="ru-RU"/>
        </w:rPr>
        <w:t xml:space="preserve">УЧЕБНОЙ И ПРОИЗВОДСТВЕННОЙ ПРАКТИКИ </w:t>
      </w:r>
      <w:r w:rsidRPr="00404049">
        <w:rPr>
          <w:rFonts w:ascii="Times New Roman" w:eastAsia="Times New Roman" w:hAnsi="Times New Roman" w:cs="Times New Roman"/>
          <w:b/>
          <w:caps/>
          <w:sz w:val="24"/>
          <w:szCs w:val="24"/>
          <w:lang w:eastAsia="ru-RU"/>
        </w:rPr>
        <w:t>ПРОФЕССИОНАЛЬНОГО МОДУЛЯ</w:t>
      </w:r>
    </w:p>
    <w:p w:rsidR="00FC2D07" w:rsidRPr="00404049" w:rsidRDefault="00FC2D07" w:rsidP="00EE62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center"/>
        <w:rPr>
          <w:rFonts w:ascii="Times New Roman" w:eastAsia="Times New Roman" w:hAnsi="Times New Roman" w:cs="Times New Roman"/>
          <w:sz w:val="24"/>
          <w:szCs w:val="24"/>
          <w:lang w:eastAsia="ru-RU"/>
        </w:rPr>
      </w:pPr>
    </w:p>
    <w:p w:rsidR="00FC2D07" w:rsidRPr="00404049" w:rsidRDefault="00FC2D07" w:rsidP="00FC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404049">
        <w:rPr>
          <w:rFonts w:ascii="Times New Roman" w:eastAsia="Times New Roman" w:hAnsi="Times New Roman" w:cs="Times New Roman"/>
          <w:sz w:val="24"/>
          <w:szCs w:val="24"/>
          <w:lang w:eastAsia="ru-RU"/>
        </w:rPr>
        <w:t>Результатом освоения программы производственной практики является овладение обучающимися видами профессиональной деятельности в рамках профессионального модуля «Организационное обеспечение деятельности учреждений социальной защиты населения и органов Пенсионного фонда Российской Федерации», в том числе профессиональными (ПК) и общими (ОК) компетенциями:</w:t>
      </w:r>
    </w:p>
    <w:p w:rsidR="00FC2D07" w:rsidRPr="00404049"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p w:rsidR="00FC2D07" w:rsidRPr="00404049"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007"/>
      </w:tblGrid>
      <w:tr w:rsidR="00FC2D07" w:rsidRPr="00404049" w:rsidTr="00FC2D07">
        <w:trPr>
          <w:trHeight w:val="651"/>
        </w:trPr>
        <w:tc>
          <w:tcPr>
            <w:tcW w:w="833" w:type="pct"/>
            <w:tcBorders>
              <w:top w:val="single" w:sz="12" w:space="0" w:color="auto"/>
              <w:left w:val="single" w:sz="12" w:space="0" w:color="auto"/>
              <w:bottom w:val="single" w:sz="12" w:space="0" w:color="auto"/>
              <w:right w:val="single" w:sz="4" w:space="0" w:color="auto"/>
            </w:tcBorders>
            <w:vAlign w:val="center"/>
            <w:hideMark/>
          </w:tcPr>
          <w:p w:rsidR="00FC2D07" w:rsidRPr="00404049" w:rsidRDefault="00FC2D07" w:rsidP="00FC2D07">
            <w:pPr>
              <w:widowControl w:val="0"/>
              <w:suppressAutoHyphens/>
              <w:spacing w:after="0" w:line="240" w:lineRule="auto"/>
              <w:jc w:val="center"/>
              <w:rPr>
                <w:rFonts w:ascii="Times New Roman" w:eastAsia="Times New Roman" w:hAnsi="Times New Roman" w:cs="Times New Roman"/>
                <w:b/>
                <w:sz w:val="24"/>
                <w:szCs w:val="24"/>
                <w:lang w:eastAsia="ru-RU"/>
              </w:rPr>
            </w:pPr>
            <w:r w:rsidRPr="00404049">
              <w:rPr>
                <w:rFonts w:ascii="Times New Roman" w:eastAsia="Times New Roman" w:hAnsi="Times New Roman" w:cs="Times New Roman"/>
                <w:b/>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vAlign w:val="center"/>
            <w:hideMark/>
          </w:tcPr>
          <w:p w:rsidR="00FC2D07" w:rsidRPr="00404049" w:rsidRDefault="00FC2D07" w:rsidP="00FC2D07">
            <w:pPr>
              <w:widowControl w:val="0"/>
              <w:suppressAutoHyphens/>
              <w:spacing w:after="0" w:line="240" w:lineRule="auto"/>
              <w:jc w:val="center"/>
              <w:rPr>
                <w:rFonts w:ascii="Times New Roman" w:eastAsia="Times New Roman" w:hAnsi="Times New Roman" w:cs="Times New Roman"/>
                <w:b/>
                <w:sz w:val="24"/>
                <w:szCs w:val="24"/>
                <w:lang w:eastAsia="ru-RU"/>
              </w:rPr>
            </w:pPr>
            <w:r w:rsidRPr="00404049">
              <w:rPr>
                <w:rFonts w:ascii="Times New Roman" w:eastAsia="Times New Roman" w:hAnsi="Times New Roman" w:cs="Times New Roman"/>
                <w:b/>
                <w:sz w:val="24"/>
                <w:szCs w:val="24"/>
                <w:lang w:eastAsia="ru-RU"/>
              </w:rPr>
              <w:t>Наименование результата обучения</w:t>
            </w:r>
          </w:p>
        </w:tc>
      </w:tr>
      <w:tr w:rsidR="00FC2D07" w:rsidRPr="00404049" w:rsidTr="00404049">
        <w:trPr>
          <w:trHeight w:val="499"/>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EA442C" w:rsidP="00FC2D07">
            <w:pPr>
              <w:spacing w:after="0" w:line="240" w:lineRule="auto"/>
              <w:rPr>
                <w:rFonts w:ascii="Times New Roman" w:eastAsia="Times New Roman" w:hAnsi="Times New Roman" w:cs="Times New Roman"/>
                <w:b/>
                <w:sz w:val="28"/>
                <w:szCs w:val="24"/>
                <w:lang w:eastAsia="ru-RU"/>
              </w:rPr>
            </w:pPr>
            <w:hyperlink r:id="rId8" w:anchor="10511#10511" w:history="1">
              <w:r w:rsidR="00FC2D07" w:rsidRPr="00404049">
                <w:rPr>
                  <w:rFonts w:ascii="Times New Roman" w:eastAsia="Times New Roman" w:hAnsi="Times New Roman" w:cs="Times New Roman"/>
                  <w:b/>
                  <w:sz w:val="28"/>
                  <w:szCs w:val="24"/>
                  <w:u w:val="single"/>
                  <w:lang w:eastAsia="ru-RU"/>
                </w:rPr>
                <w:t xml:space="preserve">ОК 1 </w:t>
              </w:r>
            </w:hyperlink>
          </w:p>
        </w:tc>
        <w:tc>
          <w:tcPr>
            <w:tcW w:w="4167" w:type="pct"/>
            <w:tcBorders>
              <w:top w:val="single" w:sz="4" w:space="0" w:color="auto"/>
              <w:left w:val="single" w:sz="4" w:space="0" w:color="auto"/>
              <w:bottom w:val="single" w:sz="4" w:space="0" w:color="auto"/>
              <w:right w:val="single" w:sz="12" w:space="0" w:color="auto"/>
            </w:tcBorders>
          </w:tcPr>
          <w:p w:rsidR="00FC2D07" w:rsidRPr="00404049" w:rsidRDefault="00FC2D07" w:rsidP="00404049">
            <w:pPr>
              <w:spacing w:after="0" w:line="240" w:lineRule="auto"/>
              <w:jc w:val="both"/>
              <w:rPr>
                <w:rFonts w:ascii="Times New Roman" w:eastAsia="Times New Roman" w:hAnsi="Times New Roman" w:cs="Times New Roman"/>
                <w:sz w:val="24"/>
                <w:szCs w:val="24"/>
                <w:lang w:eastAsia="ru-RU"/>
              </w:rPr>
            </w:pPr>
            <w:r w:rsidRPr="00404049">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FC2D07" w:rsidRPr="00404049" w:rsidTr="00FC2D07">
        <w:trPr>
          <w:trHeight w:val="673"/>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EA442C" w:rsidP="00FC2D07">
            <w:pPr>
              <w:spacing w:after="0" w:line="240" w:lineRule="auto"/>
              <w:rPr>
                <w:rFonts w:ascii="Times New Roman" w:eastAsia="Times New Roman" w:hAnsi="Times New Roman" w:cs="Times New Roman"/>
                <w:b/>
                <w:sz w:val="28"/>
                <w:szCs w:val="24"/>
                <w:lang w:eastAsia="ru-RU"/>
              </w:rPr>
            </w:pPr>
            <w:hyperlink r:id="rId9" w:anchor="10511#10511" w:history="1">
              <w:r w:rsidR="00FC2D07" w:rsidRPr="00404049">
                <w:rPr>
                  <w:rFonts w:ascii="Times New Roman" w:eastAsia="Times New Roman" w:hAnsi="Times New Roman" w:cs="Times New Roman"/>
                  <w:b/>
                  <w:sz w:val="28"/>
                  <w:szCs w:val="24"/>
                  <w:u w:val="single"/>
                  <w:lang w:eastAsia="ru-RU"/>
                </w:rPr>
                <w:t>ОК 2</w:t>
              </w:r>
            </w:hyperlink>
          </w:p>
        </w:tc>
        <w:tc>
          <w:tcPr>
            <w:tcW w:w="4167" w:type="pct"/>
            <w:tcBorders>
              <w:top w:val="single" w:sz="4" w:space="0" w:color="auto"/>
              <w:left w:val="single" w:sz="4" w:space="0" w:color="auto"/>
              <w:bottom w:val="single" w:sz="4" w:space="0" w:color="auto"/>
              <w:right w:val="single" w:sz="12" w:space="0" w:color="auto"/>
            </w:tcBorders>
          </w:tcPr>
          <w:p w:rsidR="00FC2D07" w:rsidRPr="00404049" w:rsidRDefault="00FC2D07" w:rsidP="00404049">
            <w:pPr>
              <w:spacing w:after="0" w:line="240" w:lineRule="auto"/>
              <w:jc w:val="both"/>
              <w:rPr>
                <w:rFonts w:ascii="Times New Roman" w:eastAsia="Times New Roman" w:hAnsi="Times New Roman" w:cs="Times New Roman"/>
                <w:sz w:val="24"/>
                <w:szCs w:val="24"/>
                <w:lang w:eastAsia="ru-RU"/>
              </w:rPr>
            </w:pPr>
            <w:r w:rsidRPr="00404049">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FC2D07" w:rsidRPr="00404049" w:rsidTr="00FC2D07">
        <w:trPr>
          <w:trHeight w:val="673"/>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EA442C" w:rsidP="00FC2D07">
            <w:pPr>
              <w:spacing w:after="0" w:line="240" w:lineRule="auto"/>
              <w:rPr>
                <w:rFonts w:ascii="Times New Roman" w:eastAsia="Times New Roman" w:hAnsi="Times New Roman" w:cs="Times New Roman"/>
                <w:b/>
                <w:sz w:val="28"/>
                <w:szCs w:val="24"/>
                <w:lang w:eastAsia="ru-RU"/>
              </w:rPr>
            </w:pPr>
            <w:hyperlink r:id="rId10" w:anchor="10511#10511" w:history="1">
              <w:r w:rsidR="00FC2D07" w:rsidRPr="00404049">
                <w:rPr>
                  <w:rFonts w:ascii="Times New Roman" w:eastAsia="Times New Roman" w:hAnsi="Times New Roman" w:cs="Times New Roman"/>
                  <w:b/>
                  <w:sz w:val="28"/>
                  <w:szCs w:val="24"/>
                  <w:u w:val="single"/>
                  <w:lang w:eastAsia="ru-RU"/>
                </w:rPr>
                <w:t>ОК 3</w:t>
              </w:r>
            </w:hyperlink>
          </w:p>
        </w:tc>
        <w:tc>
          <w:tcPr>
            <w:tcW w:w="4167" w:type="pct"/>
            <w:tcBorders>
              <w:top w:val="single" w:sz="4" w:space="0" w:color="auto"/>
              <w:left w:val="single" w:sz="4" w:space="0" w:color="auto"/>
              <w:bottom w:val="single" w:sz="4" w:space="0" w:color="auto"/>
              <w:right w:val="single" w:sz="12" w:space="0" w:color="auto"/>
            </w:tcBorders>
          </w:tcPr>
          <w:p w:rsidR="00FC2D07" w:rsidRPr="00404049" w:rsidRDefault="00FC2D07" w:rsidP="00404049">
            <w:pPr>
              <w:spacing w:after="0" w:line="240" w:lineRule="auto"/>
              <w:jc w:val="both"/>
              <w:rPr>
                <w:rFonts w:ascii="Times New Roman" w:eastAsia="Times New Roman" w:hAnsi="Times New Roman" w:cs="Times New Roman"/>
                <w:sz w:val="24"/>
                <w:szCs w:val="24"/>
                <w:lang w:eastAsia="ru-RU"/>
              </w:rPr>
            </w:pPr>
            <w:r w:rsidRPr="00404049">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FC2D07" w:rsidRPr="00404049" w:rsidTr="00FC2D07">
        <w:trPr>
          <w:trHeight w:val="673"/>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EA442C" w:rsidP="00FC2D07">
            <w:pPr>
              <w:spacing w:after="0" w:line="240" w:lineRule="auto"/>
              <w:rPr>
                <w:rFonts w:ascii="Times New Roman" w:eastAsia="Times New Roman" w:hAnsi="Times New Roman" w:cs="Times New Roman"/>
                <w:b/>
                <w:sz w:val="28"/>
                <w:szCs w:val="24"/>
                <w:lang w:eastAsia="ru-RU"/>
              </w:rPr>
            </w:pPr>
            <w:hyperlink r:id="rId11" w:anchor="10511#10511" w:history="1">
              <w:r w:rsidR="00FC2D07" w:rsidRPr="00404049">
                <w:rPr>
                  <w:rFonts w:ascii="Times New Roman" w:eastAsia="Times New Roman" w:hAnsi="Times New Roman" w:cs="Times New Roman"/>
                  <w:b/>
                  <w:sz w:val="28"/>
                  <w:szCs w:val="24"/>
                  <w:u w:val="single"/>
                  <w:lang w:eastAsia="ru-RU"/>
                </w:rPr>
                <w:t>ОК 4</w:t>
              </w:r>
            </w:hyperlink>
            <w:r w:rsidR="00FC2D07" w:rsidRPr="00404049">
              <w:rPr>
                <w:rFonts w:ascii="Times New Roman" w:eastAsia="Times New Roman" w:hAnsi="Times New Roman" w:cs="Times New Roman"/>
                <w:b/>
                <w:sz w:val="28"/>
                <w:szCs w:val="24"/>
                <w:lang w:eastAsia="ru-RU"/>
              </w:rPr>
              <w:t xml:space="preserve"> </w:t>
            </w:r>
          </w:p>
        </w:tc>
        <w:tc>
          <w:tcPr>
            <w:tcW w:w="4167" w:type="pct"/>
            <w:tcBorders>
              <w:top w:val="single" w:sz="4" w:space="0" w:color="auto"/>
              <w:left w:val="single" w:sz="4" w:space="0" w:color="auto"/>
              <w:bottom w:val="single" w:sz="4" w:space="0" w:color="auto"/>
              <w:right w:val="single" w:sz="12" w:space="0" w:color="auto"/>
            </w:tcBorders>
          </w:tcPr>
          <w:p w:rsidR="00FC2D07" w:rsidRPr="00404049" w:rsidRDefault="00FC2D07" w:rsidP="00404049">
            <w:pPr>
              <w:spacing w:after="0" w:line="240" w:lineRule="auto"/>
              <w:jc w:val="both"/>
              <w:rPr>
                <w:rFonts w:ascii="Times New Roman" w:eastAsia="Times New Roman" w:hAnsi="Times New Roman" w:cs="Times New Roman"/>
                <w:sz w:val="24"/>
                <w:szCs w:val="24"/>
                <w:lang w:eastAsia="ru-RU"/>
              </w:rPr>
            </w:pPr>
            <w:r w:rsidRPr="00404049">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C2D07" w:rsidRPr="00404049" w:rsidTr="00FC2D07">
        <w:trPr>
          <w:trHeight w:val="673"/>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EA442C" w:rsidP="00FC2D07">
            <w:pPr>
              <w:spacing w:after="0" w:line="240" w:lineRule="auto"/>
              <w:rPr>
                <w:rFonts w:ascii="Times New Roman" w:eastAsia="Times New Roman" w:hAnsi="Times New Roman" w:cs="Times New Roman"/>
                <w:b/>
                <w:sz w:val="28"/>
                <w:szCs w:val="24"/>
                <w:lang w:eastAsia="ru-RU"/>
              </w:rPr>
            </w:pPr>
            <w:hyperlink r:id="rId12" w:anchor="10511#10511" w:history="1">
              <w:r w:rsidR="00FC2D07" w:rsidRPr="00404049">
                <w:rPr>
                  <w:rFonts w:ascii="Times New Roman" w:eastAsia="Times New Roman" w:hAnsi="Times New Roman" w:cs="Times New Roman"/>
                  <w:b/>
                  <w:sz w:val="28"/>
                  <w:szCs w:val="24"/>
                  <w:u w:val="single"/>
                  <w:lang w:eastAsia="ru-RU"/>
                </w:rPr>
                <w:t>ОК </w:t>
              </w:r>
            </w:hyperlink>
            <w:r w:rsidR="00FC2D07" w:rsidRPr="00404049">
              <w:rPr>
                <w:rFonts w:ascii="Times New Roman" w:eastAsia="Times New Roman" w:hAnsi="Times New Roman" w:cs="Times New Roman"/>
                <w:b/>
                <w:sz w:val="28"/>
                <w:szCs w:val="24"/>
                <w:lang w:eastAsia="ru-RU"/>
              </w:rPr>
              <w:t>6</w:t>
            </w:r>
          </w:p>
        </w:tc>
        <w:tc>
          <w:tcPr>
            <w:tcW w:w="4167" w:type="pct"/>
            <w:tcBorders>
              <w:top w:val="single" w:sz="4" w:space="0" w:color="auto"/>
              <w:left w:val="single" w:sz="4" w:space="0" w:color="auto"/>
              <w:bottom w:val="single" w:sz="4" w:space="0" w:color="auto"/>
              <w:right w:val="single" w:sz="12" w:space="0" w:color="auto"/>
            </w:tcBorders>
          </w:tcPr>
          <w:p w:rsidR="00FC2D07" w:rsidRPr="00404049" w:rsidRDefault="00FC2D07" w:rsidP="00404049">
            <w:pPr>
              <w:spacing w:after="0" w:line="240" w:lineRule="auto"/>
              <w:jc w:val="both"/>
              <w:rPr>
                <w:rFonts w:ascii="Times New Roman" w:eastAsia="Times New Roman" w:hAnsi="Times New Roman" w:cs="Times New Roman"/>
                <w:sz w:val="24"/>
                <w:szCs w:val="24"/>
                <w:lang w:eastAsia="ru-RU"/>
              </w:rPr>
            </w:pPr>
            <w:r w:rsidRPr="00404049">
              <w:rPr>
                <w:rFonts w:ascii="Times New Roman" w:eastAsia="Times New Roman" w:hAnsi="Times New Roman" w:cs="Times New Roman"/>
                <w:sz w:val="24"/>
                <w:szCs w:val="24"/>
                <w:lang w:eastAsia="ru-RU"/>
              </w:rPr>
              <w:t>Работать в коллективе и команде, эффективно общаться с коллегами, руководством, потребителями.</w:t>
            </w:r>
          </w:p>
        </w:tc>
      </w:tr>
      <w:tr w:rsidR="00FC2D07" w:rsidRPr="00404049" w:rsidTr="00FC2D07">
        <w:trPr>
          <w:trHeight w:val="673"/>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EA442C" w:rsidP="00FC2D07">
            <w:pPr>
              <w:spacing w:after="0" w:line="240" w:lineRule="auto"/>
              <w:rPr>
                <w:rFonts w:ascii="Times New Roman" w:eastAsia="Times New Roman" w:hAnsi="Times New Roman" w:cs="Times New Roman"/>
                <w:b/>
                <w:sz w:val="28"/>
                <w:szCs w:val="24"/>
                <w:lang w:eastAsia="ru-RU"/>
              </w:rPr>
            </w:pPr>
            <w:hyperlink r:id="rId13" w:anchor="10511#10511" w:history="1">
              <w:r w:rsidR="00FC2D07" w:rsidRPr="00404049">
                <w:rPr>
                  <w:rFonts w:ascii="Times New Roman" w:eastAsia="Times New Roman" w:hAnsi="Times New Roman" w:cs="Times New Roman"/>
                  <w:b/>
                  <w:sz w:val="28"/>
                  <w:szCs w:val="24"/>
                  <w:u w:val="single"/>
                  <w:lang w:eastAsia="ru-RU"/>
                </w:rPr>
                <w:t>ОК 7</w:t>
              </w:r>
            </w:hyperlink>
          </w:p>
        </w:tc>
        <w:tc>
          <w:tcPr>
            <w:tcW w:w="4167" w:type="pct"/>
            <w:tcBorders>
              <w:top w:val="single" w:sz="4" w:space="0" w:color="auto"/>
              <w:left w:val="single" w:sz="4" w:space="0" w:color="auto"/>
              <w:bottom w:val="single" w:sz="4" w:space="0" w:color="auto"/>
              <w:right w:val="single" w:sz="12" w:space="0" w:color="auto"/>
            </w:tcBorders>
          </w:tcPr>
          <w:p w:rsidR="00FC2D07" w:rsidRPr="00404049" w:rsidRDefault="00FC2D07" w:rsidP="00404049">
            <w:pPr>
              <w:spacing w:after="0" w:line="240" w:lineRule="auto"/>
              <w:jc w:val="both"/>
              <w:rPr>
                <w:rFonts w:ascii="Times New Roman" w:eastAsia="Times New Roman" w:hAnsi="Times New Roman" w:cs="Times New Roman"/>
                <w:sz w:val="24"/>
                <w:szCs w:val="24"/>
                <w:lang w:eastAsia="ru-RU"/>
              </w:rPr>
            </w:pPr>
            <w:r w:rsidRPr="00404049">
              <w:rPr>
                <w:rFonts w:ascii="Times New Roman" w:eastAsia="Times New Roman" w:hAnsi="Times New Roman" w:cs="Times New Roman"/>
                <w:sz w:val="24"/>
                <w:szCs w:val="24"/>
                <w:lang w:eastAsia="ru-RU"/>
              </w:rPr>
              <w:t>Брать на себя ответственность за работу членов команды (подчиненных), результат выполнения заданий.</w:t>
            </w:r>
          </w:p>
        </w:tc>
      </w:tr>
      <w:tr w:rsidR="00FC2D07" w:rsidRPr="00404049" w:rsidTr="00FC2D07">
        <w:trPr>
          <w:trHeight w:val="673"/>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EA442C" w:rsidP="00FC2D07">
            <w:pPr>
              <w:spacing w:after="0" w:line="240" w:lineRule="auto"/>
              <w:rPr>
                <w:rFonts w:ascii="Times New Roman" w:eastAsia="Times New Roman" w:hAnsi="Times New Roman" w:cs="Times New Roman"/>
                <w:b/>
                <w:sz w:val="28"/>
                <w:szCs w:val="24"/>
                <w:lang w:eastAsia="ru-RU"/>
              </w:rPr>
            </w:pPr>
            <w:hyperlink r:id="rId14" w:anchor="10511#10511" w:history="1">
              <w:r w:rsidR="00FC2D07" w:rsidRPr="00404049">
                <w:rPr>
                  <w:rFonts w:ascii="Times New Roman" w:eastAsia="Times New Roman" w:hAnsi="Times New Roman" w:cs="Times New Roman"/>
                  <w:b/>
                  <w:sz w:val="28"/>
                  <w:szCs w:val="24"/>
                  <w:u w:val="single"/>
                  <w:lang w:eastAsia="ru-RU"/>
                </w:rPr>
                <w:t>ОК 8</w:t>
              </w:r>
            </w:hyperlink>
          </w:p>
        </w:tc>
        <w:tc>
          <w:tcPr>
            <w:tcW w:w="4167" w:type="pct"/>
            <w:tcBorders>
              <w:top w:val="single" w:sz="4" w:space="0" w:color="auto"/>
              <w:left w:val="single" w:sz="4" w:space="0" w:color="auto"/>
              <w:bottom w:val="single" w:sz="4" w:space="0" w:color="auto"/>
              <w:right w:val="single" w:sz="12" w:space="0" w:color="auto"/>
            </w:tcBorders>
          </w:tcPr>
          <w:p w:rsidR="00FC2D07" w:rsidRPr="00404049" w:rsidRDefault="00FC2D07" w:rsidP="00404049">
            <w:pPr>
              <w:spacing w:after="0" w:line="240" w:lineRule="auto"/>
              <w:jc w:val="both"/>
              <w:rPr>
                <w:rFonts w:ascii="Times New Roman" w:eastAsia="Times New Roman" w:hAnsi="Times New Roman" w:cs="Times New Roman"/>
                <w:sz w:val="24"/>
                <w:szCs w:val="24"/>
                <w:lang w:eastAsia="ru-RU"/>
              </w:rPr>
            </w:pPr>
            <w:r w:rsidRPr="00404049">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FC2D07" w:rsidRPr="00404049" w:rsidTr="00404049">
        <w:trPr>
          <w:trHeight w:val="338"/>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EA442C" w:rsidP="00FC2D07">
            <w:pPr>
              <w:spacing w:after="0" w:line="240" w:lineRule="auto"/>
              <w:rPr>
                <w:rFonts w:ascii="Times New Roman" w:eastAsia="Times New Roman" w:hAnsi="Times New Roman" w:cs="Times New Roman"/>
                <w:b/>
                <w:sz w:val="28"/>
                <w:szCs w:val="24"/>
                <w:lang w:eastAsia="ru-RU"/>
              </w:rPr>
            </w:pPr>
            <w:hyperlink r:id="rId15" w:anchor="10511#10511" w:history="1">
              <w:r w:rsidR="00FC2D07" w:rsidRPr="00404049">
                <w:rPr>
                  <w:rFonts w:ascii="Times New Roman" w:eastAsia="Times New Roman" w:hAnsi="Times New Roman" w:cs="Times New Roman"/>
                  <w:b/>
                  <w:sz w:val="28"/>
                  <w:szCs w:val="24"/>
                  <w:u w:val="single"/>
                  <w:lang w:eastAsia="ru-RU"/>
                </w:rPr>
                <w:t>ОК 9</w:t>
              </w:r>
            </w:hyperlink>
          </w:p>
        </w:tc>
        <w:tc>
          <w:tcPr>
            <w:tcW w:w="4167" w:type="pct"/>
            <w:tcBorders>
              <w:top w:val="single" w:sz="4" w:space="0" w:color="auto"/>
              <w:left w:val="single" w:sz="4" w:space="0" w:color="auto"/>
              <w:bottom w:val="single" w:sz="4" w:space="0" w:color="auto"/>
              <w:right w:val="single" w:sz="12" w:space="0" w:color="auto"/>
            </w:tcBorders>
            <w:hideMark/>
          </w:tcPr>
          <w:p w:rsidR="00FC2D07" w:rsidRPr="00404049" w:rsidRDefault="00FC2D07" w:rsidP="00404049">
            <w:pPr>
              <w:widowControl w:val="0"/>
              <w:spacing w:after="0" w:line="240" w:lineRule="auto"/>
              <w:jc w:val="both"/>
              <w:rPr>
                <w:rFonts w:ascii="Times New Roman" w:eastAsia="Times New Roman" w:hAnsi="Times New Roman" w:cs="Times New Roman"/>
                <w:sz w:val="24"/>
                <w:szCs w:val="24"/>
                <w:lang w:eastAsia="ru-RU"/>
              </w:rPr>
            </w:pPr>
            <w:r w:rsidRPr="00404049">
              <w:rPr>
                <w:rFonts w:ascii="Times New Roman" w:eastAsia="Times New Roman" w:hAnsi="Times New Roman" w:cs="Times New Roman"/>
                <w:sz w:val="24"/>
                <w:szCs w:val="24"/>
                <w:lang w:eastAsia="ru-RU"/>
              </w:rPr>
              <w:t>Ориентироваться в условиях постоянного изменения правовой базы.</w:t>
            </w:r>
          </w:p>
        </w:tc>
      </w:tr>
      <w:tr w:rsidR="00FC2D07" w:rsidRPr="00404049" w:rsidTr="00FC2D07">
        <w:trPr>
          <w:trHeight w:val="673"/>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EA442C" w:rsidP="00FC2D07">
            <w:pPr>
              <w:spacing w:after="0" w:line="240" w:lineRule="auto"/>
              <w:rPr>
                <w:rFonts w:ascii="Times New Roman" w:eastAsia="Times New Roman" w:hAnsi="Times New Roman" w:cs="Times New Roman"/>
                <w:b/>
                <w:sz w:val="28"/>
                <w:szCs w:val="24"/>
                <w:lang w:eastAsia="ru-RU"/>
              </w:rPr>
            </w:pPr>
            <w:hyperlink r:id="rId16" w:anchor="10511#10511" w:history="1">
              <w:r w:rsidR="00FC2D07" w:rsidRPr="00404049">
                <w:rPr>
                  <w:rFonts w:ascii="Times New Roman" w:eastAsia="Times New Roman" w:hAnsi="Times New Roman" w:cs="Times New Roman"/>
                  <w:b/>
                  <w:sz w:val="28"/>
                  <w:szCs w:val="24"/>
                  <w:u w:val="single"/>
                  <w:lang w:eastAsia="ru-RU"/>
                </w:rPr>
                <w:t>ОК 12</w:t>
              </w:r>
            </w:hyperlink>
          </w:p>
        </w:tc>
        <w:tc>
          <w:tcPr>
            <w:tcW w:w="4167" w:type="pct"/>
            <w:tcBorders>
              <w:top w:val="single" w:sz="4" w:space="0" w:color="auto"/>
              <w:left w:val="single" w:sz="4" w:space="0" w:color="auto"/>
              <w:bottom w:val="single" w:sz="4" w:space="0" w:color="auto"/>
              <w:right w:val="single" w:sz="12" w:space="0" w:color="auto"/>
            </w:tcBorders>
          </w:tcPr>
          <w:p w:rsidR="00FC2D07" w:rsidRPr="00404049" w:rsidRDefault="00FC2D07" w:rsidP="00404049">
            <w:pPr>
              <w:spacing w:after="0" w:line="240" w:lineRule="auto"/>
              <w:jc w:val="both"/>
              <w:rPr>
                <w:rFonts w:ascii="Times New Roman" w:eastAsia="Times New Roman" w:hAnsi="Times New Roman" w:cs="Times New Roman"/>
                <w:sz w:val="24"/>
                <w:szCs w:val="24"/>
                <w:lang w:eastAsia="ru-RU"/>
              </w:rPr>
            </w:pPr>
            <w:r w:rsidRPr="00404049">
              <w:rPr>
                <w:rFonts w:ascii="Times New Roman" w:eastAsia="Times New Roman" w:hAnsi="Times New Roman" w:cs="Times New Roman"/>
                <w:sz w:val="24"/>
                <w:szCs w:val="24"/>
                <w:lang w:eastAsia="ru-RU"/>
              </w:rPr>
              <w:t>Соблюдать деловой этикет, культуру и психологические основы общения, нормы и правила поведения.</w:t>
            </w:r>
          </w:p>
        </w:tc>
      </w:tr>
      <w:tr w:rsidR="00FC2D07" w:rsidRPr="00404049" w:rsidTr="00404049">
        <w:trPr>
          <w:trHeight w:val="284"/>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EA442C" w:rsidP="00FC2D07">
            <w:pPr>
              <w:spacing w:after="0" w:line="240" w:lineRule="auto"/>
              <w:rPr>
                <w:rFonts w:ascii="Times New Roman" w:eastAsia="Times New Roman" w:hAnsi="Times New Roman" w:cs="Times New Roman"/>
                <w:b/>
                <w:sz w:val="28"/>
                <w:szCs w:val="24"/>
                <w:lang w:eastAsia="ru-RU"/>
              </w:rPr>
            </w:pPr>
            <w:hyperlink r:id="rId17" w:anchor="10511#10511" w:history="1">
              <w:r w:rsidR="00FC2D07" w:rsidRPr="00404049">
                <w:rPr>
                  <w:rFonts w:ascii="Times New Roman" w:eastAsia="Times New Roman" w:hAnsi="Times New Roman" w:cs="Times New Roman"/>
                  <w:b/>
                  <w:sz w:val="28"/>
                  <w:szCs w:val="24"/>
                  <w:u w:val="single"/>
                  <w:lang w:eastAsia="ru-RU"/>
                </w:rPr>
                <w:t>ОК 1</w:t>
              </w:r>
            </w:hyperlink>
            <w:r w:rsidR="00FC2D07" w:rsidRPr="00404049">
              <w:rPr>
                <w:rFonts w:ascii="Times New Roman" w:eastAsia="Times New Roman" w:hAnsi="Times New Roman" w:cs="Times New Roman"/>
                <w:b/>
                <w:sz w:val="28"/>
                <w:szCs w:val="24"/>
                <w:lang w:eastAsia="ru-RU"/>
              </w:rPr>
              <w:t>3</w:t>
            </w:r>
          </w:p>
        </w:tc>
        <w:tc>
          <w:tcPr>
            <w:tcW w:w="4167" w:type="pct"/>
            <w:tcBorders>
              <w:top w:val="single" w:sz="4" w:space="0" w:color="auto"/>
              <w:left w:val="single" w:sz="4" w:space="0" w:color="auto"/>
              <w:bottom w:val="single" w:sz="4" w:space="0" w:color="auto"/>
              <w:right w:val="single" w:sz="12" w:space="0" w:color="auto"/>
            </w:tcBorders>
          </w:tcPr>
          <w:p w:rsidR="00FC2D07" w:rsidRPr="00404049" w:rsidRDefault="00FC2D07" w:rsidP="00404049">
            <w:pPr>
              <w:spacing w:after="0" w:line="240" w:lineRule="auto"/>
              <w:jc w:val="both"/>
              <w:rPr>
                <w:rFonts w:ascii="Times New Roman" w:eastAsia="Times New Roman" w:hAnsi="Times New Roman" w:cs="Times New Roman"/>
                <w:sz w:val="24"/>
                <w:szCs w:val="24"/>
                <w:lang w:eastAsia="ru-RU"/>
              </w:rPr>
            </w:pPr>
            <w:r w:rsidRPr="00404049">
              <w:rPr>
                <w:rFonts w:ascii="Times New Roman" w:eastAsia="Times New Roman" w:hAnsi="Times New Roman" w:cs="Times New Roman"/>
                <w:sz w:val="24"/>
                <w:szCs w:val="24"/>
                <w:lang w:eastAsia="ru-RU"/>
              </w:rPr>
              <w:t>Проявлять нетерпимость к коррупционному поведению.</w:t>
            </w:r>
          </w:p>
        </w:tc>
      </w:tr>
      <w:tr w:rsidR="00FC2D07" w:rsidRPr="00404049" w:rsidTr="00FC2D07">
        <w:trPr>
          <w:trHeight w:val="673"/>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FC2D07" w:rsidP="00FC2D07">
            <w:pPr>
              <w:spacing w:after="0" w:line="240" w:lineRule="auto"/>
              <w:rPr>
                <w:rFonts w:ascii="Times New Roman" w:eastAsia="Times New Roman" w:hAnsi="Times New Roman" w:cs="Times New Roman"/>
                <w:b/>
                <w:sz w:val="28"/>
                <w:szCs w:val="24"/>
                <w:lang w:eastAsia="ru-RU"/>
              </w:rPr>
            </w:pPr>
            <w:r w:rsidRPr="00404049">
              <w:rPr>
                <w:rFonts w:ascii="Times New Roman" w:eastAsia="Times New Roman" w:hAnsi="Times New Roman" w:cs="Times New Roman"/>
                <w:b/>
                <w:sz w:val="28"/>
                <w:szCs w:val="24"/>
                <w:lang w:eastAsia="ru-RU"/>
              </w:rPr>
              <w:t>ПК 2.1</w:t>
            </w:r>
          </w:p>
        </w:tc>
        <w:tc>
          <w:tcPr>
            <w:tcW w:w="4167" w:type="pct"/>
            <w:tcBorders>
              <w:top w:val="single" w:sz="4" w:space="0" w:color="auto"/>
              <w:left w:val="single" w:sz="4" w:space="0" w:color="auto"/>
              <w:bottom w:val="single" w:sz="4" w:space="0" w:color="auto"/>
              <w:right w:val="single" w:sz="12" w:space="0" w:color="auto"/>
            </w:tcBorders>
          </w:tcPr>
          <w:p w:rsidR="00FC2D07" w:rsidRPr="00404049" w:rsidRDefault="00FC2D07" w:rsidP="00404049">
            <w:pPr>
              <w:widowControl w:val="0"/>
              <w:spacing w:after="0" w:line="240" w:lineRule="auto"/>
              <w:jc w:val="both"/>
              <w:rPr>
                <w:rFonts w:ascii="Times New Roman" w:eastAsia="Times New Roman" w:hAnsi="Times New Roman" w:cs="Times New Roman"/>
                <w:bCs/>
                <w:sz w:val="24"/>
                <w:szCs w:val="24"/>
                <w:lang w:eastAsia="ru-RU"/>
              </w:rPr>
            </w:pPr>
            <w:r w:rsidRPr="00404049">
              <w:rPr>
                <w:rFonts w:ascii="Times New Roman" w:eastAsia="Times New Roman" w:hAnsi="Times New Roman" w:cs="Times New Roman"/>
                <w:sz w:val="24"/>
                <w:szCs w:val="24"/>
                <w:lang w:eastAsia="ru-RU"/>
              </w:rPr>
              <w:t>Поддерживать базы данных получателей пенсий, пособий, компенсаций и других социальных выплат, а также услуг и льгот в актуальном состоянии.</w:t>
            </w:r>
          </w:p>
        </w:tc>
      </w:tr>
      <w:tr w:rsidR="00FC2D07" w:rsidRPr="00404049" w:rsidTr="00FC2D07">
        <w:trPr>
          <w:trHeight w:val="673"/>
        </w:trPr>
        <w:tc>
          <w:tcPr>
            <w:tcW w:w="833" w:type="pct"/>
            <w:tcBorders>
              <w:top w:val="single" w:sz="4" w:space="0" w:color="auto"/>
              <w:left w:val="single" w:sz="12" w:space="0" w:color="auto"/>
              <w:bottom w:val="single" w:sz="4" w:space="0" w:color="auto"/>
              <w:right w:val="single" w:sz="4" w:space="0" w:color="auto"/>
            </w:tcBorders>
            <w:hideMark/>
          </w:tcPr>
          <w:p w:rsidR="00FC2D07" w:rsidRPr="00404049" w:rsidRDefault="00FC2D07" w:rsidP="00FC2D07">
            <w:pPr>
              <w:spacing w:after="0" w:line="240" w:lineRule="auto"/>
              <w:rPr>
                <w:rFonts w:ascii="Times New Roman" w:eastAsia="Times New Roman" w:hAnsi="Times New Roman" w:cs="Times New Roman"/>
                <w:b/>
                <w:sz w:val="28"/>
                <w:szCs w:val="24"/>
                <w:lang w:eastAsia="ru-RU"/>
              </w:rPr>
            </w:pPr>
            <w:r w:rsidRPr="00404049">
              <w:rPr>
                <w:rFonts w:ascii="Times New Roman" w:eastAsia="Times New Roman" w:hAnsi="Times New Roman" w:cs="Times New Roman"/>
                <w:b/>
                <w:sz w:val="28"/>
                <w:szCs w:val="24"/>
                <w:lang w:eastAsia="ru-RU"/>
              </w:rPr>
              <w:t>ПК 2.2</w:t>
            </w:r>
          </w:p>
        </w:tc>
        <w:tc>
          <w:tcPr>
            <w:tcW w:w="4167" w:type="pct"/>
            <w:tcBorders>
              <w:top w:val="single" w:sz="4" w:space="0" w:color="auto"/>
              <w:left w:val="single" w:sz="4" w:space="0" w:color="auto"/>
              <w:bottom w:val="single" w:sz="4" w:space="0" w:color="auto"/>
              <w:right w:val="single" w:sz="12" w:space="0" w:color="auto"/>
            </w:tcBorders>
          </w:tcPr>
          <w:p w:rsidR="00FC2D07" w:rsidRPr="00404049" w:rsidRDefault="00FC2D07" w:rsidP="00404049">
            <w:pPr>
              <w:widowControl w:val="0"/>
              <w:spacing w:after="0" w:line="240" w:lineRule="auto"/>
              <w:jc w:val="both"/>
              <w:rPr>
                <w:rFonts w:ascii="Times New Roman" w:eastAsia="Times New Roman" w:hAnsi="Times New Roman" w:cs="Times New Roman"/>
                <w:bCs/>
                <w:sz w:val="24"/>
                <w:szCs w:val="24"/>
                <w:lang w:eastAsia="ru-RU"/>
              </w:rPr>
            </w:pPr>
            <w:r w:rsidRPr="00404049">
              <w:rPr>
                <w:rFonts w:ascii="Times New Roman" w:eastAsia="Times New Roman" w:hAnsi="Times New Roman" w:cs="Times New Roman"/>
                <w:sz w:val="24"/>
                <w:szCs w:val="24"/>
                <w:lang w:eastAsia="ru-RU"/>
              </w:rPr>
              <w:t>Выявлять лиц, нуждающихся в социальной защите и осуществлять их учет, используя информационно-компьютерные технологии.</w:t>
            </w:r>
          </w:p>
        </w:tc>
      </w:tr>
      <w:tr w:rsidR="00FC2D07" w:rsidRPr="00404049" w:rsidTr="00FC2D07">
        <w:trPr>
          <w:trHeight w:val="673"/>
        </w:trPr>
        <w:tc>
          <w:tcPr>
            <w:tcW w:w="833" w:type="pct"/>
            <w:tcBorders>
              <w:top w:val="single" w:sz="4" w:space="0" w:color="auto"/>
              <w:left w:val="single" w:sz="12" w:space="0" w:color="auto"/>
              <w:bottom w:val="single" w:sz="12" w:space="0" w:color="auto"/>
              <w:right w:val="single" w:sz="4" w:space="0" w:color="auto"/>
            </w:tcBorders>
            <w:hideMark/>
          </w:tcPr>
          <w:p w:rsidR="00FC2D07" w:rsidRPr="00404049" w:rsidRDefault="00FC2D07" w:rsidP="00FC2D07">
            <w:pPr>
              <w:spacing w:after="0" w:line="240" w:lineRule="auto"/>
              <w:rPr>
                <w:rFonts w:ascii="Times New Roman" w:eastAsia="Times New Roman" w:hAnsi="Times New Roman" w:cs="Times New Roman"/>
                <w:b/>
                <w:sz w:val="28"/>
                <w:szCs w:val="24"/>
                <w:lang w:eastAsia="ru-RU"/>
              </w:rPr>
            </w:pPr>
            <w:r w:rsidRPr="00404049">
              <w:rPr>
                <w:rFonts w:ascii="Times New Roman" w:eastAsia="Times New Roman" w:hAnsi="Times New Roman" w:cs="Times New Roman"/>
                <w:b/>
                <w:sz w:val="28"/>
                <w:szCs w:val="24"/>
                <w:lang w:eastAsia="ru-RU"/>
              </w:rPr>
              <w:t>ПК 2.3</w:t>
            </w:r>
          </w:p>
        </w:tc>
        <w:tc>
          <w:tcPr>
            <w:tcW w:w="4167" w:type="pct"/>
            <w:tcBorders>
              <w:top w:val="single" w:sz="4" w:space="0" w:color="auto"/>
              <w:left w:val="single" w:sz="4" w:space="0" w:color="auto"/>
              <w:bottom w:val="single" w:sz="12" w:space="0" w:color="auto"/>
              <w:right w:val="single" w:sz="12" w:space="0" w:color="auto"/>
            </w:tcBorders>
          </w:tcPr>
          <w:p w:rsidR="00FC2D07" w:rsidRPr="00404049" w:rsidRDefault="00FC2D07" w:rsidP="00404049">
            <w:pPr>
              <w:spacing w:after="0" w:line="240" w:lineRule="auto"/>
              <w:jc w:val="both"/>
              <w:rPr>
                <w:rFonts w:ascii="Times New Roman" w:eastAsia="Times New Roman" w:hAnsi="Times New Roman" w:cs="Times New Roman"/>
                <w:bCs/>
                <w:sz w:val="24"/>
                <w:szCs w:val="24"/>
                <w:lang w:eastAsia="ru-RU"/>
              </w:rPr>
            </w:pPr>
            <w:r w:rsidRPr="00404049">
              <w:rPr>
                <w:rFonts w:ascii="Times New Roman" w:eastAsia="Times New Roman" w:hAnsi="Times New Roman" w:cs="Times New Roman"/>
                <w:sz w:val="24"/>
                <w:szCs w:val="24"/>
                <w:lang w:eastAsia="ru-RU"/>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tc>
      </w:tr>
    </w:tbl>
    <w:p w:rsidR="00FC2D07" w:rsidRPr="00404049"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ru-RU"/>
        </w:rPr>
      </w:pPr>
    </w:p>
    <w:p w:rsidR="00FC2D07" w:rsidRPr="00FC2D07" w:rsidRDefault="00FC2D07" w:rsidP="00FC2D07">
      <w:pPr>
        <w:spacing w:after="0" w:line="240" w:lineRule="auto"/>
        <w:rPr>
          <w:rFonts w:ascii="Times New Roman" w:eastAsia="Times New Roman" w:hAnsi="Times New Roman" w:cs="Times New Roman"/>
          <w:sz w:val="28"/>
          <w:szCs w:val="28"/>
          <w:lang w:eastAsia="ru-RU"/>
        </w:rPr>
        <w:sectPr w:rsidR="00FC2D07" w:rsidRPr="00FC2D07">
          <w:pgSz w:w="11907" w:h="16840"/>
          <w:pgMar w:top="1134" w:right="851" w:bottom="992" w:left="1418" w:header="709" w:footer="709" w:gutter="0"/>
          <w:cols w:space="720"/>
        </w:sectPr>
      </w:pPr>
    </w:p>
    <w:p w:rsidR="00956248" w:rsidRPr="00404049"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4"/>
          <w:szCs w:val="28"/>
        </w:rPr>
      </w:pPr>
      <w:r w:rsidRPr="00404049">
        <w:rPr>
          <w:rFonts w:ascii="Times New Roman" w:hAnsi="Times New Roman" w:cs="Times New Roman"/>
          <w:b/>
          <w:caps/>
          <w:sz w:val="24"/>
          <w:szCs w:val="28"/>
        </w:rPr>
        <w:lastRenderedPageBreak/>
        <w:t xml:space="preserve">СТРУКТУРА и содержание профессионального модуля </w:t>
      </w:r>
    </w:p>
    <w:p w:rsidR="00956248" w:rsidRPr="00956248" w:rsidRDefault="00956248" w:rsidP="00956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aps/>
          <w:sz w:val="28"/>
          <w:szCs w:val="28"/>
        </w:rPr>
      </w:pPr>
      <w:r w:rsidRPr="00404049">
        <w:rPr>
          <w:rFonts w:ascii="Times New Roman" w:hAnsi="Times New Roman" w:cs="Times New Roman"/>
          <w:b/>
          <w:i/>
          <w:caps/>
          <w:sz w:val="24"/>
          <w:szCs w:val="28"/>
        </w:rPr>
        <w:t>ОрганизациОННОЕ обеспечениЕ деятельности учреждений социальной защиты населения и органов Пенсионного фонда Российской Федерации</w:t>
      </w:r>
    </w:p>
    <w:p w:rsidR="00956248" w:rsidRPr="00956248" w:rsidRDefault="00956248" w:rsidP="00956248">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Times New Roman" w:hAnsi="Times New Roman" w:cs="Times New Roman"/>
          <w:b/>
        </w:rPr>
      </w:pPr>
      <w:r w:rsidRPr="00456AB5">
        <w:rPr>
          <w:rFonts w:ascii="Times New Roman" w:hAnsi="Times New Roman" w:cs="Times New Roman"/>
          <w:b/>
          <w:sz w:val="24"/>
          <w:szCs w:val="28"/>
        </w:rPr>
        <w:t>3.1. Тематический план профессионального модуля</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520"/>
        <w:gridCol w:w="1119"/>
        <w:gridCol w:w="769"/>
        <w:gridCol w:w="1544"/>
        <w:gridCol w:w="1110"/>
        <w:gridCol w:w="799"/>
        <w:gridCol w:w="1113"/>
        <w:gridCol w:w="1041"/>
        <w:gridCol w:w="1921"/>
      </w:tblGrid>
      <w:tr w:rsidR="00956248" w:rsidRPr="00956248" w:rsidTr="00956248">
        <w:trPr>
          <w:trHeight w:val="435"/>
        </w:trPr>
        <w:tc>
          <w:tcPr>
            <w:tcW w:w="711" w:type="pct"/>
            <w:vMerge w:val="restart"/>
            <w:tcBorders>
              <w:top w:val="single" w:sz="12" w:space="0" w:color="auto"/>
              <w:left w:val="single" w:sz="12" w:space="0" w:color="auto"/>
              <w:right w:val="single" w:sz="12" w:space="0" w:color="auto"/>
            </w:tcBorders>
            <w:vAlign w:val="center"/>
          </w:tcPr>
          <w:p w:rsidR="00956248" w:rsidRPr="00956248" w:rsidRDefault="00956248" w:rsidP="004E68A8">
            <w:pPr>
              <w:pStyle w:val="2"/>
              <w:widowControl w:val="0"/>
              <w:ind w:left="0" w:firstLine="0"/>
              <w:jc w:val="center"/>
              <w:rPr>
                <w:rFonts w:ascii="Times New Roman" w:hAnsi="Times New Roman" w:cs="Times New Roman"/>
                <w:b/>
              </w:rPr>
            </w:pPr>
            <w:r w:rsidRPr="00956248">
              <w:rPr>
                <w:rFonts w:ascii="Times New Roman" w:hAnsi="Times New Roman" w:cs="Times New Roman"/>
                <w:b/>
              </w:rPr>
              <w:t>Коды профессиональных компетенций</w:t>
            </w:r>
          </w:p>
        </w:tc>
        <w:tc>
          <w:tcPr>
            <w:tcW w:w="1167"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956248" w:rsidRPr="00956248" w:rsidRDefault="00956248" w:rsidP="00141912">
            <w:pPr>
              <w:pStyle w:val="2"/>
              <w:widowControl w:val="0"/>
              <w:ind w:left="0" w:firstLine="0"/>
              <w:jc w:val="center"/>
              <w:rPr>
                <w:rFonts w:ascii="Times New Roman" w:hAnsi="Times New Roman" w:cs="Times New Roman"/>
                <w:b/>
                <w:sz w:val="20"/>
                <w:szCs w:val="20"/>
              </w:rPr>
            </w:pPr>
            <w:r w:rsidRPr="00956248">
              <w:rPr>
                <w:rFonts w:ascii="Times New Roman" w:hAnsi="Times New Roman" w:cs="Times New Roman"/>
                <w:b/>
                <w:sz w:val="20"/>
                <w:szCs w:val="20"/>
              </w:rPr>
              <w:t>Наименования разделов профессионального модуля</w:t>
            </w:r>
          </w:p>
        </w:tc>
        <w:tc>
          <w:tcPr>
            <w:tcW w:w="371"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b/>
                <w:iCs/>
                <w:sz w:val="20"/>
                <w:szCs w:val="20"/>
              </w:rPr>
            </w:pPr>
            <w:r w:rsidRPr="00956248">
              <w:rPr>
                <w:rFonts w:ascii="Times New Roman" w:hAnsi="Times New Roman" w:cs="Times New Roman"/>
                <w:b/>
                <w:iCs/>
                <w:sz w:val="20"/>
                <w:szCs w:val="20"/>
              </w:rPr>
              <w:t>Всего часов</w:t>
            </w:r>
          </w:p>
          <w:p w:rsidR="00956248" w:rsidRPr="00956248" w:rsidRDefault="00956248" w:rsidP="004E68A8">
            <w:pPr>
              <w:pStyle w:val="2"/>
              <w:widowControl w:val="0"/>
              <w:ind w:left="0" w:firstLine="0"/>
              <w:jc w:val="center"/>
              <w:rPr>
                <w:rFonts w:ascii="Times New Roman" w:hAnsi="Times New Roman" w:cs="Times New Roman"/>
                <w:i/>
                <w:iCs/>
                <w:sz w:val="20"/>
                <w:szCs w:val="20"/>
              </w:rPr>
            </w:pPr>
          </w:p>
        </w:tc>
        <w:tc>
          <w:tcPr>
            <w:tcW w:w="1769"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956248" w:rsidRPr="00956248" w:rsidRDefault="00956248" w:rsidP="004E68A8">
            <w:pPr>
              <w:pStyle w:val="a6"/>
              <w:widowControl w:val="0"/>
              <w:suppressAutoHyphens/>
              <w:spacing w:before="0" w:beforeAutospacing="0" w:after="0" w:afterAutospacing="0"/>
              <w:jc w:val="center"/>
              <w:rPr>
                <w:b/>
                <w:sz w:val="20"/>
                <w:szCs w:val="20"/>
              </w:rPr>
            </w:pPr>
            <w:r w:rsidRPr="00956248">
              <w:rPr>
                <w:b/>
                <w:sz w:val="20"/>
                <w:szCs w:val="20"/>
              </w:rPr>
              <w:t xml:space="preserve">Объем времени, отведенный на освоение междисциплинарного курса </w:t>
            </w:r>
          </w:p>
        </w:tc>
        <w:tc>
          <w:tcPr>
            <w:tcW w:w="982"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b/>
                <w:sz w:val="20"/>
                <w:szCs w:val="20"/>
              </w:rPr>
            </w:pPr>
            <w:r w:rsidRPr="00956248">
              <w:rPr>
                <w:rFonts w:ascii="Times New Roman" w:hAnsi="Times New Roman" w:cs="Times New Roman"/>
                <w:b/>
                <w:sz w:val="20"/>
                <w:szCs w:val="20"/>
              </w:rPr>
              <w:t xml:space="preserve">Практика </w:t>
            </w:r>
          </w:p>
        </w:tc>
      </w:tr>
      <w:tr w:rsidR="00956248" w:rsidRPr="00956248" w:rsidTr="00956248">
        <w:trPr>
          <w:trHeight w:val="435"/>
        </w:trPr>
        <w:tc>
          <w:tcPr>
            <w:tcW w:w="711" w:type="pct"/>
            <w:vMerge/>
            <w:tcBorders>
              <w:left w:val="single" w:sz="12" w:space="0" w:color="auto"/>
              <w:right w:val="single" w:sz="12" w:space="0" w:color="auto"/>
            </w:tcBorders>
          </w:tcPr>
          <w:p w:rsidR="00956248" w:rsidRPr="00956248" w:rsidRDefault="00956248" w:rsidP="004E68A8">
            <w:pPr>
              <w:pStyle w:val="2"/>
              <w:widowControl w:val="0"/>
              <w:ind w:left="0" w:firstLine="0"/>
              <w:jc w:val="center"/>
              <w:rPr>
                <w:rFonts w:ascii="Times New Roman" w:hAnsi="Times New Roman" w:cs="Times New Roman"/>
                <w:b/>
              </w:rPr>
            </w:pPr>
          </w:p>
        </w:tc>
        <w:tc>
          <w:tcPr>
            <w:tcW w:w="1167"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b/>
                <w:sz w:val="20"/>
                <w:szCs w:val="20"/>
              </w:rPr>
            </w:pPr>
          </w:p>
        </w:tc>
        <w:tc>
          <w:tcPr>
            <w:tcW w:w="371"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b/>
                <w:iCs/>
                <w:sz w:val="20"/>
                <w:szCs w:val="20"/>
              </w:rPr>
            </w:pPr>
          </w:p>
        </w:tc>
        <w:tc>
          <w:tcPr>
            <w:tcW w:w="113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56248" w:rsidRPr="00956248" w:rsidRDefault="00956248" w:rsidP="004E68A8">
            <w:pPr>
              <w:pStyle w:val="a6"/>
              <w:widowControl w:val="0"/>
              <w:suppressAutoHyphens/>
              <w:spacing w:before="0" w:beforeAutospacing="0" w:after="0" w:afterAutospacing="0"/>
              <w:jc w:val="center"/>
              <w:rPr>
                <w:b/>
                <w:sz w:val="20"/>
                <w:szCs w:val="20"/>
              </w:rPr>
            </w:pPr>
            <w:r w:rsidRPr="00956248">
              <w:rPr>
                <w:b/>
                <w:sz w:val="20"/>
                <w:szCs w:val="20"/>
              </w:rPr>
              <w:t>Обязательная аудиторная учебная нагрузка обучающегося</w:t>
            </w:r>
          </w:p>
        </w:tc>
        <w:tc>
          <w:tcPr>
            <w:tcW w:w="63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56248" w:rsidRPr="00956248" w:rsidRDefault="00956248" w:rsidP="004E68A8">
            <w:pPr>
              <w:pStyle w:val="a6"/>
              <w:widowControl w:val="0"/>
              <w:suppressAutoHyphens/>
              <w:spacing w:before="0" w:beforeAutospacing="0" w:after="0" w:afterAutospacing="0"/>
              <w:jc w:val="center"/>
              <w:rPr>
                <w:b/>
                <w:sz w:val="20"/>
                <w:szCs w:val="20"/>
              </w:rPr>
            </w:pPr>
            <w:r w:rsidRPr="00956248">
              <w:rPr>
                <w:b/>
                <w:sz w:val="20"/>
                <w:szCs w:val="20"/>
              </w:rPr>
              <w:t>Самостоятельная работа обучающегося</w:t>
            </w:r>
          </w:p>
        </w:tc>
        <w:tc>
          <w:tcPr>
            <w:tcW w:w="345" w:type="pct"/>
            <w:vMerge w:val="restart"/>
            <w:tcBorders>
              <w:top w:val="single" w:sz="12" w:space="0" w:color="auto"/>
              <w:left w:val="single" w:sz="12"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b/>
                <w:sz w:val="20"/>
                <w:szCs w:val="20"/>
              </w:rPr>
            </w:pPr>
            <w:r w:rsidRPr="00956248">
              <w:rPr>
                <w:rFonts w:ascii="Times New Roman" w:hAnsi="Times New Roman" w:cs="Times New Roman"/>
                <w:b/>
                <w:sz w:val="20"/>
                <w:szCs w:val="20"/>
              </w:rPr>
              <w:t>Учебная,</w:t>
            </w:r>
          </w:p>
          <w:p w:rsidR="00956248" w:rsidRPr="00956248" w:rsidRDefault="00956248" w:rsidP="004E68A8">
            <w:pPr>
              <w:pStyle w:val="2"/>
              <w:widowControl w:val="0"/>
              <w:ind w:left="0" w:firstLine="0"/>
              <w:jc w:val="center"/>
              <w:rPr>
                <w:rFonts w:ascii="Times New Roman" w:hAnsi="Times New Roman" w:cs="Times New Roman"/>
                <w:b/>
                <w:i/>
                <w:sz w:val="20"/>
                <w:szCs w:val="20"/>
              </w:rPr>
            </w:pPr>
            <w:r w:rsidRPr="00956248">
              <w:rPr>
                <w:rFonts w:ascii="Times New Roman" w:hAnsi="Times New Roman" w:cs="Times New Roman"/>
                <w:sz w:val="20"/>
                <w:szCs w:val="20"/>
              </w:rPr>
              <w:t>часов</w:t>
            </w:r>
          </w:p>
        </w:tc>
        <w:tc>
          <w:tcPr>
            <w:tcW w:w="637" w:type="pct"/>
            <w:vMerge w:val="restart"/>
            <w:tcBorders>
              <w:top w:val="single" w:sz="12" w:space="0" w:color="auto"/>
              <w:left w:val="single" w:sz="4"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b/>
                <w:sz w:val="20"/>
                <w:szCs w:val="20"/>
              </w:rPr>
            </w:pPr>
            <w:r w:rsidRPr="00956248">
              <w:rPr>
                <w:rFonts w:ascii="Times New Roman" w:hAnsi="Times New Roman" w:cs="Times New Roman"/>
                <w:b/>
                <w:sz w:val="20"/>
                <w:szCs w:val="20"/>
              </w:rPr>
              <w:t>Производственная (по профилю специальности),</w:t>
            </w:r>
          </w:p>
          <w:p w:rsidR="00956248" w:rsidRPr="00956248" w:rsidRDefault="00956248" w:rsidP="004E68A8">
            <w:pPr>
              <w:pStyle w:val="2"/>
              <w:widowControl w:val="0"/>
              <w:ind w:left="72" w:firstLine="0"/>
              <w:jc w:val="center"/>
              <w:rPr>
                <w:rFonts w:ascii="Times New Roman" w:hAnsi="Times New Roman" w:cs="Times New Roman"/>
                <w:sz w:val="20"/>
                <w:szCs w:val="20"/>
              </w:rPr>
            </w:pPr>
            <w:r w:rsidRPr="00956248">
              <w:rPr>
                <w:rFonts w:ascii="Times New Roman" w:hAnsi="Times New Roman" w:cs="Times New Roman"/>
                <w:sz w:val="20"/>
                <w:szCs w:val="20"/>
              </w:rPr>
              <w:t>часов</w:t>
            </w:r>
          </w:p>
          <w:p w:rsidR="00956248" w:rsidRPr="00956248" w:rsidRDefault="00956248" w:rsidP="004E68A8">
            <w:pPr>
              <w:pStyle w:val="2"/>
              <w:widowControl w:val="0"/>
              <w:ind w:left="72"/>
              <w:jc w:val="center"/>
              <w:rPr>
                <w:rFonts w:ascii="Times New Roman" w:hAnsi="Times New Roman" w:cs="Times New Roman"/>
                <w:b/>
                <w:sz w:val="20"/>
                <w:szCs w:val="20"/>
              </w:rPr>
            </w:pPr>
            <w:r w:rsidRPr="00956248">
              <w:rPr>
                <w:rFonts w:ascii="Times New Roman" w:hAnsi="Times New Roman" w:cs="Times New Roman"/>
                <w:i/>
                <w:sz w:val="20"/>
                <w:szCs w:val="20"/>
              </w:rPr>
              <w:t>(если предусмотрена рассредоточенная практика)</w:t>
            </w:r>
          </w:p>
        </w:tc>
      </w:tr>
      <w:tr w:rsidR="00956248" w:rsidRPr="00956248" w:rsidTr="00956248">
        <w:trPr>
          <w:trHeight w:val="390"/>
        </w:trPr>
        <w:tc>
          <w:tcPr>
            <w:tcW w:w="711" w:type="pct"/>
            <w:vMerge/>
            <w:tcBorders>
              <w:left w:val="single" w:sz="12" w:space="0" w:color="auto"/>
              <w:bottom w:val="single" w:sz="12" w:space="0" w:color="auto"/>
              <w:right w:val="single" w:sz="12" w:space="0" w:color="auto"/>
            </w:tcBorders>
          </w:tcPr>
          <w:p w:rsidR="00956248" w:rsidRPr="00956248" w:rsidRDefault="00956248" w:rsidP="004E68A8">
            <w:pPr>
              <w:jc w:val="center"/>
              <w:rPr>
                <w:rFonts w:ascii="Times New Roman" w:hAnsi="Times New Roman" w:cs="Times New Roman"/>
                <w:b/>
              </w:rPr>
            </w:pPr>
          </w:p>
        </w:tc>
        <w:tc>
          <w:tcPr>
            <w:tcW w:w="1167"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956248" w:rsidRPr="00956248" w:rsidRDefault="00956248" w:rsidP="004E68A8">
            <w:pPr>
              <w:jc w:val="center"/>
              <w:rPr>
                <w:rFonts w:ascii="Times New Roman" w:hAnsi="Times New Roman" w:cs="Times New Roman"/>
                <w:b/>
                <w:sz w:val="20"/>
                <w:szCs w:val="20"/>
              </w:rPr>
            </w:pPr>
          </w:p>
        </w:tc>
        <w:tc>
          <w:tcPr>
            <w:tcW w:w="371"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956248" w:rsidRPr="00956248" w:rsidRDefault="00956248" w:rsidP="004E68A8">
            <w:pPr>
              <w:jc w:val="center"/>
              <w:rPr>
                <w:rFonts w:ascii="Times New Roman" w:hAnsi="Times New Roman" w:cs="Times New Roman"/>
                <w:b/>
                <w:sz w:val="20"/>
                <w:szCs w:val="20"/>
              </w:rPr>
            </w:pPr>
          </w:p>
        </w:tc>
        <w:tc>
          <w:tcPr>
            <w:tcW w:w="255" w:type="pct"/>
            <w:tcBorders>
              <w:top w:val="single" w:sz="12" w:space="0" w:color="auto"/>
              <w:left w:val="single" w:sz="12" w:space="0" w:color="auto"/>
              <w:bottom w:val="single" w:sz="12" w:space="0" w:color="auto"/>
              <w:right w:val="single" w:sz="4" w:space="0" w:color="auto"/>
            </w:tcBorders>
            <w:shd w:val="clear" w:color="auto" w:fill="auto"/>
            <w:vAlign w:val="center"/>
          </w:tcPr>
          <w:p w:rsidR="00956248" w:rsidRPr="00956248" w:rsidRDefault="00956248" w:rsidP="004E68A8">
            <w:pPr>
              <w:pStyle w:val="a6"/>
              <w:widowControl w:val="0"/>
              <w:suppressAutoHyphens/>
              <w:spacing w:before="0" w:beforeAutospacing="0" w:after="0" w:afterAutospacing="0"/>
              <w:jc w:val="center"/>
              <w:rPr>
                <w:b/>
                <w:sz w:val="20"/>
                <w:szCs w:val="20"/>
              </w:rPr>
            </w:pPr>
            <w:r w:rsidRPr="00956248">
              <w:rPr>
                <w:b/>
                <w:sz w:val="20"/>
                <w:szCs w:val="20"/>
              </w:rPr>
              <w:t>Всего,</w:t>
            </w:r>
          </w:p>
          <w:p w:rsidR="00956248" w:rsidRPr="00956248" w:rsidRDefault="00956248" w:rsidP="004E68A8">
            <w:pPr>
              <w:pStyle w:val="a6"/>
              <w:widowControl w:val="0"/>
              <w:suppressAutoHyphens/>
              <w:spacing w:before="0" w:beforeAutospacing="0" w:after="0" w:afterAutospacing="0"/>
              <w:jc w:val="center"/>
              <w:rPr>
                <w:i/>
                <w:sz w:val="20"/>
                <w:szCs w:val="20"/>
              </w:rPr>
            </w:pPr>
            <w:r w:rsidRPr="00956248">
              <w:rPr>
                <w:sz w:val="20"/>
                <w:szCs w:val="20"/>
              </w:rPr>
              <w:t>часов</w:t>
            </w:r>
          </w:p>
        </w:tc>
        <w:tc>
          <w:tcPr>
            <w:tcW w:w="512" w:type="pct"/>
            <w:tcBorders>
              <w:top w:val="single" w:sz="12" w:space="0" w:color="auto"/>
              <w:left w:val="single" w:sz="4" w:space="0" w:color="auto"/>
              <w:bottom w:val="single" w:sz="12" w:space="0" w:color="auto"/>
              <w:right w:val="single" w:sz="4" w:space="0" w:color="auto"/>
            </w:tcBorders>
            <w:shd w:val="clear" w:color="auto" w:fill="auto"/>
            <w:vAlign w:val="center"/>
          </w:tcPr>
          <w:p w:rsidR="00956248" w:rsidRPr="00956248" w:rsidRDefault="00956248" w:rsidP="004E68A8">
            <w:pPr>
              <w:pStyle w:val="a6"/>
              <w:widowControl w:val="0"/>
              <w:suppressAutoHyphens/>
              <w:spacing w:before="0" w:beforeAutospacing="0" w:after="0" w:afterAutospacing="0"/>
              <w:jc w:val="center"/>
              <w:rPr>
                <w:b/>
                <w:sz w:val="20"/>
                <w:szCs w:val="20"/>
              </w:rPr>
            </w:pPr>
            <w:r w:rsidRPr="00956248">
              <w:rPr>
                <w:b/>
                <w:sz w:val="20"/>
                <w:szCs w:val="20"/>
              </w:rPr>
              <w:t>в т.ч. лабораторные работы и практические занятия,</w:t>
            </w:r>
          </w:p>
          <w:p w:rsidR="00956248" w:rsidRPr="00956248" w:rsidRDefault="00956248" w:rsidP="004E68A8">
            <w:pPr>
              <w:pStyle w:val="a6"/>
              <w:widowControl w:val="0"/>
              <w:suppressAutoHyphens/>
              <w:spacing w:before="0" w:beforeAutospacing="0" w:after="0" w:afterAutospacing="0"/>
              <w:jc w:val="center"/>
              <w:rPr>
                <w:sz w:val="20"/>
                <w:szCs w:val="20"/>
              </w:rPr>
            </w:pPr>
            <w:r w:rsidRPr="00956248">
              <w:rPr>
                <w:sz w:val="20"/>
                <w:szCs w:val="20"/>
              </w:rPr>
              <w:t>часов</w:t>
            </w:r>
          </w:p>
        </w:tc>
        <w:tc>
          <w:tcPr>
            <w:tcW w:w="368" w:type="pct"/>
            <w:tcBorders>
              <w:top w:val="single" w:sz="12" w:space="0" w:color="auto"/>
              <w:left w:val="single" w:sz="4" w:space="0" w:color="auto"/>
              <w:bottom w:val="single" w:sz="12"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b/>
                <w:sz w:val="20"/>
                <w:szCs w:val="20"/>
              </w:rPr>
            </w:pPr>
            <w:r w:rsidRPr="00956248">
              <w:rPr>
                <w:rFonts w:ascii="Times New Roman" w:hAnsi="Times New Roman" w:cs="Times New Roman"/>
                <w:b/>
                <w:sz w:val="20"/>
                <w:szCs w:val="20"/>
              </w:rPr>
              <w:t>в т.ч., курсовая работа (проект),</w:t>
            </w:r>
          </w:p>
          <w:p w:rsidR="00956248" w:rsidRPr="00956248" w:rsidRDefault="00956248" w:rsidP="004E68A8">
            <w:pPr>
              <w:pStyle w:val="2"/>
              <w:widowControl w:val="0"/>
              <w:ind w:left="0" w:firstLine="0"/>
              <w:jc w:val="center"/>
              <w:rPr>
                <w:rFonts w:ascii="Times New Roman" w:hAnsi="Times New Roman" w:cs="Times New Roman"/>
                <w:i/>
                <w:sz w:val="20"/>
                <w:szCs w:val="20"/>
              </w:rPr>
            </w:pPr>
            <w:r w:rsidRPr="00956248">
              <w:rPr>
                <w:rFonts w:ascii="Times New Roman" w:hAnsi="Times New Roman" w:cs="Times New Roman"/>
                <w:sz w:val="20"/>
                <w:szCs w:val="20"/>
              </w:rPr>
              <w:t>часов</w:t>
            </w:r>
          </w:p>
        </w:tc>
        <w:tc>
          <w:tcPr>
            <w:tcW w:w="265" w:type="pct"/>
            <w:tcBorders>
              <w:top w:val="single" w:sz="12" w:space="0" w:color="auto"/>
              <w:left w:val="single" w:sz="12" w:space="0" w:color="auto"/>
              <w:bottom w:val="single" w:sz="12" w:space="0" w:color="auto"/>
              <w:right w:val="single" w:sz="4" w:space="0" w:color="auto"/>
            </w:tcBorders>
            <w:vAlign w:val="center"/>
          </w:tcPr>
          <w:p w:rsidR="00956248" w:rsidRPr="00956248" w:rsidRDefault="00956248" w:rsidP="004E68A8">
            <w:pPr>
              <w:pStyle w:val="a6"/>
              <w:widowControl w:val="0"/>
              <w:suppressAutoHyphens/>
              <w:spacing w:before="0" w:beforeAutospacing="0" w:after="0" w:afterAutospacing="0"/>
              <w:jc w:val="center"/>
              <w:rPr>
                <w:b/>
                <w:sz w:val="20"/>
                <w:szCs w:val="20"/>
              </w:rPr>
            </w:pPr>
            <w:r w:rsidRPr="00956248">
              <w:rPr>
                <w:b/>
                <w:sz w:val="20"/>
                <w:szCs w:val="20"/>
              </w:rPr>
              <w:t>Всего,</w:t>
            </w:r>
          </w:p>
          <w:p w:rsidR="00956248" w:rsidRPr="00956248" w:rsidRDefault="00956248" w:rsidP="004E68A8">
            <w:pPr>
              <w:pStyle w:val="a6"/>
              <w:widowControl w:val="0"/>
              <w:suppressAutoHyphens/>
              <w:spacing w:before="0" w:beforeAutospacing="0" w:after="0" w:afterAutospacing="0"/>
              <w:jc w:val="center"/>
              <w:rPr>
                <w:b/>
                <w:i/>
                <w:sz w:val="20"/>
                <w:szCs w:val="20"/>
              </w:rPr>
            </w:pPr>
            <w:r w:rsidRPr="00956248">
              <w:rPr>
                <w:sz w:val="20"/>
                <w:szCs w:val="20"/>
              </w:rPr>
              <w:t>часов</w:t>
            </w:r>
          </w:p>
        </w:tc>
        <w:tc>
          <w:tcPr>
            <w:tcW w:w="369" w:type="pct"/>
            <w:tcBorders>
              <w:top w:val="single" w:sz="12" w:space="0" w:color="auto"/>
              <w:left w:val="single" w:sz="4" w:space="0" w:color="auto"/>
              <w:bottom w:val="single" w:sz="12"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b/>
                <w:sz w:val="20"/>
                <w:szCs w:val="20"/>
              </w:rPr>
            </w:pPr>
            <w:r w:rsidRPr="00956248">
              <w:rPr>
                <w:rFonts w:ascii="Times New Roman" w:hAnsi="Times New Roman" w:cs="Times New Roman"/>
                <w:b/>
                <w:sz w:val="20"/>
                <w:szCs w:val="20"/>
              </w:rPr>
              <w:t>в т.ч., курсовая работа (проект),</w:t>
            </w:r>
          </w:p>
          <w:p w:rsidR="00956248" w:rsidRPr="00956248" w:rsidRDefault="00956248" w:rsidP="004E68A8">
            <w:pPr>
              <w:pStyle w:val="2"/>
              <w:widowControl w:val="0"/>
              <w:ind w:left="0" w:firstLine="0"/>
              <w:jc w:val="center"/>
              <w:rPr>
                <w:rFonts w:ascii="Times New Roman" w:hAnsi="Times New Roman" w:cs="Times New Roman"/>
                <w:i/>
                <w:sz w:val="20"/>
                <w:szCs w:val="20"/>
              </w:rPr>
            </w:pPr>
            <w:r w:rsidRPr="00956248">
              <w:rPr>
                <w:rFonts w:ascii="Times New Roman" w:hAnsi="Times New Roman" w:cs="Times New Roman"/>
                <w:sz w:val="20"/>
                <w:szCs w:val="20"/>
              </w:rPr>
              <w:t>часов</w:t>
            </w:r>
          </w:p>
        </w:tc>
        <w:tc>
          <w:tcPr>
            <w:tcW w:w="345" w:type="pct"/>
            <w:vMerge/>
            <w:tcBorders>
              <w:left w:val="single" w:sz="12" w:space="0" w:color="auto"/>
              <w:bottom w:val="single" w:sz="12"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sz w:val="20"/>
                <w:szCs w:val="20"/>
              </w:rPr>
            </w:pPr>
          </w:p>
        </w:tc>
        <w:tc>
          <w:tcPr>
            <w:tcW w:w="637" w:type="pct"/>
            <w:vMerge/>
            <w:tcBorders>
              <w:left w:val="single" w:sz="12" w:space="0" w:color="auto"/>
              <w:bottom w:val="single" w:sz="12" w:space="0" w:color="auto"/>
              <w:right w:val="single" w:sz="12" w:space="0" w:color="auto"/>
            </w:tcBorders>
            <w:shd w:val="clear" w:color="auto" w:fill="auto"/>
            <w:vAlign w:val="center"/>
          </w:tcPr>
          <w:p w:rsidR="00956248" w:rsidRPr="00956248" w:rsidRDefault="00956248" w:rsidP="004E68A8">
            <w:pPr>
              <w:pStyle w:val="2"/>
              <w:widowControl w:val="0"/>
              <w:ind w:left="72" w:firstLine="0"/>
              <w:jc w:val="center"/>
              <w:rPr>
                <w:rFonts w:ascii="Times New Roman" w:hAnsi="Times New Roman" w:cs="Times New Roman"/>
                <w:sz w:val="20"/>
                <w:szCs w:val="20"/>
              </w:rPr>
            </w:pPr>
          </w:p>
        </w:tc>
      </w:tr>
      <w:tr w:rsidR="00956248" w:rsidRPr="00956248" w:rsidTr="00956248">
        <w:trPr>
          <w:trHeight w:val="390"/>
        </w:trPr>
        <w:tc>
          <w:tcPr>
            <w:tcW w:w="711" w:type="pct"/>
            <w:tcBorders>
              <w:top w:val="single" w:sz="4" w:space="0" w:color="auto"/>
              <w:left w:val="single" w:sz="12" w:space="0" w:color="auto"/>
              <w:bottom w:val="single" w:sz="12" w:space="0" w:color="auto"/>
              <w:right w:val="single" w:sz="12" w:space="0" w:color="auto"/>
            </w:tcBorders>
            <w:vAlign w:val="center"/>
          </w:tcPr>
          <w:p w:rsidR="00956248" w:rsidRPr="00956248" w:rsidRDefault="00956248" w:rsidP="004E68A8">
            <w:pPr>
              <w:jc w:val="center"/>
              <w:rPr>
                <w:rFonts w:ascii="Times New Roman" w:hAnsi="Times New Roman" w:cs="Times New Roman"/>
                <w:b/>
                <w:sz w:val="20"/>
                <w:szCs w:val="20"/>
              </w:rPr>
            </w:pPr>
            <w:r w:rsidRPr="00956248">
              <w:rPr>
                <w:rFonts w:ascii="Times New Roman" w:hAnsi="Times New Roman" w:cs="Times New Roman"/>
                <w:b/>
                <w:sz w:val="20"/>
                <w:szCs w:val="20"/>
              </w:rPr>
              <w:t>1</w:t>
            </w:r>
          </w:p>
        </w:tc>
        <w:tc>
          <w:tcPr>
            <w:tcW w:w="1167" w:type="pct"/>
            <w:tcBorders>
              <w:top w:val="single" w:sz="4" w:space="0" w:color="auto"/>
              <w:left w:val="single" w:sz="12" w:space="0" w:color="auto"/>
              <w:bottom w:val="single" w:sz="12" w:space="0" w:color="auto"/>
              <w:right w:val="single" w:sz="12" w:space="0" w:color="auto"/>
            </w:tcBorders>
            <w:shd w:val="clear" w:color="auto" w:fill="auto"/>
            <w:vAlign w:val="center"/>
          </w:tcPr>
          <w:p w:rsidR="00956248" w:rsidRPr="00956248" w:rsidRDefault="00956248" w:rsidP="004E68A8">
            <w:pPr>
              <w:jc w:val="center"/>
              <w:rPr>
                <w:rFonts w:ascii="Times New Roman" w:hAnsi="Times New Roman" w:cs="Times New Roman"/>
                <w:b/>
                <w:sz w:val="20"/>
                <w:szCs w:val="20"/>
              </w:rPr>
            </w:pPr>
            <w:r w:rsidRPr="00956248">
              <w:rPr>
                <w:rFonts w:ascii="Times New Roman" w:hAnsi="Times New Roman" w:cs="Times New Roman"/>
                <w:b/>
                <w:sz w:val="20"/>
                <w:szCs w:val="20"/>
              </w:rPr>
              <w:t>2</w:t>
            </w:r>
          </w:p>
        </w:tc>
        <w:tc>
          <w:tcPr>
            <w:tcW w:w="371" w:type="pct"/>
            <w:tcBorders>
              <w:top w:val="single" w:sz="4" w:space="0" w:color="auto"/>
              <w:left w:val="single" w:sz="12" w:space="0" w:color="auto"/>
              <w:bottom w:val="single" w:sz="12" w:space="0" w:color="auto"/>
              <w:right w:val="single" w:sz="12" w:space="0" w:color="auto"/>
            </w:tcBorders>
            <w:shd w:val="clear" w:color="auto" w:fill="auto"/>
            <w:vAlign w:val="center"/>
          </w:tcPr>
          <w:p w:rsidR="00956248" w:rsidRPr="00956248" w:rsidRDefault="00956248" w:rsidP="004E68A8">
            <w:pPr>
              <w:pStyle w:val="a6"/>
              <w:widowControl w:val="0"/>
              <w:suppressAutoHyphens/>
              <w:spacing w:before="0" w:beforeAutospacing="0" w:after="0" w:afterAutospacing="0"/>
              <w:jc w:val="center"/>
              <w:rPr>
                <w:b/>
                <w:sz w:val="20"/>
                <w:szCs w:val="20"/>
              </w:rPr>
            </w:pPr>
            <w:r w:rsidRPr="00956248">
              <w:rPr>
                <w:b/>
                <w:sz w:val="20"/>
                <w:szCs w:val="20"/>
              </w:rPr>
              <w:t>3</w:t>
            </w:r>
          </w:p>
        </w:tc>
        <w:tc>
          <w:tcPr>
            <w:tcW w:w="255" w:type="pct"/>
            <w:tcBorders>
              <w:top w:val="single" w:sz="4" w:space="0" w:color="auto"/>
              <w:left w:val="single" w:sz="12" w:space="0" w:color="auto"/>
              <w:bottom w:val="single" w:sz="12" w:space="0" w:color="auto"/>
              <w:right w:val="single" w:sz="6" w:space="0" w:color="auto"/>
            </w:tcBorders>
            <w:shd w:val="clear" w:color="auto" w:fill="auto"/>
            <w:vAlign w:val="center"/>
          </w:tcPr>
          <w:p w:rsidR="00956248" w:rsidRPr="00956248" w:rsidRDefault="00956248" w:rsidP="004E68A8">
            <w:pPr>
              <w:pStyle w:val="a6"/>
              <w:widowControl w:val="0"/>
              <w:suppressAutoHyphens/>
              <w:spacing w:before="0" w:beforeAutospacing="0" w:after="0" w:afterAutospacing="0"/>
              <w:jc w:val="center"/>
              <w:rPr>
                <w:b/>
                <w:sz w:val="20"/>
                <w:szCs w:val="20"/>
              </w:rPr>
            </w:pPr>
            <w:r w:rsidRPr="00956248">
              <w:rPr>
                <w:b/>
                <w:sz w:val="20"/>
                <w:szCs w:val="20"/>
              </w:rPr>
              <w:t>4</w:t>
            </w:r>
          </w:p>
        </w:tc>
        <w:tc>
          <w:tcPr>
            <w:tcW w:w="512" w:type="pct"/>
            <w:tcBorders>
              <w:top w:val="single" w:sz="12" w:space="0" w:color="auto"/>
              <w:left w:val="single" w:sz="6" w:space="0" w:color="auto"/>
              <w:bottom w:val="single" w:sz="12" w:space="0" w:color="auto"/>
              <w:right w:val="single" w:sz="6" w:space="0" w:color="auto"/>
            </w:tcBorders>
            <w:shd w:val="clear" w:color="auto" w:fill="auto"/>
            <w:vAlign w:val="center"/>
          </w:tcPr>
          <w:p w:rsidR="00956248" w:rsidRPr="00956248" w:rsidRDefault="00956248" w:rsidP="004E68A8">
            <w:pPr>
              <w:pStyle w:val="a6"/>
              <w:widowControl w:val="0"/>
              <w:suppressAutoHyphens/>
              <w:spacing w:before="0" w:beforeAutospacing="0" w:after="0" w:afterAutospacing="0"/>
              <w:jc w:val="center"/>
              <w:rPr>
                <w:b/>
                <w:sz w:val="20"/>
                <w:szCs w:val="20"/>
              </w:rPr>
            </w:pPr>
            <w:r w:rsidRPr="00956248">
              <w:rPr>
                <w:b/>
                <w:sz w:val="20"/>
                <w:szCs w:val="20"/>
              </w:rPr>
              <w:t>5</w:t>
            </w:r>
          </w:p>
        </w:tc>
        <w:tc>
          <w:tcPr>
            <w:tcW w:w="368" w:type="pct"/>
            <w:tcBorders>
              <w:top w:val="single" w:sz="12" w:space="0" w:color="auto"/>
              <w:left w:val="single" w:sz="6" w:space="0" w:color="auto"/>
              <w:bottom w:val="single" w:sz="12" w:space="0" w:color="auto"/>
              <w:right w:val="single" w:sz="12" w:space="0" w:color="auto"/>
            </w:tcBorders>
            <w:shd w:val="clear" w:color="auto" w:fill="auto"/>
            <w:vAlign w:val="center"/>
          </w:tcPr>
          <w:p w:rsidR="00956248" w:rsidRPr="00956248" w:rsidRDefault="00956248" w:rsidP="004E68A8">
            <w:pPr>
              <w:pStyle w:val="a6"/>
              <w:widowControl w:val="0"/>
              <w:suppressAutoHyphens/>
              <w:spacing w:before="0" w:beforeAutospacing="0" w:after="0" w:afterAutospacing="0"/>
              <w:jc w:val="center"/>
              <w:rPr>
                <w:b/>
                <w:sz w:val="20"/>
                <w:szCs w:val="20"/>
              </w:rPr>
            </w:pPr>
            <w:r w:rsidRPr="00956248">
              <w:rPr>
                <w:b/>
                <w:sz w:val="20"/>
                <w:szCs w:val="20"/>
              </w:rPr>
              <w:t>6</w:t>
            </w:r>
          </w:p>
        </w:tc>
        <w:tc>
          <w:tcPr>
            <w:tcW w:w="265" w:type="pct"/>
            <w:tcBorders>
              <w:top w:val="single" w:sz="12" w:space="0" w:color="auto"/>
              <w:left w:val="single" w:sz="12" w:space="0" w:color="auto"/>
              <w:bottom w:val="single" w:sz="12" w:space="0" w:color="auto"/>
              <w:right w:val="single" w:sz="4" w:space="0" w:color="auto"/>
            </w:tcBorders>
            <w:vAlign w:val="center"/>
          </w:tcPr>
          <w:p w:rsidR="00956248" w:rsidRPr="00956248" w:rsidRDefault="00956248" w:rsidP="004E68A8">
            <w:pPr>
              <w:pStyle w:val="a6"/>
              <w:widowControl w:val="0"/>
              <w:suppressAutoHyphens/>
              <w:spacing w:before="0" w:beforeAutospacing="0" w:after="0" w:afterAutospacing="0"/>
              <w:jc w:val="center"/>
              <w:rPr>
                <w:b/>
                <w:sz w:val="20"/>
                <w:szCs w:val="20"/>
              </w:rPr>
            </w:pPr>
            <w:r w:rsidRPr="00956248">
              <w:rPr>
                <w:b/>
                <w:sz w:val="20"/>
                <w:szCs w:val="20"/>
              </w:rPr>
              <w:t>7</w:t>
            </w:r>
          </w:p>
        </w:tc>
        <w:tc>
          <w:tcPr>
            <w:tcW w:w="369" w:type="pct"/>
            <w:tcBorders>
              <w:top w:val="single" w:sz="12" w:space="0" w:color="auto"/>
              <w:left w:val="single" w:sz="4" w:space="0" w:color="auto"/>
              <w:bottom w:val="single" w:sz="12"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b/>
                <w:sz w:val="20"/>
                <w:szCs w:val="20"/>
              </w:rPr>
            </w:pPr>
            <w:r w:rsidRPr="00956248">
              <w:rPr>
                <w:rFonts w:ascii="Times New Roman" w:hAnsi="Times New Roman" w:cs="Times New Roman"/>
                <w:b/>
                <w:sz w:val="20"/>
                <w:szCs w:val="20"/>
              </w:rPr>
              <w:t>8</w:t>
            </w:r>
          </w:p>
        </w:tc>
        <w:tc>
          <w:tcPr>
            <w:tcW w:w="345" w:type="pct"/>
            <w:tcBorders>
              <w:left w:val="single" w:sz="12" w:space="0" w:color="auto"/>
              <w:bottom w:val="single" w:sz="12"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b/>
                <w:sz w:val="20"/>
                <w:szCs w:val="20"/>
              </w:rPr>
            </w:pPr>
            <w:r w:rsidRPr="00956248">
              <w:rPr>
                <w:rFonts w:ascii="Times New Roman" w:hAnsi="Times New Roman" w:cs="Times New Roman"/>
                <w:b/>
                <w:sz w:val="20"/>
                <w:szCs w:val="20"/>
              </w:rPr>
              <w:t>9</w:t>
            </w:r>
          </w:p>
        </w:tc>
        <w:tc>
          <w:tcPr>
            <w:tcW w:w="637" w:type="pct"/>
            <w:tcBorders>
              <w:left w:val="single" w:sz="12" w:space="0" w:color="auto"/>
              <w:bottom w:val="single" w:sz="12" w:space="0" w:color="auto"/>
              <w:right w:val="single" w:sz="12" w:space="0" w:color="auto"/>
            </w:tcBorders>
            <w:shd w:val="clear" w:color="auto" w:fill="auto"/>
            <w:vAlign w:val="center"/>
          </w:tcPr>
          <w:p w:rsidR="00956248" w:rsidRPr="00956248" w:rsidRDefault="00956248" w:rsidP="004E68A8">
            <w:pPr>
              <w:pStyle w:val="2"/>
              <w:widowControl w:val="0"/>
              <w:ind w:left="0" w:firstLine="0"/>
              <w:jc w:val="center"/>
              <w:rPr>
                <w:rFonts w:ascii="Times New Roman" w:hAnsi="Times New Roman" w:cs="Times New Roman"/>
                <w:b/>
                <w:sz w:val="20"/>
                <w:szCs w:val="20"/>
              </w:rPr>
            </w:pPr>
            <w:r w:rsidRPr="00956248">
              <w:rPr>
                <w:rFonts w:ascii="Times New Roman" w:hAnsi="Times New Roman" w:cs="Times New Roman"/>
                <w:b/>
                <w:sz w:val="20"/>
                <w:szCs w:val="20"/>
              </w:rPr>
              <w:t>10</w:t>
            </w:r>
          </w:p>
        </w:tc>
      </w:tr>
      <w:tr w:rsidR="00956248" w:rsidRPr="00956248" w:rsidTr="00956248">
        <w:tc>
          <w:tcPr>
            <w:tcW w:w="711" w:type="pct"/>
            <w:vMerge w:val="restart"/>
            <w:tcBorders>
              <w:left w:val="single" w:sz="12" w:space="0" w:color="auto"/>
              <w:right w:val="single" w:sz="12" w:space="0" w:color="auto"/>
            </w:tcBorders>
          </w:tcPr>
          <w:p w:rsidR="00956248" w:rsidRPr="00FC2D07" w:rsidRDefault="00956248" w:rsidP="00956248">
            <w:pPr>
              <w:spacing w:after="0" w:line="240" w:lineRule="auto"/>
              <w:rPr>
                <w:rFonts w:ascii="Times New Roman" w:eastAsia="Times New Roman" w:hAnsi="Times New Roman" w:cs="Times New Roman"/>
                <w:sz w:val="28"/>
                <w:szCs w:val="28"/>
                <w:lang w:eastAsia="ru-RU"/>
              </w:rPr>
            </w:pPr>
            <w:r w:rsidRPr="00FC2D07">
              <w:rPr>
                <w:rFonts w:ascii="Times New Roman" w:eastAsia="Times New Roman" w:hAnsi="Times New Roman" w:cs="Times New Roman"/>
                <w:sz w:val="28"/>
                <w:szCs w:val="28"/>
                <w:lang w:eastAsia="ru-RU"/>
              </w:rPr>
              <w:t>ПК 2.1</w:t>
            </w:r>
          </w:p>
          <w:p w:rsidR="00956248" w:rsidRPr="00FC2D07" w:rsidRDefault="00956248" w:rsidP="00956248">
            <w:pPr>
              <w:spacing w:after="0" w:line="240" w:lineRule="auto"/>
              <w:rPr>
                <w:rFonts w:ascii="Times New Roman" w:eastAsia="Times New Roman" w:hAnsi="Times New Roman" w:cs="Times New Roman"/>
                <w:sz w:val="28"/>
                <w:szCs w:val="28"/>
                <w:lang w:eastAsia="ru-RU"/>
              </w:rPr>
            </w:pPr>
            <w:r w:rsidRPr="00FC2D07">
              <w:rPr>
                <w:rFonts w:ascii="Times New Roman" w:eastAsia="Times New Roman" w:hAnsi="Times New Roman" w:cs="Times New Roman"/>
                <w:sz w:val="28"/>
                <w:szCs w:val="28"/>
                <w:lang w:eastAsia="ru-RU"/>
              </w:rPr>
              <w:t>ПК 2.2</w:t>
            </w:r>
          </w:p>
          <w:p w:rsidR="00956248" w:rsidRPr="00FC2D07" w:rsidRDefault="00956248" w:rsidP="00956248">
            <w:pPr>
              <w:spacing w:after="0" w:line="240" w:lineRule="auto"/>
              <w:rPr>
                <w:rFonts w:ascii="Times New Roman" w:eastAsia="Times New Roman" w:hAnsi="Times New Roman" w:cs="Times New Roman"/>
                <w:sz w:val="28"/>
                <w:szCs w:val="28"/>
                <w:lang w:eastAsia="ru-RU"/>
              </w:rPr>
            </w:pPr>
            <w:r w:rsidRPr="00FC2D07">
              <w:rPr>
                <w:rFonts w:ascii="Times New Roman" w:eastAsia="Times New Roman" w:hAnsi="Times New Roman" w:cs="Times New Roman"/>
                <w:sz w:val="28"/>
                <w:szCs w:val="28"/>
                <w:lang w:eastAsia="ru-RU"/>
              </w:rPr>
              <w:t>ПК 2.3</w:t>
            </w:r>
          </w:p>
        </w:tc>
        <w:tc>
          <w:tcPr>
            <w:tcW w:w="1167" w:type="pct"/>
            <w:tcBorders>
              <w:top w:val="single" w:sz="4" w:space="0" w:color="auto"/>
              <w:left w:val="single" w:sz="12" w:space="0" w:color="auto"/>
              <w:bottom w:val="single" w:sz="4" w:space="0" w:color="auto"/>
              <w:right w:val="single" w:sz="12" w:space="0" w:color="auto"/>
            </w:tcBorders>
            <w:shd w:val="clear" w:color="auto" w:fill="auto"/>
          </w:tcPr>
          <w:p w:rsidR="00956248" w:rsidRPr="00956248" w:rsidRDefault="00956248" w:rsidP="00956248">
            <w:pPr>
              <w:jc w:val="both"/>
              <w:rPr>
                <w:rFonts w:ascii="Times New Roman" w:hAnsi="Times New Roman" w:cs="Times New Roman"/>
                <w:b/>
              </w:rPr>
            </w:pPr>
            <w:r w:rsidRPr="00141912">
              <w:rPr>
                <w:rFonts w:ascii="Times New Roman" w:hAnsi="Times New Roman" w:cs="Times New Roman"/>
                <w:b/>
                <w:sz w:val="24"/>
              </w:rPr>
              <w:t xml:space="preserve">Учебная практика </w:t>
            </w:r>
          </w:p>
        </w:tc>
        <w:tc>
          <w:tcPr>
            <w:tcW w:w="371" w:type="pct"/>
            <w:tcBorders>
              <w:top w:val="single" w:sz="4" w:space="0" w:color="auto"/>
              <w:left w:val="single" w:sz="12" w:space="0" w:color="auto"/>
              <w:bottom w:val="single" w:sz="4" w:space="0" w:color="auto"/>
              <w:right w:val="single" w:sz="12" w:space="0" w:color="auto"/>
            </w:tcBorders>
            <w:shd w:val="clear" w:color="auto" w:fill="auto"/>
          </w:tcPr>
          <w:p w:rsidR="00956248" w:rsidRPr="00956248" w:rsidRDefault="00956248" w:rsidP="00956248">
            <w:pPr>
              <w:pStyle w:val="2"/>
              <w:widowControl w:val="0"/>
              <w:ind w:left="0" w:firstLine="0"/>
              <w:jc w:val="center"/>
              <w:rPr>
                <w:rFonts w:ascii="Times New Roman" w:hAnsi="Times New Roman" w:cs="Times New Roman"/>
                <w:b/>
              </w:rPr>
            </w:pPr>
            <w:r w:rsidRPr="00956248">
              <w:rPr>
                <w:rFonts w:ascii="Times New Roman" w:hAnsi="Times New Roman" w:cs="Times New Roman"/>
                <w:b/>
              </w:rPr>
              <w:t>18</w:t>
            </w:r>
          </w:p>
        </w:tc>
        <w:tc>
          <w:tcPr>
            <w:tcW w:w="1769" w:type="pct"/>
            <w:gridSpan w:val="5"/>
            <w:tcBorders>
              <w:top w:val="single" w:sz="4" w:space="0" w:color="auto"/>
              <w:left w:val="single" w:sz="12" w:space="0" w:color="auto"/>
              <w:bottom w:val="single" w:sz="4" w:space="0" w:color="auto"/>
              <w:right w:val="single" w:sz="12" w:space="0" w:color="auto"/>
            </w:tcBorders>
            <w:shd w:val="clear" w:color="auto" w:fill="auto"/>
          </w:tcPr>
          <w:p w:rsidR="00956248" w:rsidRPr="00956248" w:rsidRDefault="00956248" w:rsidP="00956248">
            <w:pPr>
              <w:rPr>
                <w:rFonts w:ascii="Times New Roman" w:hAnsi="Times New Roman" w:cs="Times New Roman"/>
                <w:b/>
              </w:rPr>
            </w:pPr>
          </w:p>
        </w:tc>
        <w:tc>
          <w:tcPr>
            <w:tcW w:w="345" w:type="pct"/>
            <w:tcBorders>
              <w:top w:val="single" w:sz="4" w:space="0" w:color="auto"/>
              <w:left w:val="single" w:sz="12" w:space="0" w:color="auto"/>
              <w:bottom w:val="single" w:sz="4" w:space="0" w:color="auto"/>
              <w:right w:val="single" w:sz="12" w:space="0" w:color="auto"/>
            </w:tcBorders>
            <w:shd w:val="clear" w:color="auto" w:fill="auto"/>
          </w:tcPr>
          <w:p w:rsidR="00956248" w:rsidRPr="00956248" w:rsidRDefault="00956248" w:rsidP="00956248">
            <w:pPr>
              <w:pStyle w:val="2"/>
              <w:widowControl w:val="0"/>
              <w:ind w:left="0" w:firstLine="0"/>
              <w:jc w:val="center"/>
              <w:rPr>
                <w:rFonts w:ascii="Times New Roman" w:hAnsi="Times New Roman" w:cs="Times New Roman"/>
                <w:b/>
              </w:rPr>
            </w:pPr>
            <w:r w:rsidRPr="00956248">
              <w:rPr>
                <w:rFonts w:ascii="Times New Roman" w:hAnsi="Times New Roman" w:cs="Times New Roman"/>
                <w:b/>
              </w:rPr>
              <w:t>18</w:t>
            </w:r>
          </w:p>
        </w:tc>
        <w:tc>
          <w:tcPr>
            <w:tcW w:w="637" w:type="pct"/>
            <w:tcBorders>
              <w:top w:val="single" w:sz="4" w:space="0" w:color="auto"/>
              <w:left w:val="single" w:sz="12" w:space="0" w:color="auto"/>
              <w:bottom w:val="single" w:sz="4" w:space="0" w:color="auto"/>
              <w:right w:val="single" w:sz="12" w:space="0" w:color="auto"/>
            </w:tcBorders>
            <w:shd w:val="clear" w:color="auto" w:fill="auto"/>
          </w:tcPr>
          <w:p w:rsidR="00956248" w:rsidRPr="00956248" w:rsidRDefault="00956248" w:rsidP="00956248">
            <w:pPr>
              <w:pStyle w:val="2"/>
              <w:widowControl w:val="0"/>
              <w:ind w:left="0" w:firstLine="0"/>
              <w:jc w:val="center"/>
              <w:rPr>
                <w:rFonts w:ascii="Times New Roman" w:hAnsi="Times New Roman" w:cs="Times New Roman"/>
                <w:b/>
              </w:rPr>
            </w:pPr>
          </w:p>
        </w:tc>
      </w:tr>
      <w:tr w:rsidR="00956248" w:rsidRPr="00630125" w:rsidTr="00BA5279">
        <w:tc>
          <w:tcPr>
            <w:tcW w:w="711" w:type="pct"/>
            <w:vMerge/>
            <w:tcBorders>
              <w:left w:val="single" w:sz="12" w:space="0" w:color="auto"/>
              <w:right w:val="single" w:sz="12" w:space="0" w:color="auto"/>
            </w:tcBorders>
          </w:tcPr>
          <w:p w:rsidR="00956248" w:rsidRPr="00630125" w:rsidRDefault="00956248" w:rsidP="00956248">
            <w:pPr>
              <w:spacing w:after="0" w:line="240" w:lineRule="auto"/>
              <w:rPr>
                <w:b/>
              </w:rPr>
            </w:pPr>
          </w:p>
        </w:tc>
        <w:tc>
          <w:tcPr>
            <w:tcW w:w="1167" w:type="pct"/>
            <w:tcBorders>
              <w:top w:val="single" w:sz="4" w:space="0" w:color="auto"/>
              <w:left w:val="single" w:sz="12" w:space="0" w:color="auto"/>
              <w:bottom w:val="single" w:sz="12" w:space="0" w:color="auto"/>
              <w:right w:val="single" w:sz="12" w:space="0" w:color="auto"/>
            </w:tcBorders>
            <w:shd w:val="clear" w:color="auto" w:fill="auto"/>
          </w:tcPr>
          <w:p w:rsidR="00956248" w:rsidRPr="00141912" w:rsidRDefault="00956248" w:rsidP="00956248">
            <w:pPr>
              <w:rPr>
                <w:rFonts w:ascii="Times New Roman" w:hAnsi="Times New Roman" w:cs="Times New Roman"/>
                <w:sz w:val="24"/>
              </w:rPr>
            </w:pPr>
            <w:r w:rsidRPr="00141912">
              <w:rPr>
                <w:rFonts w:ascii="Times New Roman" w:hAnsi="Times New Roman" w:cs="Times New Roman"/>
                <w:b/>
                <w:sz w:val="24"/>
              </w:rPr>
              <w:t>Производственная практика (по профилю специальности)</w:t>
            </w:r>
            <w:r w:rsidRPr="00141912">
              <w:rPr>
                <w:rFonts w:ascii="Times New Roman" w:hAnsi="Times New Roman" w:cs="Times New Roman"/>
                <w:sz w:val="24"/>
              </w:rPr>
              <w:t xml:space="preserve">, </w:t>
            </w:r>
          </w:p>
        </w:tc>
        <w:tc>
          <w:tcPr>
            <w:tcW w:w="371" w:type="pct"/>
            <w:tcBorders>
              <w:top w:val="single" w:sz="4" w:space="0" w:color="auto"/>
              <w:left w:val="single" w:sz="12" w:space="0" w:color="auto"/>
              <w:bottom w:val="single" w:sz="12" w:space="0" w:color="auto"/>
              <w:right w:val="single" w:sz="12" w:space="0" w:color="auto"/>
            </w:tcBorders>
            <w:shd w:val="clear" w:color="auto" w:fill="auto"/>
          </w:tcPr>
          <w:p w:rsidR="00956248" w:rsidRPr="00956248" w:rsidRDefault="00956248" w:rsidP="00956248">
            <w:pPr>
              <w:jc w:val="center"/>
              <w:rPr>
                <w:rFonts w:ascii="Times New Roman" w:hAnsi="Times New Roman" w:cs="Times New Roman"/>
                <w:b/>
              </w:rPr>
            </w:pPr>
            <w:r w:rsidRPr="00956248">
              <w:rPr>
                <w:rFonts w:ascii="Times New Roman" w:hAnsi="Times New Roman" w:cs="Times New Roman"/>
                <w:b/>
              </w:rPr>
              <w:t>54</w:t>
            </w:r>
          </w:p>
          <w:p w:rsidR="00956248" w:rsidRPr="00956248" w:rsidRDefault="00956248" w:rsidP="00956248">
            <w:pPr>
              <w:jc w:val="center"/>
              <w:rPr>
                <w:rFonts w:ascii="Times New Roman" w:hAnsi="Times New Roman" w:cs="Times New Roman"/>
                <w:i/>
              </w:rPr>
            </w:pPr>
          </w:p>
        </w:tc>
        <w:tc>
          <w:tcPr>
            <w:tcW w:w="2114" w:type="pct"/>
            <w:gridSpan w:val="6"/>
            <w:tcBorders>
              <w:top w:val="single" w:sz="4" w:space="0" w:color="auto"/>
              <w:left w:val="single" w:sz="12" w:space="0" w:color="auto"/>
              <w:bottom w:val="single" w:sz="12" w:space="0" w:color="auto"/>
              <w:right w:val="single" w:sz="12" w:space="0" w:color="auto"/>
            </w:tcBorders>
            <w:shd w:val="clear" w:color="auto" w:fill="C0C0C0"/>
          </w:tcPr>
          <w:p w:rsidR="00956248" w:rsidRPr="00956248" w:rsidRDefault="00956248" w:rsidP="00956248">
            <w:pPr>
              <w:jc w:val="center"/>
              <w:rPr>
                <w:rFonts w:ascii="Times New Roman" w:hAnsi="Times New Roman" w:cs="Times New Roman"/>
              </w:rPr>
            </w:pPr>
          </w:p>
        </w:tc>
        <w:tc>
          <w:tcPr>
            <w:tcW w:w="637" w:type="pct"/>
            <w:tcBorders>
              <w:top w:val="single" w:sz="4" w:space="0" w:color="auto"/>
              <w:left w:val="single" w:sz="4" w:space="0" w:color="auto"/>
              <w:bottom w:val="single" w:sz="12" w:space="0" w:color="auto"/>
              <w:right w:val="single" w:sz="12" w:space="0" w:color="auto"/>
            </w:tcBorders>
            <w:shd w:val="clear" w:color="auto" w:fill="auto"/>
          </w:tcPr>
          <w:p w:rsidR="00956248" w:rsidRPr="00956248" w:rsidRDefault="00956248" w:rsidP="00956248">
            <w:pPr>
              <w:jc w:val="center"/>
              <w:rPr>
                <w:rFonts w:ascii="Times New Roman" w:hAnsi="Times New Roman" w:cs="Times New Roman"/>
                <w:i/>
              </w:rPr>
            </w:pPr>
            <w:r w:rsidRPr="00956248">
              <w:rPr>
                <w:rFonts w:ascii="Times New Roman" w:hAnsi="Times New Roman" w:cs="Times New Roman"/>
                <w:b/>
              </w:rPr>
              <w:t>54</w:t>
            </w:r>
          </w:p>
        </w:tc>
      </w:tr>
    </w:tbl>
    <w:p w:rsidR="00FC2D07" w:rsidRPr="00FC2D07" w:rsidRDefault="00956248" w:rsidP="00FC2D07">
      <w:pPr>
        <w:spacing w:after="0" w:line="240" w:lineRule="auto"/>
        <w:jc w:val="both"/>
        <w:rPr>
          <w:rFonts w:ascii="Times New Roman" w:eastAsia="Times New Roman" w:hAnsi="Times New Roman" w:cs="Times New Roman"/>
          <w:b/>
          <w:caps/>
          <w:sz w:val="28"/>
          <w:szCs w:val="28"/>
          <w:lang w:eastAsia="ru-RU"/>
        </w:rPr>
      </w:pPr>
      <w:r w:rsidRPr="004415ED">
        <w:rPr>
          <w:b/>
          <w:caps/>
          <w:sz w:val="28"/>
          <w:szCs w:val="28"/>
        </w:rPr>
        <w:br w:type="page"/>
      </w:r>
    </w:p>
    <w:p w:rsidR="00FC2D07" w:rsidRPr="00FC2D07" w:rsidRDefault="00FC2D07" w:rsidP="00FC2D07">
      <w:pPr>
        <w:spacing w:after="0" w:line="240" w:lineRule="auto"/>
        <w:jc w:val="both"/>
        <w:rPr>
          <w:rFonts w:ascii="Times New Roman" w:eastAsia="Times New Roman" w:hAnsi="Times New Roman" w:cs="Times New Roman"/>
          <w:b/>
          <w:caps/>
          <w:sz w:val="28"/>
          <w:szCs w:val="28"/>
          <w:lang w:eastAsia="ru-RU"/>
        </w:rPr>
      </w:pPr>
    </w:p>
    <w:p w:rsidR="00FC2D07" w:rsidRPr="00FC2D07" w:rsidRDefault="00FC2D07" w:rsidP="00EE62EA">
      <w:pPr>
        <w:spacing w:after="0" w:line="240" w:lineRule="auto"/>
        <w:jc w:val="center"/>
        <w:rPr>
          <w:rFonts w:ascii="Times New Roman" w:eastAsia="Times New Roman" w:hAnsi="Times New Roman" w:cs="Times New Roman"/>
          <w:b/>
          <w:sz w:val="28"/>
          <w:szCs w:val="28"/>
          <w:highlight w:val="yellow"/>
          <w:lang w:eastAsia="ru-RU"/>
        </w:rPr>
      </w:pPr>
      <w:r w:rsidRPr="00FC2D07">
        <w:rPr>
          <w:rFonts w:ascii="Times New Roman" w:eastAsia="Times New Roman" w:hAnsi="Times New Roman" w:cs="Times New Roman"/>
          <w:b/>
          <w:caps/>
          <w:sz w:val="28"/>
          <w:szCs w:val="28"/>
          <w:lang w:eastAsia="ru-RU"/>
        </w:rPr>
        <w:t xml:space="preserve">3.2. </w:t>
      </w:r>
      <w:r w:rsidRPr="00FC2D07">
        <w:rPr>
          <w:rFonts w:ascii="Times New Roman" w:eastAsia="Times New Roman" w:hAnsi="Times New Roman" w:cs="Times New Roman"/>
          <w:b/>
          <w:sz w:val="28"/>
          <w:szCs w:val="28"/>
          <w:lang w:eastAsia="ru-RU"/>
        </w:rPr>
        <w:t>Содержание практики (по профилю специальности)</w:t>
      </w:r>
    </w:p>
    <w:p w:rsidR="00FC2D07" w:rsidRPr="00FC2D07" w:rsidRDefault="00FC2D07" w:rsidP="00FC2D07">
      <w:pPr>
        <w:spacing w:after="0" w:line="240" w:lineRule="auto"/>
        <w:jc w:val="both"/>
        <w:rPr>
          <w:rFonts w:ascii="Times New Roman" w:eastAsia="Times New Roman" w:hAnsi="Times New Roman" w:cs="Times New Roman"/>
          <w:b/>
          <w:sz w:val="24"/>
          <w:szCs w:val="24"/>
          <w:highlight w:val="yellow"/>
          <w:lang w:eastAsia="ru-RU"/>
        </w:rPr>
      </w:pPr>
    </w:p>
    <w:p w:rsidR="00FC2D07" w:rsidRPr="00FC2D07" w:rsidRDefault="00FC2D07" w:rsidP="00FC2D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outlineLvl w:val="0"/>
        <w:rPr>
          <w:rFonts w:ascii="Times New Roman" w:eastAsia="Times New Roman" w:hAnsi="Times New Roman" w:cs="Times New Roman"/>
          <w:b/>
          <w:sz w:val="28"/>
          <w:szCs w:val="28"/>
          <w:highlight w:val="yellow"/>
          <w:lang w:eastAsia="ru-RU"/>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212"/>
        <w:gridCol w:w="4819"/>
      </w:tblGrid>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b/>
                <w:bCs/>
                <w:szCs w:val="20"/>
                <w:lang w:eastAsia="ru-RU"/>
              </w:rPr>
            </w:pPr>
            <w:r w:rsidRPr="00FC2D07">
              <w:rPr>
                <w:rFonts w:ascii="Times New Roman" w:eastAsia="Times New Roman" w:hAnsi="Times New Roman" w:cs="Times New Roman"/>
                <w:b/>
                <w:bCs/>
                <w:szCs w:val="20"/>
                <w:lang w:eastAsia="ru-RU"/>
              </w:rPr>
              <w:t>№</w:t>
            </w:r>
          </w:p>
          <w:p w:rsidR="00FC2D07" w:rsidRPr="00FC2D07" w:rsidRDefault="00FC2D07" w:rsidP="00FC2D07">
            <w:pPr>
              <w:spacing w:after="0" w:line="240" w:lineRule="auto"/>
              <w:jc w:val="center"/>
              <w:rPr>
                <w:rFonts w:ascii="Times New Roman" w:eastAsia="Times New Roman" w:hAnsi="Times New Roman" w:cs="Times New Roman"/>
                <w:b/>
                <w:bCs/>
                <w:sz w:val="20"/>
                <w:szCs w:val="20"/>
                <w:lang w:eastAsia="ru-RU"/>
              </w:rPr>
            </w:pPr>
            <w:r w:rsidRPr="00FC2D07">
              <w:rPr>
                <w:rFonts w:ascii="Times New Roman" w:eastAsia="Times New Roman" w:hAnsi="Times New Roman" w:cs="Times New Roman"/>
                <w:b/>
                <w:bCs/>
                <w:szCs w:val="20"/>
                <w:lang w:eastAsia="ru-RU"/>
              </w:rPr>
              <w:t>п/п</w:t>
            </w:r>
          </w:p>
        </w:tc>
        <w:tc>
          <w:tcPr>
            <w:tcW w:w="9213" w:type="dxa"/>
            <w:tcBorders>
              <w:top w:val="single" w:sz="4" w:space="0" w:color="auto"/>
              <w:left w:val="single" w:sz="4" w:space="0" w:color="auto"/>
              <w:bottom w:val="single" w:sz="4" w:space="0" w:color="auto"/>
              <w:right w:val="single" w:sz="4" w:space="0" w:color="auto"/>
            </w:tcBorders>
          </w:tcPr>
          <w:p w:rsidR="00FC2D07" w:rsidRPr="00FC2D07" w:rsidRDefault="00FC2D07" w:rsidP="00FC2D07">
            <w:pPr>
              <w:spacing w:after="0" w:line="240" w:lineRule="auto"/>
              <w:jc w:val="center"/>
              <w:rPr>
                <w:rFonts w:ascii="Times New Roman" w:eastAsia="Times New Roman" w:hAnsi="Times New Roman" w:cs="Times New Roman"/>
                <w:b/>
                <w:bCs/>
                <w:sz w:val="20"/>
                <w:szCs w:val="20"/>
                <w:lang w:eastAsia="ru-RU"/>
              </w:rPr>
            </w:pPr>
          </w:p>
          <w:p w:rsidR="00FC2D07" w:rsidRPr="00FC2D07" w:rsidRDefault="00FC2D07" w:rsidP="00FC2D07">
            <w:pPr>
              <w:spacing w:after="0" w:line="240" w:lineRule="auto"/>
              <w:jc w:val="center"/>
              <w:rPr>
                <w:rFonts w:ascii="Times New Roman" w:eastAsia="Times New Roman" w:hAnsi="Times New Roman" w:cs="Times New Roman"/>
                <w:b/>
                <w:sz w:val="20"/>
                <w:szCs w:val="20"/>
                <w:lang w:eastAsia="ru-RU"/>
              </w:rPr>
            </w:pPr>
            <w:r w:rsidRPr="00FC2D07">
              <w:rPr>
                <w:rFonts w:ascii="Times New Roman" w:eastAsia="Times New Roman" w:hAnsi="Times New Roman" w:cs="Times New Roman"/>
                <w:b/>
                <w:bCs/>
                <w:sz w:val="24"/>
                <w:szCs w:val="20"/>
                <w:lang w:eastAsia="ru-RU"/>
              </w:rPr>
              <w:t>Виды работ, направленных на формирование компетенций</w:t>
            </w:r>
          </w:p>
        </w:tc>
        <w:tc>
          <w:tcPr>
            <w:tcW w:w="4820" w:type="dxa"/>
            <w:tcBorders>
              <w:top w:val="single" w:sz="4" w:space="0" w:color="auto"/>
              <w:left w:val="single" w:sz="4" w:space="0" w:color="auto"/>
              <w:bottom w:val="single" w:sz="4" w:space="0" w:color="auto"/>
              <w:right w:val="single" w:sz="4" w:space="0" w:color="auto"/>
            </w:tcBorders>
          </w:tcPr>
          <w:p w:rsidR="00FC2D07" w:rsidRPr="00FC2D07" w:rsidRDefault="00FC2D07" w:rsidP="00FC2D07">
            <w:pPr>
              <w:spacing w:after="0" w:line="240" w:lineRule="auto"/>
              <w:rPr>
                <w:rFonts w:ascii="Times New Roman" w:eastAsia="Times New Roman" w:hAnsi="Times New Roman" w:cs="Times New Roman"/>
                <w:b/>
                <w:bCs/>
                <w:sz w:val="24"/>
                <w:szCs w:val="24"/>
                <w:lang w:eastAsia="ru-RU"/>
              </w:rPr>
            </w:pPr>
          </w:p>
          <w:p w:rsidR="00FC2D07" w:rsidRPr="00FC2D07" w:rsidRDefault="00FC2D07" w:rsidP="00FC2D07">
            <w:pPr>
              <w:spacing w:after="0" w:line="240" w:lineRule="auto"/>
              <w:jc w:val="center"/>
              <w:rPr>
                <w:rFonts w:ascii="Times New Roman" w:eastAsia="Times New Roman" w:hAnsi="Times New Roman" w:cs="Times New Roman"/>
                <w:b/>
                <w:bCs/>
                <w:sz w:val="24"/>
                <w:szCs w:val="24"/>
                <w:lang w:eastAsia="ru-RU"/>
              </w:rPr>
            </w:pPr>
            <w:r w:rsidRPr="00FC2D07">
              <w:rPr>
                <w:rFonts w:ascii="Times New Roman" w:eastAsia="Times New Roman" w:hAnsi="Times New Roman" w:cs="Times New Roman"/>
                <w:b/>
                <w:bCs/>
                <w:sz w:val="24"/>
                <w:szCs w:val="24"/>
                <w:lang w:eastAsia="ru-RU"/>
              </w:rPr>
              <w:t>Компетенции (ПК) и (ОК)</w:t>
            </w:r>
          </w:p>
          <w:p w:rsidR="00FC2D07" w:rsidRPr="00FC2D07" w:rsidRDefault="00FC2D07" w:rsidP="00FC2D07">
            <w:pPr>
              <w:spacing w:after="0" w:line="240" w:lineRule="auto"/>
              <w:rPr>
                <w:rFonts w:ascii="Times New Roman" w:eastAsia="Times New Roman" w:hAnsi="Times New Roman" w:cs="Times New Roman"/>
                <w:b/>
                <w:sz w:val="24"/>
                <w:szCs w:val="24"/>
                <w:lang w:eastAsia="ru-RU"/>
              </w:rPr>
            </w:pPr>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b/>
                <w:bCs/>
                <w:sz w:val="20"/>
                <w:szCs w:val="20"/>
                <w:lang w:eastAsia="ru-RU"/>
              </w:rPr>
            </w:pPr>
            <w:r w:rsidRPr="00FC2D07">
              <w:rPr>
                <w:rFonts w:ascii="Times New Roman" w:eastAsia="Times New Roman" w:hAnsi="Times New Roman" w:cs="Times New Roman"/>
                <w:b/>
                <w:bCs/>
                <w:sz w:val="20"/>
                <w:szCs w:val="20"/>
                <w:lang w:eastAsia="ru-RU"/>
              </w:rPr>
              <w:t>1</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b/>
                <w:bCs/>
                <w:sz w:val="20"/>
                <w:szCs w:val="20"/>
                <w:lang w:eastAsia="ru-RU"/>
              </w:rPr>
            </w:pPr>
            <w:r w:rsidRPr="00FC2D07">
              <w:rPr>
                <w:rFonts w:ascii="Times New Roman" w:eastAsia="Times New Roman" w:hAnsi="Times New Roman" w:cs="Times New Roman"/>
                <w:b/>
                <w:bCs/>
                <w:sz w:val="20"/>
                <w:szCs w:val="20"/>
                <w:lang w:eastAsia="ru-RU"/>
              </w:rPr>
              <w:t>2</w:t>
            </w:r>
          </w:p>
        </w:tc>
        <w:tc>
          <w:tcPr>
            <w:tcW w:w="4820"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b/>
                <w:sz w:val="24"/>
                <w:szCs w:val="24"/>
                <w:lang w:eastAsia="ru-RU"/>
              </w:rPr>
            </w:pPr>
            <w:r w:rsidRPr="00FC2D07">
              <w:rPr>
                <w:rFonts w:ascii="Times New Roman" w:eastAsia="Times New Roman" w:hAnsi="Times New Roman" w:cs="Times New Roman"/>
                <w:b/>
                <w:sz w:val="24"/>
                <w:szCs w:val="24"/>
                <w:lang w:eastAsia="ru-RU"/>
              </w:rPr>
              <w:t>3</w:t>
            </w:r>
          </w:p>
        </w:tc>
      </w:tr>
      <w:tr w:rsidR="00FC2D07" w:rsidRPr="00FC2D07" w:rsidTr="00FC2D07">
        <w:trPr>
          <w:trHeight w:val="294"/>
        </w:trPr>
        <w:tc>
          <w:tcPr>
            <w:tcW w:w="534" w:type="dxa"/>
            <w:tcBorders>
              <w:top w:val="single" w:sz="4" w:space="0" w:color="auto"/>
              <w:left w:val="single" w:sz="4" w:space="0" w:color="auto"/>
              <w:bottom w:val="single" w:sz="4" w:space="0" w:color="auto"/>
              <w:right w:val="single" w:sz="4" w:space="0" w:color="auto"/>
            </w:tcBorders>
          </w:tcPr>
          <w:p w:rsidR="00FC2D07" w:rsidRPr="00FC2D07" w:rsidRDefault="00FC2D07" w:rsidP="00FC2D07">
            <w:pPr>
              <w:spacing w:after="0" w:line="240" w:lineRule="auto"/>
              <w:rPr>
                <w:rFonts w:ascii="Times New Roman" w:eastAsia="Times New Roman" w:hAnsi="Times New Roman" w:cs="Times New Roman"/>
                <w:lang w:eastAsia="ru-RU"/>
              </w:rPr>
            </w:pP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widowControl w:val="0"/>
              <w:spacing w:after="0" w:line="240" w:lineRule="auto"/>
              <w:jc w:val="center"/>
              <w:rPr>
                <w:rFonts w:ascii="Times New Roman" w:eastAsia="Times New Roman" w:hAnsi="Times New Roman" w:cs="Times New Roman"/>
                <w:b/>
                <w:sz w:val="24"/>
                <w:szCs w:val="24"/>
                <w:lang w:eastAsia="ru-RU"/>
              </w:rPr>
            </w:pPr>
            <w:r w:rsidRPr="00FC2D07">
              <w:rPr>
                <w:rFonts w:ascii="Times New Roman" w:eastAsia="Times New Roman" w:hAnsi="Times New Roman" w:cs="Times New Roman"/>
                <w:b/>
                <w:sz w:val="24"/>
                <w:szCs w:val="24"/>
                <w:lang w:eastAsia="ru-RU"/>
              </w:rPr>
              <w:t>Учебная практика</w:t>
            </w:r>
          </w:p>
        </w:tc>
        <w:tc>
          <w:tcPr>
            <w:tcW w:w="4820" w:type="dxa"/>
            <w:tcBorders>
              <w:top w:val="single" w:sz="4" w:space="0" w:color="auto"/>
              <w:left w:val="single" w:sz="4" w:space="0" w:color="auto"/>
              <w:bottom w:val="single" w:sz="4" w:space="0" w:color="auto"/>
              <w:right w:val="single" w:sz="4" w:space="0" w:color="auto"/>
            </w:tcBorders>
          </w:tcPr>
          <w:p w:rsidR="00FC2D07" w:rsidRPr="00FC2D07" w:rsidRDefault="00FC2D07" w:rsidP="00FC2D07">
            <w:pPr>
              <w:widowControl w:val="0"/>
              <w:spacing w:after="0" w:line="240" w:lineRule="auto"/>
              <w:jc w:val="center"/>
              <w:rPr>
                <w:rFonts w:ascii="Times New Roman" w:eastAsia="Times New Roman" w:hAnsi="Times New Roman" w:cs="Times New Roman"/>
                <w:sz w:val="24"/>
                <w:szCs w:val="24"/>
                <w:lang w:eastAsia="ru-RU"/>
              </w:rPr>
            </w:pPr>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rPr>
                <w:rFonts w:ascii="Times New Roman" w:eastAsia="Times New Roman" w:hAnsi="Times New Roman" w:cs="Times New Roman"/>
                <w:lang w:eastAsia="ru-RU"/>
              </w:rPr>
            </w:pPr>
            <w:r w:rsidRPr="00FC2D07">
              <w:rPr>
                <w:rFonts w:ascii="Times New Roman" w:eastAsia="Times New Roman" w:hAnsi="Times New Roman" w:cs="Times New Roman"/>
                <w:lang w:eastAsia="ru-RU"/>
              </w:rPr>
              <w:t>1.</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widowControl w:val="0"/>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Анализ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 выплат. Оформление результатов анализа в дневнике практики.</w:t>
            </w:r>
          </w:p>
        </w:tc>
        <w:tc>
          <w:tcPr>
            <w:tcW w:w="4820"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widowControl w:val="0"/>
              <w:spacing w:after="0" w:line="240" w:lineRule="auto"/>
              <w:jc w:val="center"/>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ПК 1.1,</w:t>
            </w:r>
          </w:p>
          <w:p w:rsidR="00FC2D07" w:rsidRPr="00FC2D07" w:rsidRDefault="00FC2D07" w:rsidP="00FC2D07">
            <w:pPr>
              <w:widowControl w:val="0"/>
              <w:spacing w:after="0" w:line="240" w:lineRule="auto"/>
              <w:jc w:val="center"/>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ОК 6, ОК 9</w:t>
            </w:r>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rPr>
                <w:rFonts w:ascii="Times New Roman" w:eastAsia="Times New Roman" w:hAnsi="Times New Roman" w:cs="Times New Roman"/>
                <w:lang w:eastAsia="ru-RU"/>
              </w:rPr>
            </w:pPr>
            <w:r w:rsidRPr="00FC2D07">
              <w:rPr>
                <w:rFonts w:ascii="Times New Roman" w:eastAsia="Times New Roman" w:hAnsi="Times New Roman" w:cs="Times New Roman"/>
                <w:lang w:eastAsia="ru-RU"/>
              </w:rPr>
              <w:t>2.</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widowControl w:val="0"/>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Анализ полномочий, компетенции организации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Составление структуры организации пенсионного обеспечения и социальной защиты населения. Оформление результатов анализа в дневнике практики.</w:t>
            </w:r>
          </w:p>
        </w:tc>
        <w:tc>
          <w:tcPr>
            <w:tcW w:w="4820"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widowControl w:val="0"/>
              <w:spacing w:after="0" w:line="240" w:lineRule="auto"/>
              <w:jc w:val="center"/>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ПК 1.1,</w:t>
            </w:r>
          </w:p>
          <w:p w:rsidR="00FC2D07" w:rsidRPr="00FC2D07" w:rsidRDefault="00FC2D07" w:rsidP="00FC2D07">
            <w:pPr>
              <w:widowControl w:val="0"/>
              <w:spacing w:after="0" w:line="240" w:lineRule="auto"/>
              <w:jc w:val="center"/>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ОК 1, ОК 3, ОК 4, ОК 5, ОК 6, ОК 9, ОК 12, ОК 13</w:t>
            </w:r>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tcPr>
          <w:p w:rsidR="00FC2D07" w:rsidRPr="00FC2D07" w:rsidRDefault="00FC2D07" w:rsidP="00FC2D07">
            <w:pPr>
              <w:spacing w:after="0" w:line="240" w:lineRule="auto"/>
              <w:rPr>
                <w:rFonts w:ascii="Times New Roman" w:eastAsia="Times New Roman" w:hAnsi="Times New Roman" w:cs="Times New Roman"/>
                <w:lang w:eastAsia="ru-RU"/>
              </w:rPr>
            </w:pPr>
          </w:p>
        </w:tc>
        <w:tc>
          <w:tcPr>
            <w:tcW w:w="9213" w:type="dxa"/>
            <w:tcBorders>
              <w:top w:val="single" w:sz="4" w:space="0" w:color="auto"/>
              <w:left w:val="single" w:sz="4" w:space="0" w:color="auto"/>
              <w:bottom w:val="single" w:sz="4" w:space="0" w:color="auto"/>
              <w:right w:val="single" w:sz="4" w:space="0" w:color="auto"/>
            </w:tcBorders>
            <w:vAlign w:val="center"/>
            <w:hideMark/>
          </w:tcPr>
          <w:p w:rsidR="00FC2D07" w:rsidRPr="00FC2D07" w:rsidRDefault="00FC2D07" w:rsidP="00FC2D07">
            <w:pPr>
              <w:spacing w:after="0" w:line="240" w:lineRule="auto"/>
              <w:jc w:val="center"/>
              <w:rPr>
                <w:rFonts w:ascii="Times New Roman" w:eastAsia="Times New Roman" w:hAnsi="Times New Roman" w:cs="Times New Roman"/>
                <w:sz w:val="24"/>
                <w:szCs w:val="24"/>
                <w:lang w:eastAsia="ru-RU"/>
              </w:rPr>
            </w:pPr>
            <w:r w:rsidRPr="00FC2D07">
              <w:rPr>
                <w:rFonts w:ascii="Times New Roman" w:eastAsia="Times New Roman" w:hAnsi="Times New Roman" w:cs="Times New Roman"/>
                <w:b/>
                <w:bCs/>
                <w:sz w:val="24"/>
                <w:szCs w:val="20"/>
                <w:lang w:eastAsia="ru-RU"/>
              </w:rPr>
              <w:t>Производственная практика</w:t>
            </w:r>
          </w:p>
        </w:tc>
        <w:tc>
          <w:tcPr>
            <w:tcW w:w="4820" w:type="dxa"/>
            <w:tcBorders>
              <w:top w:val="single" w:sz="4" w:space="0" w:color="auto"/>
              <w:left w:val="single" w:sz="4" w:space="0" w:color="auto"/>
              <w:bottom w:val="single" w:sz="4" w:space="0" w:color="auto"/>
              <w:right w:val="single" w:sz="4" w:space="0" w:color="auto"/>
            </w:tcBorders>
          </w:tcPr>
          <w:p w:rsidR="00FC2D07" w:rsidRPr="00FC2D07" w:rsidRDefault="00FC2D07" w:rsidP="00FC2D07">
            <w:pPr>
              <w:spacing w:after="0" w:line="240" w:lineRule="auto"/>
              <w:jc w:val="both"/>
              <w:rPr>
                <w:rFonts w:ascii="Times New Roman" w:eastAsia="Times New Roman" w:hAnsi="Times New Roman" w:cs="Times New Roman"/>
                <w:sz w:val="24"/>
                <w:szCs w:val="24"/>
                <w:lang w:eastAsia="ru-RU"/>
              </w:rPr>
            </w:pPr>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sz w:val="20"/>
                <w:szCs w:val="20"/>
                <w:lang w:eastAsia="ru-RU"/>
              </w:rPr>
            </w:pPr>
            <w:r w:rsidRPr="00FC2D07">
              <w:rPr>
                <w:rFonts w:ascii="Times New Roman" w:eastAsia="Times New Roman" w:hAnsi="Times New Roman" w:cs="Times New Roman"/>
                <w:sz w:val="20"/>
                <w:szCs w:val="20"/>
                <w:lang w:eastAsia="ru-RU"/>
              </w:rPr>
              <w:t>1.</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Определение способов поддержания в актуальном состоянии базы данных получателей пособий и др. социальных выплат с применением компьютерных технологий.</w:t>
            </w:r>
          </w:p>
          <w:p w:rsidR="00FC2D07" w:rsidRPr="00FC2D07" w:rsidRDefault="00FC2D07" w:rsidP="00FC2D07">
            <w:pPr>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Оформление результатов в дневнике практики: периодичность обновления базы данных, основания (перечень основных нормативно-правовых актов в сфере соцзащиты с изменениями и дополнениями), ответственные должностные лица, используемое программное обеспечение</w:t>
            </w:r>
          </w:p>
        </w:tc>
        <w:tc>
          <w:tcPr>
            <w:tcW w:w="4820" w:type="dxa"/>
            <w:tcBorders>
              <w:top w:val="single" w:sz="4" w:space="0" w:color="auto"/>
              <w:left w:val="single" w:sz="4" w:space="0" w:color="auto"/>
              <w:bottom w:val="single" w:sz="4" w:space="0" w:color="auto"/>
              <w:right w:val="single" w:sz="4" w:space="0" w:color="auto"/>
            </w:tcBorders>
            <w:hideMark/>
          </w:tcPr>
          <w:p w:rsidR="00FC2D07" w:rsidRPr="00FC2D07" w:rsidRDefault="00FC2D07" w:rsidP="00EE62EA">
            <w:pPr>
              <w:spacing w:before="106" w:after="0" w:line="240" w:lineRule="auto"/>
              <w:jc w:val="center"/>
              <w:textAlignment w:val="baseline"/>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 xml:space="preserve">ПК 2.2,  </w:t>
            </w:r>
            <w:hyperlink r:id="rId18" w:anchor="10511#10511" w:history="1">
              <w:r w:rsidRPr="0084415A">
                <w:rPr>
                  <w:rFonts w:ascii="Times New Roman" w:eastAsia="Times New Roman" w:hAnsi="Times New Roman" w:cs="Times New Roman"/>
                  <w:sz w:val="24"/>
                  <w:szCs w:val="24"/>
                  <w:u w:val="single"/>
                  <w:lang w:eastAsia="ru-RU"/>
                </w:rPr>
                <w:t>ОК 2</w:t>
              </w:r>
            </w:hyperlink>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sz w:val="20"/>
                <w:szCs w:val="20"/>
                <w:lang w:eastAsia="ru-RU"/>
              </w:rPr>
            </w:pPr>
            <w:r w:rsidRPr="00FC2D07">
              <w:rPr>
                <w:rFonts w:ascii="Times New Roman" w:eastAsia="Times New Roman" w:hAnsi="Times New Roman" w:cs="Times New Roman"/>
                <w:sz w:val="20"/>
                <w:szCs w:val="20"/>
                <w:lang w:eastAsia="ru-RU"/>
              </w:rPr>
              <w:t>2.</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Обновление баз данных получателей пособий и других социальных выплат в соответствии с нормативно-правовой базой</w:t>
            </w:r>
          </w:p>
        </w:tc>
        <w:tc>
          <w:tcPr>
            <w:tcW w:w="4820" w:type="dxa"/>
            <w:tcBorders>
              <w:top w:val="single" w:sz="4" w:space="0" w:color="auto"/>
              <w:left w:val="single" w:sz="4" w:space="0" w:color="auto"/>
              <w:bottom w:val="single" w:sz="4" w:space="0" w:color="auto"/>
              <w:right w:val="single" w:sz="4" w:space="0" w:color="auto"/>
            </w:tcBorders>
            <w:hideMark/>
          </w:tcPr>
          <w:p w:rsidR="00FC2D07" w:rsidRPr="00FC2D07" w:rsidRDefault="00FC2D07" w:rsidP="00EE62EA">
            <w:pPr>
              <w:spacing w:before="106" w:after="0" w:line="240" w:lineRule="auto"/>
              <w:jc w:val="center"/>
              <w:textAlignment w:val="baseline"/>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ПК 2.2, ОК 2, ОК 3, ОК 8</w:t>
            </w:r>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sz w:val="20"/>
                <w:szCs w:val="20"/>
                <w:lang w:eastAsia="ru-RU"/>
              </w:rPr>
            </w:pPr>
            <w:r w:rsidRPr="00FC2D07">
              <w:rPr>
                <w:rFonts w:ascii="Times New Roman" w:eastAsia="Times New Roman" w:hAnsi="Times New Roman" w:cs="Times New Roman"/>
                <w:sz w:val="20"/>
                <w:szCs w:val="20"/>
                <w:lang w:eastAsia="ru-RU"/>
              </w:rPr>
              <w:t>3.</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Выявление по базе данных лиц, нуждающихся в мерах государственной социальной поддержки и помощи с применением компьютерных технологий.</w:t>
            </w:r>
          </w:p>
          <w:p w:rsidR="00FC2D07" w:rsidRPr="00FC2D07" w:rsidRDefault="00FC2D07" w:rsidP="00FC2D07">
            <w:pPr>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Оформление результатов в дневнике: категории лиц, нуждающихся в соцподдержке, основания для предоставления соцподдержки, вид соцподдержки</w:t>
            </w:r>
          </w:p>
        </w:tc>
        <w:tc>
          <w:tcPr>
            <w:tcW w:w="4820" w:type="dxa"/>
            <w:tcBorders>
              <w:top w:val="single" w:sz="4" w:space="0" w:color="auto"/>
              <w:left w:val="single" w:sz="4" w:space="0" w:color="auto"/>
              <w:bottom w:val="single" w:sz="4" w:space="0" w:color="auto"/>
              <w:right w:val="single" w:sz="4" w:space="0" w:color="auto"/>
            </w:tcBorders>
            <w:hideMark/>
          </w:tcPr>
          <w:p w:rsidR="00FC2D07" w:rsidRPr="00FC2D07" w:rsidRDefault="00FC2D07" w:rsidP="00EE62EA">
            <w:pPr>
              <w:spacing w:before="106" w:after="0" w:line="240" w:lineRule="auto"/>
              <w:jc w:val="center"/>
              <w:textAlignment w:val="baseline"/>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ПК 2.1, ПК 2.3, ОК 2, ОК 3,</w:t>
            </w:r>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sz w:val="20"/>
                <w:szCs w:val="20"/>
                <w:lang w:eastAsia="ru-RU"/>
              </w:rPr>
            </w:pPr>
            <w:r w:rsidRPr="00FC2D07">
              <w:rPr>
                <w:rFonts w:ascii="Times New Roman" w:eastAsia="Times New Roman" w:hAnsi="Times New Roman" w:cs="Times New Roman"/>
                <w:sz w:val="20"/>
                <w:szCs w:val="20"/>
                <w:lang w:eastAsia="ru-RU"/>
              </w:rPr>
              <w:t>4.</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Выявление и осуществление учета лиц, нуждающихся в социальной защите на основании представленных документов.</w:t>
            </w:r>
          </w:p>
          <w:p w:rsidR="00FC2D07" w:rsidRPr="00FC2D07" w:rsidRDefault="00FC2D07" w:rsidP="00FC2D07">
            <w:pPr>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Оформление результатов проделанной работы в дневнике практики</w:t>
            </w:r>
          </w:p>
        </w:tc>
        <w:tc>
          <w:tcPr>
            <w:tcW w:w="4820" w:type="dxa"/>
            <w:tcBorders>
              <w:top w:val="single" w:sz="4" w:space="0" w:color="auto"/>
              <w:left w:val="single" w:sz="4" w:space="0" w:color="auto"/>
              <w:bottom w:val="single" w:sz="4" w:space="0" w:color="auto"/>
              <w:right w:val="single" w:sz="4" w:space="0" w:color="auto"/>
            </w:tcBorders>
            <w:hideMark/>
          </w:tcPr>
          <w:p w:rsidR="00FC2D07" w:rsidRPr="00FC2D07" w:rsidRDefault="00FC2D07" w:rsidP="00EE62EA">
            <w:pPr>
              <w:widowControl w:val="0"/>
              <w:suppressAutoHyphens/>
              <w:spacing w:after="0" w:line="240" w:lineRule="auto"/>
              <w:ind w:right="-189"/>
              <w:jc w:val="center"/>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ПК 2.1 ПК 2.2</w:t>
            </w:r>
          </w:p>
          <w:p w:rsidR="00FC2D07" w:rsidRPr="00FC2D07" w:rsidRDefault="00EA442C" w:rsidP="00EE62EA">
            <w:pPr>
              <w:widowControl w:val="0"/>
              <w:suppressAutoHyphens/>
              <w:spacing w:after="0" w:line="240" w:lineRule="auto"/>
              <w:ind w:right="-189"/>
              <w:jc w:val="center"/>
              <w:rPr>
                <w:rFonts w:ascii="Times New Roman" w:eastAsia="Times New Roman" w:hAnsi="Times New Roman" w:cs="Times New Roman"/>
                <w:sz w:val="24"/>
                <w:szCs w:val="24"/>
                <w:lang w:eastAsia="ru-RU"/>
              </w:rPr>
            </w:pPr>
            <w:hyperlink r:id="rId19" w:anchor="10511#10511" w:history="1">
              <w:r w:rsidR="00FC2D07" w:rsidRPr="0084415A">
                <w:rPr>
                  <w:rFonts w:ascii="Times New Roman" w:eastAsia="Times New Roman" w:hAnsi="Times New Roman" w:cs="Times New Roman"/>
                  <w:sz w:val="24"/>
                  <w:szCs w:val="24"/>
                  <w:u w:val="single"/>
                  <w:lang w:eastAsia="ru-RU"/>
                </w:rPr>
                <w:t>ОК 2</w:t>
              </w:r>
            </w:hyperlink>
            <w:r w:rsidR="00FC2D07" w:rsidRPr="0084415A">
              <w:rPr>
                <w:rFonts w:ascii="Times New Roman" w:eastAsia="Times New Roman" w:hAnsi="Times New Roman" w:cs="Times New Roman"/>
                <w:sz w:val="24"/>
                <w:szCs w:val="24"/>
                <w:lang w:eastAsia="ru-RU"/>
              </w:rPr>
              <w:t xml:space="preserve"> </w:t>
            </w:r>
            <w:hyperlink r:id="rId20" w:anchor="10511#10511" w:history="1">
              <w:r w:rsidR="00FC2D07" w:rsidRPr="0084415A">
                <w:rPr>
                  <w:rFonts w:ascii="Times New Roman" w:eastAsia="Times New Roman" w:hAnsi="Times New Roman" w:cs="Times New Roman"/>
                  <w:sz w:val="24"/>
                  <w:szCs w:val="24"/>
                  <w:u w:val="single"/>
                  <w:lang w:eastAsia="ru-RU"/>
                </w:rPr>
                <w:t>ОК 8</w:t>
              </w:r>
            </w:hyperlink>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sz w:val="20"/>
                <w:szCs w:val="20"/>
                <w:lang w:eastAsia="ru-RU"/>
              </w:rPr>
            </w:pPr>
            <w:r w:rsidRPr="00FC2D07">
              <w:rPr>
                <w:rFonts w:ascii="Times New Roman" w:eastAsia="Times New Roman" w:hAnsi="Times New Roman" w:cs="Times New Roman"/>
                <w:sz w:val="20"/>
                <w:szCs w:val="20"/>
                <w:lang w:eastAsia="ru-RU"/>
              </w:rPr>
              <w:t>5.</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 xml:space="preserve">Организация и координирование социальной работы с отдельными лицами, семьями и категориями граждан, нуждающимися в социальной поддержке и защите с применением компьютерных и телекоммуникационных технологий, с использованием </w:t>
            </w:r>
            <w:r w:rsidRPr="00FC2D07">
              <w:rPr>
                <w:rFonts w:ascii="Times New Roman" w:eastAsia="Times New Roman" w:hAnsi="Times New Roman" w:cs="Times New Roman"/>
                <w:sz w:val="24"/>
                <w:szCs w:val="24"/>
                <w:lang w:eastAsia="ru-RU"/>
              </w:rPr>
              <w:lastRenderedPageBreak/>
              <w:t>специальных компьютерных программ органов социального (составление и заполнение проекта заявления о предоставлении субсидии на оплату жилья, составление и заполнение проекта искового заявления о признании незаконным отказа в назначении социального пособия и других социальный выплат, подготовка и оформление сертификатов на получение регионального материнского (семейного) капитала)</w:t>
            </w:r>
          </w:p>
        </w:tc>
        <w:tc>
          <w:tcPr>
            <w:tcW w:w="4820" w:type="dxa"/>
            <w:tcBorders>
              <w:top w:val="single" w:sz="4" w:space="0" w:color="auto"/>
              <w:left w:val="single" w:sz="4" w:space="0" w:color="auto"/>
              <w:bottom w:val="single" w:sz="4" w:space="0" w:color="auto"/>
              <w:right w:val="single" w:sz="4" w:space="0" w:color="auto"/>
            </w:tcBorders>
            <w:hideMark/>
          </w:tcPr>
          <w:p w:rsidR="00FC2D07" w:rsidRPr="00FC2D07" w:rsidRDefault="00FC2D07" w:rsidP="00EE62EA">
            <w:pPr>
              <w:widowControl w:val="0"/>
              <w:suppressAutoHyphens/>
              <w:spacing w:after="0" w:line="240" w:lineRule="auto"/>
              <w:jc w:val="center"/>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lastRenderedPageBreak/>
              <w:t>ПК 2.1 ПК 2.2 ПК 2.3</w:t>
            </w:r>
          </w:p>
          <w:p w:rsidR="00FC2D07" w:rsidRPr="00FC2D07" w:rsidRDefault="00EA442C" w:rsidP="00EE62EA">
            <w:pPr>
              <w:widowControl w:val="0"/>
              <w:suppressAutoHyphens/>
              <w:spacing w:after="0" w:line="240" w:lineRule="auto"/>
              <w:jc w:val="center"/>
              <w:rPr>
                <w:rFonts w:ascii="Times New Roman" w:eastAsia="Times New Roman" w:hAnsi="Times New Roman" w:cs="Times New Roman"/>
                <w:sz w:val="24"/>
                <w:szCs w:val="24"/>
                <w:lang w:eastAsia="ru-RU"/>
              </w:rPr>
            </w:pPr>
            <w:hyperlink r:id="rId21" w:anchor="10511#10511" w:history="1">
              <w:r w:rsidR="00FC2D07" w:rsidRPr="0084415A">
                <w:rPr>
                  <w:rFonts w:ascii="Times New Roman" w:eastAsia="Times New Roman" w:hAnsi="Times New Roman" w:cs="Times New Roman"/>
                  <w:sz w:val="24"/>
                  <w:szCs w:val="24"/>
                  <w:u w:val="single"/>
                  <w:lang w:eastAsia="ru-RU"/>
                </w:rPr>
                <w:t xml:space="preserve">ОК 1, </w:t>
              </w:r>
            </w:hyperlink>
            <w:r w:rsidR="00FC2D07" w:rsidRPr="0084415A">
              <w:rPr>
                <w:rFonts w:ascii="Times New Roman" w:eastAsia="Times New Roman" w:hAnsi="Times New Roman" w:cs="Times New Roman"/>
                <w:sz w:val="24"/>
                <w:szCs w:val="24"/>
                <w:lang w:eastAsia="ru-RU"/>
              </w:rPr>
              <w:t xml:space="preserve"> </w:t>
            </w:r>
            <w:hyperlink r:id="rId22" w:anchor="10511#10511" w:history="1">
              <w:r w:rsidR="00FC2D07" w:rsidRPr="0084415A">
                <w:rPr>
                  <w:rFonts w:ascii="Times New Roman" w:eastAsia="Times New Roman" w:hAnsi="Times New Roman" w:cs="Times New Roman"/>
                  <w:sz w:val="24"/>
                  <w:szCs w:val="24"/>
                  <w:u w:val="single"/>
                  <w:lang w:eastAsia="ru-RU"/>
                </w:rPr>
                <w:t>ОК 2</w:t>
              </w:r>
            </w:hyperlink>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sz w:val="20"/>
                <w:szCs w:val="20"/>
                <w:lang w:eastAsia="ru-RU"/>
              </w:rPr>
            </w:pPr>
            <w:r w:rsidRPr="00FC2D07">
              <w:rPr>
                <w:rFonts w:ascii="Times New Roman" w:eastAsia="Times New Roman" w:hAnsi="Times New Roman" w:cs="Times New Roman"/>
                <w:sz w:val="20"/>
                <w:szCs w:val="20"/>
                <w:lang w:eastAsia="ru-RU"/>
              </w:rPr>
              <w:t>6.</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both"/>
              <w:rPr>
                <w:rFonts w:ascii="Times New Roman" w:eastAsia="Times New Roman" w:hAnsi="Times New Roman" w:cs="Times New Roman"/>
                <w:sz w:val="24"/>
                <w:szCs w:val="24"/>
                <w:shd w:val="clear" w:color="auto" w:fill="FFFFFF"/>
                <w:lang w:eastAsia="ru-RU"/>
              </w:rPr>
            </w:pPr>
            <w:r w:rsidRPr="00FC2D07">
              <w:rPr>
                <w:rFonts w:ascii="Times New Roman" w:eastAsia="Times New Roman" w:hAnsi="Times New Roman" w:cs="Times New Roman"/>
                <w:sz w:val="24"/>
                <w:szCs w:val="24"/>
                <w:lang w:eastAsia="ru-RU"/>
              </w:rPr>
              <w:t>Проведение консультирования граждан и представителей юридических лиц по вопросам социальной защиты с применением компьютерных и телекоммуникационных технологий, с использованием справочной правовой системы Гарант, Консультант + (</w:t>
            </w:r>
            <w:r w:rsidRPr="00FC2D07">
              <w:rPr>
                <w:rFonts w:ascii="Times New Roman" w:eastAsia="Times New Roman" w:hAnsi="Times New Roman" w:cs="Times New Roman"/>
                <w:sz w:val="24"/>
                <w:szCs w:val="24"/>
                <w:shd w:val="clear" w:color="auto" w:fill="FFFFFF"/>
                <w:lang w:eastAsia="ru-RU"/>
              </w:rPr>
              <w:t>анализ категорий лиц, обращающихся в органы соцзащиты, и круг интересующих их вопросов, классификация вопросов по возрастным группам обращающихся, описание порядка действий специалиста по направлениям: консультация обратившихся граждан, прием и рассмотрение необходимых документов, формирование пакета документов для назначения социального пособия и других социальных выплат и работа в справочно-правовых системах).</w:t>
            </w:r>
          </w:p>
          <w:p w:rsidR="00FC2D07" w:rsidRPr="00FC2D07" w:rsidRDefault="00FC2D07" w:rsidP="00FC2D07">
            <w:pPr>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shd w:val="clear" w:color="auto" w:fill="FFFFFF"/>
                <w:lang w:eastAsia="ru-RU"/>
              </w:rPr>
              <w:t>Оформление результатов в дневнике в форме таблицы: круг интересующих вопросов гражданина, содержание консультации со ссылкой на нормативно-правовые акты, основания (если возникает необходимость) для рассмотрения вопроса вышестоящему должностному лицу (</w:t>
            </w:r>
            <w:r w:rsidRPr="00FC2D07">
              <w:rPr>
                <w:rFonts w:ascii="Times New Roman" w:eastAsia="Times New Roman" w:hAnsi="Times New Roman" w:cs="Times New Roman"/>
                <w:sz w:val="24"/>
                <w:szCs w:val="24"/>
                <w:lang w:eastAsia="ru-RU"/>
              </w:rPr>
              <w:t>составление жалобы в территориальный орган социального обеспечения (на основе обращения гражданина)</w:t>
            </w:r>
          </w:p>
        </w:tc>
        <w:tc>
          <w:tcPr>
            <w:tcW w:w="4820" w:type="dxa"/>
            <w:tcBorders>
              <w:top w:val="single" w:sz="4" w:space="0" w:color="auto"/>
              <w:left w:val="single" w:sz="4" w:space="0" w:color="auto"/>
              <w:bottom w:val="single" w:sz="4" w:space="0" w:color="auto"/>
              <w:right w:val="single" w:sz="4" w:space="0" w:color="auto"/>
            </w:tcBorders>
            <w:hideMark/>
          </w:tcPr>
          <w:p w:rsidR="00FC2D07" w:rsidRPr="00FC2D07" w:rsidRDefault="00FC2D07" w:rsidP="00EE62EA">
            <w:pPr>
              <w:spacing w:after="0" w:line="240" w:lineRule="auto"/>
              <w:jc w:val="center"/>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ПК 2.2</w:t>
            </w:r>
          </w:p>
          <w:p w:rsidR="00FC2D07" w:rsidRPr="00FC2D07" w:rsidRDefault="00EA442C" w:rsidP="00EE62EA">
            <w:pPr>
              <w:spacing w:after="0" w:line="240" w:lineRule="auto"/>
              <w:jc w:val="center"/>
              <w:rPr>
                <w:rFonts w:ascii="Times New Roman" w:eastAsia="Times New Roman" w:hAnsi="Times New Roman" w:cs="Times New Roman"/>
                <w:sz w:val="24"/>
                <w:szCs w:val="24"/>
                <w:lang w:eastAsia="ru-RU"/>
              </w:rPr>
            </w:pPr>
            <w:hyperlink r:id="rId23" w:anchor="10511#10511" w:history="1">
              <w:r w:rsidR="00FC2D07" w:rsidRPr="0084415A">
                <w:rPr>
                  <w:rFonts w:ascii="Times New Roman" w:eastAsia="Times New Roman" w:hAnsi="Times New Roman" w:cs="Times New Roman"/>
                  <w:sz w:val="24"/>
                  <w:szCs w:val="24"/>
                  <w:u w:val="single"/>
                  <w:lang w:eastAsia="ru-RU"/>
                </w:rPr>
                <w:t>ОК 8</w:t>
              </w:r>
            </w:hyperlink>
            <w:r w:rsidR="00FC2D07" w:rsidRPr="00FC2D07">
              <w:rPr>
                <w:rFonts w:ascii="Times New Roman" w:eastAsia="Times New Roman" w:hAnsi="Times New Roman" w:cs="Times New Roman"/>
                <w:sz w:val="24"/>
                <w:szCs w:val="24"/>
                <w:lang w:eastAsia="ru-RU"/>
              </w:rPr>
              <w:t>, ОК 9</w:t>
            </w:r>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sz w:val="20"/>
                <w:szCs w:val="20"/>
                <w:lang w:eastAsia="ru-RU"/>
              </w:rPr>
            </w:pPr>
            <w:r w:rsidRPr="00FC2D07">
              <w:rPr>
                <w:rFonts w:ascii="Times New Roman" w:eastAsia="Times New Roman" w:hAnsi="Times New Roman" w:cs="Times New Roman"/>
                <w:sz w:val="20"/>
                <w:szCs w:val="20"/>
                <w:lang w:eastAsia="ru-RU"/>
              </w:rPr>
              <w:t>9.</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both"/>
              <w:rPr>
                <w:rFonts w:ascii="Times New Roman" w:eastAsia="Times New Roman" w:hAnsi="Times New Roman" w:cs="Times New Roman"/>
                <w:bCs/>
                <w:sz w:val="24"/>
                <w:szCs w:val="24"/>
                <w:lang w:eastAsia="ru-RU"/>
              </w:rPr>
            </w:pPr>
            <w:r w:rsidRPr="00FC2D07">
              <w:rPr>
                <w:rFonts w:ascii="Times New Roman" w:eastAsia="Times New Roman" w:hAnsi="Times New Roman" w:cs="Times New Roman"/>
                <w:spacing w:val="-2"/>
                <w:sz w:val="24"/>
                <w:szCs w:val="24"/>
                <w:lang w:eastAsia="ru-RU"/>
              </w:rPr>
              <w:t>Составление схемы по компетенциям ПФР и учреждений органов соцзащиты на базе федерального и регионального уровней</w:t>
            </w:r>
          </w:p>
        </w:tc>
        <w:tc>
          <w:tcPr>
            <w:tcW w:w="4820" w:type="dxa"/>
            <w:tcBorders>
              <w:top w:val="single" w:sz="4" w:space="0" w:color="auto"/>
              <w:left w:val="single" w:sz="4" w:space="0" w:color="auto"/>
              <w:bottom w:val="single" w:sz="4" w:space="0" w:color="auto"/>
              <w:right w:val="single" w:sz="4" w:space="0" w:color="auto"/>
            </w:tcBorders>
            <w:hideMark/>
          </w:tcPr>
          <w:p w:rsidR="00FC2D07" w:rsidRPr="0084415A" w:rsidRDefault="00FC2D07" w:rsidP="00EE62EA">
            <w:pPr>
              <w:spacing w:after="0" w:line="240" w:lineRule="auto"/>
              <w:jc w:val="center"/>
              <w:rPr>
                <w:rFonts w:ascii="Times New Roman" w:eastAsia="Times New Roman" w:hAnsi="Times New Roman" w:cs="Times New Roman"/>
                <w:sz w:val="24"/>
                <w:szCs w:val="24"/>
                <w:lang w:eastAsia="ru-RU"/>
              </w:rPr>
            </w:pPr>
            <w:r w:rsidRPr="0084415A">
              <w:rPr>
                <w:rFonts w:ascii="Times New Roman" w:eastAsia="Times New Roman" w:hAnsi="Times New Roman" w:cs="Times New Roman"/>
                <w:sz w:val="24"/>
                <w:szCs w:val="24"/>
                <w:lang w:eastAsia="ru-RU"/>
              </w:rPr>
              <w:t>ПК 2.2</w:t>
            </w:r>
          </w:p>
          <w:p w:rsidR="00FC2D07" w:rsidRPr="0084415A" w:rsidRDefault="00EA442C" w:rsidP="00EE62EA">
            <w:pPr>
              <w:spacing w:after="0" w:line="240" w:lineRule="auto"/>
              <w:jc w:val="center"/>
              <w:rPr>
                <w:rFonts w:ascii="Times New Roman" w:eastAsia="Times New Roman" w:hAnsi="Times New Roman" w:cs="Times New Roman"/>
                <w:sz w:val="24"/>
                <w:szCs w:val="24"/>
                <w:lang w:eastAsia="ru-RU"/>
              </w:rPr>
            </w:pPr>
            <w:hyperlink r:id="rId24" w:anchor="10511#10511" w:history="1">
              <w:r w:rsidR="00FC2D07" w:rsidRPr="0084415A">
                <w:rPr>
                  <w:rFonts w:ascii="Times New Roman" w:eastAsia="Times New Roman" w:hAnsi="Times New Roman" w:cs="Times New Roman"/>
                  <w:sz w:val="24"/>
                  <w:szCs w:val="24"/>
                  <w:u w:val="single"/>
                  <w:lang w:eastAsia="ru-RU"/>
                </w:rPr>
                <w:t>ОК </w:t>
              </w:r>
            </w:hyperlink>
            <w:r w:rsidR="00FC2D07" w:rsidRPr="0084415A">
              <w:rPr>
                <w:rFonts w:ascii="Times New Roman" w:eastAsia="Times New Roman" w:hAnsi="Times New Roman" w:cs="Times New Roman"/>
                <w:sz w:val="24"/>
                <w:szCs w:val="24"/>
                <w:lang w:eastAsia="ru-RU"/>
              </w:rPr>
              <w:t>6</w:t>
            </w:r>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sz w:val="20"/>
                <w:szCs w:val="20"/>
                <w:lang w:eastAsia="ru-RU"/>
              </w:rPr>
            </w:pPr>
            <w:r w:rsidRPr="00FC2D07">
              <w:rPr>
                <w:rFonts w:ascii="Times New Roman" w:eastAsia="Times New Roman" w:hAnsi="Times New Roman" w:cs="Times New Roman"/>
                <w:sz w:val="20"/>
                <w:szCs w:val="20"/>
                <w:lang w:eastAsia="ru-RU"/>
              </w:rPr>
              <w:t>10.</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both"/>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Определение конкретной формы устройства (воспитания) детей, оставшихся без попечения родителей (составление решения об установлении опеки и попечительства)</w:t>
            </w:r>
          </w:p>
        </w:tc>
        <w:tc>
          <w:tcPr>
            <w:tcW w:w="4820" w:type="dxa"/>
            <w:tcBorders>
              <w:top w:val="single" w:sz="4" w:space="0" w:color="auto"/>
              <w:left w:val="single" w:sz="4" w:space="0" w:color="auto"/>
              <w:bottom w:val="single" w:sz="4" w:space="0" w:color="auto"/>
              <w:right w:val="single" w:sz="4" w:space="0" w:color="auto"/>
            </w:tcBorders>
            <w:hideMark/>
          </w:tcPr>
          <w:p w:rsidR="00FC2D07" w:rsidRPr="0084415A" w:rsidRDefault="00FC2D07" w:rsidP="00EE62EA">
            <w:pPr>
              <w:spacing w:after="0" w:line="240" w:lineRule="auto"/>
              <w:jc w:val="center"/>
              <w:rPr>
                <w:rFonts w:ascii="Times New Roman" w:eastAsia="Times New Roman" w:hAnsi="Times New Roman" w:cs="Times New Roman"/>
                <w:sz w:val="24"/>
                <w:szCs w:val="24"/>
                <w:lang w:eastAsia="ru-RU"/>
              </w:rPr>
            </w:pPr>
            <w:r w:rsidRPr="0084415A">
              <w:rPr>
                <w:rFonts w:ascii="Times New Roman" w:eastAsia="Times New Roman" w:hAnsi="Times New Roman" w:cs="Times New Roman"/>
                <w:sz w:val="24"/>
                <w:szCs w:val="24"/>
                <w:lang w:eastAsia="ru-RU"/>
              </w:rPr>
              <w:t>ПК 2.2</w:t>
            </w:r>
          </w:p>
          <w:p w:rsidR="00FC2D07" w:rsidRPr="0084415A" w:rsidRDefault="00EA442C" w:rsidP="00EE62EA">
            <w:pPr>
              <w:spacing w:after="0" w:line="240" w:lineRule="auto"/>
              <w:jc w:val="center"/>
              <w:rPr>
                <w:rFonts w:ascii="Times New Roman" w:eastAsia="Times New Roman" w:hAnsi="Times New Roman" w:cs="Times New Roman"/>
                <w:sz w:val="24"/>
                <w:szCs w:val="24"/>
                <w:lang w:eastAsia="ru-RU"/>
              </w:rPr>
            </w:pPr>
            <w:hyperlink r:id="rId25" w:anchor="10511#10511" w:history="1">
              <w:r w:rsidR="00FC2D07" w:rsidRPr="0084415A">
                <w:rPr>
                  <w:rFonts w:ascii="Times New Roman" w:eastAsia="Times New Roman" w:hAnsi="Times New Roman" w:cs="Times New Roman"/>
                  <w:sz w:val="24"/>
                  <w:szCs w:val="24"/>
                  <w:u w:val="single"/>
                  <w:lang w:eastAsia="ru-RU"/>
                </w:rPr>
                <w:t>ОК 12</w:t>
              </w:r>
            </w:hyperlink>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sz w:val="20"/>
                <w:szCs w:val="20"/>
                <w:lang w:eastAsia="ru-RU"/>
              </w:rPr>
            </w:pPr>
            <w:r w:rsidRPr="00FC2D07">
              <w:rPr>
                <w:rFonts w:ascii="Times New Roman" w:eastAsia="Times New Roman" w:hAnsi="Times New Roman" w:cs="Times New Roman"/>
                <w:sz w:val="20"/>
                <w:szCs w:val="20"/>
                <w:lang w:eastAsia="ru-RU"/>
              </w:rPr>
              <w:t>11</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both"/>
              <w:rPr>
                <w:rFonts w:ascii="Times New Roman" w:eastAsia="Times New Roman" w:hAnsi="Times New Roman" w:cs="Times New Roman"/>
                <w:i/>
                <w:sz w:val="24"/>
                <w:szCs w:val="24"/>
                <w:lang w:eastAsia="ru-RU"/>
              </w:rPr>
            </w:pPr>
            <w:r w:rsidRPr="00FC2D07">
              <w:rPr>
                <w:rFonts w:ascii="Times New Roman" w:eastAsia="Times New Roman" w:hAnsi="Times New Roman" w:cs="Times New Roman"/>
                <w:spacing w:val="-2"/>
                <w:sz w:val="24"/>
                <w:szCs w:val="24"/>
                <w:lang w:eastAsia="ru-RU"/>
              </w:rPr>
              <w:t xml:space="preserve">Анализ правомерности принятия решения об установлении опеки и попечительстве и осуществления контроля и учета за усыновленными детьми, детьми, принятыми под опеку и попечительство, переданными на воспитание в приемную семью (на основе нормативно-правовых актов, регулирующих отдельные формы устройства детей, оставшихся без попечения родителей) </w:t>
            </w:r>
          </w:p>
        </w:tc>
        <w:tc>
          <w:tcPr>
            <w:tcW w:w="4820" w:type="dxa"/>
            <w:tcBorders>
              <w:top w:val="single" w:sz="4" w:space="0" w:color="auto"/>
              <w:left w:val="single" w:sz="4" w:space="0" w:color="auto"/>
              <w:bottom w:val="single" w:sz="4" w:space="0" w:color="auto"/>
              <w:right w:val="single" w:sz="4" w:space="0" w:color="auto"/>
            </w:tcBorders>
            <w:hideMark/>
          </w:tcPr>
          <w:p w:rsidR="00FC2D07" w:rsidRPr="0084415A" w:rsidRDefault="00FC2D07" w:rsidP="00EE62EA">
            <w:pPr>
              <w:spacing w:after="0" w:line="240" w:lineRule="auto"/>
              <w:jc w:val="center"/>
              <w:rPr>
                <w:rFonts w:ascii="Times New Roman" w:eastAsia="Times New Roman" w:hAnsi="Times New Roman" w:cs="Times New Roman"/>
                <w:sz w:val="24"/>
                <w:szCs w:val="24"/>
                <w:lang w:eastAsia="ru-RU"/>
              </w:rPr>
            </w:pPr>
            <w:r w:rsidRPr="0084415A">
              <w:rPr>
                <w:rFonts w:ascii="Times New Roman" w:eastAsia="Times New Roman" w:hAnsi="Times New Roman" w:cs="Times New Roman"/>
                <w:sz w:val="24"/>
                <w:szCs w:val="24"/>
                <w:lang w:eastAsia="ru-RU"/>
              </w:rPr>
              <w:t>ПК 2.1</w:t>
            </w:r>
          </w:p>
          <w:p w:rsidR="00FC2D07" w:rsidRPr="0084415A" w:rsidRDefault="00EA442C" w:rsidP="00EE62EA">
            <w:pPr>
              <w:spacing w:after="0" w:line="240" w:lineRule="auto"/>
              <w:jc w:val="center"/>
              <w:rPr>
                <w:rFonts w:ascii="Times New Roman" w:eastAsia="Times New Roman" w:hAnsi="Times New Roman" w:cs="Times New Roman"/>
                <w:sz w:val="24"/>
                <w:szCs w:val="24"/>
                <w:lang w:eastAsia="ru-RU"/>
              </w:rPr>
            </w:pPr>
            <w:hyperlink r:id="rId26" w:anchor="10511#10511" w:history="1">
              <w:r w:rsidR="00FC2D07" w:rsidRPr="0084415A">
                <w:rPr>
                  <w:rFonts w:ascii="Times New Roman" w:eastAsia="Times New Roman" w:hAnsi="Times New Roman" w:cs="Times New Roman"/>
                  <w:sz w:val="24"/>
                  <w:szCs w:val="24"/>
                  <w:u w:val="single"/>
                  <w:lang w:eastAsia="ru-RU"/>
                </w:rPr>
                <w:t>ОК 2</w:t>
              </w:r>
            </w:hyperlink>
            <w:r w:rsidR="00FC2D07" w:rsidRPr="0084415A">
              <w:rPr>
                <w:rFonts w:ascii="Times New Roman" w:eastAsia="Times New Roman" w:hAnsi="Times New Roman" w:cs="Times New Roman"/>
                <w:sz w:val="24"/>
                <w:szCs w:val="24"/>
                <w:lang w:eastAsia="ru-RU"/>
              </w:rPr>
              <w:t xml:space="preserve">  </w:t>
            </w:r>
            <w:hyperlink r:id="rId27" w:anchor="10511#10511" w:history="1">
              <w:r w:rsidR="00FC2D07" w:rsidRPr="0084415A">
                <w:rPr>
                  <w:rFonts w:ascii="Times New Roman" w:eastAsia="Times New Roman" w:hAnsi="Times New Roman" w:cs="Times New Roman"/>
                  <w:sz w:val="24"/>
                  <w:szCs w:val="24"/>
                  <w:u w:val="single"/>
                  <w:lang w:eastAsia="ru-RU"/>
                </w:rPr>
                <w:t>ОК 12</w:t>
              </w:r>
            </w:hyperlink>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center"/>
              <w:rPr>
                <w:rFonts w:ascii="Times New Roman" w:eastAsia="Times New Roman" w:hAnsi="Times New Roman" w:cs="Times New Roman"/>
                <w:sz w:val="20"/>
                <w:szCs w:val="20"/>
                <w:lang w:eastAsia="ru-RU"/>
              </w:rPr>
            </w:pPr>
            <w:r w:rsidRPr="00FC2D07">
              <w:rPr>
                <w:rFonts w:ascii="Times New Roman" w:eastAsia="Times New Roman" w:hAnsi="Times New Roman" w:cs="Times New Roman"/>
                <w:sz w:val="20"/>
                <w:szCs w:val="20"/>
                <w:lang w:eastAsia="ru-RU"/>
              </w:rPr>
              <w:t>12</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both"/>
              <w:rPr>
                <w:rFonts w:ascii="Times New Roman" w:eastAsia="Times New Roman" w:hAnsi="Times New Roman" w:cs="Times New Roman"/>
                <w:spacing w:val="-2"/>
                <w:sz w:val="24"/>
                <w:szCs w:val="24"/>
                <w:lang w:eastAsia="ru-RU"/>
              </w:rPr>
            </w:pPr>
            <w:r w:rsidRPr="00FC2D07">
              <w:rPr>
                <w:rFonts w:ascii="Times New Roman" w:eastAsia="Times New Roman" w:hAnsi="Times New Roman" w:cs="Times New Roman"/>
                <w:spacing w:val="-2"/>
                <w:sz w:val="24"/>
                <w:szCs w:val="24"/>
                <w:lang w:eastAsia="ru-RU"/>
              </w:rPr>
              <w:t>Определение объема и содержания информации для статистической и другой отчетности.</w:t>
            </w:r>
          </w:p>
          <w:p w:rsidR="00FC2D07" w:rsidRPr="00FC2D07" w:rsidRDefault="00FC2D07" w:rsidP="00FC2D07">
            <w:pPr>
              <w:spacing w:after="0" w:line="240" w:lineRule="auto"/>
              <w:jc w:val="both"/>
              <w:rPr>
                <w:rFonts w:ascii="Times New Roman" w:eastAsia="Times New Roman" w:hAnsi="Times New Roman" w:cs="Times New Roman"/>
                <w:spacing w:val="-2"/>
                <w:sz w:val="24"/>
                <w:szCs w:val="24"/>
                <w:lang w:eastAsia="ru-RU"/>
              </w:rPr>
            </w:pPr>
            <w:r w:rsidRPr="00FC2D07">
              <w:rPr>
                <w:rFonts w:ascii="Times New Roman" w:eastAsia="Times New Roman" w:hAnsi="Times New Roman" w:cs="Times New Roman"/>
                <w:spacing w:val="-2"/>
                <w:sz w:val="24"/>
                <w:szCs w:val="24"/>
                <w:lang w:eastAsia="ru-RU"/>
              </w:rPr>
              <w:t>Оформление результатов в форме таблицы: вид отчетности, содержание информации, сроки предоставления</w:t>
            </w:r>
          </w:p>
        </w:tc>
        <w:tc>
          <w:tcPr>
            <w:tcW w:w="4820" w:type="dxa"/>
            <w:tcBorders>
              <w:top w:val="single" w:sz="4" w:space="0" w:color="auto"/>
              <w:left w:val="single" w:sz="4" w:space="0" w:color="auto"/>
              <w:bottom w:val="single" w:sz="4" w:space="0" w:color="auto"/>
              <w:right w:val="single" w:sz="4" w:space="0" w:color="auto"/>
            </w:tcBorders>
            <w:hideMark/>
          </w:tcPr>
          <w:p w:rsidR="00FC2D07" w:rsidRPr="00FC2D07" w:rsidRDefault="00FC2D07" w:rsidP="00EE62EA">
            <w:pPr>
              <w:spacing w:after="0" w:line="240" w:lineRule="auto"/>
              <w:jc w:val="center"/>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ПК 2.1, ПК 2.2,  ОК 9, ОК 6, ОК 9</w:t>
            </w:r>
          </w:p>
        </w:tc>
      </w:tr>
      <w:tr w:rsidR="00FC2D07" w:rsidRPr="00FC2D07" w:rsidTr="00FC2D07">
        <w:tc>
          <w:tcPr>
            <w:tcW w:w="534" w:type="dxa"/>
            <w:tcBorders>
              <w:top w:val="single" w:sz="4" w:space="0" w:color="auto"/>
              <w:left w:val="single" w:sz="4" w:space="0" w:color="auto"/>
              <w:bottom w:val="single" w:sz="4" w:space="0" w:color="auto"/>
              <w:right w:val="single" w:sz="4" w:space="0" w:color="auto"/>
            </w:tcBorders>
          </w:tcPr>
          <w:p w:rsidR="00FC2D07" w:rsidRPr="00FC2D07" w:rsidRDefault="008A046B" w:rsidP="00FC2D0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9213" w:type="dxa"/>
            <w:tcBorders>
              <w:top w:val="single" w:sz="4" w:space="0" w:color="auto"/>
              <w:left w:val="single" w:sz="4" w:space="0" w:color="auto"/>
              <w:bottom w:val="single" w:sz="4" w:space="0" w:color="auto"/>
              <w:right w:val="single" w:sz="4" w:space="0" w:color="auto"/>
            </w:tcBorders>
            <w:hideMark/>
          </w:tcPr>
          <w:p w:rsidR="00FC2D07" w:rsidRPr="00FC2D07" w:rsidRDefault="00FC2D07" w:rsidP="00FC2D07">
            <w:pPr>
              <w:spacing w:after="0" w:line="240" w:lineRule="auto"/>
              <w:jc w:val="both"/>
              <w:rPr>
                <w:rFonts w:ascii="Times New Roman" w:eastAsia="Times New Roman" w:hAnsi="Times New Roman" w:cs="Times New Roman"/>
                <w:spacing w:val="-2"/>
                <w:sz w:val="24"/>
                <w:szCs w:val="24"/>
                <w:lang w:eastAsia="ru-RU"/>
              </w:rPr>
            </w:pPr>
            <w:r w:rsidRPr="00FC2D07">
              <w:rPr>
                <w:rFonts w:ascii="Times New Roman" w:eastAsia="Times New Roman" w:hAnsi="Times New Roman" w:cs="Times New Roman"/>
                <w:spacing w:val="-2"/>
                <w:sz w:val="24"/>
                <w:szCs w:val="24"/>
                <w:lang w:eastAsia="ru-RU"/>
              </w:rPr>
              <w:t>Сбор и анализ и анализ статистической и другой отчетности путем использования компьютерных программ по работе с базой данных получателей пособий, компенсаций, услуг льгот и других социальных выплат..</w:t>
            </w:r>
          </w:p>
        </w:tc>
        <w:tc>
          <w:tcPr>
            <w:tcW w:w="4820" w:type="dxa"/>
            <w:tcBorders>
              <w:top w:val="single" w:sz="4" w:space="0" w:color="auto"/>
              <w:left w:val="single" w:sz="4" w:space="0" w:color="auto"/>
              <w:bottom w:val="single" w:sz="4" w:space="0" w:color="auto"/>
              <w:right w:val="single" w:sz="4" w:space="0" w:color="auto"/>
            </w:tcBorders>
            <w:hideMark/>
          </w:tcPr>
          <w:p w:rsidR="00FC2D07" w:rsidRPr="00FC2D07" w:rsidRDefault="00FC2D07" w:rsidP="00EE62EA">
            <w:pPr>
              <w:spacing w:after="0" w:line="240" w:lineRule="auto"/>
              <w:jc w:val="center"/>
              <w:rPr>
                <w:rFonts w:ascii="Times New Roman" w:eastAsia="Times New Roman" w:hAnsi="Times New Roman" w:cs="Times New Roman"/>
                <w:sz w:val="24"/>
                <w:szCs w:val="24"/>
                <w:lang w:eastAsia="ru-RU"/>
              </w:rPr>
            </w:pPr>
            <w:r w:rsidRPr="00FC2D07">
              <w:rPr>
                <w:rFonts w:ascii="Times New Roman" w:eastAsia="Times New Roman" w:hAnsi="Times New Roman" w:cs="Times New Roman"/>
                <w:sz w:val="24"/>
                <w:szCs w:val="24"/>
                <w:lang w:eastAsia="ru-RU"/>
              </w:rPr>
              <w:t>ПК 2.1, ПК 2.2,  ОК 9, ОК 6, ОК 9</w:t>
            </w:r>
          </w:p>
        </w:tc>
      </w:tr>
    </w:tbl>
    <w:p w:rsidR="00FC2D07" w:rsidRPr="00FC2D07" w:rsidRDefault="00FC2D07" w:rsidP="00FC2D07">
      <w:pPr>
        <w:spacing w:after="0" w:line="240" w:lineRule="auto"/>
        <w:rPr>
          <w:rFonts w:ascii="Times New Roman" w:eastAsia="Times New Roman" w:hAnsi="Times New Roman" w:cs="Times New Roman"/>
          <w:i/>
          <w:sz w:val="24"/>
          <w:szCs w:val="24"/>
          <w:lang w:eastAsia="ru-RU"/>
        </w:rPr>
        <w:sectPr w:rsidR="00FC2D07" w:rsidRPr="00FC2D07">
          <w:pgSz w:w="16840" w:h="11907" w:orient="landscape"/>
          <w:pgMar w:top="567" w:right="1134" w:bottom="851" w:left="992" w:header="709" w:footer="709" w:gutter="0"/>
          <w:cols w:space="720"/>
        </w:sectPr>
      </w:pPr>
    </w:p>
    <w:p w:rsidR="00141912" w:rsidRPr="00141912" w:rsidRDefault="00FC2D07" w:rsidP="001419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caps/>
        </w:rPr>
      </w:pPr>
      <w:r w:rsidRPr="00FC2D07">
        <w:rPr>
          <w:b/>
          <w:caps/>
          <w:sz w:val="28"/>
          <w:szCs w:val="28"/>
        </w:rPr>
        <w:lastRenderedPageBreak/>
        <w:t>4</w:t>
      </w:r>
      <w:r w:rsidR="00141912" w:rsidRPr="00141912">
        <w:rPr>
          <w:b/>
          <w:bCs/>
          <w:caps/>
        </w:rPr>
        <w:t>. условия реализации программы МДК  ПРОФЕССИОНАЛЬНОГО МОДУЛЯ</w:t>
      </w:r>
    </w:p>
    <w:p w:rsidR="00141912" w:rsidRPr="00141912" w:rsidRDefault="00141912" w:rsidP="001419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141912">
        <w:rPr>
          <w:b/>
          <w:bCs/>
        </w:rPr>
        <w:t>4.1. Требования к минимальному материально-техническому обеспечению</w:t>
      </w:r>
    </w:p>
    <w:p w:rsidR="00141912" w:rsidRPr="00141912" w:rsidRDefault="00141912" w:rsidP="00141912">
      <w:pPr>
        <w:pStyle w:val="aa"/>
        <w:ind w:firstLine="708"/>
        <w:jc w:val="both"/>
        <w:rPr>
          <w:rFonts w:ascii="Times New Roman" w:hAnsi="Times New Roman" w:cs="Times New Roman"/>
          <w:sz w:val="24"/>
        </w:rPr>
      </w:pPr>
      <w:r w:rsidRPr="00141912">
        <w:rPr>
          <w:rFonts w:ascii="Times New Roman" w:hAnsi="Times New Roman" w:cs="Times New Roman"/>
          <w:sz w:val="24"/>
        </w:rPr>
        <w:t>Программа практики реализуется в организациях - базах практики, направление деятельности которых соответствует области профессиональной деятельности выпускников.</w:t>
      </w:r>
    </w:p>
    <w:p w:rsidR="00141912" w:rsidRPr="00141912" w:rsidRDefault="00141912" w:rsidP="00141912">
      <w:pPr>
        <w:pStyle w:val="aa"/>
        <w:jc w:val="both"/>
        <w:rPr>
          <w:rFonts w:ascii="Times New Roman" w:hAnsi="Times New Roman" w:cs="Times New Roman"/>
          <w:sz w:val="24"/>
        </w:rPr>
      </w:pPr>
      <w:r w:rsidRPr="00141912">
        <w:rPr>
          <w:rFonts w:ascii="Times New Roman" w:hAnsi="Times New Roman" w:cs="Times New Roman"/>
          <w:sz w:val="24"/>
        </w:rPr>
        <w:tab/>
        <w:t xml:space="preserve">Базами учебной и производственной практики являются территориальные </w:t>
      </w:r>
      <w:r w:rsidR="00456AB5">
        <w:rPr>
          <w:rFonts w:ascii="Times New Roman" w:hAnsi="Times New Roman" w:cs="Times New Roman"/>
          <w:sz w:val="24"/>
        </w:rPr>
        <w:t>отделения Пенсионного Фонда РФ</w:t>
      </w:r>
      <w:r w:rsidRPr="00141912">
        <w:rPr>
          <w:rFonts w:ascii="Times New Roman" w:hAnsi="Times New Roman" w:cs="Times New Roman"/>
          <w:sz w:val="24"/>
        </w:rPr>
        <w:t>, отделы социальной защиты населения</w:t>
      </w:r>
      <w:r w:rsidR="00456AB5">
        <w:rPr>
          <w:rFonts w:ascii="Times New Roman" w:hAnsi="Times New Roman" w:cs="Times New Roman"/>
          <w:sz w:val="24"/>
        </w:rPr>
        <w:t xml:space="preserve"> (отдел по работе с населением по городу Рязани и Рязанскому району)</w:t>
      </w:r>
      <w:r w:rsidRPr="00141912">
        <w:rPr>
          <w:rFonts w:ascii="Times New Roman" w:hAnsi="Times New Roman" w:cs="Times New Roman"/>
          <w:sz w:val="24"/>
        </w:rPr>
        <w:t xml:space="preserve">, </w:t>
      </w:r>
      <w:r w:rsidR="00456AB5">
        <w:rPr>
          <w:rFonts w:ascii="Times New Roman" w:hAnsi="Times New Roman" w:cs="Times New Roman"/>
          <w:sz w:val="24"/>
        </w:rPr>
        <w:t xml:space="preserve">Комплексный Центр социального обслуживания города Рязань, </w:t>
      </w:r>
      <w:r w:rsidRPr="00141912">
        <w:rPr>
          <w:rFonts w:ascii="Times New Roman" w:hAnsi="Times New Roman" w:cs="Times New Roman"/>
          <w:sz w:val="24"/>
        </w:rPr>
        <w:t>отвечающие федеральным государственным требованиям к реализации основной образовательной программы.</w:t>
      </w:r>
    </w:p>
    <w:p w:rsidR="00141912" w:rsidRPr="00141912" w:rsidRDefault="00141912" w:rsidP="00141912">
      <w:pPr>
        <w:pStyle w:val="aa"/>
        <w:jc w:val="both"/>
        <w:rPr>
          <w:rFonts w:ascii="Times New Roman" w:hAnsi="Times New Roman" w:cs="Times New Roman"/>
          <w:sz w:val="24"/>
        </w:rPr>
      </w:pPr>
      <w:r w:rsidRPr="00141912">
        <w:rPr>
          <w:rFonts w:ascii="Times New Roman" w:hAnsi="Times New Roman" w:cs="Times New Roman"/>
          <w:sz w:val="24"/>
        </w:rPr>
        <w:tab/>
        <w:t>Оборудование баз практики:</w:t>
      </w:r>
    </w:p>
    <w:p w:rsidR="00141912" w:rsidRPr="00141912" w:rsidRDefault="00141912" w:rsidP="00141912">
      <w:pPr>
        <w:pStyle w:val="aa"/>
        <w:jc w:val="both"/>
        <w:rPr>
          <w:rFonts w:ascii="Times New Roman" w:hAnsi="Times New Roman" w:cs="Times New Roman"/>
          <w:sz w:val="24"/>
        </w:rPr>
      </w:pPr>
      <w:r w:rsidRPr="00141912">
        <w:rPr>
          <w:rFonts w:ascii="Times New Roman" w:hAnsi="Times New Roman" w:cs="Times New Roman"/>
          <w:sz w:val="24"/>
        </w:rPr>
        <w:t>-наличие материально- технической базы, обеспечивающей деятельность организации;</w:t>
      </w:r>
    </w:p>
    <w:p w:rsidR="00141912" w:rsidRPr="00141912" w:rsidRDefault="00141912" w:rsidP="00141912">
      <w:pPr>
        <w:pStyle w:val="aa"/>
        <w:jc w:val="both"/>
        <w:rPr>
          <w:rFonts w:ascii="Times New Roman" w:hAnsi="Times New Roman" w:cs="Times New Roman"/>
          <w:sz w:val="24"/>
        </w:rPr>
      </w:pPr>
      <w:r w:rsidRPr="00141912">
        <w:rPr>
          <w:rFonts w:ascii="Times New Roman" w:hAnsi="Times New Roman" w:cs="Times New Roman"/>
          <w:sz w:val="24"/>
        </w:rPr>
        <w:t>-компьютерно- программное обеспечение.</w:t>
      </w:r>
      <w:r w:rsidRPr="00141912">
        <w:rPr>
          <w:rFonts w:ascii="Times New Roman" w:hAnsi="Times New Roman" w:cs="Times New Roman"/>
          <w:sz w:val="24"/>
        </w:rPr>
        <w:tab/>
      </w:r>
    </w:p>
    <w:p w:rsidR="00141912" w:rsidRPr="00141912" w:rsidRDefault="00141912" w:rsidP="008A046B">
      <w:pPr>
        <w:pStyle w:val="aa"/>
        <w:ind w:firstLine="708"/>
        <w:jc w:val="both"/>
        <w:rPr>
          <w:rFonts w:ascii="Times New Roman" w:hAnsi="Times New Roman" w:cs="Times New Roman"/>
          <w:sz w:val="24"/>
        </w:rPr>
      </w:pPr>
      <w:r w:rsidRPr="00141912">
        <w:rPr>
          <w:rFonts w:ascii="Times New Roman" w:hAnsi="Times New Roman" w:cs="Times New Roman"/>
          <w:sz w:val="24"/>
        </w:rPr>
        <w:t>Оборудование и технологическое оснащение рабочих мест: компьютеры с соответствующим программным обеспечением.</w:t>
      </w:r>
    </w:p>
    <w:p w:rsidR="00141912" w:rsidRPr="00141912" w:rsidRDefault="00141912" w:rsidP="00141912">
      <w:pPr>
        <w:pStyle w:val="aa"/>
        <w:jc w:val="both"/>
        <w:rPr>
          <w:rFonts w:ascii="Times New Roman" w:hAnsi="Times New Roman" w:cs="Times New Roman"/>
          <w:b/>
          <w:bCs/>
          <w:sz w:val="24"/>
        </w:rPr>
      </w:pPr>
    </w:p>
    <w:p w:rsidR="00141912" w:rsidRPr="00141912" w:rsidRDefault="00141912" w:rsidP="0014191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141912">
        <w:rPr>
          <w:b/>
          <w:bCs/>
        </w:rPr>
        <w:t>4.2. Информационное обеспечение обучения</w:t>
      </w:r>
    </w:p>
    <w:p w:rsidR="00141912" w:rsidRPr="00141912" w:rsidRDefault="00141912" w:rsidP="00141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141912">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141912" w:rsidRPr="00141912" w:rsidRDefault="00141912" w:rsidP="00141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141912">
        <w:rPr>
          <w:rFonts w:ascii="Times New Roman" w:hAnsi="Times New Roman" w:cs="Times New Roman"/>
          <w:b/>
          <w:sz w:val="24"/>
          <w:szCs w:val="24"/>
        </w:rPr>
        <w:t>Основные источники:</w:t>
      </w:r>
    </w:p>
    <w:p w:rsidR="00141912" w:rsidRPr="00141912" w:rsidRDefault="00141912" w:rsidP="00141912">
      <w:pPr>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Конституция Российской Федерации от 12.12.1993 (с изменениями и дополнениями на от 14.03.2020 N 1-ФКЗ.)</w:t>
      </w:r>
    </w:p>
    <w:p w:rsidR="005C1FEA" w:rsidRDefault="00141912" w:rsidP="000E7058">
      <w:pPr>
        <w:numPr>
          <w:ilvl w:val="2"/>
          <w:numId w:val="5"/>
        </w:numPr>
        <w:tabs>
          <w:tab w:val="num" w:pos="0"/>
        </w:tabs>
        <w:spacing w:after="0" w:line="240" w:lineRule="auto"/>
        <w:jc w:val="both"/>
        <w:rPr>
          <w:rFonts w:ascii="Times New Roman" w:hAnsi="Times New Roman" w:cs="Times New Roman"/>
          <w:sz w:val="24"/>
          <w:szCs w:val="24"/>
        </w:rPr>
      </w:pPr>
      <w:r w:rsidRPr="005C1FEA">
        <w:rPr>
          <w:rFonts w:ascii="Times New Roman" w:hAnsi="Times New Roman" w:cs="Times New Roman"/>
          <w:sz w:val="24"/>
          <w:szCs w:val="24"/>
        </w:rPr>
        <w:t xml:space="preserve">ФКЗ «О Правительстве РФ» от 06.11.2020 N 4-ФКЗ </w:t>
      </w:r>
    </w:p>
    <w:p w:rsidR="00141912" w:rsidRPr="005C1FEA" w:rsidRDefault="00141912" w:rsidP="000E7058">
      <w:pPr>
        <w:numPr>
          <w:ilvl w:val="2"/>
          <w:numId w:val="5"/>
        </w:numPr>
        <w:tabs>
          <w:tab w:val="num" w:pos="0"/>
        </w:tabs>
        <w:spacing w:after="0" w:line="240" w:lineRule="auto"/>
        <w:jc w:val="both"/>
        <w:rPr>
          <w:rFonts w:ascii="Times New Roman" w:hAnsi="Times New Roman" w:cs="Times New Roman"/>
          <w:sz w:val="24"/>
          <w:szCs w:val="24"/>
        </w:rPr>
      </w:pPr>
      <w:r w:rsidRPr="005C1FEA">
        <w:rPr>
          <w:rFonts w:ascii="Times New Roman" w:hAnsi="Times New Roman" w:cs="Times New Roman"/>
          <w:sz w:val="24"/>
          <w:szCs w:val="24"/>
        </w:rPr>
        <w:t xml:space="preserve">ФКЗ «О судебной системе РФ» от 31 декабря 1996 </w:t>
      </w:r>
      <w:r w:rsidR="005C1FEA" w:rsidRPr="005C1FEA">
        <w:rPr>
          <w:rFonts w:ascii="Times New Roman" w:hAnsi="Times New Roman" w:cs="Times New Roman"/>
          <w:sz w:val="24"/>
          <w:szCs w:val="24"/>
        </w:rPr>
        <w:t>г.(с</w:t>
      </w:r>
      <w:r w:rsidRPr="005C1FEA">
        <w:rPr>
          <w:rFonts w:ascii="Times New Roman" w:hAnsi="Times New Roman" w:cs="Times New Roman"/>
          <w:sz w:val="24"/>
          <w:szCs w:val="24"/>
        </w:rPr>
        <w:t xml:space="preserve"> изменениями и дополнениями на от 08.12.2020 N 7-ФКЗ).)</w:t>
      </w:r>
    </w:p>
    <w:p w:rsidR="00141912" w:rsidRPr="00141912" w:rsidRDefault="00141912" w:rsidP="00141912">
      <w:pPr>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ФКЗ «О Конституционном Суде РФ» от 21 июля </w:t>
      </w:r>
      <w:smartTag w:uri="urn:schemas-microsoft-com:office:smarttags" w:element="metricconverter">
        <w:smartTagPr>
          <w:attr w:name="ProductID" w:val="1994 г"/>
        </w:smartTagPr>
        <w:r w:rsidRPr="00141912">
          <w:rPr>
            <w:rFonts w:ascii="Times New Roman" w:hAnsi="Times New Roman" w:cs="Times New Roman"/>
            <w:sz w:val="24"/>
            <w:szCs w:val="24"/>
          </w:rPr>
          <w:t>1994 г</w:t>
        </w:r>
      </w:smartTag>
      <w:r w:rsidRPr="00141912">
        <w:rPr>
          <w:rFonts w:ascii="Times New Roman" w:hAnsi="Times New Roman" w:cs="Times New Roman"/>
          <w:sz w:val="24"/>
          <w:szCs w:val="24"/>
        </w:rPr>
        <w:t>. (с изменениями и дополнениями на 01.07.2021).)</w:t>
      </w:r>
    </w:p>
    <w:p w:rsidR="00141912" w:rsidRPr="00141912" w:rsidRDefault="00141912" w:rsidP="00141912">
      <w:pPr>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ФЗ РФ «О государственном пенсионном обеспечении в РФ» № 166-ФЗ от 15.12,2001г. (с изменениями и дополнениями на от 22.12.2020 N 431-ФЗ,.)</w:t>
      </w:r>
    </w:p>
    <w:p w:rsidR="00141912" w:rsidRPr="00141912" w:rsidRDefault="00141912" w:rsidP="00141912">
      <w:pPr>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ФЗ РФ «Об основах обязательного социального страхования» № 165-ФЗ от 16.07.1999г. (с изменениями и дополнениями на от 26.05.2021 N 151-ФЗ).)</w:t>
      </w:r>
    </w:p>
    <w:p w:rsidR="00141912" w:rsidRPr="00141912" w:rsidRDefault="00141912" w:rsidP="00141912">
      <w:pPr>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ФЗ РФ «О ветеранах» от 12.01.1995г. (с изменениями и дополнениями на 22.12.2020 N 431-ФЗ)</w:t>
      </w:r>
    </w:p>
    <w:p w:rsidR="00141912" w:rsidRPr="00141912" w:rsidRDefault="00141912" w:rsidP="00141912">
      <w:pPr>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ФЗ РФ «Об  основах социального обслуживания граждан в РФ» от 28 декабря 2013 года N 442-ФЗ  (с изменениями и дополнениями на от 11.06.2021 N 170-ФЗ).)</w:t>
      </w:r>
    </w:p>
    <w:p w:rsidR="00141912" w:rsidRPr="00141912" w:rsidRDefault="00141912" w:rsidP="00141912">
      <w:pPr>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Закон РФ «О занятости населения в РФ» от 19.04.1991г. № 1032-1 (с изменениями и дополнениями от 11.06.2021 N 170-ФЗ)</w:t>
      </w:r>
    </w:p>
    <w:p w:rsidR="00141912" w:rsidRPr="00141912" w:rsidRDefault="00141912" w:rsidP="00141912">
      <w:pPr>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ФЗ РФ «О государственной социальной помощи» от 17.07.1999г.  (с изменениями и дополнениями от 11.06.2021 N 170-ФЗ)</w:t>
      </w:r>
    </w:p>
    <w:p w:rsidR="00141912" w:rsidRPr="00141912" w:rsidRDefault="00141912" w:rsidP="00141912">
      <w:pPr>
        <w:numPr>
          <w:ilvl w:val="2"/>
          <w:numId w:val="5"/>
        </w:numPr>
        <w:tabs>
          <w:tab w:val="num" w:pos="0"/>
        </w:tabs>
        <w:spacing w:after="0" w:line="240" w:lineRule="auto"/>
        <w:ind w:left="0" w:firstLine="0"/>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РФ от 27.07.1996г. № 901 «О предоставлении льгот инвалидам и семьям, имеющим детей-инвалидов, по обеспечению их жилыми помещениями, оплате жилья и коммунальных услуг»</w:t>
      </w:r>
    </w:p>
    <w:p w:rsidR="00141912" w:rsidRPr="00141912" w:rsidRDefault="00141912" w:rsidP="00141912">
      <w:pPr>
        <w:numPr>
          <w:ilvl w:val="2"/>
          <w:numId w:val="5"/>
        </w:numPr>
        <w:tabs>
          <w:tab w:val="num" w:pos="0"/>
        </w:tabs>
        <w:spacing w:after="0" w:line="240" w:lineRule="auto"/>
        <w:ind w:left="0" w:firstLine="0"/>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РФ от 20.02.2006г. № 95 «О порядке и условиях признания лица инвалидом»</w:t>
      </w:r>
    </w:p>
    <w:p w:rsidR="00141912" w:rsidRPr="00141912" w:rsidRDefault="00141912" w:rsidP="00141912">
      <w:pPr>
        <w:numPr>
          <w:ilvl w:val="2"/>
          <w:numId w:val="5"/>
        </w:numPr>
        <w:tabs>
          <w:tab w:val="num" w:pos="0"/>
        </w:tabs>
        <w:spacing w:after="0" w:line="240" w:lineRule="auto"/>
        <w:ind w:left="0" w:firstLine="0"/>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РФ от 16.12.2004г. № 805 «О порядке организации и деятельности федеральных государственных учреждений медико-социальной экспертизы»</w:t>
      </w:r>
    </w:p>
    <w:p w:rsidR="00141912" w:rsidRPr="00141912" w:rsidRDefault="00141912" w:rsidP="00141912">
      <w:pPr>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РФ от 30.04.2014 N 401 "О внесении изменений в Правила направления средств (части средств) материнского (семейного) капитала на улучшение жилищных условий"</w:t>
      </w:r>
    </w:p>
    <w:p w:rsidR="00141912" w:rsidRPr="00141912" w:rsidRDefault="00141912" w:rsidP="00141912">
      <w:pPr>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lastRenderedPageBreak/>
        <w:t>Постановление Правления ПФ РФ от 09.04.2014 N 44п "Об утверждении формы Отчета об использовании средств материнского (семейного) капитала Пенсионным фондом Российской Федерации" (Зарегистрировано в Минюсте России 29.04.2014 N 32144)</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Минтруда России от 18.11.2013 N 674н "О внесении изменений в Правила подачи заявления о распоряжении средствами (частью средств) материнского (семейного) капитала, утвержденные приказом Министерства здравоохранения и социального развития Российской Федерации от 26 декабря 2008 г. N 779н" (Зарегистрировано в Минюсте России 31.12.2013 N 30965)</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Федеральный закон от 07.06.2013 N 128-ФЗ "О внесении изменений в статьи 8 и 10 Федерального закона "О дополнительных мерах государственной поддержки семей, имеющих детей" </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Министерства труда и социальной защиты Российской Федерации от 30 апреля 2013 г. N 184н г. Москва "Об утверждении Правил отказа от направления средств (части средств) материнского (семейного) капитала на формирование накопительной части трудовой пенсии" (Зарегистрирован в Минюсте РФ 21 июня 2013 г.)</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Минтруда России от 29.10.2012 N 346н "Об утверждении Административного регламента предоставления Пенсионным фондом Российской Федерации и его территориальными органами государственной услуги по рассмотрению заявления о распоряжении средствами (частью средств) материнского (семейного) капитала" (Зарегистрировано в Минюсте России 10.04.2013 N 28074)</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Министерства труда и социальной защиты Российской Федерации от 29 октября 2012 г. N 345н г. Москва "Об утверждении Административного регламента предоставления Пенсионным фондом Российской Федерации и его территориальными органами государственной услуги по выдаче государственного сертификата на материнский (семейный) капитал"</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Постановление Правительства Российской Федерации от 23 апреля 2012 г. N 377 г. Москва "О внесении изменения в 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Минздравсоцразвития РФ от 18.10.2011 N 1180н "Об утверждении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и формы государственного сертификата на материнский (семейный) капитал"</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Министерства здравоохранения и социального развития Российской Федерации от 26.12.2008 № 779н «Об утверждении Правил подачи заявления о распоряжении средствами (частью средств) материнского (семейного) капитала» (в редакции приказа Министерства здравоохранения и социального развития Российской Федерации от 22.09.2011 N 1066н)</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Министерства здравоохранения и социального развития Российской Федерации от 30.12.2006 N 892 «Об утверждении Правил ведения федерального регистра лиц, имеющих право на дополнительные меры государственной поддержки» (в редакции приказа Министерства здравоохранения и социального развития Российской Федерации от 09.09.2011 N 1038н)</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Российской Федерации от 30.12.2006 № 875 «Об издании разъяснений по единообразному применению Федерального закона «О дополнительных мерах государственной поддержки семей, имеющих детей»</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Постановление Правительства Российской Федерации от 24.12.2007 №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w:t>
      </w:r>
      <w:r w:rsidRPr="00141912">
        <w:rPr>
          <w:rFonts w:ascii="Times New Roman" w:hAnsi="Times New Roman" w:cs="Times New Roman"/>
          <w:sz w:val="24"/>
          <w:szCs w:val="24"/>
        </w:rPr>
        <w:lastRenderedPageBreak/>
        <w:t>связанных с получением образования ребенком (детьми) расходов» (в редакции постановления Правительства Российской Федерации от 14.11.2011 № 931)</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Федеральный закон от 29.12.2006 N 256-ФЗ (ред. от 02.07.2013) "О дополнительных мерах государственной поддержки семей, имеющих детей"</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Российской Федерации от 14 ноября 2011 г. N 931 "О внесении изменений в Правила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РФ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Министерства регионального развития РФ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Федеральный закон от 29 декабря 2010 года N 440-Ф "О внесении изменений в статьи 7 и 10 Федерального закона "О дополнительных мерах государственной поддержки семей, имеющих детей"</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Российской Федерации от 27 ноября 2010 г. N 937 "О внесении изменений в Правила направления средств (части средств) материнского (семейного) капитала на улучшение жилищных условий"</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Федеральный закон от 28 июля 2010 года N 241-ФЗ "О внесении изменений в отдельные законодательные акты Российской Федерации и о порядке предоставления единовременной выплаты за счет средств материнского (семейного) капитала"</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Федеральный закон от 25 декабря 2008 года N 288-ФЗ "О внесении изменений в федеральный закон "О дополнительных мерах государственной поддержки семей, имеющих детей"</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РФ от 17.03.2014 N 194 "Об утверждении Правил подачи застрахованными лицами заявления об отказе от финансирования накопительной части трудовой пенсии и направлении на финансирование страховой части трудовой пенсии 6 процентов индивидуальной части тарифа страхового взноса"</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Правления ПФ РФ от 31.01.2014 N 13п "Об утверждении формы заявления об отказе от финансирования накопительной части трудовой пенсии и направлении на финансирование страховой части трудовой пенсии 6,0 процента индивидуальной части тарифа страхового взноса" (Зарегистрировано в Минюсте России 26.02.2014 N 31430)</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Минтруда России от 30.04.2013 N 184н "Об утверждении Правил отказа от направления средств (части средств) материнского (семейного) капитала на формирование накопительной части трудовой пенсии" (Зарегистрировано в Минюсте России 21.06.2013 N 28861)</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Федеральный закон от 01.04.1996 N 27-ФЗ (ред. от 28.12.2013) "Об индивидуальном (персонифицированном) учете в системе обязательного пенсионного страхования"</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Федеральный закон от 29.12.2006 N 256-ФЗ (ред. от 02.07.2013) "О дополнительных мерах государственной поддержки семей, имеющих детей"</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lastRenderedPageBreak/>
        <w:t>Федеральный закон от 30.04.2008 N 56-ФЗ "О дополнительных страховых взносах на накопительную часть трудовой пенсии и государственной поддержке формирования пенсионных накоплений" (ред. от 28.07.2012)</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Федеральный закон от 28.12.2013 N 424-ФЗ "О накопительной пенсии"</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Федеральный закон от 28.12.2013 N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Приказ Минтруда России от 03.06.2013 N 238н "Об утверждении формы типового договора об обязательном пенсионном страховании между негосударственным пенсионным фондом и застрахованным лицом" (Зарегистрировано в Минюсте России 16.08.2013 N 29424) </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Постановление Правительства РФ от 30.06.2003 N 395 (ред. от 26.08.2013) "О мерах по организации управления средствами пенсионных накоплений" </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Постановление Правительства РФ от 04.11.2003 N 669 (ред. от 26.08.2013) "Об уполномоченном федеральном органе исполнительной власти, осуществляющем государственное регулирование деятельности негосударственных пенсионных фондов по негосударственному пенсионному обеспечению, обязательному пенсионному страхованию и профессиональному пенсионному страхованию" </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Постановление Правительства РФ от 21.12.2009 N 1047 (ред. от 30.05.2012) "Об утверждении Правил единовременной выплаты Пенсионным фондом Российской Федерации средств пенсионных накоплений застрахованным лицам" </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Постановление Правительства РФ от 21.12.2009 N 1048 (ред. от 30.05.2012) "Об утверждении Правил единовременной выплаты негосударственным пенсионным фондом, осуществляющим обязательное пенсионное страхование, средств пенсионных накоплений застрахованным лицам" </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Постановление Правительства РФ от 26.08.2013 N 739 "Об отдельных вопросах государственного регулирования, контроля и надзора в сфере финансового рынка Российской Федерации" </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Федеральной службы по финансовым рынкам (ФСФР России) от 14 мая 2013 г. N 13-39/пз-н г. Москва «Об утверждении Административного регламента предоставления Федеральной службой по финансовым рынкам государственной услуги по согласованию передачи негосударственным пенсионным фондом, лицензия которого аннулирована, обязанности по выплате назначенных негосударственных пенсий и средств пенсионных резервов для исполнения указанной обязанности другому негосударственному пенсионному фонду»</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Минтруда России от 24.12.2012 N 620н "Об утверждении формы заявления застрахованного лица о переходе из негосударственного пенсионного фонда в Пенсионный фонд Российской Федерации и инструкции по его заполнению" (Зарегистрировано в Минюсте России 06.03.3013 N 27512)</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Минтруда России от 09.08.2012 № 49н «Об утверждении форм документов, необходимых для осуществления выплаты Пенсионным фондом Российской Федерации правопреемникам умершего застрахованного лица средств пенсионных накоплений, учтенных в специальной части индивидуального лицевого счета» ( Зарегистрировано в Минюсте России 6 сентября 2012 г. N 25400)</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Минтруда России от 09.08.2012 № 48н «Об утверждении форм документов, необходимых для осуществления выплаты негосударственным пенсионным фондом, осуществляющим обязательное пенсионное страхование, правопреемникам умершего застрахованного лица средств пенсионных накоплений, учтенных на пенсионном счете накопительной части трудовой пенсии» (Зарегистрировано в Минюсте России 17 сентября 2012 г. N 25482)</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lastRenderedPageBreak/>
        <w:t>Приказ Минтруда России от 03.07.2012 № 12н «Об утверждении форм документов, необходимых для осуществления единовременной выплаты негосударственным пенсионным фондом, осуществляющим обязательное пенсионное страхование, средств пенсионных накоплений застрахованным лицам» (Зарегистрировано в Минюсте России 2 августа 2012 г. N 25077)</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Минтруда России от 03.07.2012 № 11н «Об утверждении форм документов, необходимых для осуществления единовременной выплаты Пенсионным фондом Российской Федерации средств пенсионных накоплений застрахованным лицам» (Зарегистрировано в Минюсте России 2 августа 2012 г. N 25076)</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Минфина России от 31.05.2012 № 72н «Об утверждении типовых договоров об оказании услуг специализированного депозитария Пенсионному фонду Российской Федерации, доверительного управления средствами выплатного резерва (средствами пенсионных накоплений застрахованных лиц, которым установлена срочная пенсионная выплата) между Пенсионным фондом Российской Федерации и государственной управляющей компанией средствами выплатного резерва и об оказании услуг специализированного депозитария...»</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Минздравсоцразвития России от 05.05.2012 № 503н «Об утверждении форм заявлений застрахованного лица о назначении накопительной части трудовой пенсии, срочной пенсионной выплаты, подаваемых в негосударственный пенсионный фонд, инструкций по заполнению указанных форм заявлений" (Зарегистрировано в Минюсте России 25.05.2012 № 24330)</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Российской Федерации от 04.10.2012 № 1009 «Об утверждении Правил передачи активов, находящихся в доверительном управлении государственной управляющей компании средствами выплатного резерва, с которой прекращаются (расторгаются) договор доверительного управления средствами выплатного резерва и договор доверительного управления средствами пенсионных накоплений застрахованных лиц, которым назначена срочная пенсионная выплата, вновь назначенной государственной...»</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Российской Федерации от 18.10.2012 № 1062 «Об утверждении Правил денежной оценки принятых негосударственным пенсионным фондом обязательств в отношении застрахованных лиц по выплате установленных им накопительной части трудовой пенсии по старости и (или) срочной пенсионной выплаты»</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Российской Федерации от 18.10.2012 № 1061 «Об утверждении Правил денежной оценки негосударственным пенсионным фондом средств выплатного резерва и средств пенсионных накоплений застрахованных лиц, которым установлена соответственно накопительная часть трудовой пенсии по старости и (или) срочная пенсионная выплата»</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Российской Федерации от 18.10.2012 № 1059 «Об утверждении Правил денежной оценки принятых Пенсионным фондом Российской Федерации обязательств в отношении застрахованных лиц по выплате установленных им накопительной части трудовой пенсии по старости и (или) срочной пенсионной выплаты»</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Российской Федерации от 18.10.2012 № 1058 «Об утверждении Правил денежной оценки Пенсионным фондом Российской Федерации средств выплатного резерва и средств пенсионных накоплений застрахованных лиц, которым установлена соответственно накопительная часть трудовой пенсии по старости и (или) срочная пенсионная выплата»</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Российской Федерации от 18.10.2012 № 1063 «Об утверждении Правил определения корректирующего коэффициента, применяемого негосударственным пенсионным фондом при корректировке размера накопительной части трудовой пенсии по старости и (или) размера срочной пенсионной выплаты»</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lastRenderedPageBreak/>
        <w:t xml:space="preserve">Постановление Правительства Российской Федерации от 13.10.2012 № 1041 «Об утверждении Правил определения дохода (положительных результатов) от инвестирования средств выплатного резерва и (или) пенсионных накоплений застрахованных лиц, которым установлена срочная пенсионная выплата, за соответствующий год в негосударственном пенсионном фонде» </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Постановление Правительства Российской Федерации от 18.10.2012 № 1060 «Об утверждении Правил определения корректирующего коэффициента, применяемого Пенсионным фондом Российской Федерации при корректировке размера накопительной части трудовой пенсии по старости и (или) размера срочной пенсионной выплаты </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Постановление Правительства Российской Федерации от 15.10.2012 № 1047 «Об утверждении Правил определения дохода (положительных результатов) от инвестирования средств выплатного резерва и (или) пенсионных накоплений застрахованных лиц, которым установлена срочная пенсионная выплата, за соответствующий год в Пенсионном фонде Российской Федерации»</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 xml:space="preserve">Постановление Правительства Российской Федерации от 20.12.2012 № 1352 «О порядке установления личности и проверки подлинности подписи застрахованного лица при подаче им заявлений по вопросам, связанным с формированием и инвестированием средств пенсионных накоплений, в форме электронных документов» </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Министерства труда и социальной защиты Российской Федерации от 31 октября 2012 г. N 505н г. Москва "Об утверждении формы извещения застрахованного лица о состоянии пенсионного счета накопительной части трудовой пенсии и о результатах инвестирования средств пенсионных накоплений"</w:t>
      </w:r>
    </w:p>
    <w:p w:rsidR="00141912" w:rsidRPr="00141912" w:rsidRDefault="00141912" w:rsidP="00141912">
      <w:pPr>
        <w:pStyle w:val="ab"/>
        <w:numPr>
          <w:ilvl w:val="2"/>
          <w:numId w:val="5"/>
        </w:numPr>
        <w:spacing w:after="0" w:line="240" w:lineRule="auto"/>
        <w:jc w:val="both"/>
        <w:rPr>
          <w:rFonts w:ascii="Times New Roman" w:hAnsi="Times New Roman" w:cs="Times New Roman"/>
          <w:sz w:val="24"/>
          <w:szCs w:val="24"/>
        </w:rPr>
      </w:pPr>
      <w:r w:rsidRPr="00141912">
        <w:rPr>
          <w:rFonts w:ascii="Times New Roman" w:hAnsi="Times New Roman" w:cs="Times New Roman"/>
          <w:sz w:val="24"/>
          <w:szCs w:val="24"/>
        </w:rPr>
        <w:t>Приказ Федеральной службы по финансовым рынкам (ФСФР России) от 31 мая 2012 г. N 12-34/пз-н г. Москва "Об утверждении Порядка расчета величины денежной оценки имущества для обеспечения уставной деятельности негосударственного пенсионного фонда"</w:t>
      </w:r>
    </w:p>
    <w:p w:rsidR="00141912" w:rsidRPr="00141912" w:rsidRDefault="00141912" w:rsidP="00141912">
      <w:pPr>
        <w:jc w:val="both"/>
        <w:rPr>
          <w:rFonts w:ascii="Times New Roman" w:hAnsi="Times New Roman" w:cs="Times New Roman"/>
          <w:b/>
          <w:bCs/>
          <w:sz w:val="24"/>
          <w:szCs w:val="24"/>
        </w:rPr>
      </w:pPr>
      <w:r w:rsidRPr="00141912">
        <w:rPr>
          <w:rFonts w:ascii="Times New Roman" w:hAnsi="Times New Roman" w:cs="Times New Roman"/>
          <w:b/>
          <w:bCs/>
          <w:sz w:val="24"/>
          <w:szCs w:val="24"/>
        </w:rPr>
        <w:t>Дополнительные источники:</w:t>
      </w:r>
    </w:p>
    <w:p w:rsidR="00141912" w:rsidRPr="00141912" w:rsidRDefault="00141912" w:rsidP="00141912">
      <w:pPr>
        <w:numPr>
          <w:ilvl w:val="0"/>
          <w:numId w:val="6"/>
        </w:numPr>
        <w:spacing w:after="0" w:line="240" w:lineRule="auto"/>
        <w:rPr>
          <w:rFonts w:ascii="Times New Roman" w:hAnsi="Times New Roman" w:cs="Times New Roman"/>
          <w:sz w:val="24"/>
          <w:szCs w:val="24"/>
        </w:rPr>
      </w:pPr>
      <w:r w:rsidRPr="00141912">
        <w:rPr>
          <w:rFonts w:ascii="Times New Roman" w:hAnsi="Times New Roman" w:cs="Times New Roman"/>
          <w:sz w:val="24"/>
          <w:szCs w:val="24"/>
        </w:rPr>
        <w:t>Азарова Е.Г. Право на трудовую пенсию по старости//Трудовое право. № 6,</w:t>
      </w:r>
      <w:r>
        <w:rPr>
          <w:rFonts w:ascii="Times New Roman" w:hAnsi="Times New Roman" w:cs="Times New Roman"/>
          <w:sz w:val="24"/>
          <w:szCs w:val="24"/>
        </w:rPr>
        <w:t>2020</w:t>
      </w:r>
    </w:p>
    <w:p w:rsidR="00141912" w:rsidRPr="00141912" w:rsidRDefault="00141912" w:rsidP="00141912">
      <w:pPr>
        <w:numPr>
          <w:ilvl w:val="0"/>
          <w:numId w:val="6"/>
        </w:numPr>
        <w:spacing w:after="0" w:line="240" w:lineRule="auto"/>
        <w:rPr>
          <w:rFonts w:ascii="Times New Roman" w:hAnsi="Times New Roman" w:cs="Times New Roman"/>
          <w:sz w:val="24"/>
          <w:szCs w:val="24"/>
        </w:rPr>
      </w:pPr>
      <w:r w:rsidRPr="00141912">
        <w:rPr>
          <w:rFonts w:ascii="Times New Roman" w:hAnsi="Times New Roman" w:cs="Times New Roman"/>
          <w:sz w:val="24"/>
          <w:szCs w:val="24"/>
        </w:rPr>
        <w:t>Аракчеев В.С. Пенсионное право России. М., 2020</w:t>
      </w:r>
    </w:p>
    <w:p w:rsidR="00141912" w:rsidRPr="00141912" w:rsidRDefault="00141912" w:rsidP="00141912">
      <w:pPr>
        <w:numPr>
          <w:ilvl w:val="0"/>
          <w:numId w:val="6"/>
        </w:numPr>
        <w:spacing w:after="0" w:line="240" w:lineRule="auto"/>
        <w:rPr>
          <w:rFonts w:ascii="Times New Roman" w:hAnsi="Times New Roman" w:cs="Times New Roman"/>
          <w:sz w:val="24"/>
          <w:szCs w:val="24"/>
        </w:rPr>
      </w:pPr>
      <w:r w:rsidRPr="00141912">
        <w:rPr>
          <w:rFonts w:ascii="Times New Roman" w:hAnsi="Times New Roman" w:cs="Times New Roman"/>
          <w:sz w:val="24"/>
          <w:szCs w:val="24"/>
        </w:rPr>
        <w:t>Васильева Ю.В. Пенсионное право России. Пермь, 2019</w:t>
      </w:r>
    </w:p>
    <w:p w:rsidR="00141912" w:rsidRPr="00141912" w:rsidRDefault="00141912" w:rsidP="00141912">
      <w:pPr>
        <w:numPr>
          <w:ilvl w:val="0"/>
          <w:numId w:val="6"/>
        </w:numPr>
        <w:spacing w:after="0" w:line="240" w:lineRule="auto"/>
        <w:rPr>
          <w:rFonts w:ascii="Times New Roman" w:hAnsi="Times New Roman" w:cs="Times New Roman"/>
          <w:sz w:val="24"/>
          <w:szCs w:val="24"/>
        </w:rPr>
      </w:pPr>
      <w:r w:rsidRPr="00141912">
        <w:rPr>
          <w:rFonts w:ascii="Times New Roman" w:hAnsi="Times New Roman" w:cs="Times New Roman"/>
          <w:sz w:val="24"/>
          <w:szCs w:val="24"/>
        </w:rPr>
        <w:t>Гусов К.Н. Право социального обеспечения. М., 2020.</w:t>
      </w:r>
    </w:p>
    <w:p w:rsidR="00141912" w:rsidRPr="00141912" w:rsidRDefault="00141912" w:rsidP="00141912">
      <w:pPr>
        <w:pStyle w:val="1"/>
        <w:numPr>
          <w:ilvl w:val="0"/>
          <w:numId w:val="6"/>
        </w:numPr>
        <w:jc w:val="both"/>
      </w:pPr>
      <w:r w:rsidRPr="00141912">
        <w:rPr>
          <w:caps/>
        </w:rPr>
        <w:t>З</w:t>
      </w:r>
      <w:r w:rsidRPr="00141912">
        <w:t>ахаров М.Л., Тучкова Э.Г. Право социального обеспечения, Учебник. М., 2021.</w:t>
      </w:r>
    </w:p>
    <w:p w:rsidR="00141912" w:rsidRPr="00141912" w:rsidRDefault="00141912" w:rsidP="00141912">
      <w:pPr>
        <w:numPr>
          <w:ilvl w:val="0"/>
          <w:numId w:val="6"/>
        </w:numPr>
        <w:spacing w:after="0" w:line="240" w:lineRule="auto"/>
        <w:rPr>
          <w:rFonts w:ascii="Times New Roman" w:hAnsi="Times New Roman" w:cs="Times New Roman"/>
          <w:sz w:val="24"/>
          <w:szCs w:val="24"/>
        </w:rPr>
      </w:pPr>
      <w:r w:rsidRPr="00141912">
        <w:rPr>
          <w:rFonts w:ascii="Times New Roman" w:hAnsi="Times New Roman" w:cs="Times New Roman"/>
          <w:sz w:val="24"/>
          <w:szCs w:val="24"/>
        </w:rPr>
        <w:t>Зубаров М.Ю. Комментарий к пенсионному законодательству РФ М.:НОРМА, 2018</w:t>
      </w:r>
    </w:p>
    <w:p w:rsidR="00141912" w:rsidRPr="00141912" w:rsidRDefault="00141912" w:rsidP="00141912">
      <w:pPr>
        <w:numPr>
          <w:ilvl w:val="0"/>
          <w:numId w:val="6"/>
        </w:numPr>
        <w:spacing w:after="0" w:line="240" w:lineRule="auto"/>
        <w:rPr>
          <w:rFonts w:ascii="Times New Roman" w:hAnsi="Times New Roman" w:cs="Times New Roman"/>
          <w:sz w:val="24"/>
          <w:szCs w:val="24"/>
        </w:rPr>
      </w:pPr>
      <w:r w:rsidRPr="00141912">
        <w:rPr>
          <w:rFonts w:ascii="Times New Roman" w:hAnsi="Times New Roman" w:cs="Times New Roman"/>
          <w:sz w:val="24"/>
          <w:szCs w:val="24"/>
        </w:rPr>
        <w:t>Мачульская Е.Е., Горбачева Ж.А. Право социального обеспечения. Учебное пособие. М., 2020</w:t>
      </w:r>
    </w:p>
    <w:p w:rsidR="00141912" w:rsidRPr="00141912" w:rsidRDefault="00141912" w:rsidP="00141912">
      <w:pPr>
        <w:numPr>
          <w:ilvl w:val="0"/>
          <w:numId w:val="6"/>
        </w:numPr>
        <w:tabs>
          <w:tab w:val="left" w:pos="1418"/>
        </w:tabs>
        <w:spacing w:after="0" w:line="240" w:lineRule="auto"/>
        <w:rPr>
          <w:rFonts w:ascii="Times New Roman" w:hAnsi="Times New Roman" w:cs="Times New Roman"/>
          <w:sz w:val="24"/>
          <w:szCs w:val="24"/>
        </w:rPr>
      </w:pPr>
      <w:r w:rsidRPr="00141912">
        <w:rPr>
          <w:rFonts w:ascii="Times New Roman" w:hAnsi="Times New Roman" w:cs="Times New Roman"/>
          <w:sz w:val="24"/>
          <w:szCs w:val="24"/>
        </w:rPr>
        <w:t>. Сидоренко Е.Н. Комментарий к пенсионному законодательству РФ М.:НОРМА, 2021</w:t>
      </w:r>
    </w:p>
    <w:p w:rsidR="00141912" w:rsidRPr="00141912" w:rsidRDefault="00141912" w:rsidP="00141912">
      <w:pPr>
        <w:numPr>
          <w:ilvl w:val="0"/>
          <w:numId w:val="6"/>
        </w:numPr>
        <w:spacing w:after="0" w:line="240" w:lineRule="auto"/>
        <w:rPr>
          <w:rFonts w:ascii="Times New Roman" w:hAnsi="Times New Roman" w:cs="Times New Roman"/>
          <w:sz w:val="24"/>
          <w:szCs w:val="24"/>
        </w:rPr>
      </w:pPr>
      <w:r w:rsidRPr="00141912">
        <w:rPr>
          <w:rFonts w:ascii="Times New Roman" w:hAnsi="Times New Roman" w:cs="Times New Roman"/>
          <w:sz w:val="24"/>
          <w:szCs w:val="24"/>
        </w:rPr>
        <w:t>Филиппова М.В. Право социального обеспечения. М., 2019</w:t>
      </w:r>
    </w:p>
    <w:p w:rsidR="00211B93" w:rsidRPr="00434242" w:rsidRDefault="00211B93" w:rsidP="001419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C2D07" w:rsidRPr="00434242" w:rsidRDefault="00FC2D07" w:rsidP="001419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434242">
        <w:rPr>
          <w:rFonts w:ascii="Times New Roman" w:eastAsia="Times New Roman" w:hAnsi="Times New Roman" w:cs="Times New Roman"/>
          <w:b/>
          <w:sz w:val="24"/>
          <w:szCs w:val="24"/>
          <w:lang w:eastAsia="ru-RU"/>
        </w:rPr>
        <w:t>4.3. Общие требования к организации образовательного процесса</w:t>
      </w:r>
    </w:p>
    <w:p w:rsidR="00FC2D07" w:rsidRPr="00434242" w:rsidRDefault="00FC2D07" w:rsidP="00FC2D07">
      <w:pPr>
        <w:keepNex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ab/>
        <w:t xml:space="preserve">Комплексное освоение студентами всех видов профессиональной деятельности, формирование ОК и ПК, а так же приобретение необходимых умений, опыта практической работы по избранной специальности осуществляется в рамках производственной практики, </w:t>
      </w:r>
      <w:r w:rsidRPr="00434242">
        <w:rPr>
          <w:rFonts w:ascii="Times New Roman" w:eastAsia="Times New Roman" w:hAnsi="Times New Roman" w:cs="Times New Roman"/>
          <w:bCs/>
          <w:iCs/>
          <w:sz w:val="24"/>
          <w:szCs w:val="24"/>
          <w:lang w:eastAsia="ru-RU"/>
        </w:rPr>
        <w:lastRenderedPageBreak/>
        <w:t xml:space="preserve">которая проводится образовательным учреждением параллельно с освоением студентами междисциплинарных курсов профессиональных модулей. </w:t>
      </w:r>
    </w:p>
    <w:p w:rsidR="00FC2D07" w:rsidRPr="00434242" w:rsidRDefault="00FC2D07" w:rsidP="00FC2D07">
      <w:pPr>
        <w:keepNex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Освоение профессиональной деятельности должно обеспечиваться доступом каждого студента к материально-техническому оборудованию практики.</w:t>
      </w:r>
    </w:p>
    <w:p w:rsidR="00FC2D07" w:rsidRPr="00434242" w:rsidRDefault="00FC2D07" w:rsidP="00FC2D07">
      <w:pPr>
        <w:keepNex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ab/>
        <w:t xml:space="preserve">Производственная практика могут реализовываться как </w:t>
      </w:r>
      <w:r w:rsidRPr="00434242">
        <w:rPr>
          <w:rFonts w:ascii="Times New Roman" w:eastAsia="Times New Roman" w:hAnsi="Times New Roman" w:cs="Times New Roman"/>
          <w:bCs/>
          <w:iCs/>
          <w:sz w:val="24"/>
          <w:szCs w:val="24"/>
          <w:lang w:eastAsia="ru-RU"/>
        </w:rPr>
        <w:t>концентрированно в несколько периодов</w:t>
      </w:r>
      <w:r w:rsidRPr="00434242">
        <w:rPr>
          <w:rFonts w:ascii="Times New Roman" w:eastAsia="Times New Roman" w:hAnsi="Times New Roman" w:cs="Times New Roman"/>
          <w:bCs/>
          <w:sz w:val="24"/>
          <w:szCs w:val="24"/>
          <w:lang w:eastAsia="ru-RU"/>
        </w:rPr>
        <w:t xml:space="preserve">, так и </w:t>
      </w:r>
      <w:r w:rsidRPr="00434242">
        <w:rPr>
          <w:rFonts w:ascii="Times New Roman" w:eastAsia="Times New Roman" w:hAnsi="Times New Roman" w:cs="Times New Roman"/>
          <w:bCs/>
          <w:iCs/>
          <w:sz w:val="24"/>
          <w:szCs w:val="24"/>
          <w:lang w:eastAsia="ru-RU"/>
        </w:rPr>
        <w:t>рассредоточено, чередуясь с теоретическими занятиями в рамках профессионального модуля.</w:t>
      </w:r>
    </w:p>
    <w:p w:rsidR="00FC2D07" w:rsidRPr="00434242" w:rsidRDefault="00FC2D07" w:rsidP="00FC2D07">
      <w:pPr>
        <w:keepNex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ab/>
        <w:t xml:space="preserve">Реализации программы производственной практики (по профилю специальности) предшествует изучение следующих дисциплин и междисциплинарных курсов: </w:t>
      </w:r>
    </w:p>
    <w:p w:rsidR="00FC2D07" w:rsidRPr="00434242" w:rsidRDefault="00FC2D07" w:rsidP="00FC2D07">
      <w:pPr>
        <w:keepNex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434242">
        <w:rPr>
          <w:rFonts w:ascii="Times New Roman" w:eastAsia="Times New Roman" w:hAnsi="Times New Roman" w:cs="Times New Roman"/>
          <w:bCs/>
          <w:sz w:val="24"/>
          <w:szCs w:val="24"/>
          <w:lang w:eastAsia="ru-RU"/>
        </w:rPr>
        <w:t>- о</w:t>
      </w:r>
      <w:r w:rsidRPr="00434242">
        <w:rPr>
          <w:rFonts w:ascii="Times New Roman" w:eastAsia="Times New Roman" w:hAnsi="Times New Roman" w:cs="Times New Roman"/>
          <w:sz w:val="24"/>
          <w:szCs w:val="24"/>
          <w:lang w:eastAsia="ru-RU"/>
        </w:rPr>
        <w:t xml:space="preserve">рганизация работы органов и учреждений социальной защиты населения, органов Пенсионного фонда Российской Федерации (ПФР); </w:t>
      </w:r>
    </w:p>
    <w:p w:rsidR="00FC2D07" w:rsidRPr="00434242" w:rsidRDefault="00FC2D07" w:rsidP="00FC2D07">
      <w:pPr>
        <w:keepNex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434242">
        <w:rPr>
          <w:rFonts w:ascii="Times New Roman" w:eastAsia="Times New Roman" w:hAnsi="Times New Roman" w:cs="Times New Roman"/>
          <w:bCs/>
          <w:sz w:val="24"/>
          <w:szCs w:val="24"/>
          <w:lang w:eastAsia="ru-RU"/>
        </w:rPr>
        <w:t>- и</w:t>
      </w:r>
      <w:r w:rsidRPr="00434242">
        <w:rPr>
          <w:rFonts w:ascii="Times New Roman" w:eastAsia="Times New Roman" w:hAnsi="Times New Roman" w:cs="Times New Roman"/>
          <w:sz w:val="24"/>
          <w:szCs w:val="24"/>
          <w:lang w:eastAsia="ru-RU"/>
        </w:rPr>
        <w:t>нформационные технологии в профессиональной деятельности 4</w:t>
      </w:r>
    </w:p>
    <w:p w:rsidR="00FC2D07" w:rsidRPr="00434242" w:rsidRDefault="00FC2D07" w:rsidP="00FC2D07">
      <w:pPr>
        <w:keepNex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434242">
        <w:rPr>
          <w:rFonts w:ascii="Times New Roman" w:eastAsia="Times New Roman" w:hAnsi="Times New Roman" w:cs="Times New Roman"/>
          <w:bCs/>
          <w:sz w:val="24"/>
          <w:szCs w:val="24"/>
          <w:lang w:eastAsia="ru-RU"/>
        </w:rPr>
        <w:t>- п</w:t>
      </w:r>
      <w:r w:rsidRPr="00434242">
        <w:rPr>
          <w:rFonts w:ascii="Times New Roman" w:eastAsia="Times New Roman" w:hAnsi="Times New Roman" w:cs="Times New Roman"/>
          <w:sz w:val="24"/>
          <w:szCs w:val="24"/>
          <w:lang w:eastAsia="ru-RU"/>
        </w:rPr>
        <w:t xml:space="preserve">раво социального обеспечения;     </w:t>
      </w:r>
    </w:p>
    <w:p w:rsidR="00FC2D07" w:rsidRPr="00434242" w:rsidRDefault="00FC2D07" w:rsidP="00FC2D07">
      <w:pPr>
        <w:keepNext/>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434242">
        <w:rPr>
          <w:rFonts w:ascii="Times New Roman" w:eastAsia="Times New Roman" w:hAnsi="Times New Roman" w:cs="Times New Roman"/>
          <w:bCs/>
          <w:sz w:val="24"/>
          <w:szCs w:val="24"/>
          <w:lang w:eastAsia="ru-RU"/>
        </w:rPr>
        <w:t>- п</w:t>
      </w:r>
      <w:r w:rsidRPr="00434242">
        <w:rPr>
          <w:rFonts w:ascii="Times New Roman" w:eastAsia="Times New Roman" w:hAnsi="Times New Roman" w:cs="Times New Roman"/>
          <w:sz w:val="24"/>
          <w:szCs w:val="24"/>
          <w:lang w:eastAsia="ru-RU"/>
        </w:rPr>
        <w:t xml:space="preserve">сихология социально-правовой деятельности; </w:t>
      </w:r>
    </w:p>
    <w:p w:rsidR="00FC2D07" w:rsidRPr="00434242" w:rsidRDefault="00FC2D07" w:rsidP="00FC2D07">
      <w:pPr>
        <w:tabs>
          <w:tab w:val="left" w:pos="567"/>
        </w:tabs>
        <w:spacing w:after="0" w:line="240" w:lineRule="auto"/>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 семейное право;</w:t>
      </w:r>
    </w:p>
    <w:p w:rsidR="00FC2D07" w:rsidRPr="00434242" w:rsidRDefault="00FC2D07" w:rsidP="00FC2D07">
      <w:pPr>
        <w:tabs>
          <w:tab w:val="left" w:pos="567"/>
        </w:tabs>
        <w:spacing w:after="0" w:line="240" w:lineRule="auto"/>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 гражданское право.</w:t>
      </w:r>
    </w:p>
    <w:p w:rsidR="00FC2D07" w:rsidRPr="00434242" w:rsidRDefault="00FC2D07" w:rsidP="00FC2D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sz w:val="24"/>
          <w:szCs w:val="24"/>
          <w:lang w:eastAsia="ru-RU"/>
        </w:rPr>
      </w:pPr>
      <w:r w:rsidRPr="00434242">
        <w:rPr>
          <w:rFonts w:ascii="Times New Roman" w:eastAsia="Times New Roman" w:hAnsi="Times New Roman" w:cs="Times New Roman"/>
          <w:b/>
          <w:sz w:val="24"/>
          <w:szCs w:val="24"/>
          <w:lang w:eastAsia="ru-RU"/>
        </w:rPr>
        <w:t>4.4. Кадровое обеспечение образовательного процесса</w:t>
      </w:r>
    </w:p>
    <w:p w:rsidR="00FC2D07" w:rsidRPr="00434242" w:rsidRDefault="00FC2D07" w:rsidP="00FC2D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ab/>
      </w:r>
    </w:p>
    <w:p w:rsidR="00FC2D07" w:rsidRPr="00434242" w:rsidRDefault="00FC2D07" w:rsidP="00FC2D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ab/>
        <w:t>Требования к квалификации педагогических кадров, осуществляющих руководство учебной и производственной практикой: дипломированные специалисты – преподаватели междисциплинарных курсов.</w:t>
      </w:r>
    </w:p>
    <w:p w:rsidR="00FC2D07" w:rsidRPr="00434242" w:rsidRDefault="00FC2D07"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211B93" w:rsidRDefault="00211B93" w:rsidP="00FC2D07">
      <w:pPr>
        <w:spacing w:after="0" w:line="240" w:lineRule="auto"/>
        <w:rPr>
          <w:rFonts w:ascii="Times New Roman" w:eastAsia="Times New Roman" w:hAnsi="Times New Roman" w:cs="Times New Roman"/>
          <w:sz w:val="24"/>
          <w:szCs w:val="24"/>
          <w:lang w:eastAsia="ru-RU"/>
        </w:rPr>
      </w:pPr>
    </w:p>
    <w:p w:rsidR="00434242" w:rsidRDefault="00434242" w:rsidP="00FC2D07">
      <w:pPr>
        <w:spacing w:after="0" w:line="240" w:lineRule="auto"/>
        <w:rPr>
          <w:rFonts w:ascii="Times New Roman" w:eastAsia="Times New Roman" w:hAnsi="Times New Roman" w:cs="Times New Roman"/>
          <w:sz w:val="24"/>
          <w:szCs w:val="24"/>
          <w:lang w:eastAsia="ru-RU"/>
        </w:rPr>
      </w:pPr>
    </w:p>
    <w:p w:rsidR="00434242" w:rsidRDefault="00434242" w:rsidP="00FC2D07">
      <w:pPr>
        <w:spacing w:after="0" w:line="240" w:lineRule="auto"/>
        <w:rPr>
          <w:rFonts w:ascii="Times New Roman" w:eastAsia="Times New Roman" w:hAnsi="Times New Roman" w:cs="Times New Roman"/>
          <w:sz w:val="24"/>
          <w:szCs w:val="24"/>
          <w:lang w:eastAsia="ru-RU"/>
        </w:rPr>
      </w:pPr>
    </w:p>
    <w:p w:rsidR="00434242" w:rsidRDefault="00434242" w:rsidP="00FC2D07">
      <w:pPr>
        <w:spacing w:after="0" w:line="240" w:lineRule="auto"/>
        <w:rPr>
          <w:rFonts w:ascii="Times New Roman" w:eastAsia="Times New Roman" w:hAnsi="Times New Roman" w:cs="Times New Roman"/>
          <w:sz w:val="24"/>
          <w:szCs w:val="24"/>
          <w:lang w:eastAsia="ru-RU"/>
        </w:rPr>
      </w:pPr>
    </w:p>
    <w:p w:rsidR="00434242" w:rsidRDefault="00434242" w:rsidP="00FC2D07">
      <w:pPr>
        <w:spacing w:after="0" w:line="240" w:lineRule="auto"/>
        <w:rPr>
          <w:rFonts w:ascii="Times New Roman" w:eastAsia="Times New Roman" w:hAnsi="Times New Roman" w:cs="Times New Roman"/>
          <w:sz w:val="24"/>
          <w:szCs w:val="24"/>
          <w:lang w:eastAsia="ru-RU"/>
        </w:rPr>
      </w:pPr>
    </w:p>
    <w:p w:rsidR="00434242" w:rsidRDefault="00434242" w:rsidP="00FC2D07">
      <w:pPr>
        <w:spacing w:after="0" w:line="240" w:lineRule="auto"/>
        <w:rPr>
          <w:rFonts w:ascii="Times New Roman" w:eastAsia="Times New Roman" w:hAnsi="Times New Roman" w:cs="Times New Roman"/>
          <w:sz w:val="24"/>
          <w:szCs w:val="24"/>
          <w:lang w:eastAsia="ru-RU"/>
        </w:rPr>
      </w:pPr>
    </w:p>
    <w:p w:rsidR="00434242" w:rsidRDefault="00434242" w:rsidP="00FC2D07">
      <w:pPr>
        <w:spacing w:after="0" w:line="240" w:lineRule="auto"/>
        <w:rPr>
          <w:rFonts w:ascii="Times New Roman" w:eastAsia="Times New Roman" w:hAnsi="Times New Roman" w:cs="Times New Roman"/>
          <w:sz w:val="24"/>
          <w:szCs w:val="24"/>
          <w:lang w:eastAsia="ru-RU"/>
        </w:rPr>
      </w:pPr>
    </w:p>
    <w:p w:rsidR="00434242" w:rsidRDefault="00434242" w:rsidP="00FC2D07">
      <w:pPr>
        <w:spacing w:after="0" w:line="240" w:lineRule="auto"/>
        <w:rPr>
          <w:rFonts w:ascii="Times New Roman" w:eastAsia="Times New Roman" w:hAnsi="Times New Roman" w:cs="Times New Roman"/>
          <w:sz w:val="24"/>
          <w:szCs w:val="24"/>
          <w:lang w:eastAsia="ru-RU"/>
        </w:rPr>
      </w:pPr>
    </w:p>
    <w:p w:rsidR="00434242" w:rsidRDefault="00434242" w:rsidP="00FC2D07">
      <w:pPr>
        <w:spacing w:after="0" w:line="240" w:lineRule="auto"/>
        <w:rPr>
          <w:rFonts w:ascii="Times New Roman" w:eastAsia="Times New Roman" w:hAnsi="Times New Roman" w:cs="Times New Roman"/>
          <w:sz w:val="24"/>
          <w:szCs w:val="24"/>
          <w:lang w:eastAsia="ru-RU"/>
        </w:rPr>
      </w:pPr>
    </w:p>
    <w:p w:rsidR="00434242" w:rsidRPr="00434242" w:rsidRDefault="00434242" w:rsidP="00FC2D07">
      <w:pPr>
        <w:spacing w:after="0" w:line="240" w:lineRule="auto"/>
        <w:rPr>
          <w:rFonts w:ascii="Times New Roman" w:eastAsia="Times New Roman" w:hAnsi="Times New Roman" w:cs="Times New Roman"/>
          <w:sz w:val="24"/>
          <w:szCs w:val="24"/>
          <w:lang w:eastAsia="ru-RU"/>
        </w:rPr>
      </w:pPr>
    </w:p>
    <w:p w:rsidR="00211B93" w:rsidRPr="00434242" w:rsidRDefault="00211B93" w:rsidP="00FC2D07">
      <w:pPr>
        <w:spacing w:after="0" w:line="240" w:lineRule="auto"/>
        <w:rPr>
          <w:rFonts w:ascii="Times New Roman" w:eastAsia="Times New Roman" w:hAnsi="Times New Roman" w:cs="Times New Roman"/>
          <w:sz w:val="24"/>
          <w:szCs w:val="24"/>
          <w:lang w:eastAsia="ru-RU"/>
        </w:rPr>
      </w:pPr>
    </w:p>
    <w:p w:rsidR="00FC2D07" w:rsidRPr="00434242" w:rsidRDefault="00FC2D07" w:rsidP="00FC2D07">
      <w:pPr>
        <w:spacing w:after="0" w:line="240" w:lineRule="auto"/>
        <w:rPr>
          <w:rFonts w:ascii="Times New Roman" w:eastAsia="Times New Roman" w:hAnsi="Times New Roman" w:cs="Times New Roman"/>
          <w:sz w:val="24"/>
          <w:szCs w:val="24"/>
          <w:lang w:eastAsia="ru-RU"/>
        </w:rPr>
      </w:pPr>
    </w:p>
    <w:p w:rsidR="00FC2D07" w:rsidRPr="00434242" w:rsidRDefault="00FC2D07" w:rsidP="00FC2D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r w:rsidRPr="00434242">
        <w:rPr>
          <w:rFonts w:ascii="Times New Roman" w:eastAsia="Times New Roman" w:hAnsi="Times New Roman" w:cs="Times New Roman"/>
          <w:b/>
          <w:caps/>
          <w:sz w:val="24"/>
          <w:szCs w:val="24"/>
          <w:lang w:eastAsia="ru-RU"/>
        </w:rPr>
        <w:lastRenderedPageBreak/>
        <w:t xml:space="preserve">5. Контроль и оценка результатов освоения </w:t>
      </w:r>
    </w:p>
    <w:p w:rsidR="00FC2D07" w:rsidRPr="00434242" w:rsidRDefault="00FC2D07" w:rsidP="00FC2D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p>
    <w:p w:rsidR="00FC2D07" w:rsidRPr="00434242" w:rsidRDefault="00FC2D07" w:rsidP="00FC2D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4"/>
          <w:szCs w:val="24"/>
          <w:lang w:eastAsia="ru-RU"/>
        </w:rPr>
      </w:pPr>
      <w:r w:rsidRPr="00434242">
        <w:rPr>
          <w:rFonts w:ascii="Times New Roman" w:eastAsia="Times New Roman" w:hAnsi="Times New Roman" w:cs="Times New Roman"/>
          <w:b/>
          <w:caps/>
          <w:sz w:val="24"/>
          <w:szCs w:val="24"/>
          <w:lang w:eastAsia="ru-RU"/>
        </w:rPr>
        <w:t>производственной (по профилю специальности) практики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502"/>
        <w:gridCol w:w="2727"/>
      </w:tblGrid>
      <w:tr w:rsidR="00FC2D07" w:rsidRPr="00434242" w:rsidTr="00FC2D07">
        <w:tc>
          <w:tcPr>
            <w:tcW w:w="2836" w:type="dxa"/>
            <w:tcBorders>
              <w:top w:val="single" w:sz="12" w:space="0" w:color="auto"/>
              <w:left w:val="single" w:sz="12" w:space="0" w:color="auto"/>
              <w:bottom w:val="single" w:sz="12" w:space="0" w:color="auto"/>
              <w:right w:val="single" w:sz="4" w:space="0" w:color="auto"/>
            </w:tcBorders>
            <w:vAlign w:val="center"/>
            <w:hideMark/>
          </w:tcPr>
          <w:p w:rsidR="00FC2D07" w:rsidRPr="00434242" w:rsidRDefault="00FC2D07" w:rsidP="00FC2D07">
            <w:pPr>
              <w:spacing w:after="0" w:line="240" w:lineRule="auto"/>
              <w:jc w:val="center"/>
              <w:rPr>
                <w:rFonts w:ascii="Times New Roman" w:eastAsia="Times New Roman" w:hAnsi="Times New Roman" w:cs="Times New Roman"/>
                <w:b/>
                <w:bCs/>
                <w:sz w:val="24"/>
                <w:szCs w:val="24"/>
                <w:lang w:eastAsia="ru-RU"/>
              </w:rPr>
            </w:pPr>
            <w:r w:rsidRPr="00434242">
              <w:rPr>
                <w:rFonts w:ascii="Times New Roman" w:eastAsia="Times New Roman" w:hAnsi="Times New Roman" w:cs="Times New Roman"/>
                <w:b/>
                <w:bCs/>
                <w:sz w:val="24"/>
                <w:szCs w:val="24"/>
                <w:lang w:eastAsia="ru-RU"/>
              </w:rPr>
              <w:t xml:space="preserve">Результаты </w:t>
            </w:r>
          </w:p>
          <w:p w:rsidR="00FC2D07" w:rsidRPr="00434242" w:rsidRDefault="00FC2D07" w:rsidP="00FC2D07">
            <w:pPr>
              <w:spacing w:after="0" w:line="240" w:lineRule="auto"/>
              <w:jc w:val="center"/>
              <w:rPr>
                <w:rFonts w:ascii="Times New Roman" w:eastAsia="Times New Roman" w:hAnsi="Times New Roman" w:cs="Times New Roman"/>
                <w:b/>
                <w:bCs/>
                <w:sz w:val="24"/>
                <w:szCs w:val="24"/>
                <w:lang w:eastAsia="ru-RU"/>
              </w:rPr>
            </w:pPr>
            <w:r w:rsidRPr="00434242">
              <w:rPr>
                <w:rFonts w:ascii="Times New Roman" w:eastAsia="Times New Roman" w:hAnsi="Times New Roman" w:cs="Times New Roman"/>
                <w:b/>
                <w:bCs/>
                <w:sz w:val="24"/>
                <w:szCs w:val="24"/>
                <w:lang w:eastAsia="ru-RU"/>
              </w:rPr>
              <w:t>(освоенные профессиональные компетенции)</w:t>
            </w:r>
          </w:p>
        </w:tc>
        <w:tc>
          <w:tcPr>
            <w:tcW w:w="4502" w:type="dxa"/>
            <w:tcBorders>
              <w:top w:val="single" w:sz="12" w:space="0" w:color="auto"/>
              <w:left w:val="single" w:sz="4" w:space="0" w:color="auto"/>
              <w:bottom w:val="single" w:sz="12" w:space="0" w:color="auto"/>
              <w:right w:val="single" w:sz="4" w:space="0" w:color="auto"/>
            </w:tcBorders>
            <w:vAlign w:val="center"/>
            <w:hideMark/>
          </w:tcPr>
          <w:p w:rsidR="00FC2D07" w:rsidRPr="00434242" w:rsidRDefault="00FC2D07" w:rsidP="00FC2D07">
            <w:pPr>
              <w:spacing w:after="0" w:line="240" w:lineRule="auto"/>
              <w:jc w:val="center"/>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
                <w:sz w:val="24"/>
                <w:szCs w:val="24"/>
                <w:lang w:eastAsia="ru-RU"/>
              </w:rPr>
              <w:t>Основные показатели оценки результата</w:t>
            </w:r>
          </w:p>
        </w:tc>
        <w:tc>
          <w:tcPr>
            <w:tcW w:w="2727" w:type="dxa"/>
            <w:tcBorders>
              <w:top w:val="single" w:sz="12" w:space="0" w:color="auto"/>
              <w:left w:val="single" w:sz="4" w:space="0" w:color="auto"/>
              <w:bottom w:val="single" w:sz="12" w:space="0" w:color="auto"/>
              <w:right w:val="single" w:sz="12" w:space="0" w:color="auto"/>
            </w:tcBorders>
            <w:vAlign w:val="center"/>
            <w:hideMark/>
          </w:tcPr>
          <w:p w:rsidR="00FC2D07" w:rsidRPr="00434242" w:rsidRDefault="00FC2D07" w:rsidP="00FC2D07">
            <w:pPr>
              <w:spacing w:after="0" w:line="240" w:lineRule="auto"/>
              <w:jc w:val="center"/>
              <w:rPr>
                <w:rFonts w:ascii="Times New Roman" w:eastAsia="Times New Roman" w:hAnsi="Times New Roman" w:cs="Times New Roman"/>
                <w:b/>
                <w:bCs/>
                <w:sz w:val="24"/>
                <w:szCs w:val="24"/>
                <w:lang w:eastAsia="ru-RU"/>
              </w:rPr>
            </w:pPr>
            <w:r w:rsidRPr="00434242">
              <w:rPr>
                <w:rFonts w:ascii="Times New Roman" w:eastAsia="Times New Roman" w:hAnsi="Times New Roman" w:cs="Times New Roman"/>
                <w:b/>
                <w:sz w:val="24"/>
                <w:szCs w:val="24"/>
                <w:lang w:eastAsia="ru-RU"/>
              </w:rPr>
              <w:t xml:space="preserve">Формы и методы контроля и оценки </w:t>
            </w:r>
          </w:p>
        </w:tc>
      </w:tr>
      <w:tr w:rsidR="00FC2D07" w:rsidRPr="00434242" w:rsidTr="00FC2D07">
        <w:trPr>
          <w:trHeight w:val="637"/>
        </w:trPr>
        <w:tc>
          <w:tcPr>
            <w:tcW w:w="2836" w:type="dxa"/>
            <w:tcBorders>
              <w:top w:val="single" w:sz="12" w:space="0" w:color="auto"/>
              <w:left w:val="single" w:sz="12" w:space="0" w:color="auto"/>
              <w:bottom w:val="single" w:sz="12" w:space="0" w:color="auto"/>
              <w:right w:val="single" w:sz="4" w:space="0" w:color="auto"/>
            </w:tcBorders>
          </w:tcPr>
          <w:p w:rsidR="00FC2D07" w:rsidRPr="00434242" w:rsidRDefault="00FC2D07" w:rsidP="00434242">
            <w:pPr>
              <w:widowControl w:val="0"/>
              <w:spacing w:after="0" w:line="240" w:lineRule="auto"/>
              <w:ind w:left="158"/>
              <w:jc w:val="center"/>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ПК 2.1. Поддерживать базы данных получателей пенсий, пособий, компенсаций и других социальных выплат, а также услуг и льгот в актуальном состоянии.</w:t>
            </w:r>
          </w:p>
          <w:p w:rsidR="00FC2D07" w:rsidRPr="00434242" w:rsidRDefault="00FC2D07" w:rsidP="00434242">
            <w:pPr>
              <w:widowControl w:val="0"/>
              <w:spacing w:after="0" w:line="240" w:lineRule="auto"/>
              <w:jc w:val="center"/>
              <w:rPr>
                <w:rFonts w:ascii="Times New Roman" w:eastAsia="Times New Roman" w:hAnsi="Times New Roman" w:cs="Times New Roman"/>
                <w:sz w:val="24"/>
                <w:szCs w:val="24"/>
                <w:lang w:eastAsia="ru-RU"/>
              </w:rPr>
            </w:pPr>
          </w:p>
        </w:tc>
        <w:tc>
          <w:tcPr>
            <w:tcW w:w="4502" w:type="dxa"/>
            <w:tcBorders>
              <w:top w:val="single" w:sz="12" w:space="0" w:color="auto"/>
              <w:left w:val="single" w:sz="4" w:space="0" w:color="auto"/>
              <w:bottom w:val="single" w:sz="12" w:space="0" w:color="auto"/>
              <w:right w:val="single" w:sz="4" w:space="0" w:color="auto"/>
            </w:tcBorders>
            <w:hideMark/>
          </w:tcPr>
          <w:p w:rsidR="00FC2D07" w:rsidRPr="00434242" w:rsidRDefault="00FC2D07" w:rsidP="00FC2D07">
            <w:pPr>
              <w:spacing w:after="0" w:line="240" w:lineRule="auto"/>
              <w:jc w:val="both"/>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xml:space="preserve"> формируют достоверную базу  данных о лицах, нуждающихся в социальной помощи;</w:t>
            </w:r>
          </w:p>
          <w:p w:rsidR="00FC2D07" w:rsidRPr="00434242" w:rsidRDefault="00FC2D07" w:rsidP="00FC2D07">
            <w:pPr>
              <w:spacing w:after="0" w:line="240" w:lineRule="auto"/>
              <w:jc w:val="both"/>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в полной степени владеют информацией о различных видах пособий, компенсаций применительно к конкретной категории населения;</w:t>
            </w:r>
          </w:p>
          <w:p w:rsidR="00FC2D07" w:rsidRPr="00434242" w:rsidRDefault="00FC2D07" w:rsidP="00FC2D07">
            <w:pPr>
              <w:spacing w:after="0" w:line="240" w:lineRule="auto"/>
              <w:jc w:val="both"/>
              <w:rPr>
                <w:rFonts w:ascii="Times New Roman" w:eastAsia="Times New Roman" w:hAnsi="Times New Roman" w:cs="Times New Roman"/>
                <w:b/>
                <w:sz w:val="24"/>
                <w:szCs w:val="24"/>
                <w:lang w:eastAsia="ru-RU"/>
              </w:rPr>
            </w:pPr>
            <w:r w:rsidRPr="00434242">
              <w:rPr>
                <w:rFonts w:ascii="Times New Roman" w:eastAsia="Times New Roman" w:hAnsi="Times New Roman" w:cs="Times New Roman"/>
                <w:sz w:val="24"/>
                <w:szCs w:val="24"/>
                <w:lang w:eastAsia="ru-RU"/>
              </w:rPr>
              <w:t>осуществляют целесообразный подбор льгот отдельным гражданам</w:t>
            </w:r>
          </w:p>
        </w:tc>
        <w:tc>
          <w:tcPr>
            <w:tcW w:w="2727" w:type="dxa"/>
            <w:tcBorders>
              <w:top w:val="single" w:sz="12" w:space="0" w:color="auto"/>
              <w:left w:val="single" w:sz="4" w:space="0" w:color="auto"/>
              <w:bottom w:val="single" w:sz="12" w:space="0" w:color="auto"/>
              <w:right w:val="single" w:sz="12" w:space="0" w:color="auto"/>
            </w:tcBorders>
            <w:hideMark/>
          </w:tcPr>
          <w:p w:rsidR="00FC2D07" w:rsidRPr="00434242" w:rsidRDefault="00FC2D07" w:rsidP="00FC2D07">
            <w:pPr>
              <w:spacing w:after="0" w:line="240" w:lineRule="auto"/>
              <w:jc w:val="both"/>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xml:space="preserve">Оценка анализа (самоанализа) </w:t>
            </w:r>
            <w:r w:rsidRPr="00434242">
              <w:rPr>
                <w:rFonts w:ascii="Times New Roman" w:eastAsia="Times New Roman" w:hAnsi="Times New Roman" w:cs="Times New Roman"/>
                <w:sz w:val="24"/>
                <w:szCs w:val="24"/>
                <w:lang w:eastAsia="ru-RU"/>
              </w:rPr>
              <w:t>мероприятий по составлению и поддержанию базы данных в дневниках по практике.</w:t>
            </w:r>
          </w:p>
        </w:tc>
      </w:tr>
      <w:tr w:rsidR="00FC2D07" w:rsidRPr="00434242" w:rsidTr="00FC2D07">
        <w:trPr>
          <w:trHeight w:val="637"/>
        </w:trPr>
        <w:tc>
          <w:tcPr>
            <w:tcW w:w="2836" w:type="dxa"/>
            <w:tcBorders>
              <w:top w:val="single" w:sz="12" w:space="0" w:color="auto"/>
              <w:left w:val="single" w:sz="12" w:space="0" w:color="auto"/>
              <w:bottom w:val="single" w:sz="12" w:space="0" w:color="auto"/>
              <w:right w:val="single" w:sz="4" w:space="0" w:color="auto"/>
            </w:tcBorders>
          </w:tcPr>
          <w:p w:rsidR="00FC2D07" w:rsidRPr="00434242" w:rsidRDefault="00FC2D07" w:rsidP="00434242">
            <w:pPr>
              <w:widowControl w:val="0"/>
              <w:suppressAutoHyphens/>
              <w:spacing w:after="0" w:line="240" w:lineRule="auto"/>
              <w:jc w:val="center"/>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ПК 2.2. Выявлять лиц, нуждающихся в социальной защите и осуществлять их учет, используя информационно-компьютерные технологии.</w:t>
            </w:r>
          </w:p>
          <w:p w:rsidR="00FC2D07" w:rsidRPr="00434242" w:rsidRDefault="00FC2D07" w:rsidP="00434242">
            <w:pPr>
              <w:widowControl w:val="0"/>
              <w:suppressAutoHyphens/>
              <w:spacing w:after="0" w:line="240" w:lineRule="auto"/>
              <w:jc w:val="center"/>
              <w:rPr>
                <w:rFonts w:ascii="Times New Roman" w:eastAsia="Times New Roman" w:hAnsi="Times New Roman" w:cs="Times New Roman"/>
                <w:sz w:val="24"/>
                <w:szCs w:val="24"/>
                <w:lang w:eastAsia="ru-RU"/>
              </w:rPr>
            </w:pPr>
          </w:p>
        </w:tc>
        <w:tc>
          <w:tcPr>
            <w:tcW w:w="4502" w:type="dxa"/>
            <w:tcBorders>
              <w:top w:val="single" w:sz="12" w:space="0" w:color="auto"/>
              <w:left w:val="single" w:sz="4" w:space="0" w:color="auto"/>
              <w:bottom w:val="single" w:sz="12" w:space="0" w:color="auto"/>
              <w:right w:val="single" w:sz="4" w:space="0" w:color="auto"/>
            </w:tcBorders>
            <w:hideMark/>
          </w:tcPr>
          <w:p w:rsidR="00FC2D07" w:rsidRPr="00434242" w:rsidRDefault="00FC2D07" w:rsidP="00FC2D07">
            <w:pPr>
              <w:spacing w:after="0" w:line="240" w:lineRule="auto"/>
              <w:jc w:val="both"/>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эффективно в</w:t>
            </w:r>
            <w:r w:rsidRPr="00434242">
              <w:rPr>
                <w:rFonts w:ascii="Times New Roman" w:eastAsia="Times New Roman" w:hAnsi="Times New Roman" w:cs="Times New Roman"/>
                <w:sz w:val="24"/>
                <w:szCs w:val="24"/>
                <w:lang w:eastAsia="ru-RU"/>
              </w:rPr>
              <w:t>ыявляют лиц, нуждающихся в помощи</w:t>
            </w:r>
            <w:r w:rsidRPr="00434242">
              <w:rPr>
                <w:rFonts w:ascii="Times New Roman" w:eastAsia="Times New Roman" w:hAnsi="Times New Roman" w:cs="Times New Roman"/>
                <w:bCs/>
                <w:sz w:val="24"/>
                <w:szCs w:val="24"/>
                <w:lang w:eastAsia="ru-RU"/>
              </w:rPr>
              <w:t xml:space="preserve">; </w:t>
            </w:r>
          </w:p>
          <w:p w:rsidR="00FC2D07" w:rsidRPr="00434242" w:rsidRDefault="00FC2D07" w:rsidP="00FC2D07">
            <w:pPr>
              <w:spacing w:after="0" w:line="240" w:lineRule="auto"/>
              <w:jc w:val="both"/>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точно осуществляют учет нуждающихся в социальной помощи лиц;</w:t>
            </w:r>
          </w:p>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sz w:val="24"/>
                <w:szCs w:val="24"/>
                <w:lang w:eastAsia="ru-RU"/>
              </w:rPr>
              <w:t>осуществляют объективную оценку  необходимости получения социальной помощи</w:t>
            </w:r>
          </w:p>
        </w:tc>
        <w:tc>
          <w:tcPr>
            <w:tcW w:w="2727" w:type="dxa"/>
            <w:tcBorders>
              <w:top w:val="single" w:sz="12" w:space="0" w:color="auto"/>
              <w:left w:val="single" w:sz="4" w:space="0" w:color="auto"/>
              <w:bottom w:val="single" w:sz="12" w:space="0" w:color="auto"/>
              <w:right w:val="single" w:sz="12" w:space="0" w:color="auto"/>
            </w:tcBorders>
            <w:hideMark/>
          </w:tcPr>
          <w:p w:rsidR="00FC2D07" w:rsidRPr="00434242" w:rsidRDefault="00FC2D07" w:rsidP="00FC2D07">
            <w:pPr>
              <w:spacing w:after="0" w:line="240" w:lineRule="auto"/>
              <w:jc w:val="both"/>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Оценка анализа (самоанализа) организационно-управленческой  деятельности по проведению мероприятий по оказанию социальной помощи населению в период производственной практики.</w:t>
            </w:r>
          </w:p>
        </w:tc>
      </w:tr>
      <w:tr w:rsidR="00FC2D07" w:rsidRPr="00434242" w:rsidTr="00FC2D07">
        <w:trPr>
          <w:trHeight w:val="637"/>
        </w:trPr>
        <w:tc>
          <w:tcPr>
            <w:tcW w:w="2836" w:type="dxa"/>
            <w:tcBorders>
              <w:top w:val="single" w:sz="12" w:space="0" w:color="auto"/>
              <w:left w:val="single" w:sz="12" w:space="0" w:color="auto"/>
              <w:bottom w:val="single" w:sz="12" w:space="0" w:color="auto"/>
              <w:right w:val="single" w:sz="4" w:space="0" w:color="auto"/>
            </w:tcBorders>
          </w:tcPr>
          <w:p w:rsidR="00FC2D07" w:rsidRPr="00434242" w:rsidRDefault="00FC2D07" w:rsidP="00434242">
            <w:pPr>
              <w:widowControl w:val="0"/>
              <w:spacing w:after="0" w:line="240" w:lineRule="auto"/>
              <w:jc w:val="center"/>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ПК 2.3.</w:t>
            </w:r>
          </w:p>
          <w:p w:rsidR="00FC2D07" w:rsidRPr="00434242" w:rsidRDefault="00FC2D07" w:rsidP="00434242">
            <w:pPr>
              <w:spacing w:after="0" w:line="240" w:lineRule="auto"/>
              <w:jc w:val="center"/>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sz w:val="24"/>
                <w:szCs w:val="24"/>
                <w:lang w:eastAsia="ru-RU"/>
              </w:rPr>
              <w:t>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p w:rsidR="00FC2D07" w:rsidRPr="00434242" w:rsidRDefault="00FC2D07" w:rsidP="00FC2D07">
            <w:pPr>
              <w:widowControl w:val="0"/>
              <w:spacing w:after="0" w:line="240" w:lineRule="auto"/>
              <w:jc w:val="both"/>
              <w:rPr>
                <w:rFonts w:ascii="Times New Roman" w:eastAsia="Times New Roman" w:hAnsi="Times New Roman" w:cs="Times New Roman"/>
                <w:sz w:val="24"/>
                <w:szCs w:val="24"/>
                <w:lang w:eastAsia="ru-RU"/>
              </w:rPr>
            </w:pPr>
          </w:p>
        </w:tc>
        <w:tc>
          <w:tcPr>
            <w:tcW w:w="4502" w:type="dxa"/>
            <w:tcBorders>
              <w:top w:val="single" w:sz="12" w:space="0" w:color="auto"/>
              <w:left w:val="single" w:sz="4" w:space="0" w:color="auto"/>
              <w:bottom w:val="single" w:sz="12" w:space="0" w:color="auto"/>
              <w:right w:val="single" w:sz="4" w:space="0" w:color="auto"/>
            </w:tcBorders>
          </w:tcPr>
          <w:p w:rsidR="00FC2D07" w:rsidRPr="00434242" w:rsidRDefault="00FC2D07" w:rsidP="00FC2D07">
            <w:pPr>
              <w:spacing w:after="0" w:line="240" w:lineRule="auto"/>
              <w:jc w:val="both"/>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sz w:val="24"/>
                <w:szCs w:val="24"/>
                <w:lang w:eastAsia="ru-RU"/>
              </w:rPr>
              <w:t>эффективно выявляют лиц, нуждающихся в помощи</w:t>
            </w:r>
            <w:r w:rsidRPr="00434242">
              <w:rPr>
                <w:rFonts w:ascii="Times New Roman" w:eastAsia="Times New Roman" w:hAnsi="Times New Roman" w:cs="Times New Roman"/>
                <w:bCs/>
                <w:sz w:val="24"/>
                <w:szCs w:val="24"/>
                <w:lang w:eastAsia="ru-RU"/>
              </w:rPr>
              <w:t xml:space="preserve">; </w:t>
            </w:r>
          </w:p>
          <w:p w:rsidR="00FC2D07" w:rsidRPr="00434242" w:rsidRDefault="00FC2D07" w:rsidP="00FC2D07">
            <w:pPr>
              <w:spacing w:after="0" w:line="240" w:lineRule="auto"/>
              <w:jc w:val="both"/>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соблюдают этические нормы и принципы в работе с населением и пр.</w:t>
            </w:r>
          </w:p>
          <w:p w:rsidR="00FC2D07" w:rsidRPr="00434242" w:rsidRDefault="00FC2D07" w:rsidP="00FC2D07">
            <w:pPr>
              <w:spacing w:after="0" w:line="240" w:lineRule="auto"/>
              <w:rPr>
                <w:rFonts w:ascii="Times New Roman" w:eastAsia="Times New Roman" w:hAnsi="Times New Roman" w:cs="Times New Roman"/>
                <w:bCs/>
                <w:sz w:val="24"/>
                <w:szCs w:val="24"/>
                <w:lang w:eastAsia="ru-RU"/>
              </w:rPr>
            </w:pPr>
          </w:p>
        </w:tc>
        <w:tc>
          <w:tcPr>
            <w:tcW w:w="2727" w:type="dxa"/>
            <w:tcBorders>
              <w:top w:val="single" w:sz="12" w:space="0" w:color="auto"/>
              <w:left w:val="single" w:sz="4" w:space="0" w:color="auto"/>
              <w:bottom w:val="single" w:sz="12" w:space="0" w:color="auto"/>
              <w:right w:val="single" w:sz="12" w:space="0" w:color="auto"/>
            </w:tcBorders>
          </w:tcPr>
          <w:p w:rsidR="00FC2D07" w:rsidRPr="00434242" w:rsidRDefault="00FC2D07" w:rsidP="00FC2D07">
            <w:pPr>
              <w:spacing w:after="0" w:line="240" w:lineRule="auto"/>
              <w:jc w:val="both"/>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xml:space="preserve">Экспертное заключение руководителя производственной практики. </w:t>
            </w:r>
          </w:p>
          <w:p w:rsidR="00FC2D07" w:rsidRPr="00434242" w:rsidRDefault="00FC2D07" w:rsidP="00FC2D07">
            <w:pPr>
              <w:spacing w:after="0" w:line="240" w:lineRule="auto"/>
              <w:jc w:val="both"/>
              <w:rPr>
                <w:rFonts w:ascii="Times New Roman" w:eastAsia="Times New Roman" w:hAnsi="Times New Roman" w:cs="Times New Roman"/>
                <w:bCs/>
                <w:i/>
                <w:sz w:val="24"/>
                <w:szCs w:val="24"/>
                <w:lang w:eastAsia="ru-RU"/>
              </w:rPr>
            </w:pPr>
          </w:p>
        </w:tc>
      </w:tr>
    </w:tbl>
    <w:p w:rsidR="00FC2D07" w:rsidRPr="00434242"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C2D07" w:rsidRPr="00434242"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C2D07" w:rsidRPr="00434242"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FC2D07" w:rsidRPr="00434242" w:rsidRDefault="00FC2D07" w:rsidP="00FC2D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1"/>
        <w:gridCol w:w="3762"/>
        <w:gridCol w:w="2097"/>
      </w:tblGrid>
      <w:tr w:rsidR="00FC2D07" w:rsidRPr="00434242" w:rsidTr="00A03A39">
        <w:tc>
          <w:tcPr>
            <w:tcW w:w="3712" w:type="dxa"/>
            <w:tcBorders>
              <w:top w:val="single" w:sz="12" w:space="0" w:color="auto"/>
              <w:left w:val="single" w:sz="12" w:space="0" w:color="auto"/>
              <w:bottom w:val="single" w:sz="12" w:space="0" w:color="auto"/>
              <w:right w:val="single" w:sz="4" w:space="0" w:color="auto"/>
            </w:tcBorders>
            <w:vAlign w:val="center"/>
            <w:hideMark/>
          </w:tcPr>
          <w:p w:rsidR="00FC2D07" w:rsidRPr="00434242" w:rsidRDefault="00FC2D07" w:rsidP="00FC2D07">
            <w:pPr>
              <w:spacing w:after="0" w:line="240" w:lineRule="auto"/>
              <w:jc w:val="center"/>
              <w:rPr>
                <w:rFonts w:ascii="Times New Roman" w:eastAsia="Times New Roman" w:hAnsi="Times New Roman" w:cs="Times New Roman"/>
                <w:b/>
                <w:bCs/>
                <w:sz w:val="24"/>
                <w:szCs w:val="24"/>
                <w:lang w:eastAsia="ru-RU"/>
              </w:rPr>
            </w:pPr>
            <w:r w:rsidRPr="00434242">
              <w:rPr>
                <w:rFonts w:ascii="Times New Roman" w:eastAsia="Times New Roman" w:hAnsi="Times New Roman" w:cs="Times New Roman"/>
                <w:b/>
                <w:bCs/>
                <w:sz w:val="24"/>
                <w:szCs w:val="24"/>
                <w:lang w:eastAsia="ru-RU"/>
              </w:rPr>
              <w:t xml:space="preserve">Результаты </w:t>
            </w:r>
          </w:p>
          <w:p w:rsidR="00FC2D07" w:rsidRPr="00434242" w:rsidRDefault="00FC2D07" w:rsidP="00FC2D07">
            <w:pPr>
              <w:spacing w:after="0" w:line="240" w:lineRule="auto"/>
              <w:jc w:val="center"/>
              <w:rPr>
                <w:rFonts w:ascii="Times New Roman" w:eastAsia="Times New Roman" w:hAnsi="Times New Roman" w:cs="Times New Roman"/>
                <w:b/>
                <w:bCs/>
                <w:sz w:val="24"/>
                <w:szCs w:val="24"/>
                <w:lang w:eastAsia="ru-RU"/>
              </w:rPr>
            </w:pPr>
            <w:r w:rsidRPr="00434242">
              <w:rPr>
                <w:rFonts w:ascii="Times New Roman" w:eastAsia="Times New Roman" w:hAnsi="Times New Roman" w:cs="Times New Roman"/>
                <w:b/>
                <w:bCs/>
                <w:sz w:val="24"/>
                <w:szCs w:val="24"/>
                <w:lang w:eastAsia="ru-RU"/>
              </w:rPr>
              <w:t>(освоенные общие компетенции)</w:t>
            </w:r>
          </w:p>
        </w:tc>
        <w:tc>
          <w:tcPr>
            <w:tcW w:w="3762" w:type="dxa"/>
            <w:tcBorders>
              <w:top w:val="single" w:sz="12" w:space="0" w:color="auto"/>
              <w:left w:val="single" w:sz="4" w:space="0" w:color="auto"/>
              <w:bottom w:val="single" w:sz="12" w:space="0" w:color="auto"/>
              <w:right w:val="single" w:sz="4" w:space="0" w:color="auto"/>
            </w:tcBorders>
            <w:vAlign w:val="center"/>
            <w:hideMark/>
          </w:tcPr>
          <w:p w:rsidR="00FC2D07" w:rsidRPr="00434242" w:rsidRDefault="00FC2D07" w:rsidP="00FC2D07">
            <w:pPr>
              <w:spacing w:after="0" w:line="240" w:lineRule="auto"/>
              <w:jc w:val="center"/>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
                <w:sz w:val="24"/>
                <w:szCs w:val="24"/>
                <w:lang w:eastAsia="ru-RU"/>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FC2D07" w:rsidRPr="00434242" w:rsidRDefault="00FC2D07" w:rsidP="00FC2D07">
            <w:pPr>
              <w:spacing w:after="0" w:line="240" w:lineRule="auto"/>
              <w:jc w:val="center"/>
              <w:rPr>
                <w:rFonts w:ascii="Times New Roman" w:eastAsia="Times New Roman" w:hAnsi="Times New Roman" w:cs="Times New Roman"/>
                <w:b/>
                <w:bCs/>
                <w:sz w:val="24"/>
                <w:szCs w:val="24"/>
                <w:lang w:eastAsia="ru-RU"/>
              </w:rPr>
            </w:pPr>
            <w:r w:rsidRPr="00434242">
              <w:rPr>
                <w:rFonts w:ascii="Times New Roman" w:eastAsia="Times New Roman" w:hAnsi="Times New Roman" w:cs="Times New Roman"/>
                <w:b/>
                <w:sz w:val="24"/>
                <w:szCs w:val="24"/>
                <w:lang w:eastAsia="ru-RU"/>
              </w:rPr>
              <w:t xml:space="preserve">Формы и методы контроля и оценки </w:t>
            </w:r>
          </w:p>
        </w:tc>
      </w:tr>
      <w:tr w:rsidR="00FC2D07" w:rsidRPr="00434242" w:rsidTr="00A03A39">
        <w:trPr>
          <w:trHeight w:val="637"/>
        </w:trPr>
        <w:tc>
          <w:tcPr>
            <w:tcW w:w="3712" w:type="dxa"/>
            <w:tcBorders>
              <w:top w:val="single" w:sz="12" w:space="0" w:color="auto"/>
              <w:left w:val="single" w:sz="12" w:space="0" w:color="auto"/>
              <w:bottom w:val="single" w:sz="12" w:space="0" w:color="auto"/>
              <w:right w:val="single" w:sz="4" w:space="0" w:color="auto"/>
            </w:tcBorders>
          </w:tcPr>
          <w:p w:rsidR="00FC2D07" w:rsidRPr="00434242" w:rsidRDefault="00FC2D07" w:rsidP="00FC2D07">
            <w:pPr>
              <w:widowControl w:val="0"/>
              <w:suppressAutoHyphens/>
              <w:spacing w:after="0" w:line="240" w:lineRule="auto"/>
              <w:jc w:val="both"/>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 xml:space="preserve">ОК 1. Понимать сущность и социальную значимость своей будущей профессии, проявлять к </w:t>
            </w:r>
            <w:r w:rsidRPr="00434242">
              <w:rPr>
                <w:rFonts w:ascii="Times New Roman" w:eastAsia="Times New Roman" w:hAnsi="Times New Roman" w:cs="Times New Roman"/>
                <w:sz w:val="24"/>
                <w:szCs w:val="24"/>
                <w:lang w:eastAsia="ru-RU"/>
              </w:rPr>
              <w:lastRenderedPageBreak/>
              <w:t>ней устойчивый интерес</w:t>
            </w:r>
          </w:p>
          <w:p w:rsidR="00FC2D07" w:rsidRPr="00434242" w:rsidRDefault="00FC2D07" w:rsidP="00FC2D07">
            <w:pPr>
              <w:widowControl w:val="0"/>
              <w:suppressAutoHyphens/>
              <w:spacing w:after="0" w:line="240" w:lineRule="auto"/>
              <w:jc w:val="both"/>
              <w:rPr>
                <w:rFonts w:ascii="Times New Roman" w:eastAsia="Times New Roman" w:hAnsi="Times New Roman" w:cs="Times New Roman"/>
                <w:sz w:val="24"/>
                <w:szCs w:val="24"/>
                <w:lang w:eastAsia="ru-RU"/>
              </w:rPr>
            </w:pPr>
          </w:p>
          <w:p w:rsidR="00FC2D07" w:rsidRPr="00434242" w:rsidRDefault="00FC2D07" w:rsidP="00FC2D07">
            <w:pPr>
              <w:widowControl w:val="0"/>
              <w:suppressAutoHyphens/>
              <w:spacing w:after="0" w:line="240" w:lineRule="auto"/>
              <w:jc w:val="both"/>
              <w:rPr>
                <w:rFonts w:ascii="Times New Roman" w:eastAsia="Times New Roman" w:hAnsi="Times New Roman" w:cs="Times New Roman"/>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hideMark/>
          </w:tcPr>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lastRenderedPageBreak/>
              <w:t>- демонстрация интереса к будущей профессии;</w:t>
            </w:r>
          </w:p>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lastRenderedPageBreak/>
              <w:t>- активность, инициативность в процессе освоения профессиональной деятельности;</w:t>
            </w:r>
          </w:p>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факт участия в научно-исследовательских конференциях</w:t>
            </w:r>
          </w:p>
        </w:tc>
        <w:tc>
          <w:tcPr>
            <w:tcW w:w="2097" w:type="dxa"/>
            <w:vMerge w:val="restart"/>
            <w:tcBorders>
              <w:top w:val="single" w:sz="12" w:space="0" w:color="auto"/>
              <w:left w:val="single" w:sz="4" w:space="0" w:color="auto"/>
              <w:bottom w:val="single" w:sz="4" w:space="0" w:color="auto"/>
              <w:right w:val="single" w:sz="12" w:space="0" w:color="auto"/>
            </w:tcBorders>
          </w:tcPr>
          <w:p w:rsidR="00FC2D07" w:rsidRDefault="00A03A39" w:rsidP="00FC2D0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Оценка руководителя практики</w:t>
            </w:r>
          </w:p>
          <w:p w:rsidR="00A03A39" w:rsidRDefault="00A03A39" w:rsidP="00FC2D07">
            <w:pPr>
              <w:spacing w:after="0" w:line="240" w:lineRule="auto"/>
              <w:jc w:val="both"/>
              <w:rPr>
                <w:rFonts w:ascii="Times New Roman" w:eastAsia="Times New Roman" w:hAnsi="Times New Roman" w:cs="Times New Roman"/>
                <w:bCs/>
                <w:sz w:val="24"/>
                <w:szCs w:val="24"/>
                <w:lang w:eastAsia="ru-RU"/>
              </w:rPr>
            </w:pPr>
          </w:p>
          <w:p w:rsidR="00A03A39" w:rsidRDefault="00A03A39" w:rsidP="00FC2D07">
            <w:pPr>
              <w:spacing w:after="0" w:line="240" w:lineRule="auto"/>
              <w:jc w:val="both"/>
              <w:rPr>
                <w:rFonts w:ascii="Times New Roman" w:eastAsia="Times New Roman" w:hAnsi="Times New Roman" w:cs="Times New Roman"/>
                <w:bCs/>
                <w:sz w:val="24"/>
                <w:szCs w:val="24"/>
                <w:lang w:eastAsia="ru-RU"/>
              </w:rPr>
            </w:pPr>
          </w:p>
          <w:p w:rsidR="00434242" w:rsidRDefault="00434242" w:rsidP="00FC2D07">
            <w:pPr>
              <w:spacing w:after="0" w:line="240" w:lineRule="auto"/>
              <w:jc w:val="both"/>
              <w:rPr>
                <w:rFonts w:ascii="Times New Roman" w:eastAsia="Times New Roman" w:hAnsi="Times New Roman" w:cs="Times New Roman"/>
                <w:bCs/>
                <w:sz w:val="24"/>
                <w:szCs w:val="24"/>
                <w:lang w:eastAsia="ru-RU"/>
              </w:rPr>
            </w:pPr>
          </w:p>
          <w:p w:rsidR="00434242" w:rsidRDefault="00434242" w:rsidP="00FC2D07">
            <w:pPr>
              <w:spacing w:after="0" w:line="240" w:lineRule="auto"/>
              <w:jc w:val="both"/>
              <w:rPr>
                <w:rFonts w:ascii="Times New Roman" w:eastAsia="Times New Roman" w:hAnsi="Times New Roman" w:cs="Times New Roman"/>
                <w:bCs/>
                <w:sz w:val="24"/>
                <w:szCs w:val="24"/>
                <w:lang w:eastAsia="ru-RU"/>
              </w:rPr>
            </w:pPr>
          </w:p>
          <w:p w:rsidR="00434242" w:rsidRDefault="00434242" w:rsidP="00FC2D07">
            <w:pPr>
              <w:spacing w:after="0" w:line="240" w:lineRule="auto"/>
              <w:jc w:val="both"/>
              <w:rPr>
                <w:rFonts w:ascii="Times New Roman" w:eastAsia="Times New Roman" w:hAnsi="Times New Roman" w:cs="Times New Roman"/>
                <w:bCs/>
                <w:sz w:val="24"/>
                <w:szCs w:val="24"/>
                <w:lang w:eastAsia="ru-RU"/>
              </w:rPr>
            </w:pPr>
          </w:p>
          <w:p w:rsidR="00434242" w:rsidRPr="00434242" w:rsidRDefault="00434242" w:rsidP="00FC2D07">
            <w:pPr>
              <w:spacing w:after="0" w:line="240" w:lineRule="auto"/>
              <w:jc w:val="both"/>
              <w:rPr>
                <w:rFonts w:ascii="Times New Roman" w:eastAsia="Times New Roman" w:hAnsi="Times New Roman" w:cs="Times New Roman"/>
                <w:bCs/>
                <w:sz w:val="24"/>
                <w:szCs w:val="24"/>
                <w:lang w:eastAsia="ru-RU"/>
              </w:rPr>
            </w:pPr>
          </w:p>
          <w:p w:rsidR="00FC2D07" w:rsidRPr="00434242" w:rsidRDefault="00FC2D07" w:rsidP="00FC2D07">
            <w:pPr>
              <w:spacing w:after="0" w:line="240" w:lineRule="auto"/>
              <w:jc w:val="both"/>
              <w:rPr>
                <w:rFonts w:ascii="Times New Roman" w:eastAsia="Times New Roman" w:hAnsi="Times New Roman" w:cs="Times New Roman"/>
                <w:bCs/>
                <w:sz w:val="24"/>
                <w:szCs w:val="24"/>
                <w:lang w:eastAsia="ru-RU"/>
              </w:rPr>
            </w:pPr>
          </w:p>
          <w:p w:rsidR="00FC2D07" w:rsidRPr="00434242" w:rsidRDefault="00FC2D07" w:rsidP="00FC2D07">
            <w:pPr>
              <w:spacing w:after="0" w:line="240" w:lineRule="auto"/>
              <w:jc w:val="both"/>
              <w:rPr>
                <w:rFonts w:ascii="Times New Roman" w:eastAsia="Times New Roman" w:hAnsi="Times New Roman" w:cs="Times New Roman"/>
                <w:bCs/>
                <w:i/>
                <w:sz w:val="24"/>
                <w:szCs w:val="24"/>
                <w:lang w:eastAsia="ru-RU"/>
              </w:rPr>
            </w:pPr>
          </w:p>
        </w:tc>
      </w:tr>
      <w:tr w:rsidR="00FC2D07" w:rsidRPr="00434242" w:rsidTr="00A03A39">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FC2D07" w:rsidRPr="00434242" w:rsidRDefault="00FC2D07" w:rsidP="00FC2D07">
            <w:pPr>
              <w:widowControl w:val="0"/>
              <w:suppressAutoHyphens/>
              <w:spacing w:after="0" w:line="240" w:lineRule="auto"/>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lastRenderedPageBreak/>
              <w:t>ОК 2. Организовывать собственную деятельность, определять методы решения профессиональных задач, оценивать их эффективность и качество</w:t>
            </w:r>
          </w:p>
        </w:tc>
        <w:tc>
          <w:tcPr>
            <w:tcW w:w="3762" w:type="dxa"/>
            <w:tcBorders>
              <w:top w:val="single" w:sz="12" w:space="0" w:color="auto"/>
              <w:left w:val="single" w:sz="4" w:space="0" w:color="auto"/>
              <w:bottom w:val="single" w:sz="12" w:space="0" w:color="auto"/>
              <w:right w:val="single" w:sz="4" w:space="0" w:color="auto"/>
            </w:tcBorders>
            <w:hideMark/>
          </w:tcPr>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обоснованность постановки цели, выбора и применения методов и способов решения профессиональных задач в рамках деятельности по социальной защите населения;</w:t>
            </w:r>
          </w:p>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демонстрация эффективности и качества выполнения профессиональных задач</w:t>
            </w:r>
          </w:p>
        </w:tc>
        <w:tc>
          <w:tcPr>
            <w:tcW w:w="2097" w:type="dxa"/>
            <w:vMerge/>
            <w:tcBorders>
              <w:top w:val="single" w:sz="12" w:space="0" w:color="auto"/>
              <w:left w:val="single" w:sz="4" w:space="0" w:color="auto"/>
              <w:bottom w:val="single" w:sz="4" w:space="0" w:color="auto"/>
              <w:right w:val="single" w:sz="12" w:space="0" w:color="auto"/>
            </w:tcBorders>
            <w:vAlign w:val="center"/>
            <w:hideMark/>
          </w:tcPr>
          <w:p w:rsidR="00FC2D07" w:rsidRPr="00434242" w:rsidRDefault="00FC2D07" w:rsidP="00FC2D07">
            <w:pPr>
              <w:spacing w:after="0" w:line="240" w:lineRule="auto"/>
              <w:rPr>
                <w:rFonts w:ascii="Times New Roman" w:eastAsia="Times New Roman" w:hAnsi="Times New Roman" w:cs="Times New Roman"/>
                <w:bCs/>
                <w:i/>
                <w:sz w:val="24"/>
                <w:szCs w:val="24"/>
                <w:lang w:eastAsia="ru-RU"/>
              </w:rPr>
            </w:pPr>
          </w:p>
        </w:tc>
      </w:tr>
      <w:tr w:rsidR="00FC2D07" w:rsidRPr="00434242" w:rsidTr="00A03A39">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FC2D07" w:rsidRPr="00434242" w:rsidRDefault="00FC2D07" w:rsidP="00FC2D07">
            <w:pPr>
              <w:widowControl w:val="0"/>
              <w:suppressAutoHyphens/>
              <w:spacing w:after="0" w:line="240" w:lineRule="auto"/>
              <w:jc w:val="both"/>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ОК 3. Оценивать риски и принимать решения в нестандартных ситуациях</w:t>
            </w:r>
          </w:p>
        </w:tc>
        <w:tc>
          <w:tcPr>
            <w:tcW w:w="3762" w:type="dxa"/>
            <w:tcBorders>
              <w:top w:val="single" w:sz="12" w:space="0" w:color="auto"/>
              <w:left w:val="single" w:sz="4" w:space="0" w:color="auto"/>
              <w:bottom w:val="single" w:sz="12" w:space="0" w:color="auto"/>
              <w:right w:val="single" w:sz="4" w:space="0" w:color="auto"/>
            </w:tcBorders>
            <w:hideMark/>
          </w:tcPr>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xml:space="preserve">- адекватность принятия решений в </w:t>
            </w:r>
            <w:r w:rsidRPr="00434242">
              <w:rPr>
                <w:rFonts w:ascii="Times New Roman" w:eastAsia="Times New Roman" w:hAnsi="Times New Roman" w:cs="Times New Roman"/>
                <w:sz w:val="24"/>
                <w:szCs w:val="24"/>
                <w:lang w:eastAsia="ru-RU"/>
              </w:rPr>
              <w:t>стандартных и нестандартных ситуациях возникших при проведении мероприятий при оказании помощи населению и несение за них ответственности</w:t>
            </w:r>
          </w:p>
        </w:tc>
        <w:tc>
          <w:tcPr>
            <w:tcW w:w="2097" w:type="dxa"/>
            <w:vMerge/>
            <w:tcBorders>
              <w:top w:val="single" w:sz="12" w:space="0" w:color="auto"/>
              <w:left w:val="single" w:sz="4" w:space="0" w:color="auto"/>
              <w:bottom w:val="single" w:sz="4" w:space="0" w:color="auto"/>
              <w:right w:val="single" w:sz="12" w:space="0" w:color="auto"/>
            </w:tcBorders>
            <w:vAlign w:val="center"/>
            <w:hideMark/>
          </w:tcPr>
          <w:p w:rsidR="00FC2D07" w:rsidRPr="00434242" w:rsidRDefault="00FC2D07" w:rsidP="00FC2D07">
            <w:pPr>
              <w:spacing w:after="0" w:line="240" w:lineRule="auto"/>
              <w:rPr>
                <w:rFonts w:ascii="Times New Roman" w:eastAsia="Times New Roman" w:hAnsi="Times New Roman" w:cs="Times New Roman"/>
                <w:bCs/>
                <w:i/>
                <w:sz w:val="24"/>
                <w:szCs w:val="24"/>
                <w:lang w:eastAsia="ru-RU"/>
              </w:rPr>
            </w:pPr>
          </w:p>
        </w:tc>
      </w:tr>
      <w:tr w:rsidR="00FC2D07" w:rsidRPr="00434242" w:rsidTr="00A03A39">
        <w:trPr>
          <w:trHeight w:val="637"/>
        </w:trPr>
        <w:tc>
          <w:tcPr>
            <w:tcW w:w="3712" w:type="dxa"/>
            <w:tcBorders>
              <w:top w:val="single" w:sz="12" w:space="0" w:color="auto"/>
              <w:left w:val="single" w:sz="12" w:space="0" w:color="auto"/>
              <w:bottom w:val="single" w:sz="12" w:space="0" w:color="auto"/>
              <w:right w:val="single" w:sz="4" w:space="0" w:color="auto"/>
            </w:tcBorders>
          </w:tcPr>
          <w:p w:rsidR="00FC2D07" w:rsidRPr="00434242" w:rsidRDefault="00FC2D07" w:rsidP="00FC2D07">
            <w:pPr>
              <w:spacing w:after="0" w:line="240" w:lineRule="auto"/>
              <w:jc w:val="both"/>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C2D07" w:rsidRPr="00434242" w:rsidRDefault="00FC2D07" w:rsidP="00FC2D07">
            <w:pPr>
              <w:widowControl w:val="0"/>
              <w:suppressAutoHyphens/>
              <w:spacing w:after="0" w:line="240" w:lineRule="auto"/>
              <w:jc w:val="both"/>
              <w:rPr>
                <w:rFonts w:ascii="Times New Roman" w:eastAsia="Times New Roman" w:hAnsi="Times New Roman" w:cs="Times New Roman"/>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hideMark/>
          </w:tcPr>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xml:space="preserve">- нахождение, отбор и использование информации </w:t>
            </w:r>
            <w:r w:rsidRPr="00434242">
              <w:rPr>
                <w:rFonts w:ascii="Times New Roman" w:eastAsia="Times New Roman" w:hAnsi="Times New Roman" w:cs="Times New Roman"/>
                <w:sz w:val="24"/>
                <w:szCs w:val="24"/>
                <w:lang w:eastAsia="ru-RU"/>
              </w:rPr>
              <w:t>для эффективного выполнения профессиональных задач, профессионального и личностного развития</w:t>
            </w:r>
          </w:p>
        </w:tc>
        <w:tc>
          <w:tcPr>
            <w:tcW w:w="2097" w:type="dxa"/>
            <w:vMerge/>
            <w:tcBorders>
              <w:top w:val="single" w:sz="12" w:space="0" w:color="auto"/>
              <w:left w:val="single" w:sz="4" w:space="0" w:color="auto"/>
              <w:bottom w:val="single" w:sz="4" w:space="0" w:color="auto"/>
              <w:right w:val="single" w:sz="12" w:space="0" w:color="auto"/>
            </w:tcBorders>
            <w:vAlign w:val="center"/>
            <w:hideMark/>
          </w:tcPr>
          <w:p w:rsidR="00FC2D07" w:rsidRPr="00434242" w:rsidRDefault="00FC2D07" w:rsidP="00FC2D07">
            <w:pPr>
              <w:spacing w:after="0" w:line="240" w:lineRule="auto"/>
              <w:rPr>
                <w:rFonts w:ascii="Times New Roman" w:eastAsia="Times New Roman" w:hAnsi="Times New Roman" w:cs="Times New Roman"/>
                <w:bCs/>
                <w:i/>
                <w:sz w:val="24"/>
                <w:szCs w:val="24"/>
                <w:lang w:eastAsia="ru-RU"/>
              </w:rPr>
            </w:pPr>
          </w:p>
        </w:tc>
      </w:tr>
      <w:tr w:rsidR="00FC2D07" w:rsidRPr="00434242" w:rsidTr="00A03A39">
        <w:trPr>
          <w:trHeight w:val="637"/>
        </w:trPr>
        <w:tc>
          <w:tcPr>
            <w:tcW w:w="3712" w:type="dxa"/>
            <w:tcBorders>
              <w:top w:val="single" w:sz="12" w:space="0" w:color="auto"/>
              <w:left w:val="single" w:sz="12" w:space="0" w:color="auto"/>
              <w:bottom w:val="single" w:sz="12" w:space="0" w:color="auto"/>
              <w:right w:val="single" w:sz="4" w:space="0" w:color="auto"/>
            </w:tcBorders>
          </w:tcPr>
          <w:p w:rsidR="00FC2D07" w:rsidRPr="00434242" w:rsidRDefault="00FC2D07" w:rsidP="00FC2D07">
            <w:pPr>
              <w:spacing w:after="0" w:line="240" w:lineRule="auto"/>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ОК 7. Брать на себя ответственность за работу членов команды (подчиненных), результат выполнения заданий.</w:t>
            </w:r>
          </w:p>
          <w:p w:rsidR="00FC2D07" w:rsidRPr="00434242" w:rsidRDefault="00FC2D07" w:rsidP="00FC2D07">
            <w:pPr>
              <w:widowControl w:val="0"/>
              <w:suppressAutoHyphens/>
              <w:spacing w:after="0" w:line="240" w:lineRule="auto"/>
              <w:jc w:val="both"/>
              <w:rPr>
                <w:rFonts w:ascii="Times New Roman" w:eastAsia="Times New Roman" w:hAnsi="Times New Roman" w:cs="Times New Roman"/>
                <w:sz w:val="24"/>
                <w:szCs w:val="24"/>
                <w:lang w:eastAsia="ru-RU"/>
              </w:rPr>
            </w:pPr>
          </w:p>
        </w:tc>
        <w:tc>
          <w:tcPr>
            <w:tcW w:w="3762" w:type="dxa"/>
            <w:tcBorders>
              <w:top w:val="single" w:sz="12" w:space="0" w:color="auto"/>
              <w:left w:val="single" w:sz="4" w:space="0" w:color="auto"/>
              <w:bottom w:val="single" w:sz="12" w:space="0" w:color="auto"/>
              <w:right w:val="single" w:sz="4" w:space="0" w:color="auto"/>
            </w:tcBorders>
            <w:hideMark/>
          </w:tcPr>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осуществление целеполагания, отбор способов мотивации, приемов организации работы органов и учреждений социальной защиты, органов ПФР;</w:t>
            </w:r>
          </w:p>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демонстрация ответственности за качество мероприятий по оказанию помощи населению</w:t>
            </w:r>
          </w:p>
        </w:tc>
        <w:tc>
          <w:tcPr>
            <w:tcW w:w="2097" w:type="dxa"/>
            <w:vMerge/>
            <w:tcBorders>
              <w:top w:val="single" w:sz="12" w:space="0" w:color="auto"/>
              <w:left w:val="single" w:sz="4" w:space="0" w:color="auto"/>
              <w:bottom w:val="single" w:sz="4" w:space="0" w:color="auto"/>
              <w:right w:val="single" w:sz="12" w:space="0" w:color="auto"/>
            </w:tcBorders>
            <w:vAlign w:val="center"/>
            <w:hideMark/>
          </w:tcPr>
          <w:p w:rsidR="00FC2D07" w:rsidRPr="00434242" w:rsidRDefault="00FC2D07" w:rsidP="00FC2D07">
            <w:pPr>
              <w:spacing w:after="0" w:line="240" w:lineRule="auto"/>
              <w:rPr>
                <w:rFonts w:ascii="Times New Roman" w:eastAsia="Times New Roman" w:hAnsi="Times New Roman" w:cs="Times New Roman"/>
                <w:bCs/>
                <w:i/>
                <w:sz w:val="24"/>
                <w:szCs w:val="24"/>
                <w:lang w:eastAsia="ru-RU"/>
              </w:rPr>
            </w:pPr>
          </w:p>
        </w:tc>
      </w:tr>
      <w:tr w:rsidR="00FC2D07" w:rsidRPr="00434242" w:rsidTr="00A03A39">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FC2D07" w:rsidRPr="00434242" w:rsidRDefault="00FC2D07" w:rsidP="00FC2D07">
            <w:pPr>
              <w:widowControl w:val="0"/>
              <w:suppressAutoHyphens/>
              <w:spacing w:after="0" w:line="240" w:lineRule="auto"/>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ОК 9. Ориентироваться в условиях постоянного изменения правовой базы.</w:t>
            </w:r>
          </w:p>
        </w:tc>
        <w:tc>
          <w:tcPr>
            <w:tcW w:w="3762" w:type="dxa"/>
            <w:tcBorders>
              <w:top w:val="single" w:sz="12" w:space="0" w:color="auto"/>
              <w:left w:val="single" w:sz="4" w:space="0" w:color="auto"/>
              <w:bottom w:val="single" w:sz="12" w:space="0" w:color="auto"/>
              <w:right w:val="single" w:sz="4" w:space="0" w:color="auto"/>
            </w:tcBorders>
            <w:hideMark/>
          </w:tcPr>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проявление профессионального интереса к инновациям в области оказании помощи населению;</w:t>
            </w:r>
          </w:p>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xml:space="preserve"> - соответствие  управленческой документации изменяющимся условиям профессиональной деятельности;</w:t>
            </w:r>
          </w:p>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t xml:space="preserve">- проведение мероприятий по осуществлению помощи населению  с учетом </w:t>
            </w:r>
            <w:r w:rsidRPr="00434242">
              <w:rPr>
                <w:rFonts w:ascii="Times New Roman" w:eastAsia="Times New Roman" w:hAnsi="Times New Roman" w:cs="Times New Roman"/>
                <w:sz w:val="24"/>
                <w:szCs w:val="24"/>
                <w:lang w:eastAsia="ru-RU"/>
              </w:rPr>
              <w:t>обновления ее содержания, смены технологий</w:t>
            </w:r>
          </w:p>
        </w:tc>
        <w:tc>
          <w:tcPr>
            <w:tcW w:w="2097" w:type="dxa"/>
            <w:vMerge w:val="restart"/>
            <w:tcBorders>
              <w:top w:val="single" w:sz="4" w:space="0" w:color="auto"/>
              <w:left w:val="single" w:sz="4" w:space="0" w:color="auto"/>
              <w:bottom w:val="single" w:sz="12" w:space="0" w:color="auto"/>
              <w:right w:val="single" w:sz="12" w:space="0" w:color="auto"/>
            </w:tcBorders>
          </w:tcPr>
          <w:p w:rsidR="00FC2D07" w:rsidRDefault="00FC2D07"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Default="00434242" w:rsidP="00FC2D07">
            <w:pPr>
              <w:spacing w:after="0" w:line="240" w:lineRule="auto"/>
              <w:jc w:val="both"/>
              <w:rPr>
                <w:rFonts w:ascii="Times New Roman" w:eastAsia="Times New Roman" w:hAnsi="Times New Roman" w:cs="Times New Roman"/>
                <w:bCs/>
                <w:i/>
                <w:sz w:val="24"/>
                <w:szCs w:val="24"/>
                <w:lang w:eastAsia="ru-RU"/>
              </w:rPr>
            </w:pPr>
          </w:p>
          <w:p w:rsidR="00434242" w:rsidRPr="00434242" w:rsidRDefault="00434242" w:rsidP="00FC2D07">
            <w:pPr>
              <w:spacing w:after="0" w:line="240" w:lineRule="auto"/>
              <w:jc w:val="both"/>
              <w:rPr>
                <w:rFonts w:ascii="Times New Roman" w:eastAsia="Times New Roman" w:hAnsi="Times New Roman" w:cs="Times New Roman"/>
                <w:bCs/>
                <w:i/>
                <w:sz w:val="24"/>
                <w:szCs w:val="24"/>
                <w:lang w:eastAsia="ru-RU"/>
              </w:rPr>
            </w:pPr>
          </w:p>
        </w:tc>
      </w:tr>
      <w:tr w:rsidR="00FC2D07" w:rsidRPr="00434242" w:rsidTr="00FC2D07">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FC2D07" w:rsidRPr="00434242" w:rsidRDefault="00FC2D07" w:rsidP="00FC2D07">
            <w:pPr>
              <w:widowControl w:val="0"/>
              <w:suppressAutoHyphens/>
              <w:spacing w:after="0" w:line="240" w:lineRule="auto"/>
              <w:jc w:val="both"/>
              <w:rPr>
                <w:rFonts w:ascii="Times New Roman" w:eastAsia="Times New Roman" w:hAnsi="Times New Roman" w:cs="Times New Roman"/>
                <w:sz w:val="24"/>
                <w:szCs w:val="24"/>
                <w:lang w:eastAsia="ru-RU"/>
              </w:rPr>
            </w:pPr>
            <w:r w:rsidRPr="00434242">
              <w:rPr>
                <w:rFonts w:ascii="Times New Roman" w:eastAsia="Times New Roman" w:hAnsi="Times New Roman" w:cs="Times New Roman"/>
                <w:sz w:val="24"/>
                <w:szCs w:val="24"/>
                <w:lang w:eastAsia="ru-RU"/>
              </w:rPr>
              <w:t xml:space="preserve">ОК 12. Соблюдать деловой этикет, культуру и психологические основы общения, нормы и правила </w:t>
            </w:r>
            <w:r w:rsidRPr="00434242">
              <w:rPr>
                <w:rFonts w:ascii="Times New Roman" w:eastAsia="Times New Roman" w:hAnsi="Times New Roman" w:cs="Times New Roman"/>
                <w:sz w:val="24"/>
                <w:szCs w:val="24"/>
                <w:lang w:eastAsia="ru-RU"/>
              </w:rPr>
              <w:lastRenderedPageBreak/>
              <w:t>поведения</w:t>
            </w:r>
          </w:p>
        </w:tc>
        <w:tc>
          <w:tcPr>
            <w:tcW w:w="3762" w:type="dxa"/>
            <w:tcBorders>
              <w:top w:val="single" w:sz="12" w:space="0" w:color="auto"/>
              <w:left w:val="single" w:sz="4" w:space="0" w:color="auto"/>
              <w:bottom w:val="single" w:sz="12" w:space="0" w:color="auto"/>
              <w:right w:val="single" w:sz="4" w:space="0" w:color="auto"/>
            </w:tcBorders>
            <w:hideMark/>
          </w:tcPr>
          <w:p w:rsidR="00FC2D07" w:rsidRPr="00434242" w:rsidRDefault="00FC2D07" w:rsidP="00FC2D07">
            <w:pPr>
              <w:spacing w:after="0" w:line="240" w:lineRule="auto"/>
              <w:rPr>
                <w:rFonts w:ascii="Times New Roman" w:eastAsia="Times New Roman" w:hAnsi="Times New Roman" w:cs="Times New Roman"/>
                <w:bCs/>
                <w:sz w:val="24"/>
                <w:szCs w:val="24"/>
                <w:lang w:eastAsia="ru-RU"/>
              </w:rPr>
            </w:pPr>
            <w:r w:rsidRPr="00434242">
              <w:rPr>
                <w:rFonts w:ascii="Times New Roman" w:eastAsia="Times New Roman" w:hAnsi="Times New Roman" w:cs="Times New Roman"/>
                <w:bCs/>
                <w:sz w:val="24"/>
                <w:szCs w:val="24"/>
                <w:lang w:eastAsia="ru-RU"/>
              </w:rPr>
              <w:lastRenderedPageBreak/>
              <w:t xml:space="preserve">- соблюдение правовых и этических норм профессиональной деятельности при разработке и осуществлении </w:t>
            </w:r>
            <w:r w:rsidRPr="00434242">
              <w:rPr>
                <w:rFonts w:ascii="Times New Roman" w:eastAsia="Times New Roman" w:hAnsi="Times New Roman" w:cs="Times New Roman"/>
                <w:bCs/>
                <w:sz w:val="24"/>
                <w:szCs w:val="24"/>
                <w:lang w:eastAsia="ru-RU"/>
              </w:rPr>
              <w:lastRenderedPageBreak/>
              <w:t>мероприятий в рамках работы органов и учреждений социальной защиты населения, органов ПФР</w:t>
            </w:r>
          </w:p>
        </w:tc>
        <w:tc>
          <w:tcPr>
            <w:tcW w:w="2097" w:type="dxa"/>
            <w:vMerge/>
            <w:tcBorders>
              <w:top w:val="nil"/>
              <w:left w:val="single" w:sz="4" w:space="0" w:color="auto"/>
              <w:bottom w:val="single" w:sz="12" w:space="0" w:color="auto"/>
              <w:right w:val="single" w:sz="12" w:space="0" w:color="auto"/>
            </w:tcBorders>
            <w:vAlign w:val="center"/>
            <w:hideMark/>
          </w:tcPr>
          <w:p w:rsidR="00FC2D07" w:rsidRPr="00434242" w:rsidRDefault="00FC2D07" w:rsidP="00FC2D07">
            <w:pPr>
              <w:spacing w:after="0" w:line="240" w:lineRule="auto"/>
              <w:rPr>
                <w:rFonts w:ascii="Times New Roman" w:eastAsia="Times New Roman" w:hAnsi="Times New Roman" w:cs="Times New Roman"/>
                <w:bCs/>
                <w:i/>
                <w:sz w:val="24"/>
                <w:szCs w:val="24"/>
                <w:lang w:eastAsia="ru-RU"/>
              </w:rPr>
            </w:pPr>
          </w:p>
        </w:tc>
      </w:tr>
    </w:tbl>
    <w:p w:rsidR="00FC2D07" w:rsidRPr="00434242" w:rsidRDefault="00FC2D07" w:rsidP="00FC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C2D07" w:rsidRPr="00434242" w:rsidRDefault="00FC2D07" w:rsidP="00FC2D07">
      <w:pPr>
        <w:spacing w:after="0" w:line="240" w:lineRule="auto"/>
        <w:rPr>
          <w:rFonts w:ascii="Times New Roman" w:eastAsia="Times New Roman" w:hAnsi="Times New Roman" w:cs="Times New Roman"/>
          <w:sz w:val="24"/>
          <w:szCs w:val="24"/>
          <w:lang w:eastAsia="ru-RU"/>
        </w:rPr>
      </w:pPr>
    </w:p>
    <w:p w:rsidR="003C77E4" w:rsidRPr="00434242" w:rsidRDefault="003C77E4" w:rsidP="003C77E4">
      <w:pPr>
        <w:jc w:val="center"/>
        <w:rPr>
          <w:rFonts w:ascii="Times New Roman" w:hAnsi="Times New Roman" w:cs="Times New Roman"/>
          <w:b/>
          <w:sz w:val="24"/>
          <w:szCs w:val="24"/>
        </w:rPr>
      </w:pPr>
      <w:r w:rsidRPr="00434242">
        <w:rPr>
          <w:rFonts w:ascii="Times New Roman" w:hAnsi="Times New Roman" w:cs="Times New Roman"/>
          <w:b/>
          <w:sz w:val="24"/>
          <w:szCs w:val="24"/>
        </w:rPr>
        <w:t xml:space="preserve">Личностные результаты освоения программы практики модуля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3332"/>
        <w:gridCol w:w="3502"/>
      </w:tblGrid>
      <w:tr w:rsidR="003C77E4" w:rsidRPr="00434242" w:rsidTr="00FB5596">
        <w:tc>
          <w:tcPr>
            <w:tcW w:w="3396" w:type="dxa"/>
            <w:shd w:val="clear" w:color="auto" w:fill="auto"/>
            <w:vAlign w:val="center"/>
          </w:tcPr>
          <w:p w:rsidR="003C77E4" w:rsidRPr="00434242" w:rsidRDefault="003C77E4" w:rsidP="003C77E4">
            <w:pPr>
              <w:pStyle w:val="aa"/>
              <w:jc w:val="center"/>
              <w:rPr>
                <w:rFonts w:ascii="Times New Roman" w:hAnsi="Times New Roman" w:cs="Times New Roman"/>
                <w:b/>
                <w:sz w:val="24"/>
                <w:szCs w:val="24"/>
              </w:rPr>
            </w:pPr>
            <w:r w:rsidRPr="00434242">
              <w:rPr>
                <w:rFonts w:ascii="Times New Roman" w:hAnsi="Times New Roman" w:cs="Times New Roman"/>
                <w:b/>
                <w:sz w:val="24"/>
                <w:szCs w:val="24"/>
              </w:rPr>
              <w:t>Результаты</w:t>
            </w:r>
          </w:p>
          <w:p w:rsidR="003C77E4" w:rsidRPr="00434242" w:rsidRDefault="003C77E4" w:rsidP="003C77E4">
            <w:pPr>
              <w:pStyle w:val="aa"/>
              <w:jc w:val="center"/>
              <w:rPr>
                <w:sz w:val="24"/>
                <w:szCs w:val="24"/>
              </w:rPr>
            </w:pPr>
            <w:r w:rsidRPr="00434242">
              <w:rPr>
                <w:rFonts w:ascii="Times New Roman" w:hAnsi="Times New Roman" w:cs="Times New Roman"/>
                <w:b/>
                <w:sz w:val="24"/>
                <w:szCs w:val="24"/>
              </w:rPr>
              <w:t>(освоенные ЛР)</w:t>
            </w:r>
          </w:p>
        </w:tc>
        <w:tc>
          <w:tcPr>
            <w:tcW w:w="3332" w:type="dxa"/>
            <w:shd w:val="clear" w:color="auto" w:fill="auto"/>
            <w:vAlign w:val="center"/>
          </w:tcPr>
          <w:p w:rsidR="003C77E4" w:rsidRPr="00434242" w:rsidRDefault="003C77E4" w:rsidP="003C77E4">
            <w:pPr>
              <w:jc w:val="center"/>
              <w:rPr>
                <w:rFonts w:ascii="Times New Roman" w:hAnsi="Times New Roman" w:cs="Times New Roman"/>
                <w:bCs/>
                <w:sz w:val="24"/>
                <w:szCs w:val="24"/>
              </w:rPr>
            </w:pPr>
            <w:r w:rsidRPr="00434242">
              <w:rPr>
                <w:rFonts w:ascii="Times New Roman" w:hAnsi="Times New Roman" w:cs="Times New Roman"/>
                <w:b/>
                <w:sz w:val="24"/>
                <w:szCs w:val="24"/>
              </w:rPr>
              <w:t>Основные показатели оценки результата</w:t>
            </w:r>
          </w:p>
        </w:tc>
        <w:tc>
          <w:tcPr>
            <w:tcW w:w="3502" w:type="dxa"/>
            <w:shd w:val="clear" w:color="auto" w:fill="auto"/>
            <w:vAlign w:val="center"/>
          </w:tcPr>
          <w:p w:rsidR="003C77E4" w:rsidRPr="00434242" w:rsidRDefault="003C77E4" w:rsidP="003C77E4">
            <w:pPr>
              <w:jc w:val="center"/>
              <w:rPr>
                <w:rFonts w:ascii="Times New Roman" w:hAnsi="Times New Roman" w:cs="Times New Roman"/>
                <w:b/>
                <w:bCs/>
                <w:sz w:val="24"/>
                <w:szCs w:val="24"/>
              </w:rPr>
            </w:pPr>
            <w:r w:rsidRPr="00434242">
              <w:rPr>
                <w:rFonts w:ascii="Times New Roman" w:hAnsi="Times New Roman" w:cs="Times New Roman"/>
                <w:b/>
                <w:sz w:val="24"/>
                <w:szCs w:val="24"/>
              </w:rPr>
              <w:t>Формы и методы контроля и оценки</w:t>
            </w:r>
          </w:p>
        </w:tc>
      </w:tr>
      <w:tr w:rsidR="003C77E4" w:rsidRPr="00434242" w:rsidTr="00FB5596">
        <w:tc>
          <w:tcPr>
            <w:tcW w:w="3396" w:type="dxa"/>
            <w:shd w:val="clear" w:color="auto" w:fill="auto"/>
          </w:tcPr>
          <w:p w:rsidR="003C77E4" w:rsidRPr="00434242" w:rsidRDefault="003C77E4" w:rsidP="004E68A8">
            <w:pPr>
              <w:ind w:firstLine="33"/>
              <w:jc w:val="both"/>
              <w:rPr>
                <w:rFonts w:ascii="Times New Roman" w:hAnsi="Times New Roman" w:cs="Times New Roman"/>
                <w:b/>
                <w:bCs/>
                <w:sz w:val="24"/>
                <w:szCs w:val="24"/>
              </w:rPr>
            </w:pPr>
            <w:r w:rsidRPr="00434242">
              <w:rPr>
                <w:rFonts w:ascii="Times New Roman" w:hAnsi="Times New Roman" w:cs="Times New Roman"/>
                <w:b/>
                <w:bCs/>
                <w:sz w:val="24"/>
                <w:szCs w:val="24"/>
              </w:rPr>
              <w:t>ЛР 1</w:t>
            </w:r>
            <w:r w:rsidRPr="00434242">
              <w:rPr>
                <w:rFonts w:ascii="Times New Roman" w:hAnsi="Times New Roman" w:cs="Times New Roman"/>
                <w:sz w:val="24"/>
                <w:szCs w:val="24"/>
              </w:rPr>
              <w:t xml:space="preserve"> Осознающий себя гражданином и защитником великой страны</w:t>
            </w:r>
          </w:p>
        </w:tc>
        <w:tc>
          <w:tcPr>
            <w:tcW w:w="3332" w:type="dxa"/>
            <w:shd w:val="clear" w:color="auto" w:fill="auto"/>
          </w:tcPr>
          <w:p w:rsidR="003C77E4" w:rsidRPr="00434242" w:rsidRDefault="003C77E4" w:rsidP="004E68A8">
            <w:pPr>
              <w:pStyle w:val="ab"/>
              <w:ind w:left="0"/>
              <w:jc w:val="center"/>
              <w:rPr>
                <w:rFonts w:ascii="Times New Roman" w:hAnsi="Times New Roman" w:cs="Times New Roman"/>
                <w:bCs/>
                <w:sz w:val="24"/>
                <w:szCs w:val="24"/>
              </w:rPr>
            </w:pPr>
            <w:r w:rsidRPr="00434242">
              <w:rPr>
                <w:rFonts w:ascii="Times New Roman" w:hAnsi="Times New Roman" w:cs="Times New Roman"/>
                <w:bCs/>
                <w:sz w:val="24"/>
                <w:szCs w:val="24"/>
              </w:rPr>
              <w:t>*проявление мировоззренческих установок на готовность молодых людей к работе на благо Отечества;</w:t>
            </w:r>
          </w:p>
          <w:p w:rsidR="003C77E4" w:rsidRPr="00434242" w:rsidRDefault="003C77E4" w:rsidP="004E68A8">
            <w:pPr>
              <w:pStyle w:val="ab"/>
              <w:ind w:left="0"/>
              <w:jc w:val="center"/>
              <w:rPr>
                <w:rFonts w:ascii="Times New Roman" w:hAnsi="Times New Roman" w:cs="Times New Roman"/>
                <w:bCs/>
                <w:sz w:val="24"/>
                <w:szCs w:val="24"/>
              </w:rPr>
            </w:pPr>
            <w:r w:rsidRPr="00434242">
              <w:rPr>
                <w:rFonts w:ascii="Times New Roman" w:hAnsi="Times New Roman" w:cs="Times New Roman"/>
                <w:bCs/>
                <w:sz w:val="24"/>
                <w:szCs w:val="24"/>
              </w:rPr>
              <w:t>*сформированность гражданской позиции;</w:t>
            </w:r>
          </w:p>
        </w:tc>
        <w:tc>
          <w:tcPr>
            <w:tcW w:w="3502" w:type="dxa"/>
            <w:vMerge w:val="restart"/>
            <w:shd w:val="clear" w:color="auto" w:fill="auto"/>
          </w:tcPr>
          <w:p w:rsidR="003C77E4" w:rsidRPr="00434242" w:rsidRDefault="003C77E4" w:rsidP="004E68A8">
            <w:pPr>
              <w:rPr>
                <w:rFonts w:ascii="Times New Roman" w:hAnsi="Times New Roman" w:cs="Times New Roman"/>
                <w:sz w:val="24"/>
                <w:szCs w:val="24"/>
              </w:rPr>
            </w:pPr>
            <w:r w:rsidRPr="00434242">
              <w:rPr>
                <w:rFonts w:ascii="Times New Roman" w:hAnsi="Times New Roman" w:cs="Times New Roman"/>
                <w:sz w:val="24"/>
                <w:szCs w:val="24"/>
              </w:rPr>
              <w:t>Контрольные  и оценочные процедуры в ходе учебной деятельности, учебной и производственных практик</w:t>
            </w:r>
          </w:p>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 2</w:t>
            </w:r>
            <w:r w:rsidRPr="00434242">
              <w:rPr>
                <w:rFonts w:ascii="Times New Roman" w:hAnsi="Times New Roman" w:cs="Times New Roman"/>
                <w:b/>
                <w:sz w:val="24"/>
                <w:szCs w:val="24"/>
              </w:rPr>
              <w:tab/>
            </w:r>
            <w:r w:rsidRPr="00434242">
              <w:rPr>
                <w:rFonts w:ascii="Times New Roman" w:hAnsi="Times New Roman" w:cs="Times New Roman"/>
                <w:sz w:val="24"/>
                <w:szCs w:val="24"/>
              </w:rPr>
              <w:t>Готовый использовать свой личный и профессиональный потенциал для защиты национальных интересов России</w:t>
            </w:r>
          </w:p>
          <w:p w:rsidR="003C77E4" w:rsidRPr="00434242" w:rsidRDefault="003C77E4" w:rsidP="004E68A8">
            <w:pPr>
              <w:jc w:val="both"/>
              <w:rPr>
                <w:rFonts w:ascii="Times New Roman" w:hAnsi="Times New Roman" w:cs="Times New Roman"/>
                <w:b/>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 участие в конкурсах профессионального мастерства, олимпиадах по профессии, викторинах, в предметных неделях;</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ЛР3</w:t>
            </w:r>
            <w:r w:rsidRPr="00434242">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 4</w:t>
            </w:r>
            <w:r w:rsidRPr="00434242">
              <w:rPr>
                <w:rFonts w:ascii="Times New Roman" w:hAnsi="Times New Roman" w:cs="Times New Roman"/>
                <w:sz w:val="24"/>
                <w:szCs w:val="24"/>
              </w:rPr>
              <w:tab/>
              <w:t>Принимающий семейные ценности своего народа,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rsidR="003C77E4" w:rsidRPr="00434242" w:rsidRDefault="003C77E4" w:rsidP="004E68A8">
            <w:pPr>
              <w:jc w:val="both"/>
              <w:rPr>
                <w:rFonts w:ascii="Times New Roman" w:hAnsi="Times New Roman" w:cs="Times New Roman"/>
                <w:b/>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*демонстрация навыков межличностного делового общения, социального имиджа;</w:t>
            </w:r>
          </w:p>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*добровольческие инициативы по поддержки инвалидов и престарелых граждан</w:t>
            </w:r>
          </w:p>
        </w:tc>
        <w:tc>
          <w:tcPr>
            <w:tcW w:w="3502" w:type="dxa"/>
            <w:vMerge w:val="restart"/>
            <w:tcBorders>
              <w:top w:val="nil"/>
            </w:tcBorders>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ЛР5</w:t>
            </w:r>
            <w:r w:rsidRPr="00434242">
              <w:rPr>
                <w:rFonts w:ascii="Times New Roman" w:hAnsi="Times New Roman" w:cs="Times New Roman"/>
                <w:sz w:val="24"/>
                <w:szCs w:val="24"/>
              </w:rPr>
              <w:t xml:space="preserve"> Готовый соответствовать ожиданиям работодателей: проектно мыслящий, </w:t>
            </w:r>
            <w:r w:rsidRPr="00434242">
              <w:rPr>
                <w:rFonts w:ascii="Times New Roman" w:hAnsi="Times New Roman" w:cs="Times New Roman"/>
                <w:sz w:val="24"/>
                <w:szCs w:val="24"/>
              </w:rPr>
              <w:lastRenderedPageBreak/>
              <w:t>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p w:rsidR="003C77E4" w:rsidRPr="00434242" w:rsidRDefault="003C77E4" w:rsidP="004E68A8">
            <w:pPr>
              <w:jc w:val="both"/>
              <w:rPr>
                <w:rFonts w:ascii="Times New Roman" w:hAnsi="Times New Roman" w:cs="Times New Roman"/>
                <w:b/>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lastRenderedPageBreak/>
              <w:t xml:space="preserve">*положительная динамика в организации собственной учебной деятельности по </w:t>
            </w:r>
            <w:r w:rsidRPr="00434242">
              <w:rPr>
                <w:rFonts w:ascii="Times New Roman" w:hAnsi="Times New Roman" w:cs="Times New Roman"/>
                <w:sz w:val="24"/>
                <w:szCs w:val="24"/>
              </w:rPr>
              <w:lastRenderedPageBreak/>
              <w:t>результатам самооценки, самоанализа и коррекции ее результатов;</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 6</w:t>
            </w:r>
            <w:r w:rsidRPr="00434242">
              <w:rPr>
                <w:rFonts w:ascii="Times New Roman" w:hAnsi="Times New Roman" w:cs="Times New Roman"/>
                <w:sz w:val="24"/>
                <w:szCs w:val="24"/>
              </w:rPr>
              <w:tab/>
              <w:t>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личной успешности</w:t>
            </w:r>
          </w:p>
          <w:p w:rsidR="003C77E4" w:rsidRPr="00434242" w:rsidRDefault="003C77E4" w:rsidP="004E68A8">
            <w:pPr>
              <w:jc w:val="both"/>
              <w:rPr>
                <w:rFonts w:ascii="Times New Roman" w:hAnsi="Times New Roman" w:cs="Times New Roman"/>
                <w:b/>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 участие в конкурсах профессионального мастерства, олимпиадах по профессии, викторинах, в предметных неделях;</w:t>
            </w:r>
          </w:p>
        </w:tc>
        <w:tc>
          <w:tcPr>
            <w:tcW w:w="3502" w:type="dxa"/>
            <w:vMerge w:val="restart"/>
            <w:tcBorders>
              <w:top w:val="nil"/>
            </w:tcBorders>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b/>
                <w:sz w:val="24"/>
                <w:szCs w:val="24"/>
              </w:rPr>
            </w:pPr>
            <w:r w:rsidRPr="00434242">
              <w:rPr>
                <w:rFonts w:ascii="Times New Roman" w:hAnsi="Times New Roman" w:cs="Times New Roman"/>
                <w:b/>
                <w:sz w:val="24"/>
                <w:szCs w:val="24"/>
              </w:rPr>
              <w:t>ЛР 7</w:t>
            </w:r>
            <w:r w:rsidRPr="00434242">
              <w:rPr>
                <w:rFonts w:ascii="Times New Roman" w:hAnsi="Times New Roman" w:cs="Times New Roman"/>
                <w:sz w:val="24"/>
                <w:szCs w:val="24"/>
              </w:rPr>
              <w:tab/>
              <w:t>Принимающий активное участие в социально значимых мероприятиях, соблюдающий нормы правопорядка, следующий идеалам гражданского общества, обеспечения безопасности, прав и свобод граждан России; готовый оказать поддержку нуждающимся</w:t>
            </w: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*отсутствие фактов проявления идеологии терроризма и экстремизма среди обучающихся;</w:t>
            </w:r>
          </w:p>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*отсутствие социальных конфликтов среди обучающихся, основанных на межнациональной, межрелигиозной почве;</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 8</w:t>
            </w:r>
            <w:r w:rsidRPr="00434242">
              <w:rPr>
                <w:rFonts w:ascii="Times New Roman" w:hAnsi="Times New Roman" w:cs="Times New Roman"/>
                <w:sz w:val="24"/>
                <w:szCs w:val="24"/>
              </w:rPr>
              <w:tab/>
              <w:t xml:space="preserve">Способный ставить перед собой цели под возникающие жизненные задачи, подбирать способы решения и средства развития, в том числе с использованием цифровых средств; </w:t>
            </w:r>
            <w:r w:rsidRPr="00434242">
              <w:rPr>
                <w:rFonts w:ascii="Times New Roman" w:hAnsi="Times New Roman" w:cs="Times New Roman"/>
                <w:sz w:val="24"/>
                <w:szCs w:val="24"/>
              </w:rPr>
              <w:lastRenderedPageBreak/>
              <w:t>содействующий поддержанию престижа своей профессии и образовательной организации</w:t>
            </w:r>
          </w:p>
        </w:tc>
        <w:tc>
          <w:tcPr>
            <w:tcW w:w="3332"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sz w:val="24"/>
                <w:szCs w:val="24"/>
              </w:rPr>
              <w:lastRenderedPageBreak/>
              <w:t xml:space="preserve">*проявление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w:t>
            </w:r>
            <w:r w:rsidRPr="00434242">
              <w:rPr>
                <w:rFonts w:ascii="Times New Roman" w:hAnsi="Times New Roman" w:cs="Times New Roman"/>
                <w:sz w:val="24"/>
                <w:szCs w:val="24"/>
              </w:rPr>
              <w:lastRenderedPageBreak/>
              <w:t>ориентироваться в информационном пространстве;</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 9</w:t>
            </w:r>
            <w:r w:rsidRPr="00434242">
              <w:rPr>
                <w:rFonts w:ascii="Times New Roman" w:hAnsi="Times New Roman" w:cs="Times New Roman"/>
                <w:sz w:val="24"/>
                <w:szCs w:val="24"/>
              </w:rPr>
              <w:tab/>
              <w:t>Способный искать нужные источники информации и данные, воспринимать, анализировать, запоминать и передавать информацию с использованием цифровых средств; предупреждающий собственное и чужое деструктивное поведение в сетевом пространстве.</w:t>
            </w:r>
          </w:p>
          <w:p w:rsidR="003C77E4" w:rsidRPr="00434242" w:rsidRDefault="003C77E4" w:rsidP="004E68A8">
            <w:pPr>
              <w:jc w:val="both"/>
              <w:rPr>
                <w:rFonts w:ascii="Times New Roman" w:hAnsi="Times New Roman" w:cs="Times New Roman"/>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*участие в реализации просветительских программ, поисковых, археологических, военно-исторических, краеведческих отрядах и молодежных объединениях;</w:t>
            </w:r>
          </w:p>
        </w:tc>
        <w:tc>
          <w:tcPr>
            <w:tcW w:w="3502" w:type="dxa"/>
            <w:vMerge w:val="restart"/>
            <w:tcBorders>
              <w:top w:val="nil"/>
            </w:tcBorders>
            <w:shd w:val="clear" w:color="auto" w:fill="auto"/>
          </w:tcPr>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Default="003C77E4" w:rsidP="004E68A8">
            <w:pPr>
              <w:jc w:val="both"/>
              <w:rPr>
                <w:rFonts w:ascii="Times New Roman" w:hAnsi="Times New Roman" w:cs="Times New Roman"/>
                <w:b/>
                <w:sz w:val="24"/>
                <w:szCs w:val="24"/>
              </w:rPr>
            </w:pPr>
          </w:p>
          <w:p w:rsidR="00A03A39" w:rsidRDefault="00A03A39" w:rsidP="004E68A8">
            <w:pPr>
              <w:jc w:val="both"/>
              <w:rPr>
                <w:rFonts w:ascii="Times New Roman" w:hAnsi="Times New Roman" w:cs="Times New Roman"/>
                <w:b/>
                <w:sz w:val="24"/>
                <w:szCs w:val="24"/>
              </w:rPr>
            </w:pPr>
          </w:p>
          <w:p w:rsidR="00A03A39" w:rsidRDefault="00A03A39" w:rsidP="004E68A8">
            <w:pPr>
              <w:jc w:val="both"/>
              <w:rPr>
                <w:rFonts w:ascii="Times New Roman" w:hAnsi="Times New Roman" w:cs="Times New Roman"/>
                <w:b/>
                <w:sz w:val="24"/>
                <w:szCs w:val="24"/>
              </w:rPr>
            </w:pPr>
          </w:p>
          <w:p w:rsidR="00A03A39" w:rsidRDefault="00A03A39" w:rsidP="004E68A8">
            <w:pPr>
              <w:jc w:val="both"/>
              <w:rPr>
                <w:rFonts w:ascii="Times New Roman" w:hAnsi="Times New Roman" w:cs="Times New Roman"/>
                <w:b/>
                <w:sz w:val="24"/>
                <w:szCs w:val="24"/>
              </w:rPr>
            </w:pPr>
          </w:p>
          <w:p w:rsidR="00A03A39" w:rsidRPr="00434242" w:rsidRDefault="00A03A39"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ЛР10</w:t>
            </w:r>
            <w:r w:rsidRPr="00434242">
              <w:rPr>
                <w:rFonts w:ascii="Times New Roman" w:hAnsi="Times New Roman" w:cs="Times New Roman"/>
                <w:sz w:val="24"/>
                <w:szCs w:val="24"/>
              </w:rPr>
              <w:tab/>
              <w:t>Развивающий творческие способности, способный креативно мыслить</w:t>
            </w:r>
          </w:p>
          <w:p w:rsidR="003C77E4" w:rsidRPr="00434242" w:rsidRDefault="003C77E4" w:rsidP="004E68A8">
            <w:pPr>
              <w:jc w:val="both"/>
              <w:rPr>
                <w:rFonts w:ascii="Times New Roman" w:hAnsi="Times New Roman" w:cs="Times New Roman"/>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*участие в исследовательской и проектной работе;</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 11</w:t>
            </w:r>
            <w:r w:rsidRPr="00434242">
              <w:rPr>
                <w:rFonts w:ascii="Times New Roman" w:hAnsi="Times New Roman" w:cs="Times New Roman"/>
                <w:sz w:val="24"/>
                <w:szCs w:val="24"/>
              </w:rPr>
              <w:tab/>
              <w:t>Готовый к профессиональной конкуренции и конструктивной реакции на критику</w:t>
            </w:r>
          </w:p>
          <w:p w:rsidR="003C77E4" w:rsidRPr="00434242" w:rsidRDefault="003C77E4" w:rsidP="004E68A8">
            <w:pPr>
              <w:jc w:val="both"/>
              <w:rPr>
                <w:rFonts w:ascii="Times New Roman" w:hAnsi="Times New Roman" w:cs="Times New Roman"/>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*конструктивное взаимодействие в учебном коллективе;</w:t>
            </w:r>
          </w:p>
          <w:p w:rsidR="003C77E4" w:rsidRPr="00434242" w:rsidRDefault="003C77E4" w:rsidP="004E68A8">
            <w:pPr>
              <w:jc w:val="center"/>
              <w:rPr>
                <w:rFonts w:ascii="Times New Roman" w:hAnsi="Times New Roman" w:cs="Times New Roman"/>
                <w:sz w:val="24"/>
                <w:szCs w:val="24"/>
              </w:rPr>
            </w:pP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ЛР12</w:t>
            </w:r>
            <w:r w:rsidRPr="00434242">
              <w:rPr>
                <w:rFonts w:ascii="Times New Roman" w:hAnsi="Times New Roman" w:cs="Times New Roman"/>
                <w:sz w:val="24"/>
                <w:szCs w:val="24"/>
              </w:rPr>
              <w:t>Демонстрирующий приверженность принципам честности, порядочности, открытости</w:t>
            </w:r>
          </w:p>
          <w:p w:rsidR="003C77E4" w:rsidRPr="00434242" w:rsidRDefault="003C77E4" w:rsidP="004E68A8">
            <w:pPr>
              <w:jc w:val="both"/>
              <w:rPr>
                <w:rFonts w:ascii="Times New Roman" w:hAnsi="Times New Roman" w:cs="Times New Roman"/>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 соблюдение этических норм общения при взаимодействии с обучающимися, преподавателями, мастерами и руководителями практики;</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ЛР13</w:t>
            </w:r>
            <w:r w:rsidRPr="00434242">
              <w:rPr>
                <w:rFonts w:ascii="Times New Roman" w:hAnsi="Times New Roman" w:cs="Times New Roman"/>
                <w:sz w:val="24"/>
                <w:szCs w:val="24"/>
              </w:rPr>
              <w:tab/>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p w:rsidR="003C77E4" w:rsidRPr="00434242" w:rsidRDefault="003C77E4" w:rsidP="004E68A8">
            <w:pPr>
              <w:jc w:val="both"/>
              <w:rPr>
                <w:rFonts w:ascii="Times New Roman" w:hAnsi="Times New Roman" w:cs="Times New Roman"/>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lastRenderedPageBreak/>
              <w:t>*демонстрация интереса к будущей профессии;</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ЛР14</w:t>
            </w:r>
            <w:r w:rsidRPr="00434242">
              <w:rPr>
                <w:rFonts w:ascii="Times New Roman" w:hAnsi="Times New Roman" w:cs="Times New Roman"/>
                <w:sz w:val="24"/>
                <w:szCs w:val="24"/>
              </w:rPr>
              <w:tab/>
              <w:t>Сопричастный к сохранению, преумножению и трансляции культурных традиций и ценностей многонационального российского государства</w:t>
            </w:r>
          </w:p>
          <w:p w:rsidR="003C77E4" w:rsidRPr="00434242" w:rsidRDefault="003C77E4" w:rsidP="004E68A8">
            <w:pPr>
              <w:jc w:val="both"/>
              <w:rPr>
                <w:rFonts w:ascii="Times New Roman" w:hAnsi="Times New Roman" w:cs="Times New Roman"/>
                <w:sz w:val="24"/>
                <w:szCs w:val="24"/>
              </w:rPr>
            </w:pPr>
          </w:p>
        </w:tc>
        <w:tc>
          <w:tcPr>
            <w:tcW w:w="3332"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sz w:val="24"/>
                <w:szCs w:val="24"/>
              </w:rPr>
              <w:t xml:space="preserve"> </w:t>
            </w:r>
          </w:p>
        </w:tc>
        <w:tc>
          <w:tcPr>
            <w:tcW w:w="3502" w:type="dxa"/>
            <w:vMerge w:val="restart"/>
            <w:tcBorders>
              <w:top w:val="nil"/>
            </w:tcBorders>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ЛР15</w:t>
            </w:r>
            <w:r w:rsidRPr="00434242">
              <w:rPr>
                <w:rFonts w:ascii="Times New Roman" w:hAnsi="Times New Roman" w:cs="Times New Roman"/>
                <w:sz w:val="24"/>
                <w:szCs w:val="24"/>
              </w:rPr>
              <w:tab/>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w:t>
            </w:r>
          </w:p>
          <w:p w:rsidR="003C77E4" w:rsidRPr="00434242" w:rsidRDefault="003C77E4" w:rsidP="004E68A8">
            <w:pPr>
              <w:jc w:val="both"/>
              <w:rPr>
                <w:rFonts w:ascii="Times New Roman" w:hAnsi="Times New Roman" w:cs="Times New Roman"/>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 демонстрация навыков здорового образа жизни и высокий уровень культуры здоровья обучающихся;</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 16</w:t>
            </w:r>
            <w:r w:rsidRPr="00434242">
              <w:rPr>
                <w:rFonts w:ascii="Times New Roman" w:hAnsi="Times New Roman" w:cs="Times New Roman"/>
                <w:sz w:val="24"/>
                <w:szCs w:val="24"/>
              </w:rPr>
              <w:tab/>
              <w:t>Заботящийся о защите окружающей среды, собственной и чужой безопасности, в том числе цифровой</w:t>
            </w:r>
          </w:p>
          <w:p w:rsidR="003C77E4" w:rsidRPr="00434242" w:rsidRDefault="003C77E4" w:rsidP="004E68A8">
            <w:pPr>
              <w:jc w:val="both"/>
              <w:rPr>
                <w:rFonts w:ascii="Times New Roman" w:hAnsi="Times New Roman" w:cs="Times New Roman"/>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 демонстрация умений и навыков разумного природопользования, нетерпимого отношения к действиям, приносящим вред экологии;</w:t>
            </w:r>
          </w:p>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*проявление экологической культуры, бережного отношения к родной земле, природным богатствам России и мира;</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 17</w:t>
            </w:r>
            <w:r w:rsidRPr="00434242">
              <w:rPr>
                <w:rFonts w:ascii="Times New Roman" w:hAnsi="Times New Roman" w:cs="Times New Roman"/>
                <w:b/>
                <w:sz w:val="24"/>
                <w:szCs w:val="24"/>
              </w:rPr>
              <w:tab/>
            </w:r>
            <w:r w:rsidRPr="00434242">
              <w:rPr>
                <w:rFonts w:ascii="Times New Roman" w:hAnsi="Times New Roman" w:cs="Times New Roman"/>
                <w:sz w:val="24"/>
                <w:szCs w:val="24"/>
              </w:rPr>
              <w:t>Открытый к текущим и перспективным изменениям в мире труда и профессий</w:t>
            </w:r>
          </w:p>
          <w:p w:rsidR="003C77E4" w:rsidRPr="00434242" w:rsidRDefault="003C77E4" w:rsidP="004E68A8">
            <w:pPr>
              <w:jc w:val="both"/>
              <w:rPr>
                <w:rFonts w:ascii="Times New Roman" w:hAnsi="Times New Roman" w:cs="Times New Roman"/>
                <w:sz w:val="24"/>
                <w:szCs w:val="24"/>
              </w:rPr>
            </w:pP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*участие в конкурсах профессионального мастерства, олимпиадах по профессии, викторинах, в предметных неделях;</w:t>
            </w:r>
          </w:p>
        </w:tc>
        <w:tc>
          <w:tcPr>
            <w:tcW w:w="3502" w:type="dxa"/>
            <w:vMerge w:val="restart"/>
            <w:shd w:val="clear" w:color="auto" w:fill="auto"/>
          </w:tcPr>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lastRenderedPageBreak/>
              <w:t>ЛР18</w:t>
            </w:r>
            <w:r w:rsidRPr="00434242">
              <w:rPr>
                <w:rFonts w:ascii="Times New Roman" w:hAnsi="Times New Roman" w:cs="Times New Roman"/>
                <w:b/>
                <w:sz w:val="24"/>
                <w:szCs w:val="24"/>
              </w:rPr>
              <w:tab/>
            </w:r>
            <w:r w:rsidRPr="00434242">
              <w:rPr>
                <w:rFonts w:ascii="Times New Roman" w:hAnsi="Times New Roman" w:cs="Times New Roman"/>
                <w:sz w:val="24"/>
                <w:szCs w:val="24"/>
              </w:rPr>
              <w:t>Экономически активный, предприимчивый, готовый к самозанятости</w:t>
            </w:r>
          </w:p>
        </w:tc>
        <w:tc>
          <w:tcPr>
            <w:tcW w:w="3332" w:type="dxa"/>
            <w:shd w:val="clear" w:color="auto" w:fill="auto"/>
          </w:tcPr>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*оценка собственного продвижения, личностного развития;</w:t>
            </w:r>
          </w:p>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*конструктивное взаимодействие в учебном коллективе;</w:t>
            </w:r>
          </w:p>
          <w:p w:rsidR="003C77E4" w:rsidRPr="00434242" w:rsidRDefault="003C77E4" w:rsidP="004E68A8">
            <w:pPr>
              <w:jc w:val="center"/>
              <w:rPr>
                <w:rFonts w:ascii="Times New Roman" w:hAnsi="Times New Roman" w:cs="Times New Roman"/>
                <w:sz w:val="24"/>
                <w:szCs w:val="24"/>
              </w:rPr>
            </w:pPr>
            <w:r w:rsidRPr="00434242">
              <w:rPr>
                <w:rFonts w:ascii="Times New Roman" w:hAnsi="Times New Roman" w:cs="Times New Roman"/>
                <w:sz w:val="24"/>
                <w:szCs w:val="24"/>
              </w:rPr>
              <w:t>* 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3C77E4" w:rsidRPr="00434242" w:rsidRDefault="003C77E4" w:rsidP="004E68A8">
            <w:pPr>
              <w:jc w:val="both"/>
              <w:rPr>
                <w:rFonts w:ascii="Times New Roman" w:hAnsi="Times New Roman" w:cs="Times New Roman"/>
                <w:sz w:val="24"/>
                <w:szCs w:val="24"/>
              </w:rPr>
            </w:pP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b/>
                <w:sz w:val="24"/>
                <w:szCs w:val="24"/>
              </w:rPr>
              <w:t>ЛР 20</w:t>
            </w:r>
            <w:r w:rsidRPr="00434242">
              <w:rPr>
                <w:rFonts w:ascii="Times New Roman" w:hAnsi="Times New Roman" w:cs="Times New Roman"/>
                <w:sz w:val="24"/>
                <w:szCs w:val="24"/>
              </w:rPr>
              <w:t xml:space="preserve"> Готовый к личной моральной ответственности за результаты своей  профессиональной деятельности</w:t>
            </w:r>
          </w:p>
        </w:tc>
        <w:tc>
          <w:tcPr>
            <w:tcW w:w="3332"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sz w:val="24"/>
                <w:szCs w:val="24"/>
              </w:rPr>
              <w:t xml:space="preserve">*ответственность за результат учебной деятельности и подготовки к профессиональной деятельности; </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ind w:firstLine="33"/>
              <w:jc w:val="both"/>
              <w:rPr>
                <w:rFonts w:ascii="Times New Roman" w:hAnsi="Times New Roman" w:cs="Times New Roman"/>
                <w:sz w:val="24"/>
                <w:szCs w:val="24"/>
              </w:rPr>
            </w:pPr>
            <w:r w:rsidRPr="00434242">
              <w:rPr>
                <w:rFonts w:ascii="Times New Roman" w:hAnsi="Times New Roman" w:cs="Times New Roman"/>
                <w:b/>
                <w:sz w:val="24"/>
                <w:szCs w:val="24"/>
              </w:rPr>
              <w:t>ЛР21</w:t>
            </w:r>
            <w:r w:rsidRPr="00434242">
              <w:rPr>
                <w:rFonts w:ascii="Times New Roman" w:hAnsi="Times New Roman" w:cs="Times New Roman"/>
                <w:sz w:val="24"/>
                <w:szCs w:val="24"/>
              </w:rPr>
              <w:t>Демонстрирующий профессионально – значимые личностные  качества для профессиональной деятельности в  сфере ЧЕЛОВЕК - ЧЕЛОВЕК: коммуникативную компетентность (культура речи), эмоциональный  интеллект</w:t>
            </w:r>
          </w:p>
        </w:tc>
        <w:tc>
          <w:tcPr>
            <w:tcW w:w="3332"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sz w:val="24"/>
                <w:szCs w:val="24"/>
              </w:rPr>
              <w:t>*проявление высокопрофессиональной трудовой активности;</w:t>
            </w:r>
          </w:p>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sz w:val="24"/>
                <w:szCs w:val="24"/>
              </w:rPr>
              <w:t>* соблюдение этических норм общения при взаимодействии с обучающимися, преподавателями, руководителями практики;</w:t>
            </w:r>
          </w:p>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sz w:val="24"/>
                <w:szCs w:val="24"/>
              </w:rPr>
              <w:t>* демонстрация навыков межличностного делового общения, социального имиджа;</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r w:rsidR="003C77E4" w:rsidRPr="00434242" w:rsidTr="00FB5596">
        <w:tc>
          <w:tcPr>
            <w:tcW w:w="3396" w:type="dxa"/>
            <w:shd w:val="clear" w:color="auto" w:fill="auto"/>
          </w:tcPr>
          <w:p w:rsidR="003C77E4" w:rsidRPr="00434242" w:rsidRDefault="003C77E4" w:rsidP="004E68A8">
            <w:pPr>
              <w:ind w:firstLine="33"/>
              <w:jc w:val="both"/>
              <w:rPr>
                <w:rFonts w:ascii="Times New Roman" w:hAnsi="Times New Roman" w:cs="Times New Roman"/>
                <w:sz w:val="24"/>
                <w:szCs w:val="24"/>
                <w:highlight w:val="lightGray"/>
              </w:rPr>
            </w:pPr>
            <w:r w:rsidRPr="00434242">
              <w:rPr>
                <w:rFonts w:ascii="Times New Roman" w:hAnsi="Times New Roman" w:cs="Times New Roman"/>
                <w:b/>
                <w:sz w:val="24"/>
                <w:szCs w:val="24"/>
              </w:rPr>
              <w:t xml:space="preserve">ЛР22 </w:t>
            </w:r>
            <w:r w:rsidRPr="00434242">
              <w:rPr>
                <w:rFonts w:ascii="Times New Roman" w:hAnsi="Times New Roman" w:cs="Times New Roman"/>
                <w:sz w:val="24"/>
                <w:szCs w:val="24"/>
              </w:rPr>
              <w:t>Проявляющий организаторские способности (механизм профессиональной деятельности)</w:t>
            </w:r>
          </w:p>
        </w:tc>
        <w:tc>
          <w:tcPr>
            <w:tcW w:w="3332" w:type="dxa"/>
            <w:shd w:val="clear" w:color="auto" w:fill="auto"/>
          </w:tcPr>
          <w:p w:rsidR="003C77E4" w:rsidRPr="00434242" w:rsidRDefault="003C77E4" w:rsidP="004E68A8">
            <w:pPr>
              <w:jc w:val="both"/>
              <w:rPr>
                <w:rFonts w:ascii="Times New Roman" w:hAnsi="Times New Roman" w:cs="Times New Roman"/>
                <w:sz w:val="24"/>
                <w:szCs w:val="24"/>
              </w:rPr>
            </w:pPr>
            <w:r w:rsidRPr="00434242">
              <w:rPr>
                <w:rFonts w:ascii="Times New Roman" w:hAnsi="Times New Roman" w:cs="Times New Roman"/>
                <w:sz w:val="24"/>
                <w:szCs w:val="24"/>
              </w:rPr>
              <w:t>*проявление высокопрофессиональной трудовой активности;</w:t>
            </w:r>
          </w:p>
        </w:tc>
        <w:tc>
          <w:tcPr>
            <w:tcW w:w="3502" w:type="dxa"/>
            <w:vMerge/>
            <w:shd w:val="clear" w:color="auto" w:fill="auto"/>
          </w:tcPr>
          <w:p w:rsidR="003C77E4" w:rsidRPr="00434242" w:rsidRDefault="003C77E4" w:rsidP="004E68A8">
            <w:pPr>
              <w:jc w:val="both"/>
              <w:rPr>
                <w:rFonts w:ascii="Times New Roman" w:hAnsi="Times New Roman" w:cs="Times New Roman"/>
                <w:b/>
                <w:sz w:val="24"/>
                <w:szCs w:val="24"/>
              </w:rPr>
            </w:pPr>
          </w:p>
        </w:tc>
      </w:tr>
    </w:tbl>
    <w:p w:rsidR="003C77E4" w:rsidRPr="003C77E4" w:rsidRDefault="003C77E4" w:rsidP="00163DD9">
      <w:pPr>
        <w:jc w:val="both"/>
        <w:rPr>
          <w:rFonts w:ascii="Times New Roman" w:hAnsi="Times New Roman" w:cs="Times New Roman"/>
          <w:b/>
          <w:sz w:val="28"/>
          <w:szCs w:val="28"/>
        </w:rPr>
      </w:pPr>
      <w:bookmarkStart w:id="0" w:name="_GoBack"/>
      <w:bookmarkEnd w:id="0"/>
    </w:p>
    <w:sectPr w:rsidR="003C77E4" w:rsidRPr="003C77E4" w:rsidSect="00FC2D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42C" w:rsidRDefault="00EA442C" w:rsidP="00956248">
      <w:pPr>
        <w:spacing w:after="0" w:line="240" w:lineRule="auto"/>
      </w:pPr>
      <w:r>
        <w:separator/>
      </w:r>
    </w:p>
  </w:endnote>
  <w:endnote w:type="continuationSeparator" w:id="0">
    <w:p w:rsidR="00EA442C" w:rsidRDefault="00EA442C" w:rsidP="0095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42C" w:rsidRDefault="00EA442C" w:rsidP="00956248">
      <w:pPr>
        <w:spacing w:after="0" w:line="240" w:lineRule="auto"/>
      </w:pPr>
      <w:r>
        <w:separator/>
      </w:r>
    </w:p>
  </w:footnote>
  <w:footnote w:type="continuationSeparator" w:id="0">
    <w:p w:rsidR="00EA442C" w:rsidRDefault="00EA442C" w:rsidP="00956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C5C1F"/>
    <w:multiLevelType w:val="hybridMultilevel"/>
    <w:tmpl w:val="193688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6166F73"/>
    <w:multiLevelType w:val="hybridMultilevel"/>
    <w:tmpl w:val="AFA49F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1AA3A0C"/>
    <w:multiLevelType w:val="hybridMultilevel"/>
    <w:tmpl w:val="C2D4DE94"/>
    <w:lvl w:ilvl="0" w:tplc="14962750">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15:restartNumberingAfterBreak="0">
    <w:nsid w:val="2502055E"/>
    <w:multiLevelType w:val="hybridMultilevel"/>
    <w:tmpl w:val="452C15C4"/>
    <w:lvl w:ilvl="0" w:tplc="0E0C5116">
      <w:start w:val="1"/>
      <w:numFmt w:val="decimal"/>
      <w:lvlText w:val="%1."/>
      <w:lvlJc w:val="left"/>
      <w:pPr>
        <w:tabs>
          <w:tab w:val="num" w:pos="1260"/>
        </w:tabs>
        <w:ind w:left="1260" w:hanging="360"/>
      </w:pPr>
      <w:rPr>
        <w:rFonts w:hint="default"/>
        <w:b w:val="0"/>
        <w:color w:val="auto"/>
        <w:sz w:val="28"/>
        <w:szCs w:val="28"/>
      </w:rPr>
    </w:lvl>
    <w:lvl w:ilvl="1" w:tplc="31BE9A2C">
      <w:start w:val="1"/>
      <w:numFmt w:val="bullet"/>
      <w:lvlText w:val=""/>
      <w:lvlJc w:val="left"/>
      <w:pPr>
        <w:tabs>
          <w:tab w:val="num" w:pos="900"/>
        </w:tabs>
        <w:ind w:left="900" w:hanging="360"/>
      </w:pPr>
      <w:rPr>
        <w:rFonts w:ascii="Webdings" w:hAnsi="Webdings" w:hint="default"/>
        <w:b w:val="0"/>
        <w:color w:val="auto"/>
        <w:sz w:val="28"/>
        <w:szCs w:val="28"/>
      </w:rPr>
    </w:lvl>
    <w:lvl w:ilvl="2" w:tplc="1024871E">
      <w:start w:val="1"/>
      <w:numFmt w:val="decimal"/>
      <w:lvlText w:val="%3."/>
      <w:lvlJc w:val="left"/>
      <w:pPr>
        <w:tabs>
          <w:tab w:val="num" w:pos="360"/>
        </w:tabs>
        <w:ind w:left="360" w:hanging="360"/>
      </w:pPr>
      <w:rPr>
        <w:rFonts w:hint="default"/>
        <w:b w:val="0"/>
        <w:color w:val="auto"/>
        <w:sz w:val="24"/>
        <w:szCs w:val="28"/>
      </w:rPr>
    </w:lvl>
    <w:lvl w:ilvl="3" w:tplc="31BE9A2C">
      <w:start w:val="1"/>
      <w:numFmt w:val="bullet"/>
      <w:lvlText w:val=""/>
      <w:lvlJc w:val="left"/>
      <w:pPr>
        <w:tabs>
          <w:tab w:val="num" w:pos="900"/>
        </w:tabs>
        <w:ind w:left="900" w:hanging="360"/>
      </w:pPr>
      <w:rPr>
        <w:rFonts w:ascii="Webdings" w:hAnsi="Webdings" w:hint="default"/>
        <w:b w:val="0"/>
        <w:color w:val="auto"/>
        <w:sz w:val="28"/>
        <w:szCs w:val="28"/>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16CCB"/>
    <w:multiLevelType w:val="hybridMultilevel"/>
    <w:tmpl w:val="100E3B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A1044FA"/>
    <w:multiLevelType w:val="hybridMultilevel"/>
    <w:tmpl w:val="EB92CB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614029"/>
    <w:multiLevelType w:val="hybridMultilevel"/>
    <w:tmpl w:val="68D897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E71CAA"/>
    <w:multiLevelType w:val="hybridMultilevel"/>
    <w:tmpl w:val="420A041A"/>
    <w:lvl w:ilvl="0" w:tplc="A300A8B0">
      <w:start w:val="1"/>
      <w:numFmt w:val="decimal"/>
      <w:lvlText w:val="%1."/>
      <w:lvlJc w:val="left"/>
      <w:pPr>
        <w:tabs>
          <w:tab w:val="num" w:pos="1260"/>
        </w:tabs>
        <w:ind w:left="1260" w:hanging="360"/>
      </w:pPr>
      <w:rPr>
        <w:rFonts w:hint="default"/>
        <w:b w:val="0"/>
        <w:color w:val="auto"/>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DC3B10"/>
    <w:multiLevelType w:val="hybridMultilevel"/>
    <w:tmpl w:val="21C01A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BB"/>
    <w:rsid w:val="000503EA"/>
    <w:rsid w:val="00141912"/>
    <w:rsid w:val="00163DD9"/>
    <w:rsid w:val="001F429D"/>
    <w:rsid w:val="00211B93"/>
    <w:rsid w:val="003B14EA"/>
    <w:rsid w:val="003C77E4"/>
    <w:rsid w:val="00404049"/>
    <w:rsid w:val="00434242"/>
    <w:rsid w:val="00456AB5"/>
    <w:rsid w:val="005873BB"/>
    <w:rsid w:val="005C1FEA"/>
    <w:rsid w:val="00685071"/>
    <w:rsid w:val="007F41FE"/>
    <w:rsid w:val="0084415A"/>
    <w:rsid w:val="008A046B"/>
    <w:rsid w:val="00956248"/>
    <w:rsid w:val="00A03A39"/>
    <w:rsid w:val="00A951CE"/>
    <w:rsid w:val="00B5172F"/>
    <w:rsid w:val="00C92C2A"/>
    <w:rsid w:val="00EA442C"/>
    <w:rsid w:val="00EE62EA"/>
    <w:rsid w:val="00FB5596"/>
    <w:rsid w:val="00FC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54FF48-C07D-44A9-9D59-E968066C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4191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1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415A"/>
    <w:rPr>
      <w:rFonts w:ascii="Segoe UI" w:hAnsi="Segoe UI" w:cs="Segoe UI"/>
      <w:sz w:val="18"/>
      <w:szCs w:val="18"/>
    </w:rPr>
  </w:style>
  <w:style w:type="paragraph" w:styleId="a5">
    <w:name w:val="List"/>
    <w:basedOn w:val="a"/>
    <w:rsid w:val="00956248"/>
    <w:pPr>
      <w:spacing w:after="0" w:line="240" w:lineRule="auto"/>
      <w:ind w:left="283" w:hanging="283"/>
    </w:pPr>
    <w:rPr>
      <w:rFonts w:ascii="Times New Roman" w:eastAsia="Times New Roman" w:hAnsi="Times New Roman" w:cs="Times New Roman"/>
      <w:sz w:val="24"/>
      <w:szCs w:val="24"/>
      <w:lang w:eastAsia="ru-RU"/>
    </w:rPr>
  </w:style>
  <w:style w:type="paragraph" w:styleId="2">
    <w:name w:val="List 2"/>
    <w:basedOn w:val="a"/>
    <w:uiPriority w:val="99"/>
    <w:unhideWhenUsed/>
    <w:rsid w:val="00956248"/>
    <w:pPr>
      <w:ind w:left="566" w:hanging="283"/>
      <w:contextualSpacing/>
    </w:pPr>
  </w:style>
  <w:style w:type="paragraph" w:styleId="a6">
    <w:name w:val="Normal (Web)"/>
    <w:basedOn w:val="a"/>
    <w:rsid w:val="009562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semiHidden/>
    <w:rsid w:val="00956248"/>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956248"/>
    <w:rPr>
      <w:rFonts w:ascii="Times New Roman" w:eastAsia="Times New Roman" w:hAnsi="Times New Roman" w:cs="Times New Roman"/>
      <w:sz w:val="20"/>
      <w:szCs w:val="20"/>
      <w:lang w:eastAsia="ru-RU"/>
    </w:rPr>
  </w:style>
  <w:style w:type="character" w:styleId="a9">
    <w:name w:val="footnote reference"/>
    <w:semiHidden/>
    <w:rsid w:val="00956248"/>
    <w:rPr>
      <w:vertAlign w:val="superscript"/>
    </w:rPr>
  </w:style>
  <w:style w:type="paragraph" w:customStyle="1" w:styleId="3">
    <w:name w:val="Знак Знак3"/>
    <w:basedOn w:val="a"/>
    <w:rsid w:val="00956248"/>
    <w:pPr>
      <w:tabs>
        <w:tab w:val="left" w:pos="708"/>
      </w:tabs>
      <w:spacing w:line="240" w:lineRule="exact"/>
    </w:pPr>
    <w:rPr>
      <w:rFonts w:ascii="Verdana" w:eastAsia="Times New Roman" w:hAnsi="Verdana" w:cs="Verdana"/>
      <w:sz w:val="20"/>
      <w:szCs w:val="20"/>
      <w:lang w:val="en-US"/>
    </w:rPr>
  </w:style>
  <w:style w:type="character" w:customStyle="1" w:styleId="10">
    <w:name w:val="Заголовок 1 Знак"/>
    <w:basedOn w:val="a0"/>
    <w:link w:val="1"/>
    <w:rsid w:val="00141912"/>
    <w:rPr>
      <w:rFonts w:ascii="Times New Roman" w:eastAsia="Times New Roman" w:hAnsi="Times New Roman" w:cs="Times New Roman"/>
      <w:sz w:val="24"/>
      <w:szCs w:val="24"/>
      <w:lang w:eastAsia="ru-RU"/>
    </w:rPr>
  </w:style>
  <w:style w:type="paragraph" w:styleId="aa">
    <w:name w:val="No Spacing"/>
    <w:uiPriority w:val="1"/>
    <w:qFormat/>
    <w:rsid w:val="00141912"/>
    <w:pPr>
      <w:spacing w:after="0" w:line="240" w:lineRule="auto"/>
    </w:pPr>
  </w:style>
  <w:style w:type="paragraph" w:styleId="ab">
    <w:name w:val="List Paragraph"/>
    <w:basedOn w:val="a"/>
    <w:uiPriority w:val="34"/>
    <w:qFormat/>
    <w:rsid w:val="00141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5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99291/" TargetMode="External"/><Relationship Id="rId13" Type="http://schemas.openxmlformats.org/officeDocument/2006/relationships/hyperlink" Target="http://www.garant.ru/products/ipo/prime/doc/99291/" TargetMode="External"/><Relationship Id="rId18" Type="http://schemas.openxmlformats.org/officeDocument/2006/relationships/hyperlink" Target="http://www.garant.ru/products/ipo/prime/doc/99291/" TargetMode="External"/><Relationship Id="rId26" Type="http://schemas.openxmlformats.org/officeDocument/2006/relationships/hyperlink" Target="http://www.garant.ru/products/ipo/prime/doc/99291/" TargetMode="External"/><Relationship Id="rId3" Type="http://schemas.openxmlformats.org/officeDocument/2006/relationships/styles" Target="styles.xml"/><Relationship Id="rId21" Type="http://schemas.openxmlformats.org/officeDocument/2006/relationships/hyperlink" Target="http://www.garant.ru/products/ipo/prime/doc/99291/" TargetMode="External"/><Relationship Id="rId7" Type="http://schemas.openxmlformats.org/officeDocument/2006/relationships/endnotes" Target="endnotes.xml"/><Relationship Id="rId12" Type="http://schemas.openxmlformats.org/officeDocument/2006/relationships/hyperlink" Target="http://www.garant.ru/products/ipo/prime/doc/99291/" TargetMode="External"/><Relationship Id="rId17" Type="http://schemas.openxmlformats.org/officeDocument/2006/relationships/hyperlink" Target="http://www.garant.ru/products/ipo/prime/doc/99291/" TargetMode="External"/><Relationship Id="rId25" Type="http://schemas.openxmlformats.org/officeDocument/2006/relationships/hyperlink" Target="http://www.garant.ru/products/ipo/prime/doc/99291/" TargetMode="External"/><Relationship Id="rId2" Type="http://schemas.openxmlformats.org/officeDocument/2006/relationships/numbering" Target="numbering.xml"/><Relationship Id="rId16" Type="http://schemas.openxmlformats.org/officeDocument/2006/relationships/hyperlink" Target="http://www.garant.ru/products/ipo/prime/doc/99291/" TargetMode="External"/><Relationship Id="rId20" Type="http://schemas.openxmlformats.org/officeDocument/2006/relationships/hyperlink" Target="http://www.garant.ru/products/ipo/prime/doc/9929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products/ipo/prime/doc/99291/" TargetMode="External"/><Relationship Id="rId24" Type="http://schemas.openxmlformats.org/officeDocument/2006/relationships/hyperlink" Target="http://www.garant.ru/products/ipo/prime/doc/99291/" TargetMode="External"/><Relationship Id="rId5" Type="http://schemas.openxmlformats.org/officeDocument/2006/relationships/webSettings" Target="webSettings.xml"/><Relationship Id="rId15" Type="http://schemas.openxmlformats.org/officeDocument/2006/relationships/hyperlink" Target="http://www.garant.ru/products/ipo/prime/doc/99291/" TargetMode="External"/><Relationship Id="rId23" Type="http://schemas.openxmlformats.org/officeDocument/2006/relationships/hyperlink" Target="http://www.garant.ru/products/ipo/prime/doc/99291/" TargetMode="External"/><Relationship Id="rId28" Type="http://schemas.openxmlformats.org/officeDocument/2006/relationships/fontTable" Target="fontTable.xml"/><Relationship Id="rId10" Type="http://schemas.openxmlformats.org/officeDocument/2006/relationships/hyperlink" Target="http://www.garant.ru/products/ipo/prime/doc/99291/" TargetMode="External"/><Relationship Id="rId19" Type="http://schemas.openxmlformats.org/officeDocument/2006/relationships/hyperlink" Target="http://www.garant.ru/products/ipo/prime/doc/99291/" TargetMode="External"/><Relationship Id="rId4" Type="http://schemas.openxmlformats.org/officeDocument/2006/relationships/settings" Target="settings.xml"/><Relationship Id="rId9" Type="http://schemas.openxmlformats.org/officeDocument/2006/relationships/hyperlink" Target="http://www.garant.ru/products/ipo/prime/doc/99291/" TargetMode="External"/><Relationship Id="rId14" Type="http://schemas.openxmlformats.org/officeDocument/2006/relationships/hyperlink" Target="http://www.garant.ru/products/ipo/prime/doc/99291/" TargetMode="External"/><Relationship Id="rId22" Type="http://schemas.openxmlformats.org/officeDocument/2006/relationships/hyperlink" Target="http://www.garant.ru/products/ipo/prime/doc/99291/" TargetMode="External"/><Relationship Id="rId27" Type="http://schemas.openxmlformats.org/officeDocument/2006/relationships/hyperlink" Target="http://www.garant.ru/products/ipo/prime/doc/99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5350C-8D45-41BF-B6B0-D36CEC70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7436</Words>
  <Characters>42387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201010</dc:creator>
  <cp:keywords/>
  <dc:description/>
  <cp:lastModifiedBy>Оксана</cp:lastModifiedBy>
  <cp:revision>23</cp:revision>
  <cp:lastPrinted>2021-11-26T04:59:00Z</cp:lastPrinted>
  <dcterms:created xsi:type="dcterms:W3CDTF">2021-10-14T08:56:00Z</dcterms:created>
  <dcterms:modified xsi:type="dcterms:W3CDTF">2022-11-29T00:12:00Z</dcterms:modified>
</cp:coreProperties>
</file>