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1E7" w:rsidRPr="001D21E7" w:rsidRDefault="001D21E7" w:rsidP="001D21E7">
      <w:pPr>
        <w:spacing w:after="240" w:line="240" w:lineRule="auto"/>
        <w:outlineLvl w:val="2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Воспитатель: </w:t>
      </w:r>
      <w:proofErr w:type="spellStart"/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Калимуллина</w:t>
      </w:r>
      <w:proofErr w:type="spellEnd"/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Альбина </w:t>
      </w:r>
      <w:proofErr w:type="spellStart"/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Адылжановна</w:t>
      </w:r>
      <w:proofErr w:type="spellEnd"/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240" w:line="240" w:lineRule="auto"/>
        <w:outlineLvl w:val="2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Краткое описание документа: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Тема методической работы: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Развитие мелкой моторики рук у детей дошкольного возраста.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Целью работы стало: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мелкой моторики у детей дошкольного возраста посредствам использования продуктивных видов деятельности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Для достижения цели поставлены следующие задачи:</w:t>
      </w:r>
    </w:p>
    <w:p w:rsidR="001D21E7" w:rsidRPr="001D21E7" w:rsidRDefault="001D21E7" w:rsidP="001D21E7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Совершенствовать предметно – развивающую среду группы для развития мелкой моторики. Изучить психолого-педагогическую литературу по проблеме. Тренировать тонкие движения пальцев и кистей рук детей.</w:t>
      </w:r>
    </w:p>
    <w:p w:rsidR="001D21E7" w:rsidRPr="001D21E7" w:rsidRDefault="001D21E7" w:rsidP="001D21E7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Создать условия для накопления ребёнком практического двигательного опыта, развития навыка ручной умелости.</w:t>
      </w:r>
    </w:p>
    <w:p w:rsidR="001D21E7" w:rsidRPr="001D21E7" w:rsidRDefault="001D21E7" w:rsidP="001D21E7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Способствовать развитию творческих способностей.</w:t>
      </w:r>
    </w:p>
    <w:p w:rsidR="001D21E7" w:rsidRPr="001D21E7" w:rsidRDefault="001D21E7" w:rsidP="001D21E7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Развивать память, мыслительную деятельность, связную речь.</w:t>
      </w:r>
    </w:p>
    <w:p w:rsidR="001D21E7" w:rsidRPr="001D21E7" w:rsidRDefault="001D21E7" w:rsidP="001D21E7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Формировать координацию движений.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Стимулировать слуховое и зрительное восприятие.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Вопросы по самообразованию:</w:t>
      </w:r>
    </w:p>
    <w:p w:rsidR="001D21E7" w:rsidRPr="001D21E7" w:rsidRDefault="001D21E7" w:rsidP="001D21E7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Как обеспечить полноценное развитие ребёнка в дошкольном возрасте;</w:t>
      </w:r>
    </w:p>
    <w:p w:rsidR="001D21E7" w:rsidRPr="001D21E7" w:rsidRDefault="001D21E7" w:rsidP="001D21E7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Как правильно подготовить его к школе.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br/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br/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Используемые технологии: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-информационно-коммуникационные;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-игровые технологии;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-технологии проектной деятельности;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-личностно-ориентированные технологии;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здоровьесберегающие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Перечень работы: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 штриховка в заданном направлении;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 дорисовка (по принципу симметрии);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 лабиринты;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 Дидактические игры;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• Шнуровка, пуговицы, прищепки; 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-С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делать консультацию для воспитателей по развитию мелкой моторики дошкольников«Умные пальчики».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-Провести родительское собрание « Пальчиковые игры в жизни дошкольников»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Провести анкетирование родителей.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Составить картотеку пальчиковых игр со стихами и скороговорками, артикуляционных гимнастик, дыхательных упражнений.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Формы работы: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совместная деятельность педагога с детьми;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индивидуальная работа с детьми;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свободная самостоятельная деятельность самих детей.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Методы и приемы работы: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(Объяснение, показ, беседа, игра)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 Массаж кистей рук;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 пальчиковая гимнастика, физкультминутки;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 пальчиковые игры со стихами, со скороговорками;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 конструирование: работа с конструктором ЛЕГО;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 рисование по трафаретам;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• игры с мелкими предметам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и-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природным и бросовым материалом;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• 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пазлы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мозаика, матрёшки, пирамидки;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>В работу по развитию мелкой моторики у детей дошкольного возраста включаются все виды учебно-игровой деятельности в режимные моменты: Утренняя гимнастика.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Самостоятельная деятельность.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Организованная образовательная деятельность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Непосредственная образовательная деятельность.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Прогулка.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Самообслуживание.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Работа с родителями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Индивидуальная работа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Продуктивная деятельность.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1 ЭТАП информационно-аналитический (вводно-ознакомительный)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2 ЭТАП — внедрение в практику.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3 ЭТАП — представление опыта работы по теме.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Выступление на педсовете, выступление на родительском групповом собрании.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Средства решения задач: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-Работа 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родителям.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-Диагностика детей.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-Подгрупповые и индивидуальные занятия.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-Научн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о-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методическая литература.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-Упражнения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з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адания, игры по развитию мелкой моторике рук.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-Изучение передового опыта.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Предполагаемый результат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:</w:t>
      </w:r>
    </w:p>
    <w:p w:rsidR="001D21E7" w:rsidRPr="001D21E7" w:rsidRDefault="001D21E7" w:rsidP="001D21E7">
      <w:pPr>
        <w:numPr>
          <w:ilvl w:val="0"/>
          <w:numId w:val="4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Усовершенствована предметно – развивающая среда;</w:t>
      </w:r>
    </w:p>
    <w:p w:rsidR="001D21E7" w:rsidRPr="001D21E7" w:rsidRDefault="001D21E7" w:rsidP="001D21E7">
      <w:pPr>
        <w:numPr>
          <w:ilvl w:val="0"/>
          <w:numId w:val="4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Положительная динамика развития мелкой моторики у каждого ребенка.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Технология опыта включает разработку перспективного плана, конспектов занятий по продуктивным видам деятельности, работу с педагогами и родителями воспитанников.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Методы и приемы.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Правильно подобранные методы и приемы обучения, способствуют развитию мелкой моторики у детей. В своей работе использую следующие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методы: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Словесный метод.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Словесные обращения воспитателя к детям -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объяснения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при рассматривании наглядных объектов,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рассказы о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них,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вопросы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 другие формы речи служат для развития понимания речи взрослого. Поскольку на этапе становления речевого развития сложно одновременно воспринимать показ предметов, действий с ними и речевую информацию, то объяснение должно быть предельно кратко: каждое лишнее слово отвлекает малыша от зрительного восприятия.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Наглядно-действенный метод обучения.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Дети знакомятся с окружающими их предметами путем наглядно-чувственного накопления опыта: смотрят, берут в руки, щупают, так или иначе, действуют с ними. Учитывая эту возрастную особенность, я стараюсь широко использовать приемы наглядности: показываю предмет, даю возможность потрогать его, рассмотреть.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Практический метод.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Чтобы знания были усвоены, необходимо применение их в практической деятельности. После общего показа и объяснения, я предлагаю выполнить под непосредственным руководством фрагмент продуктивной деятельности отдельно каждому ребенку, оказывая по мере необходимости дифференцированную помощь, даю единичные указания.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Игровой метод.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Игровые методы и приемы занимают большое место в обучении детей раннего возраста. К ним относятся дидактические игры, которые поднимают у них интерес к содержанию обучения, обеспечивают связь познавательной деятельности 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характерной для малышей игровой.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При организации игр детей с предметами я придерживаюсь двух основных </w:t>
      </w:r>
      <w:r w:rsidRPr="001D21E7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принципов: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>1.Посильность требований;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2.Постепенность усложнения.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Иначе говоря, если для самых маленьких я использую наглядный показ, совместные действия родителей с ребёнком, то чем старше он становится, тем больше я побуждаю его действовать по словесному указанию, по воображению. Продумала разные варианты занятий с использованием литературных персонажей, сюжетов сказок, элементов сюжетно-дидактической игры, сюжетных картин и т.д. Такие формы работы позволяют мне добиться устойчивого внимания и поддержания интереса у детей.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Изучение научной и учебно-методической литературы: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Бардышева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Т. Ю. Здравствуй, пальчик. Пальчиковые игры. – М.: «Карапуз», 2007.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Большакова С. Е. Формирование мелкой моторики рук: Игры и упражнения. – М.: ТЦ Сфера, 2006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Ермакова И. А. Развиваем мелкую моторику у малышей. – СПб: Изд. дом «Литера», 2006.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Крупенчук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О. И. Пальчиковые игры. – СПб: Изд. дом «Литера», 2007.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Пименова Е. П. Пальчиковые игры. – Ростов-на-Дону: Феникс, 2007.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Тимофеева Е. Ю., Чернова Е. И. Пальчиковые шаги. Упражнения на развитие мелкой моторики. – СПб: Корона-Век, 2007.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Цвынтарный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В. В. Играем пальчиками и развиваем речь – СПб: ИЧП «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Хардфорд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», 1997г.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Обобщение опыта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Продуктивная деятельность как средство развития мелкой моторики рук у детей дошкольного возраста.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Начав работу со второй младшей группой и наблюдая за детьми, я отметила, что дети не правильно держат карандаш, плохо держат ложку, не могут одеть некоторые элементы одежды, у них возникали затруднения при выполнении первых работ по аппликации, лепке, рисованию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.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некоторые дети только первый год посещали детский сад, а в образовательном процессе много видов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деятельности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которые требуют действия работы рук. Поэтому я выбрала тему: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« Развития мелкой моторики рук у детей дошкольного возраста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»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Актуальность</w:t>
      </w:r>
      <w:r w:rsidRPr="001D21E7">
        <w:rPr>
          <w:rFonts w:ascii="Times New Roman" w:eastAsia="Times New Roman" w:hAnsi="Times New Roman" w:cs="Times New Roman"/>
          <w:b/>
          <w:bCs/>
          <w:i/>
          <w:iCs/>
          <w:color w:val="181818"/>
          <w:sz w:val="24"/>
          <w:szCs w:val="24"/>
          <w:lang w:eastAsia="ru-RU"/>
        </w:rPr>
        <w:t>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моей работы заключается в том, что целенаправленная и систематическая работа по развитию мелкой моторики у детей дошкольного возраста способствует формированию интеллектуальных способностей, речевой деятельности, а самое главное, сохранению психического и физического развития ребенка.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Выдающийся педагог В. А. Сухомлинский отмечал «Истоки способностей и дарований детей находятся на кончиках пальцев. От пальцев, образно говоря, идут тончайшие ручейки, которые питают источник творческой мысли». Это не просо красивые слова: в них содержится объяснения того, каким образом развивается ребенок. Ведь огромное количество нервных окончаний расположено именно в руке и на языке. Отсюда информация постоянно передается в мозг ребенка, где она сопоставляется с данными зрительных, слуховых и обонятельных рецепторов.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Мелкая моторика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взаимосвязана с мышлением, наблюдательностью, вниманием, речью, воображением, оптико-пространственным восприятием (координацией, зрительной и подвижной памятью).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Развитие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ловкости рук и пальцев необходимо еще и для того, чтобы писать, одеваться, рисовать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,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а также манипулировать с различными предметами. То есть на протяжении всей жизни ребенок нуждается в использовании точных и координированных движениях кистей и пальцев.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Моторика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– сфера двигательных функций организма и связанных с ними физиологических и психологических явлений.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Различают мелкую моторику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(движение рук и пальцев)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и крупную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моторику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(перемещение тела, ходьба)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Мелкая моторика – это развитие мелких мышц пальцев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способность выполнять ими тонкие координированные манипуляции. </w:t>
      </w:r>
      <w:proofErr w:type="gramStart"/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Мелкая моторика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 – это совокупность скоординированных действий нервной, мышечной и костной систем, часто в сочетании со 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>зрительной системой в выполнении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мелких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и точных движений кистями и пальцами рук и ног</w:t>
      </w:r>
      <w:proofErr w:type="gramEnd"/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Важное значение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в процессе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развития ребенка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имеет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развитие мелкой моторики рук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 При этом улучшается двигательная координация, преодолевается зажатость, скованность. </w:t>
      </w:r>
      <w:proofErr w:type="gramStart"/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Развивая мелкую моторику мы развиваем</w:t>
      </w:r>
      <w:proofErr w:type="gramEnd"/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логику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память, внимание, психику, интеллект, подготавливаем детей к письму,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развиваем мышечный аппарат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тактильную чувствительность, способствуем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развитию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навыков самообслуживания. На протяжении всего дошкольного возраста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развитие мелкой моторики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имеет огромное значение для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развития творчества детей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В своей работе 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яшироко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использую продуктивную деятельность, в результате которой получается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продукт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: 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придуманные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детьми рассказ или стихотворение, рисунок или поделка, поставленный спектакль или разыгранная сценка и многое другое. В детском саду к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продуктивным видам деятельности относятся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 рисование, конструирование, лепка, изготовление поделок, они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развивают мелкую моторику пальцев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При выполнении лепки, аппликации, оригами дети овладевают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мелкими операциями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: наклеивание, прикладывание, раскатывание, 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прищипывание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сгибание, вырезание, также у ребенка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развивается эстетический вкус </w:t>
      </w:r>
      <w:proofErr w:type="gramStart"/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–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пособны видеть красоту своей работы, дети учатся аккуратности и терпению, самостоятельности без которых в школе не обойтись.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u w:val="single"/>
          <w:lang w:eastAsia="ru-RU"/>
        </w:rPr>
        <w:t>Цель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Развитие мелкой моторики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у детей дошкольного возраста в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продуктивной деятельности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Я поставила перед собой следующие задачи: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1. Создавать условия для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развития мелкой моторики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2. Организовать систематическую работу по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развитию мелкой моторики у детей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3. Организовывать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различные виды продуктивной деятельности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4. Воспитывать усидчивость, аккуратность, доброжелательность, чувство коллективизма.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Я работаю в разновозрастной группе.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( 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3-5лет)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Для совершенствования ручной умелости в группе я использовала: мозаики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,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пирамидки,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«игры-шнуровки»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очень важной частью работы являются пальчиковые игры (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«Суп»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«Семья»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«Пароход»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«Зайчик»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«Дом»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). 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Самомассаж</w:t>
      </w:r>
      <w:proofErr w:type="spellEnd"/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,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пальчиковый бассейн, пробки от пластиковых бутылок: всех цветов – для игр на запоминание названий цветов; прищепки бельевые – для развития координации движений пальцев рук; игрушки из «киндер-сюрпризов» – для вытаскивания из «сухих бассейнов»; моталки – веревки с ручками на концах, привязанные к какому-то центру, для выработки координации вращательных движений;«волшебный мешочек»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с предметами; пуговицы - для развития умений застегивания и расстегивания, составления рисунка по схеме; счетные палочки – для развития конструктивных навыков, умений работать по схеме; мелкая мозаики; 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пазлы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; шнуровки; мелкий конструктор 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;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риродныйматериал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( желуди, шишки , крупы) ; бросовый материал ( пуговицы, камешки, палочки, спички и 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д.р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)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разрезные картинки; набор парных лоскутков.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Кроме игр и упражнений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развитию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ручной умелости способствуют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различные виды продуктивной деятельности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(рисование, лепка, аппликация, конструирование)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Конечно, овладевая всеми видами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продуктивной деятельности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ребенок не научится писать. Но все они делают руку малыша умелой, легко и свободно управляющей инструментом,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развивают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зрительный контроль над движением руки, помогают образованию связи рука-глаз. Все это будет хорошим помощником в школе.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Выбирая, с какой поделкой познакомить дошкольников, педагог должен руководствоваться «Программой воспитания и обучения в детском саду".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 разновозрастной группе с детьми рисовали не только кистью, но и пальчиками, губкой, ладошками, ватными палочками, печатями, нитками, манной крупой., свечкой, зубной щеткой.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В лепке использовала разнообразные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u w:val="single"/>
          <w:lang w:eastAsia="ru-RU"/>
        </w:rPr>
        <w:t>приемы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: раскатывание прямыми и круговыми движениями между ладошками, сплющивание, оттягивание, учимся соединять 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 xml:space="preserve">детали путем 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примазывания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, 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сглаживания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.С</w:t>
      </w:r>
      <w:proofErr w:type="spellEnd"/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детьми среднего возраста использую природный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u w:val="single"/>
          <w:lang w:eastAsia="ru-RU"/>
        </w:rPr>
        <w:t>материал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: косточки, семечки, камешки, ракушки и составлять из них узоры на пластилине. На занятиях по аппликации я использовала аппликацию из салфеток, обрывную аппликацию, наклеивание готовых фигур, аппликацию из крупы, 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пластилинография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 Я считаю, особенно положительное влияние на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развитие мелкой моторики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 рук оказывает салфеточная аппликация. Путем 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сминание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кусочков бумажной салфетки кончиками пальцев, получаются комочки, которые дети используют для заполнения контура рисунка, приклеивая эти комочки на определенные места. С начала год работает кружок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«Фантазеры».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На кружке я использую нетрадиционную технику работы.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Я познакомила детей со следующими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u w:val="single"/>
          <w:lang w:eastAsia="ru-RU"/>
        </w:rPr>
        <w:t>техниками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: аппликация из ватных дисков, ниток, ткани, аппликация из цветной соли, аппликация из манной крупы, из цветной манной крупы, техника 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кляксографии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рельефная лепка, плоскостная лепка.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Организовывала работу: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-как часть интегрированной непосредственной образовательной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деятельности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-во время совместной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деятельности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воспитателя с детьми (утром и в вечернее время,</w:t>
      </w:r>
      <w:proofErr w:type="gramEnd"/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-в свободной самостоятельной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деятельности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Успешность работы по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развитию мелкой моторики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зависит от систематичности и регулярности. Важно не допускать переутомления, строить работу так, чтобы такие занятия приносили детям радость.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 нача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ле и в конце учебного года 2019-2020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проводила диагностику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развития мелкой моторики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 В начале года во второй младшей группе результаты были выше, но не так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u w:val="single"/>
          <w:lang w:eastAsia="ru-RU"/>
        </w:rPr>
        <w:t>значительно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: 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Низкий-60%, средний -40%, а на конец года низкий -48%, средний-52%.Кисти и пальцы некоторых детей приобрели подвижность, гибкость.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В средней группе на начало года Низкий -52% . средний-48% , а на конец </w:t>
      </w:r>
      <w:proofErr w:type="spell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годаНизкий</w:t>
      </w:r>
      <w:proofErr w:type="spell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- 45% ,средний 55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%Т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ак как результаты не такие высокие в следующем году было решено провести родительское собрание с целью ознакомления родителей со значение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мелкой моторики и различных техник лепки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 Формировать у родителей мотивации к работе с детьми - индивидуальные беседы с целью налаживания контактов, выявить степень понимания ребёнка взрослым, сообщение о диагностических данных. Было решено подготовить папки-передвижки, консультации для родителей.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br/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 начале и конце 2020- 2021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года результаты в средней группе были неплохими в начале года высокий -25%, средний- 60%, низкий-15%в конце года высокий – 27%,средний-60%, низкий-13%. В старшей группе в начале года высокий-27%, средний- 61%, низкий-12%, в конце года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;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высокий- 39%, средний-52% ,низкий- 9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% М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ногие родители начинают проявлять заинтересованность к творчеству детей, когда видят на выставке детские работы. Одни родители удивлены и восхищены, другие начинают критиковать своего ребёнка, с такими родителями приходится проводить индивидуальные беседы.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Таким образом, большое значение мною придается работе по формированию умелости в дошкольном возрасте. Она многообразна и разносторонняя, организована в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различных направлениях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Развитие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ручной умелости осуществляется на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различных занятиях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 рисование, лепке, аппликации, конструировании, ручной труд.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Целью этих занятий является укрепление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мелкой моторики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за счет совершенствования технических навыков и умений детей, регулярной практической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деятельности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а также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развитие детской фантазии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художественного вкуса, стремления добиться поставленной цели, почувствовать себя успешным.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Все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виды деятельности по развитию мелкой моторики привлекают детей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 Их интригует мотивация задания, интересует процесс работы и радует результат.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Развивая мелкую моторику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, мы обогащаем и расширяем работу, приобщив детей к </w:t>
      </w:r>
      <w:proofErr w:type="gramStart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разным</w:t>
      </w:r>
      <w:proofErr w:type="gramEnd"/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видам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продуктивной деятельности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>Целенаправленная, систематическая и планомерная работа по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развитию мелкой моторики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у детей разновозрастной группы дала позитивный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u w:val="single"/>
          <w:lang w:eastAsia="ru-RU"/>
        </w:rPr>
        <w:t>результат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 дети все более уверено работают в знакомых техниках; более точно производят движения пальцами рук; сравнивая результаты двух лет, я увидела, что дети стали более сосредоточенными, внимательными, самостоятельными. Их работы приобрели осознанный, осмысленный и целенаправленный характер.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Каких результатов удалось достичь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Опыт работы показал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что планомерная работа по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развитию моторики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рук в дошкольной группе и семье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u w:val="single"/>
          <w:lang w:eastAsia="ru-RU"/>
        </w:rPr>
        <w:t>способствовала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-совершенствованию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мелкой моторики рук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-совершенствованию пространственных представлений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(ориентация на листе, в пространстве на примере собственного тела)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-совершенствованию активной речи, словарного запаса;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-совершенствованию мышления, памяти, внимания, зрительного и слухового восприятия;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-совершенствованию навыков учебной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деятельности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Для совершенствования работы по данной проблеме я наметила следующие 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u w:val="single"/>
          <w:lang w:eastAsia="ru-RU"/>
        </w:rPr>
        <w:t>перспективы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продолжить работу над развитием мелкой моторики в разновозрастной группе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продолжить знакомить детей с различными техниками продуктивной деятельности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пополнять копилку пальчиковых игр со словами;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следить за новыми разработками, пособиями, литературой в области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развития мелкой моторики у детей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осуществлять работу с родителями;</w:t>
      </w:r>
    </w:p>
    <w:p w:rsidR="001D21E7" w:rsidRPr="001D21E7" w:rsidRDefault="001D21E7" w:rsidP="001D21E7">
      <w:pPr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 </w:t>
      </w:r>
      <w:r w:rsidRPr="001D21E7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продолжить работу кружка </w:t>
      </w:r>
      <w:r w:rsidRPr="001D21E7">
        <w:rPr>
          <w:rFonts w:ascii="Times New Roman" w:eastAsia="Times New Roman" w:hAnsi="Times New Roman" w:cs="Times New Roman"/>
          <w:i/>
          <w:iCs/>
          <w:color w:val="181818"/>
          <w:sz w:val="24"/>
          <w:szCs w:val="24"/>
          <w:lang w:eastAsia="ru-RU"/>
        </w:rPr>
        <w:t>«Фантазеры»</w:t>
      </w:r>
      <w:r w:rsidRPr="001D21E7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E9313B" w:rsidRPr="001D21E7" w:rsidRDefault="00E9313B">
      <w:pPr>
        <w:rPr>
          <w:rFonts w:ascii="Times New Roman" w:hAnsi="Times New Roman" w:cs="Times New Roman"/>
          <w:sz w:val="24"/>
          <w:szCs w:val="24"/>
        </w:rPr>
      </w:pPr>
    </w:p>
    <w:sectPr w:rsidR="00E9313B" w:rsidRPr="001D21E7" w:rsidSect="00E931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0F5593"/>
    <w:multiLevelType w:val="multilevel"/>
    <w:tmpl w:val="7A86E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A77983"/>
    <w:multiLevelType w:val="multilevel"/>
    <w:tmpl w:val="F38CC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74C3A85"/>
    <w:multiLevelType w:val="multilevel"/>
    <w:tmpl w:val="F1725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B190E35"/>
    <w:multiLevelType w:val="multilevel"/>
    <w:tmpl w:val="60D40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21E7"/>
    <w:rsid w:val="001D21E7"/>
    <w:rsid w:val="00E931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13B"/>
  </w:style>
  <w:style w:type="paragraph" w:styleId="3">
    <w:name w:val="heading 3"/>
    <w:basedOn w:val="a"/>
    <w:link w:val="30"/>
    <w:uiPriority w:val="9"/>
    <w:qFormat/>
    <w:rsid w:val="001D21E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21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21E7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1D21E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5">
    <w:name w:val="Normal (Web)"/>
    <w:basedOn w:val="a"/>
    <w:uiPriority w:val="99"/>
    <w:semiHidden/>
    <w:unhideWhenUsed/>
    <w:rsid w:val="001D21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1D21E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027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2530</Words>
  <Characters>14421</Characters>
  <Application>Microsoft Office Word</Application>
  <DocSecurity>0</DocSecurity>
  <Lines>120</Lines>
  <Paragraphs>33</Paragraphs>
  <ScaleCrop>false</ScaleCrop>
  <Company>Reanimator Extreme Edition</Company>
  <LinksUpToDate>false</LinksUpToDate>
  <CharactersWithSpaces>16918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2022-10-12T16:27:00Z</dcterms:created>
  <dcterms:modified xsi:type="dcterms:W3CDTF">2022-10-12T16:33:00Z</dcterms:modified>
</cp:coreProperties>
</file>