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6E51" w:rsidRPr="00646E51" w:rsidRDefault="00646E51" w:rsidP="00646E51">
      <w:pPr>
        <w:widowControl w:val="0"/>
        <w:shd w:val="clear" w:color="auto" w:fill="FFFFFF"/>
        <w:tabs>
          <w:tab w:val="left" w:pos="10206"/>
        </w:tabs>
        <w:spacing w:after="0" w:line="240" w:lineRule="auto"/>
        <w:ind w:right="141"/>
        <w:jc w:val="center"/>
        <w:rPr>
          <w:rFonts w:ascii="Times New Roman" w:eastAsia="Times New Roman" w:hAnsi="Times New Roman" w:cs="Times New Roman"/>
          <w:smallCaps/>
          <w:sz w:val="28"/>
          <w:szCs w:val="28"/>
          <w:lang w:eastAsia="ru-RU"/>
        </w:rPr>
      </w:pPr>
      <w:r w:rsidRPr="00646E51">
        <w:rPr>
          <w:rFonts w:ascii="Times New Roman" w:eastAsia="Times New Roman" w:hAnsi="Times New Roman" w:cs="Times New Roman"/>
          <w:smallCaps/>
          <w:sz w:val="28"/>
          <w:szCs w:val="28"/>
          <w:lang w:eastAsia="ru-RU"/>
        </w:rPr>
        <w:t xml:space="preserve">Областное государственное автономное профессиональное образовательное учреждение  </w:t>
      </w:r>
    </w:p>
    <w:p w:rsidR="00646E51" w:rsidRPr="00646E51" w:rsidRDefault="00646E51" w:rsidP="00646E51">
      <w:pPr>
        <w:widowControl w:val="0"/>
        <w:shd w:val="clear" w:color="auto" w:fill="FFFFFF"/>
        <w:tabs>
          <w:tab w:val="left" w:pos="10206"/>
        </w:tabs>
        <w:spacing w:after="0" w:line="240" w:lineRule="auto"/>
        <w:ind w:left="-567" w:right="14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E51">
        <w:rPr>
          <w:rFonts w:ascii="Times New Roman" w:eastAsia="Times New Roman" w:hAnsi="Times New Roman" w:cs="Times New Roman"/>
          <w:smallCaps/>
          <w:sz w:val="28"/>
          <w:szCs w:val="28"/>
          <w:lang w:eastAsia="ru-RU"/>
        </w:rPr>
        <w:t>«</w:t>
      </w:r>
      <w:proofErr w:type="spellStart"/>
      <w:r w:rsidRPr="00646E51">
        <w:rPr>
          <w:rFonts w:ascii="Times New Roman" w:eastAsia="Times New Roman" w:hAnsi="Times New Roman" w:cs="Times New Roman"/>
          <w:smallCaps/>
          <w:sz w:val="28"/>
          <w:szCs w:val="28"/>
          <w:lang w:eastAsia="ru-RU"/>
        </w:rPr>
        <w:t>Борисовский</w:t>
      </w:r>
      <w:proofErr w:type="spellEnd"/>
      <w:r w:rsidRPr="00646E51">
        <w:rPr>
          <w:rFonts w:ascii="Times New Roman" w:eastAsia="Times New Roman" w:hAnsi="Times New Roman" w:cs="Times New Roman"/>
          <w:smallCaps/>
          <w:sz w:val="28"/>
          <w:szCs w:val="28"/>
          <w:lang w:eastAsia="ru-RU"/>
        </w:rPr>
        <w:t xml:space="preserve"> </w:t>
      </w:r>
      <w:proofErr w:type="spellStart"/>
      <w:r w:rsidRPr="00646E51">
        <w:rPr>
          <w:rFonts w:ascii="Times New Roman" w:eastAsia="Times New Roman" w:hAnsi="Times New Roman" w:cs="Times New Roman"/>
          <w:smallCaps/>
          <w:sz w:val="28"/>
          <w:szCs w:val="28"/>
          <w:lang w:eastAsia="ru-RU"/>
        </w:rPr>
        <w:t>агромеханический</w:t>
      </w:r>
      <w:proofErr w:type="spellEnd"/>
      <w:r w:rsidRPr="00646E51">
        <w:rPr>
          <w:rFonts w:ascii="Times New Roman" w:eastAsia="Times New Roman" w:hAnsi="Times New Roman" w:cs="Times New Roman"/>
          <w:smallCaps/>
          <w:sz w:val="28"/>
          <w:szCs w:val="28"/>
          <w:lang w:eastAsia="ru-RU"/>
        </w:rPr>
        <w:t xml:space="preserve"> техникум»</w:t>
      </w:r>
    </w:p>
    <w:p w:rsidR="00646E51" w:rsidRPr="00646E51" w:rsidRDefault="00646E51" w:rsidP="00646E51">
      <w:pPr>
        <w:widowControl w:val="0"/>
        <w:spacing w:after="0" w:line="240" w:lineRule="auto"/>
        <w:ind w:left="-567" w:right="14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widowControl w:val="0"/>
        <w:spacing w:after="0" w:line="240" w:lineRule="auto"/>
        <w:ind w:left="-567" w:right="141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</w:pPr>
      <w:r w:rsidRPr="00646E51"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  <w:t> </w:t>
      </w:r>
    </w:p>
    <w:p w:rsidR="00646E51" w:rsidRPr="00646E51" w:rsidRDefault="00646E51" w:rsidP="00646E51">
      <w:pPr>
        <w:widowControl w:val="0"/>
        <w:spacing w:after="0" w:line="240" w:lineRule="auto"/>
        <w:ind w:left="-567" w:right="141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</w:pPr>
      <w:r w:rsidRPr="00646E51"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  <w:t> </w:t>
      </w:r>
    </w:p>
    <w:p w:rsidR="00646E51" w:rsidRPr="00646E51" w:rsidRDefault="00646E51" w:rsidP="00646E51">
      <w:pPr>
        <w:widowControl w:val="0"/>
        <w:spacing w:after="0" w:line="240" w:lineRule="auto"/>
        <w:ind w:left="-567" w:right="141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x-none"/>
        </w:rPr>
      </w:pPr>
    </w:p>
    <w:p w:rsidR="00646E51" w:rsidRPr="00646E51" w:rsidRDefault="00646E51" w:rsidP="00646E51">
      <w:pPr>
        <w:widowControl w:val="0"/>
        <w:spacing w:after="0" w:line="240" w:lineRule="auto"/>
        <w:ind w:left="-567" w:right="141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x-none"/>
        </w:rPr>
      </w:pPr>
    </w:p>
    <w:p w:rsidR="00646E51" w:rsidRPr="00646E51" w:rsidRDefault="00646E51" w:rsidP="00646E51">
      <w:pPr>
        <w:widowControl w:val="0"/>
        <w:spacing w:after="0" w:line="240" w:lineRule="auto"/>
        <w:ind w:left="-567" w:right="141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x-none"/>
        </w:rPr>
      </w:pPr>
    </w:p>
    <w:p w:rsidR="00646E51" w:rsidRPr="00646E51" w:rsidRDefault="00646E51" w:rsidP="00646E51">
      <w:pPr>
        <w:widowControl w:val="0"/>
        <w:spacing w:after="0" w:line="240" w:lineRule="auto"/>
        <w:ind w:left="-567" w:right="141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x-none"/>
        </w:rPr>
      </w:pPr>
    </w:p>
    <w:p w:rsidR="00646E51" w:rsidRPr="00646E51" w:rsidRDefault="00646E51" w:rsidP="00646E51">
      <w:pPr>
        <w:widowControl w:val="0"/>
        <w:spacing w:after="0" w:line="240" w:lineRule="auto"/>
        <w:ind w:left="-567" w:right="141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x-none"/>
        </w:rPr>
      </w:pPr>
    </w:p>
    <w:p w:rsidR="00646E51" w:rsidRPr="00646E51" w:rsidRDefault="00646E51" w:rsidP="00646E51">
      <w:pPr>
        <w:widowControl w:val="0"/>
        <w:spacing w:after="0" w:line="240" w:lineRule="auto"/>
        <w:ind w:left="-567" w:right="141"/>
        <w:jc w:val="center"/>
        <w:outlineLvl w:val="2"/>
        <w:rPr>
          <w:rFonts w:ascii="Times New Roman" w:eastAsia="Times New Roman" w:hAnsi="Times New Roman" w:cs="Times New Roman"/>
          <w:b/>
          <w:bCs/>
          <w:sz w:val="72"/>
          <w:szCs w:val="72"/>
          <w:lang w:eastAsia="x-none"/>
        </w:rPr>
      </w:pPr>
      <w:r w:rsidRPr="00646E51">
        <w:rPr>
          <w:rFonts w:ascii="Times New Roman" w:eastAsia="Times New Roman" w:hAnsi="Times New Roman" w:cs="Times New Roman"/>
          <w:b/>
          <w:bCs/>
          <w:sz w:val="72"/>
          <w:szCs w:val="72"/>
          <w:lang w:eastAsia="x-none"/>
        </w:rPr>
        <w:t>Кроссворд</w:t>
      </w:r>
    </w:p>
    <w:p w:rsidR="00646E51" w:rsidRPr="00646E51" w:rsidRDefault="00646E51" w:rsidP="00646E51">
      <w:pPr>
        <w:widowControl w:val="0"/>
        <w:spacing w:after="0" w:line="240" w:lineRule="auto"/>
        <w:ind w:left="-567" w:right="141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</w:pPr>
      <w:r w:rsidRPr="00646E51"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  <w:t> </w:t>
      </w:r>
    </w:p>
    <w:p w:rsidR="00646E51" w:rsidRPr="00646E51" w:rsidRDefault="00646E51" w:rsidP="00646E51">
      <w:pPr>
        <w:widowControl w:val="0"/>
        <w:spacing w:after="0" w:line="240" w:lineRule="auto"/>
        <w:ind w:left="-567" w:right="141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</w:pPr>
    </w:p>
    <w:p w:rsidR="00646E51" w:rsidRPr="00646E51" w:rsidRDefault="00646E51" w:rsidP="00646E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Bookman Old Style" w:eastAsia="Times New Roman" w:hAnsi="Bookman Old Style" w:cs="Times New Roman"/>
          <w:i/>
          <w:noProof/>
          <w:sz w:val="40"/>
          <w:szCs w:val="40"/>
          <w:lang w:eastAsia="ru-RU"/>
        </w:rPr>
      </w:pPr>
      <w:r w:rsidRPr="00646E51">
        <w:rPr>
          <w:rFonts w:ascii="Times New Roman" w:eastAsia="Times New Roman" w:hAnsi="Times New Roman" w:cs="Times New Roman"/>
          <w:b/>
          <w:bCs/>
          <w:sz w:val="44"/>
          <w:szCs w:val="44"/>
          <w:lang w:eastAsia="x-none"/>
        </w:rPr>
        <w:t>по МДК 02.02</w:t>
      </w:r>
      <w:r w:rsidRPr="00646E51">
        <w:rPr>
          <w:rFonts w:ascii="Times New Roman" w:eastAsia="Times New Roman" w:hAnsi="Times New Roman" w:cs="Times New Roman"/>
          <w:bCs/>
          <w:sz w:val="40"/>
          <w:szCs w:val="40"/>
          <w:lang w:eastAsia="x-none"/>
        </w:rPr>
        <w:t xml:space="preserve"> </w:t>
      </w:r>
      <w:r w:rsidRPr="00646E51">
        <w:rPr>
          <w:rFonts w:ascii="Times New Roman" w:eastAsia="Times New Roman" w:hAnsi="Times New Roman" w:cs="Times New Roman"/>
          <w:bCs/>
          <w:sz w:val="40"/>
          <w:szCs w:val="40"/>
          <w:u w:val="single"/>
          <w:lang w:eastAsia="x-none"/>
        </w:rPr>
        <w:t>«</w:t>
      </w:r>
      <w:r w:rsidRPr="00646E51">
        <w:rPr>
          <w:rFonts w:ascii="Times New Roman" w:eastAsia="Times New Roman" w:hAnsi="Times New Roman" w:cs="Times New Roman"/>
          <w:b/>
          <w:noProof/>
          <w:sz w:val="40"/>
          <w:szCs w:val="40"/>
          <w:u w:val="single"/>
          <w:lang w:eastAsia="ru-RU"/>
        </w:rPr>
        <w:t>Процессы приготовления, подготовки к реализации</w:t>
      </w:r>
      <w:r w:rsidRPr="00646E51">
        <w:rPr>
          <w:rFonts w:ascii="Times New Roman" w:eastAsiaTheme="minorEastAsia" w:hAnsi="Times New Roman" w:cs="Times New Roman"/>
          <w:b/>
          <w:sz w:val="40"/>
          <w:szCs w:val="40"/>
          <w:u w:val="single"/>
          <w:lang w:eastAsia="ru-RU"/>
        </w:rPr>
        <w:t xml:space="preserve"> подготовки к реализации и презентации </w:t>
      </w:r>
      <w:r w:rsidRPr="00646E51">
        <w:rPr>
          <w:rFonts w:ascii="Times New Roman" w:eastAsiaTheme="minorEastAsia" w:hAnsi="Times New Roman" w:cs="Times New Roman"/>
          <w:b/>
          <w:iCs/>
          <w:sz w:val="40"/>
          <w:szCs w:val="40"/>
          <w:u w:val="single"/>
          <w:lang w:eastAsia="ru-RU"/>
        </w:rPr>
        <w:t>горячих блюд, кулинарных изделий, закусок</w:t>
      </w:r>
      <w:r w:rsidRPr="00646E51">
        <w:rPr>
          <w:rFonts w:ascii="Times New Roman" w:eastAsia="Times New Roman" w:hAnsi="Times New Roman" w:cs="Times New Roman"/>
          <w:b/>
          <w:bCs/>
          <w:sz w:val="40"/>
          <w:szCs w:val="40"/>
          <w:u w:val="single"/>
          <w:lang w:eastAsia="x-none"/>
        </w:rPr>
        <w:t>»</w:t>
      </w:r>
    </w:p>
    <w:p w:rsidR="00646E51" w:rsidRPr="00646E51" w:rsidRDefault="00646E51" w:rsidP="00646E51">
      <w:pPr>
        <w:widowControl w:val="0"/>
        <w:spacing w:after="0" w:line="240" w:lineRule="auto"/>
        <w:ind w:left="-567" w:right="141"/>
        <w:jc w:val="center"/>
        <w:outlineLvl w:val="2"/>
        <w:rPr>
          <w:rFonts w:ascii="Times New Roman" w:eastAsia="Times New Roman" w:hAnsi="Times New Roman" w:cs="Times New Roman"/>
          <w:b/>
          <w:bCs/>
          <w:i/>
          <w:sz w:val="40"/>
          <w:szCs w:val="40"/>
          <w:u w:val="single"/>
          <w:lang w:eastAsia="x-none"/>
        </w:rPr>
      </w:pPr>
    </w:p>
    <w:p w:rsidR="00646E51" w:rsidRPr="00646E51" w:rsidRDefault="00646E51" w:rsidP="00646E51">
      <w:pPr>
        <w:widowControl w:val="0"/>
        <w:spacing w:after="0" w:line="240" w:lineRule="auto"/>
        <w:ind w:left="-567" w:right="141"/>
        <w:jc w:val="center"/>
        <w:outlineLvl w:val="2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</w:p>
    <w:p w:rsidR="00646E51" w:rsidRPr="00646E51" w:rsidRDefault="00646E51" w:rsidP="00646E51">
      <w:pPr>
        <w:widowControl w:val="0"/>
        <w:spacing w:after="0" w:line="240" w:lineRule="auto"/>
        <w:ind w:right="141"/>
        <w:jc w:val="center"/>
        <w:rPr>
          <w:rFonts w:ascii="Times New Roman" w:eastAsia="Times New Roman" w:hAnsi="Times New Roman" w:cs="Times New Roman"/>
          <w:sz w:val="40"/>
          <w:szCs w:val="40"/>
          <w:u w:val="single"/>
          <w:lang w:eastAsia="ru-RU"/>
        </w:rPr>
      </w:pPr>
      <w:r w:rsidRPr="00646E51">
        <w:rPr>
          <w:rFonts w:ascii="Times New Roman" w:eastAsia="Times New Roman" w:hAnsi="Times New Roman" w:cs="Times New Roman"/>
          <w:b/>
          <w:bCs/>
          <w:i/>
          <w:sz w:val="40"/>
          <w:szCs w:val="40"/>
          <w:u w:val="single"/>
          <w:lang w:eastAsia="ru-RU"/>
        </w:rPr>
        <w:t>43.01.09       Повар, кондитер</w:t>
      </w:r>
    </w:p>
    <w:p w:rsidR="00646E51" w:rsidRPr="00646E51" w:rsidRDefault="00646E51" w:rsidP="00646E51">
      <w:pPr>
        <w:widowControl w:val="0"/>
        <w:shd w:val="clear" w:color="auto" w:fill="FFFFFF"/>
        <w:spacing w:after="0" w:line="240" w:lineRule="auto"/>
        <w:ind w:right="141"/>
        <w:rPr>
          <w:rFonts w:ascii="Times New Roman" w:eastAsia="Times New Roman" w:hAnsi="Times New Roman" w:cs="Times New Roman"/>
          <w:bCs/>
          <w:smallCaps/>
          <w:spacing w:val="-5"/>
          <w:sz w:val="28"/>
          <w:szCs w:val="28"/>
          <w:lang w:eastAsia="ru-RU"/>
        </w:rPr>
      </w:pPr>
    </w:p>
    <w:p w:rsidR="00646E51" w:rsidRPr="00646E51" w:rsidRDefault="00646E51" w:rsidP="00646E51">
      <w:pPr>
        <w:widowControl w:val="0"/>
        <w:spacing w:after="0" w:line="240" w:lineRule="auto"/>
        <w:ind w:left="-567" w:right="141"/>
        <w:jc w:val="center"/>
        <w:outlineLvl w:val="2"/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x-none"/>
        </w:rPr>
      </w:pPr>
      <w:r w:rsidRPr="00646E51">
        <w:rPr>
          <w:rFonts w:ascii="Times New Roman" w:eastAsia="Times New Roman" w:hAnsi="Times New Roman" w:cs="Times New Roman"/>
          <w:b/>
          <w:bCs/>
          <w:sz w:val="36"/>
          <w:szCs w:val="36"/>
          <w:lang w:eastAsia="x-none"/>
        </w:rPr>
        <w:t xml:space="preserve">                </w:t>
      </w:r>
    </w:p>
    <w:p w:rsidR="00646E51" w:rsidRPr="00646E51" w:rsidRDefault="00646E51" w:rsidP="00646E51">
      <w:pPr>
        <w:widowControl w:val="0"/>
        <w:spacing w:after="0" w:line="240" w:lineRule="auto"/>
        <w:ind w:left="-567" w:right="141"/>
        <w:jc w:val="right"/>
        <w:outlineLvl w:val="2"/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x-none"/>
        </w:rPr>
      </w:pPr>
      <w:r w:rsidRPr="00646E51"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x-none"/>
        </w:rPr>
        <w:t>Составила:</w:t>
      </w:r>
    </w:p>
    <w:p w:rsidR="00646E51" w:rsidRPr="00646E51" w:rsidRDefault="00646E51" w:rsidP="00646E51">
      <w:pPr>
        <w:widowControl w:val="0"/>
        <w:spacing w:after="0" w:line="240" w:lineRule="auto"/>
        <w:ind w:left="-567" w:right="141"/>
        <w:jc w:val="right"/>
        <w:outlineLvl w:val="2"/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x-none"/>
        </w:rPr>
      </w:pPr>
      <w:r w:rsidRPr="00646E51"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x-none"/>
        </w:rPr>
        <w:t>Пономарева Олеся Валерьевна,</w:t>
      </w:r>
    </w:p>
    <w:p w:rsidR="00646E51" w:rsidRPr="00646E51" w:rsidRDefault="00646E51" w:rsidP="00646E51">
      <w:pPr>
        <w:widowControl w:val="0"/>
        <w:spacing w:after="0" w:line="240" w:lineRule="auto"/>
        <w:ind w:left="-567" w:right="141"/>
        <w:jc w:val="right"/>
        <w:outlineLvl w:val="2"/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x-none"/>
        </w:rPr>
      </w:pPr>
      <w:r w:rsidRPr="00646E51"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x-none"/>
        </w:rPr>
        <w:t>студентка ОГАПОУ «БАМТ» группы №8 «Повар, кондитер»</w:t>
      </w:r>
    </w:p>
    <w:p w:rsidR="00646E51" w:rsidRPr="00646E51" w:rsidRDefault="00646E51" w:rsidP="00646E51">
      <w:pPr>
        <w:widowControl w:val="0"/>
        <w:spacing w:after="0" w:line="240" w:lineRule="auto"/>
        <w:ind w:left="-567" w:right="141"/>
        <w:jc w:val="right"/>
        <w:outlineLvl w:val="2"/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x-none"/>
        </w:rPr>
      </w:pPr>
      <w:r w:rsidRPr="00646E51"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x-none"/>
        </w:rPr>
        <w:t>Руководитель:</w:t>
      </w:r>
    </w:p>
    <w:p w:rsidR="00646E51" w:rsidRPr="00646E51" w:rsidRDefault="00646E51" w:rsidP="00646E51">
      <w:pPr>
        <w:widowControl w:val="0"/>
        <w:spacing w:after="0" w:line="240" w:lineRule="auto"/>
        <w:ind w:left="-567" w:right="141"/>
        <w:jc w:val="right"/>
        <w:outlineLvl w:val="2"/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x-none"/>
        </w:rPr>
      </w:pPr>
      <w:r w:rsidRPr="00646E51"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x-none"/>
        </w:rPr>
        <w:t>Борзенко Инна Ивановна,</w:t>
      </w:r>
    </w:p>
    <w:p w:rsidR="00646E51" w:rsidRPr="00646E51" w:rsidRDefault="00646E51" w:rsidP="00646E51">
      <w:pPr>
        <w:widowControl w:val="0"/>
        <w:spacing w:after="0" w:line="240" w:lineRule="auto"/>
        <w:ind w:left="-567" w:right="141"/>
        <w:outlineLvl w:val="2"/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x-none"/>
        </w:rPr>
      </w:pPr>
      <w:r w:rsidRPr="00646E51"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x-none"/>
        </w:rPr>
        <w:t xml:space="preserve">                           </w:t>
      </w:r>
      <w:r w:rsidRPr="00646E51">
        <w:rPr>
          <w:rFonts w:ascii="Times New Roman" w:eastAsia="Times New Roman" w:hAnsi="Times New Roman" w:cs="Times New Roman"/>
          <w:b/>
          <w:bCs/>
          <w:i/>
          <w:sz w:val="32"/>
          <w:szCs w:val="32"/>
          <w:lang w:val="x-none" w:eastAsia="x-none"/>
        </w:rPr>
        <w:t> </w:t>
      </w:r>
      <w:r w:rsidRPr="00646E51"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x-none"/>
        </w:rPr>
        <w:t>преподаватель дисциплин профессионального цикла</w:t>
      </w:r>
      <w:r w:rsidRPr="00646E51">
        <w:rPr>
          <w:rFonts w:ascii="Times New Roman" w:eastAsia="Times New Roman" w:hAnsi="Times New Roman" w:cs="Times New Roman"/>
          <w:b/>
          <w:bCs/>
          <w:sz w:val="32"/>
          <w:szCs w:val="32"/>
          <w:lang w:eastAsia="x-none"/>
        </w:rPr>
        <w:t xml:space="preserve"> </w:t>
      </w:r>
    </w:p>
    <w:p w:rsidR="00646E51" w:rsidRPr="00646E51" w:rsidRDefault="00646E51" w:rsidP="00646E51">
      <w:pPr>
        <w:widowControl w:val="0"/>
        <w:shd w:val="clear" w:color="auto" w:fill="FFFFFF"/>
        <w:spacing w:after="0" w:line="240" w:lineRule="auto"/>
        <w:ind w:left="-567" w:right="141"/>
        <w:jc w:val="center"/>
        <w:rPr>
          <w:rFonts w:ascii="Times New Roman" w:eastAsia="Times New Roman" w:hAnsi="Times New Roman" w:cs="Times New Roman"/>
          <w:bCs/>
          <w:smallCaps/>
          <w:spacing w:val="-5"/>
          <w:sz w:val="28"/>
          <w:szCs w:val="28"/>
          <w:lang w:eastAsia="ru-RU"/>
        </w:rPr>
      </w:pPr>
    </w:p>
    <w:p w:rsidR="00646E51" w:rsidRPr="00646E51" w:rsidRDefault="00646E51" w:rsidP="00646E51">
      <w:pPr>
        <w:widowControl w:val="0"/>
        <w:shd w:val="clear" w:color="auto" w:fill="FFFFFF"/>
        <w:spacing w:after="0" w:line="240" w:lineRule="auto"/>
        <w:ind w:left="-567" w:right="141"/>
        <w:jc w:val="center"/>
        <w:rPr>
          <w:rFonts w:ascii="Times New Roman" w:eastAsia="Times New Roman" w:hAnsi="Times New Roman" w:cs="Times New Roman"/>
          <w:bCs/>
          <w:smallCaps/>
          <w:spacing w:val="-5"/>
          <w:sz w:val="28"/>
          <w:szCs w:val="28"/>
          <w:lang w:eastAsia="ru-RU"/>
        </w:rPr>
      </w:pPr>
    </w:p>
    <w:p w:rsidR="00646E51" w:rsidRPr="00646E51" w:rsidRDefault="00646E51" w:rsidP="00646E51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646E51" w:rsidRPr="00646E51" w:rsidRDefault="00646E51" w:rsidP="00646E51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646E51" w:rsidRPr="00646E51" w:rsidRDefault="00646E51" w:rsidP="00646E51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646E51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Борисовка 2022г.</w:t>
      </w:r>
    </w:p>
    <w:p w:rsidR="00646E51" w:rsidRDefault="00646E51" w:rsidP="00646E51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</w:pPr>
    </w:p>
    <w:p w:rsidR="00646E51" w:rsidRPr="00646E51" w:rsidRDefault="00646E51" w:rsidP="00646E51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</w:pPr>
      <w:r w:rsidRPr="00646E51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  <w:lastRenderedPageBreak/>
        <w:t>Кроссворд по теме «Блюда из творога»</w:t>
      </w:r>
    </w:p>
    <w:p w:rsidR="00646E51" w:rsidRPr="00646E51" w:rsidRDefault="00646E51" w:rsidP="00646E51">
      <w:pPr>
        <w:spacing w:before="100" w:beforeAutospacing="1" w:after="100" w:afterAutospacing="1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</w:tblGrid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646E51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5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646E51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3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646E51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8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646E51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4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646E51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2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646E51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1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646E51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9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646E51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6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646E51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7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</w:tbl>
    <w:p w:rsidR="00646E51" w:rsidRPr="00646E51" w:rsidRDefault="00646E51" w:rsidP="00646E51">
      <w:pPr>
        <w:spacing w:after="0" w:line="240" w:lineRule="auto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646E51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 </w:t>
      </w:r>
    </w:p>
    <w:p w:rsidR="00646E51" w:rsidRPr="00646E51" w:rsidRDefault="00646E51" w:rsidP="00646E51">
      <w:pPr>
        <w:spacing w:after="0" w:line="240" w:lineRule="auto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646E51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По горизонтали</w:t>
      </w:r>
    </w:p>
    <w:p w:rsidR="00646E51" w:rsidRPr="00646E51" w:rsidRDefault="00646E51" w:rsidP="00646E51">
      <w:pPr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46E51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Порционная посуда в которой запекают блюдо.</w:t>
      </w:r>
    </w:p>
    <w:p w:rsidR="00646E51" w:rsidRPr="00646E51" w:rsidRDefault="00646E51" w:rsidP="00646E51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46E5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6.  Молочный продукт, используемый при подаче запеканки.</w:t>
      </w:r>
    </w:p>
    <w:p w:rsidR="00646E51" w:rsidRPr="00646E51" w:rsidRDefault="00646E51" w:rsidP="00646E51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46E5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7.  Их используют для смазки поверхности запеканок для получения румяной корочки.</w:t>
      </w:r>
    </w:p>
    <w:p w:rsidR="00646E51" w:rsidRPr="00646E51" w:rsidRDefault="00646E51" w:rsidP="00646E51">
      <w:pPr>
        <w:spacing w:after="0" w:line="240" w:lineRule="auto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646E51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По вертикали</w:t>
      </w:r>
    </w:p>
    <w:p w:rsidR="00646E51" w:rsidRPr="00646E51" w:rsidRDefault="00646E51" w:rsidP="00646E51">
      <w:pPr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spellStart"/>
      <w:r w:rsidRPr="00646E51">
        <w:rPr>
          <w:rFonts w:ascii="Times New Roman" w:eastAsiaTheme="minorEastAsia" w:hAnsi="Times New Roman" w:cs="Times New Roman"/>
          <w:sz w:val="28"/>
          <w:szCs w:val="28"/>
          <w:lang w:eastAsia="ru-RU"/>
        </w:rPr>
        <w:t>Ароматизатор</w:t>
      </w:r>
      <w:proofErr w:type="spellEnd"/>
      <w:r w:rsidRPr="00646E5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блюд.</w:t>
      </w:r>
    </w:p>
    <w:p w:rsidR="00646E51" w:rsidRPr="00646E51" w:rsidRDefault="00646E51" w:rsidP="00646E51">
      <w:pPr>
        <w:numPr>
          <w:ilvl w:val="0"/>
          <w:numId w:val="1"/>
        </w:num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46E51">
        <w:rPr>
          <w:rFonts w:ascii="Times New Roman" w:eastAsiaTheme="minorEastAsia" w:hAnsi="Times New Roman" w:cs="Times New Roman"/>
          <w:sz w:val="28"/>
          <w:szCs w:val="28"/>
          <w:lang w:eastAsia="ru-RU"/>
        </w:rPr>
        <w:t>Крупа, заменяющая муку в запеканке.</w:t>
      </w:r>
    </w:p>
    <w:p w:rsidR="00646E51" w:rsidRPr="00646E51" w:rsidRDefault="00646E51" w:rsidP="00646E51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46E5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4. Углевод, добавляемый в творог для сладкого вкуса.</w:t>
      </w:r>
    </w:p>
    <w:p w:rsidR="00646E51" w:rsidRPr="00646E51" w:rsidRDefault="00646E51" w:rsidP="00646E51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46E5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5. Кисломолочный продукт из которого делают сырники.</w:t>
      </w:r>
    </w:p>
    <w:p w:rsidR="00646E51" w:rsidRPr="00646E51" w:rsidRDefault="00646E51" w:rsidP="00646E51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46E5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8. Высушенный виноград.</w:t>
      </w:r>
    </w:p>
    <w:p w:rsidR="00646E51" w:rsidRPr="00646E51" w:rsidRDefault="00646E51" w:rsidP="00646E51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46E5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9. Блюдо из творога с румяной корочкой.</w:t>
      </w:r>
    </w:p>
    <w:p w:rsidR="00646E51" w:rsidRPr="00646E51" w:rsidRDefault="00646E51" w:rsidP="00646E51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646E51" w:rsidRPr="00646E51" w:rsidRDefault="00646E51" w:rsidP="00646E51">
      <w:pPr>
        <w:spacing w:before="100" w:beforeAutospacing="1" w:after="100" w:afterAutospacing="1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before="100" w:beforeAutospacing="1" w:after="100" w:afterAutospacing="1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646E51" w:rsidRDefault="00646E51" w:rsidP="00646E51">
      <w:pPr>
        <w:spacing w:before="100" w:beforeAutospacing="1" w:after="100" w:afterAutospacing="1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646E51" w:rsidRDefault="00646E51" w:rsidP="00646E51">
      <w:pPr>
        <w:spacing w:before="100" w:beforeAutospacing="1" w:after="100" w:afterAutospacing="1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before="100" w:beforeAutospacing="1" w:after="100" w:afterAutospacing="1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before="100" w:beforeAutospacing="1" w:after="100" w:afterAutospacing="1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before="100" w:beforeAutospacing="1" w:after="100" w:afterAutospacing="1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646E51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Эталон ответов</w:t>
      </w:r>
    </w:p>
    <w:p w:rsidR="00646E51" w:rsidRPr="00646E51" w:rsidRDefault="00646E51" w:rsidP="00646E51">
      <w:pPr>
        <w:spacing w:before="100" w:beforeAutospacing="1" w:after="100" w:afterAutospacing="1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646E51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К кроссворду по теме </w:t>
      </w:r>
      <w:r w:rsidRPr="00646E51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>«Блюда из творога»</w:t>
      </w:r>
    </w:p>
    <w:p w:rsidR="00646E51" w:rsidRPr="00646E51" w:rsidRDefault="00646E51" w:rsidP="00646E51">
      <w:pPr>
        <w:spacing w:before="100" w:beforeAutospacing="1" w:after="100" w:afterAutospacing="1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  <w:gridCol w:w="330"/>
      </w:tblGrid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646E51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5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т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в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646E51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3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646E51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8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646E51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4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646E51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2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о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м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и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646E51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1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с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к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о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в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о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р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о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д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а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з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646E51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9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а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а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о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н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ю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з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х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н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г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н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646E51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6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с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м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е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т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а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н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а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и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а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п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р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л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646E51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7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я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й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ц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а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е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и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к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н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а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н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к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  <w:tr w:rsidR="00646E51" w:rsidRPr="00646E51" w:rsidTr="00B2353C">
        <w:trPr>
          <w:trHeight w:val="330"/>
        </w:trPr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shd w:val="clear" w:color="auto" w:fill="EEEEEE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а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330" w:type="dxa"/>
            <w:vAlign w:val="center"/>
            <w:hideMark/>
          </w:tcPr>
          <w:p w:rsidR="00646E51" w:rsidRPr="00646E51" w:rsidRDefault="00646E51" w:rsidP="00646E5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646E5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</w:p>
        </w:tc>
      </w:tr>
    </w:tbl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646E51" w:rsidRPr="00646E51" w:rsidRDefault="00646E51" w:rsidP="00646E51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646E51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lastRenderedPageBreak/>
        <w:t xml:space="preserve">Список использованных источников </w:t>
      </w:r>
    </w:p>
    <w:p w:rsidR="00646E51" w:rsidRPr="00646E51" w:rsidRDefault="00646E51" w:rsidP="00646E51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646E51" w:rsidRPr="00646E51" w:rsidRDefault="00646E51" w:rsidP="00646E51">
      <w:pPr>
        <w:numPr>
          <w:ilvl w:val="0"/>
          <w:numId w:val="2"/>
        </w:numPr>
        <w:spacing w:before="115" w:after="0" w:line="240" w:lineRule="auto"/>
        <w:textAlignment w:val="baseline"/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</w:pPr>
      <w:r w:rsidRPr="00646E51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Анфимова Н. А. Кулинария. – Москва: Академия, 2018.</w:t>
      </w:r>
    </w:p>
    <w:p w:rsidR="00646E51" w:rsidRPr="00646E51" w:rsidRDefault="00646E51" w:rsidP="00646E51">
      <w:pPr>
        <w:numPr>
          <w:ilvl w:val="0"/>
          <w:numId w:val="2"/>
        </w:numPr>
        <w:spacing w:before="115" w:after="0" w:line="240" w:lineRule="auto"/>
        <w:textAlignment w:val="baseline"/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646E51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Бутейкис</w:t>
      </w:r>
      <w:proofErr w:type="spellEnd"/>
      <w:r w:rsidRPr="00646E51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 xml:space="preserve"> Н. Г. Технология приготовления мучных кондитерских изделий. – Москва: Академия, 2018.</w:t>
      </w:r>
    </w:p>
    <w:p w:rsidR="00646E51" w:rsidRPr="00646E51" w:rsidRDefault="00646E51" w:rsidP="00646E51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646E51" w:rsidRPr="00646E51" w:rsidRDefault="00646E51" w:rsidP="00646E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027D" w:rsidRDefault="002C027D"/>
    <w:sectPr w:rsidR="002C02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B67C1F"/>
    <w:multiLevelType w:val="hybridMultilevel"/>
    <w:tmpl w:val="4A18DB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7A034A"/>
    <w:multiLevelType w:val="hybridMultilevel"/>
    <w:tmpl w:val="5C9E8C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4262"/>
    <w:rsid w:val="002C027D"/>
    <w:rsid w:val="00474DE0"/>
    <w:rsid w:val="00646E51"/>
    <w:rsid w:val="00944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22D703"/>
  <w15:chartTrackingRefBased/>
  <w15:docId w15:val="{E3CE2DCA-A09A-4546-A3E6-B6A12B77C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377</Words>
  <Characters>2151</Characters>
  <Application>Microsoft Office Word</Application>
  <DocSecurity>0</DocSecurity>
  <Lines>17</Lines>
  <Paragraphs>5</Paragraphs>
  <ScaleCrop>false</ScaleCrop>
  <Company>SPecialiST RePack</Company>
  <LinksUpToDate>false</LinksUpToDate>
  <CharactersWithSpaces>2523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Tiger</dc:creator>
  <cp:keywords/>
  <dc:description/>
  <cp:lastModifiedBy>Tiger</cp:lastModifiedBy>
  <cp:revision>3</cp:revision>
  <dcterms:created xsi:type="dcterms:W3CDTF">2022-06-29T12:55:00Z</dcterms:created>
  <dcterms:modified xsi:type="dcterms:W3CDTF">2022-06-29T12:56:00Z</dcterms:modified>
</cp:coreProperties>
</file>