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0BCF" w14:textId="77777777" w:rsidR="0084605F" w:rsidRPr="008046C5" w:rsidRDefault="0084605F" w:rsidP="00846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046C5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Муниципальное бюджетное дошкольное образовательное учреждение </w:t>
      </w:r>
    </w:p>
    <w:p w14:paraId="5FBCF81D" w14:textId="77777777" w:rsidR="0084605F" w:rsidRPr="008046C5" w:rsidRDefault="003477DA" w:rsidP="00846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046C5">
        <w:rPr>
          <w:rFonts w:ascii="Times New Roman" w:eastAsia="Times New Roman" w:hAnsi="Times New Roman" w:cs="Times New Roman"/>
          <w:b/>
          <w:sz w:val="27"/>
          <w:szCs w:val="27"/>
        </w:rPr>
        <w:t>детский сад «Снегурочка».</w:t>
      </w:r>
    </w:p>
    <w:p w14:paraId="6F874A4C" w14:textId="77777777" w:rsidR="0084605F" w:rsidRPr="008046C5" w:rsidRDefault="0084605F" w:rsidP="00846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43A36AD" w14:textId="77777777" w:rsidR="0084605F" w:rsidRPr="008046C5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850686F" w14:textId="77777777" w:rsidR="0084605F" w:rsidRPr="008046C5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FC33F24" w14:textId="77777777" w:rsidR="0084605F" w:rsidRPr="008046C5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5A3999" w14:textId="72DCFD6D" w:rsidR="0084605F" w:rsidRDefault="0084605F" w:rsidP="006A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046C5">
        <w:rPr>
          <w:rFonts w:ascii="Times New Roman" w:eastAsia="Times New Roman" w:hAnsi="Times New Roman" w:cs="Times New Roman"/>
          <w:b/>
          <w:sz w:val="44"/>
          <w:szCs w:val="44"/>
        </w:rPr>
        <w:t>ПРОЕКТНАЯ ДЕЯТЕЛЬНОСТЬ</w:t>
      </w:r>
      <w:r w:rsidRPr="008046C5">
        <w:rPr>
          <w:rFonts w:ascii="Times New Roman" w:eastAsia="Times New Roman" w:hAnsi="Times New Roman" w:cs="Times New Roman"/>
          <w:b/>
          <w:sz w:val="44"/>
          <w:szCs w:val="44"/>
        </w:rPr>
        <w:br/>
        <w:t>«</w:t>
      </w:r>
      <w:r w:rsidR="006A3F43">
        <w:rPr>
          <w:rFonts w:ascii="Times New Roman" w:eastAsia="Times New Roman" w:hAnsi="Times New Roman" w:cs="Times New Roman"/>
          <w:b/>
          <w:sz w:val="44"/>
          <w:szCs w:val="44"/>
        </w:rPr>
        <w:t>Родословная нашей семьи</w:t>
      </w:r>
      <w:r w:rsidRPr="008046C5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14:paraId="69688EBE" w14:textId="4A662B89" w:rsidR="002536DE" w:rsidRPr="002536DE" w:rsidRDefault="002536DE" w:rsidP="006A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6DE">
        <w:rPr>
          <w:rFonts w:ascii="Times New Roman" w:eastAsia="Times New Roman" w:hAnsi="Times New Roman" w:cs="Times New Roman"/>
          <w:bCs/>
          <w:sz w:val="24"/>
          <w:szCs w:val="24"/>
        </w:rPr>
        <w:t>(старший дошкольный возраст 5-6 лет</w:t>
      </w:r>
      <w:r w:rsidR="007E66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ТНР</w:t>
      </w:r>
      <w:bookmarkStart w:id="0" w:name="_GoBack"/>
      <w:bookmarkEnd w:id="0"/>
      <w:r w:rsidRPr="002536D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0605D41" w14:textId="77777777" w:rsidR="0084605F" w:rsidRDefault="0084605F" w:rsidP="0084605F">
      <w:pPr>
        <w:tabs>
          <w:tab w:val="left" w:pos="6663"/>
          <w:tab w:val="left" w:pos="6946"/>
          <w:tab w:val="left" w:pos="7088"/>
        </w:tabs>
        <w:spacing w:before="100" w:beforeAutospacing="1" w:after="100" w:afterAutospacing="1" w:line="240" w:lineRule="auto"/>
        <w:ind w:right="1558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</w:p>
    <w:p w14:paraId="2BE642B5" w14:textId="77777777" w:rsidR="0084605F" w:rsidRPr="0084605F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14:paraId="3B99F58B" w14:textId="77777777" w:rsidR="0084605F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color w:val="0070C0"/>
          <w:sz w:val="40"/>
          <w:szCs w:val="40"/>
        </w:rPr>
        <w:t xml:space="preserve">                                      </w:t>
      </w:r>
      <w:r w:rsidRPr="000D6BBD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</w:t>
      </w:r>
    </w:p>
    <w:p w14:paraId="1C6D9C88" w14:textId="77777777" w:rsidR="0084605F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14:paraId="341AC860" w14:textId="77777777" w:rsidR="0084605F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14:paraId="0285E2D8" w14:textId="77777777" w:rsidR="0084605F" w:rsidRPr="003477DA" w:rsidRDefault="0084605F" w:rsidP="003477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9249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            </w:t>
      </w:r>
    </w:p>
    <w:p w14:paraId="655C3562" w14:textId="77777777" w:rsidR="0084605F" w:rsidRDefault="0084605F" w:rsidP="0084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14:paraId="1D78E44C" w14:textId="77777777" w:rsidR="0084605F" w:rsidRPr="0084605F" w:rsidRDefault="0084605F" w:rsidP="0034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14:paraId="41DAED1C" w14:textId="4B3755EE" w:rsidR="0084605F" w:rsidRDefault="008046C5" w:rsidP="008046C5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104633"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 w:rsidR="00104633">
        <w:rPr>
          <w:rFonts w:ascii="Times New Roman" w:hAnsi="Times New Roman" w:cs="Times New Roman"/>
          <w:sz w:val="28"/>
          <w:szCs w:val="28"/>
        </w:rPr>
        <w:t xml:space="preserve"> И.Н.</w:t>
      </w:r>
    </w:p>
    <w:p w14:paraId="06C7192D" w14:textId="77777777" w:rsidR="00833691" w:rsidRDefault="00833691" w:rsidP="0084605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F1D8A33" w14:textId="77777777" w:rsidR="00833691" w:rsidRDefault="00833691" w:rsidP="0084605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B4B7881" w14:textId="77777777" w:rsidR="00833691" w:rsidRDefault="00833691" w:rsidP="0084605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95ACCA0" w14:textId="77777777" w:rsidR="00833691" w:rsidRDefault="00833691" w:rsidP="0084605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B68CED9" w14:textId="77777777" w:rsidR="00833691" w:rsidRDefault="00833691" w:rsidP="0084605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ED42191" w14:textId="77777777" w:rsidR="00833691" w:rsidRDefault="00833691" w:rsidP="0084605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EA15EC0" w14:textId="77777777" w:rsidR="002536DE" w:rsidRDefault="002536DE" w:rsidP="002536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728B4" w14:textId="1E9393FF" w:rsidR="0084605F" w:rsidRPr="002536DE" w:rsidRDefault="0084605F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Цель проекта:</w:t>
      </w:r>
    </w:p>
    <w:p w14:paraId="55B15F93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детей понятие «семья» и повышение роли семейных ценностей в становлении личности ребенка; способствовать закреплению интереса к своей семье, воспитывать любовь и 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уважительное отношение к родителям и предкам, формировать и развивать личность, развивать партнерские отношения с семьёй. </w:t>
      </w:r>
    </w:p>
    <w:p w14:paraId="10AC709C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Задачи проекта:</w:t>
      </w:r>
    </w:p>
    <w:p w14:paraId="4268BADB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формировать у детей представления о семье;</w:t>
      </w:r>
    </w:p>
    <w:p w14:paraId="46D54783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родственных отношениях;</w:t>
      </w:r>
    </w:p>
    <w:p w14:paraId="7F255244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закреплять знание имён, фамилий родителей, бабушек и дедушек;</w:t>
      </w:r>
    </w:p>
    <w:p w14:paraId="55D1E733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обогащать детско-родительские отношения опытом совместной творческой деятельности. </w:t>
      </w:r>
    </w:p>
    <w:p w14:paraId="709F69F7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воспитывать уважительное отношение и любовь к родным и близким;</w:t>
      </w:r>
    </w:p>
    <w:p w14:paraId="2EB10BC9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воспитывать уважение к труду и занятиям членам семьи. </w:t>
      </w:r>
    </w:p>
    <w:p w14:paraId="591DFCF4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Участники проекта:</w:t>
      </w:r>
      <w:r w:rsidR="003477DA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дети старшей группы.</w:t>
      </w:r>
    </w:p>
    <w:p w14:paraId="6E7DFBCC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231B52C" w14:textId="77777777" w:rsidR="0084605F" w:rsidRPr="002536DE" w:rsidRDefault="0099300C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Тип проекта: долгосрочный, поисково-исследовательский.</w:t>
      </w:r>
    </w:p>
    <w:p w14:paraId="780040C2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Особенности проекта:</w:t>
      </w:r>
    </w:p>
    <w:p w14:paraId="3CC14258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Опора на личный опыт детей, полученный ими в семье; </w:t>
      </w:r>
    </w:p>
    <w:p w14:paraId="5D1B0B26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доступность материала для детей дошкольного возраста; </w:t>
      </w:r>
    </w:p>
    <w:p w14:paraId="7187A132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максимальная включенность родителей и оказание им практической помощи в работе по ознакомлению детей с семейными ценностями;</w:t>
      </w:r>
    </w:p>
    <w:p w14:paraId="7B3FE6AF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интеграция совместной деятельности детей и родителей дома с их деятельностью в дошкольном образовательном учреждении </w:t>
      </w:r>
    </w:p>
    <w:p w14:paraId="5D81BA96" w14:textId="77777777" w:rsidR="0084605F" w:rsidRPr="002536DE" w:rsidRDefault="0084605F" w:rsidP="002536DE">
      <w:pPr>
        <w:spacing w:after="0"/>
        <w:ind w:left="-567"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Проблемы, на решение которых направлен проект:</w:t>
      </w:r>
    </w:p>
    <w:p w14:paraId="54E005CD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Утрата семейной функции передачи детям значимых культурных и жизненных ценностей; </w:t>
      </w:r>
    </w:p>
    <w:p w14:paraId="314B663C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Недостаток знаний у дошкольников о своей семье;</w:t>
      </w:r>
    </w:p>
    <w:p w14:paraId="349DE0B1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Разобщенность между семьей и детским садом. </w:t>
      </w:r>
    </w:p>
    <w:p w14:paraId="27C1B86D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CCE412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Семья 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- это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</w:t>
      </w:r>
    </w:p>
    <w:p w14:paraId="48566267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 </w:t>
      </w:r>
    </w:p>
    <w:p w14:paraId="3509D76B" w14:textId="77777777" w:rsidR="0084605F" w:rsidRPr="002536DE" w:rsidRDefault="0084605F" w:rsidP="002536DE">
      <w:pPr>
        <w:spacing w:after="0"/>
        <w:ind w:left="-56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Актуальность проблемы:</w:t>
      </w:r>
    </w:p>
    <w:p w14:paraId="559A0115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Вернувшись в детский сад, после летних каникул дети стали наперебой рассказывать о совместном отдыхе с родителями, встречах в кругу семьи, о семейных путешествиях. Было очевидно, что для каждого ребёнка время, проведенное с близкими и родными, очень ценно. Таким образом, обозначилась тема проекта - «Моя семья-моя родословная». Данная тема позволит удовлетворить потребность воспитанников - поделиться впечатлениями, личным опытом; даст возможность педагогам сформировать у детей понятия «Моя семья», «Мой дом» родители дошкольников смогут почувствовать себя полноправными участниками педагогического процесса.</w:t>
      </w:r>
    </w:p>
    <w:p w14:paraId="10285AF9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И самое главное, проект будет способствовать укреплению семьи, что само по себе переоценить невозможно. Семья во все времена оказывала огромное влияние на детей. </w:t>
      </w:r>
    </w:p>
    <w:p w14:paraId="7736BBD9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Именно 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 </w:t>
      </w:r>
    </w:p>
    <w:p w14:paraId="09D17948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Предполагаемый результат: </w:t>
      </w:r>
    </w:p>
    <w:p w14:paraId="442685F7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владеть понятием «семья»;</w:t>
      </w:r>
    </w:p>
    <w:p w14:paraId="14EE2129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знать информацию о своей семье, </w:t>
      </w:r>
    </w:p>
    <w:p w14:paraId="0E7ADFDD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профессии родителей; </w:t>
      </w:r>
    </w:p>
    <w:p w14:paraId="1AEADD15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иметь представления о родственных отношениях</w:t>
      </w:r>
    </w:p>
    <w:p w14:paraId="3F302028" w14:textId="77777777" w:rsidR="0084605F" w:rsidRPr="002536DE" w:rsidRDefault="0084605F" w:rsidP="002536DE">
      <w:pPr>
        <w:spacing w:after="0"/>
        <w:ind w:left="-567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знать свои права и обязанности; </w:t>
      </w:r>
    </w:p>
    <w:p w14:paraId="344E7AD8" w14:textId="77777777" w:rsidR="0084605F" w:rsidRPr="002536DE" w:rsidRDefault="0084605F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уметь совместно с родителями составлять родословную семьи. </w:t>
      </w:r>
    </w:p>
    <w:p w14:paraId="64EE906E" w14:textId="77777777" w:rsidR="00833691" w:rsidRPr="002536DE" w:rsidRDefault="00833691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51BE9F" w14:textId="636B3385" w:rsidR="0084605F" w:rsidRPr="002536DE" w:rsidRDefault="0084605F" w:rsidP="002536DE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1 Этап. Сентябрь-декабрь</w:t>
      </w:r>
    </w:p>
    <w:p w14:paraId="6F0AA8A9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Предварительная работа:</w:t>
      </w:r>
    </w:p>
    <w:p w14:paraId="06F53F81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поисковая работа по подбору иллюстративного материала по теме «Семья»;</w:t>
      </w:r>
    </w:p>
    <w:p w14:paraId="0991DEC1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подбор литературных произведений: В. Осеева «Волшебное слово», «Сыновья», В. Катаев «Цветик-семицветик», татарская народ. сказка «Три дочери», русские народ. сказки «Сестрица Алёнушка и братец Иванушка», «Гуси-лебеди»;</w:t>
      </w:r>
    </w:p>
    <w:p w14:paraId="3C1B5001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рассматривание репродукций 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картин  З.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Серебряковой «За завтраком», «Дочка Катя с куклами», «Моя семья».</w:t>
      </w:r>
    </w:p>
    <w:p w14:paraId="7ED9118C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просмотр мультфильмов «Маша больше не лентяйка», «Встречайте бабушку», «Самый маленький гном», «Разноцветная семейка», «Осторожно, </w:t>
      </w:r>
    </w:p>
    <w:p w14:paraId="68832A3C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обезьянки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! »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>, «Мама для мамонтёнка».</w:t>
      </w:r>
    </w:p>
    <w:p w14:paraId="0AF81BBD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DE99CA" w14:textId="22A46DF4" w:rsidR="0084605F" w:rsidRPr="002536DE" w:rsidRDefault="0084605F" w:rsidP="002536DE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2этап. Продуктивный: январь - апрель</w:t>
      </w:r>
    </w:p>
    <w:p w14:paraId="6EAC400C" w14:textId="5ED66EF2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Совместная деятельность с детьми. </w:t>
      </w:r>
    </w:p>
    <w:p w14:paraId="6122000D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Чтение художественной литературы по теме “Моя семья”: О. Осеева «Сыновья», «Мальчик – с пальчик».</w:t>
      </w:r>
    </w:p>
    <w:p w14:paraId="7068CEA8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Разучивание стихов Е. Благинина «Посидим в тишине», О. Чусовитина «Самый лучший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! »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, пальчиковой гимнастики «Наша семья», «Пальчик-мальчик». </w:t>
      </w:r>
    </w:p>
    <w:p w14:paraId="7FCCFE5C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Дидактические игры «Как мы помогаем родным», «Родство», «Семья», лото «Моя семья», “Кто ты для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…”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>, “У кого сегодня день рожденья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?”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>, упражнения “Кем ты приходишься своим родителям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?”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>, “Кто ты для бабушки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?”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огорчится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ли мама, если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…”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др. </w:t>
      </w:r>
    </w:p>
    <w:p w14:paraId="76470F06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Беседы “Моя дружная семья”, “Папа – мой лучший друг” и др. </w:t>
      </w:r>
    </w:p>
    <w:p w14:paraId="1F183FE9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Заучивание пословиц и поговорок о семье, дружбе, пальчиковые игры. </w:t>
      </w:r>
    </w:p>
    <w:p w14:paraId="00588253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Изготовление подарков для родителей. </w:t>
      </w:r>
    </w:p>
    <w:p w14:paraId="5E8C51DD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Сюжетно-ролевые игры “Семья”, “Дочки-матери”.</w:t>
      </w:r>
    </w:p>
    <w:p w14:paraId="482D6F77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Выставка рисунков “Моя мама”, “Мой папа”.</w:t>
      </w:r>
    </w:p>
    <w:p w14:paraId="121A0AD7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Сотрудничество с семьёй: </w:t>
      </w:r>
    </w:p>
    <w:p w14:paraId="0C1E8F15" w14:textId="77777777" w:rsidR="0084605F" w:rsidRPr="002536DE" w:rsidRDefault="008046C5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Консультация «</w:t>
      </w:r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>Рекомендации для заботливых родителей».</w:t>
      </w:r>
    </w:p>
    <w:p w14:paraId="0B63DC38" w14:textId="77777777" w:rsidR="0084605F" w:rsidRPr="002536DE" w:rsidRDefault="00982C1B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Семейные</w:t>
      </w:r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стенгазет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«Генеалогическое древо».</w:t>
      </w:r>
    </w:p>
    <w:p w14:paraId="1103FDAE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Беседы с детьми о своей семье, родственниках, о своей профессии. </w:t>
      </w:r>
    </w:p>
    <w:p w14:paraId="6127AB90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EDABB9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Родительские собрания по темам: «Игра с ребенком в жизни вашей семьи»; </w:t>
      </w:r>
    </w:p>
    <w:p w14:paraId="3DE1AE13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Взаимодействие со специалистами: </w:t>
      </w:r>
    </w:p>
    <w:p w14:paraId="15DFEEE3" w14:textId="77777777" w:rsidR="0084605F" w:rsidRPr="002536DE" w:rsidRDefault="00982C1B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Семейный марафон.</w:t>
      </w:r>
    </w:p>
    <w:p w14:paraId="4ADC4817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Анкета «Права родителя и права ребёнка». </w:t>
      </w:r>
    </w:p>
    <w:p w14:paraId="7FC67B16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Музыкальный праздник «8 Марта»</w:t>
      </w:r>
    </w:p>
    <w:p w14:paraId="7C6CE7EF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Деятельность с детьми и родителями</w:t>
      </w:r>
    </w:p>
    <w:p w14:paraId="790AC038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Привлечь родителей к сбору материалов, необходимых для реализации проекта</w:t>
      </w:r>
      <w:r w:rsidR="00982C1B" w:rsidRPr="002536D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C7D230D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B66331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Консультации для родителей: «Родословная – моя гордость», </w:t>
      </w:r>
    </w:p>
    <w:p w14:paraId="0B0834DB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Консультация для родителей «Пусть прогулка станет интересней!»</w:t>
      </w:r>
    </w:p>
    <w:p w14:paraId="54E0782B" w14:textId="77777777" w:rsidR="0084605F" w:rsidRPr="002536DE" w:rsidRDefault="0084605F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4099BC" w14:textId="1B4964ED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группового альбома. </w:t>
      </w:r>
    </w:p>
    <w:p w14:paraId="0C0E9971" w14:textId="69B1A366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3этап. Итоговое интегрированное занятие «Моя семья» </w:t>
      </w:r>
    </w:p>
    <w:p w14:paraId="27213954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План реализации проекта. Реализация проект проходит через различные виды деятельности: </w:t>
      </w:r>
    </w:p>
    <w:p w14:paraId="40A1049C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Игровая деятельность. </w:t>
      </w:r>
    </w:p>
    <w:p w14:paraId="7C3ABE3E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-Сюжетно-ролевые игры: «Семья»; «Дом»; «День рождения». </w:t>
      </w:r>
    </w:p>
    <w:p w14:paraId="74A14E1A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-Дидактические игры:</w:t>
      </w:r>
      <w:r w:rsidR="004740B3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>«Как мы помогаем родным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»; «</w:t>
      </w:r>
      <w:proofErr w:type="spell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Родство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»;«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>Семья»;Лото</w:t>
      </w:r>
      <w:proofErr w:type="spell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«Моя семья».</w:t>
      </w:r>
    </w:p>
    <w:p w14:paraId="6B3E25C4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-Строительные игры: «Дом для кукол»; «Мебель для дома».</w:t>
      </w:r>
    </w:p>
    <w:p w14:paraId="4A3BC6D0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Познавательное развитие: Серия бесед по картинкам «Моя семья»:</w:t>
      </w:r>
    </w:p>
    <w:p w14:paraId="72470814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- «Какая у меня семья! 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»;-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«Мы должны беречь друг друга»;</w:t>
      </w:r>
    </w:p>
    <w:p w14:paraId="2A0DE466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- «Рядом или вместе? »- «Как хорошо играть всем вместе».</w:t>
      </w:r>
    </w:p>
    <w:p w14:paraId="71FFDDB7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Тематическое занятие по семейным альбомам «Мой род - моя семья»;</w:t>
      </w:r>
    </w:p>
    <w:p w14:paraId="7FE9AC50" w14:textId="77777777" w:rsidR="0084605F" w:rsidRPr="002536DE" w:rsidRDefault="004740B3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Открыто</w:t>
      </w:r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proofErr w:type="gramStart"/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>интегрированное  занятие</w:t>
      </w:r>
      <w:proofErr w:type="gramEnd"/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2847C90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- «Моя дружная семья»;</w:t>
      </w:r>
    </w:p>
    <w:p w14:paraId="6FAB71C2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Подбор стихов, рассказов, сказок, пословиц, поговорок о семье. </w:t>
      </w:r>
    </w:p>
    <w:p w14:paraId="1F380A54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Речевое развитие:</w:t>
      </w:r>
    </w:p>
    <w:p w14:paraId="43F0ECE4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Чтение художественной литературы о семье;</w:t>
      </w:r>
    </w:p>
    <w:p w14:paraId="0CBCBF66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Заучивание стихов о семье;</w:t>
      </w:r>
    </w:p>
    <w:p w14:paraId="400753FE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Разъяснение пословиц – поговорок о семье. </w:t>
      </w:r>
    </w:p>
    <w:p w14:paraId="742E09FE" w14:textId="77777777" w:rsidR="0084605F" w:rsidRPr="002536DE" w:rsidRDefault="0084605F" w:rsidP="002536DE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Реализация проекта</w:t>
      </w:r>
    </w:p>
    <w:p w14:paraId="2542437F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Начали свою работу с подбора литературы, иллюстрационного материала, изуче</w:t>
      </w:r>
      <w:r w:rsidR="00982C1B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ние </w:t>
      </w:r>
      <w:r w:rsidR="008046C5" w:rsidRPr="002536DE">
        <w:rPr>
          <w:rFonts w:ascii="Times New Roman" w:hAnsi="Times New Roman" w:cs="Times New Roman"/>
          <w:bCs/>
          <w:iCs/>
          <w:sz w:val="24"/>
          <w:szCs w:val="24"/>
        </w:rPr>
        <w:t>семей.</w:t>
      </w: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A241A1A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0A55C6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Затем провели несколько встреч с родителями, анкетирование и 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родителей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и опрос детей. В результате выявили их знания о своей семье. Вся дальнейшая работа была направлена на обогащение знаний детей, сближение коллектива родителей, педагогов и детей. В этом помогли такие формы работ, как коллективная совместная деятельность: составление семейных фотоальбомов, изготовление атрибутов к сюжетно-ролевым и дидактическим играм. Любимая сюжетно – ролевая игра среди детей «Семья». Детям очень нравится быть в роли «папы» и «мамы», где они могут кормить, мыть и качать. </w:t>
      </w:r>
    </w:p>
    <w:p w14:paraId="6589705C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A854AF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Большую значимость для формирования представления у детей о нравственных ценностях в семье имеют этические беседы по темам: «Какая у меня семья</w:t>
      </w:r>
      <w:proofErr w:type="gramStart"/>
      <w:r w:rsidRPr="002536DE">
        <w:rPr>
          <w:rFonts w:ascii="Times New Roman" w:hAnsi="Times New Roman" w:cs="Times New Roman"/>
          <w:bCs/>
          <w:iCs/>
          <w:sz w:val="24"/>
          <w:szCs w:val="24"/>
        </w:rPr>
        <w:t>! »</w:t>
      </w:r>
      <w:proofErr w:type="gramEnd"/>
      <w:r w:rsidRPr="002536DE">
        <w:rPr>
          <w:rFonts w:ascii="Times New Roman" w:hAnsi="Times New Roman" w:cs="Times New Roman"/>
          <w:bCs/>
          <w:iCs/>
          <w:sz w:val="24"/>
          <w:szCs w:val="24"/>
        </w:rPr>
        <w:t>, «Мы должны беречь друг друга», «Рядом или вместе? », «Как хорошо играть всем вместе».</w:t>
      </w:r>
    </w:p>
    <w:p w14:paraId="28C5A08E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 Неоценимую роль в нравственном воспитании ребенка играет устное народное </w:t>
      </w:r>
      <w:r w:rsidR="00982C1B"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творчество. </w:t>
      </w:r>
    </w:p>
    <w:p w14:paraId="40AD3F67" w14:textId="191AEE0E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В группе проведен ряд занятий по темам: интегрированное занятие «Моя семья-моя родословная» </w:t>
      </w:r>
    </w:p>
    <w:p w14:paraId="516627C3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Для формирования у детей интереса к своей родословной, совместно с родителями создали «генеалогическое древо».</w:t>
      </w:r>
    </w:p>
    <w:p w14:paraId="57103968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Разработаны тематические консультации для родителей </w:t>
      </w:r>
    </w:p>
    <w:p w14:paraId="24773542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«Рекомендации для заботливых родителей», «Родословная – моя гордость».</w:t>
      </w:r>
    </w:p>
    <w:p w14:paraId="0C42DCBA" w14:textId="77777777" w:rsidR="0084605F" w:rsidRPr="002536DE" w:rsidRDefault="0099300C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Заключительный этап</w:t>
      </w:r>
      <w:r w:rsidR="0084605F" w:rsidRPr="002536D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C1A8470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компетентности родителей в вопросах семейного воспитания </w:t>
      </w:r>
    </w:p>
    <w:p w14:paraId="2057B7B9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Дети получат необходимую информацию о своей семье. </w:t>
      </w:r>
    </w:p>
    <w:p w14:paraId="602FF192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Происходит обмен опытом семейного воспитания и традиций. </w:t>
      </w:r>
    </w:p>
    <w:p w14:paraId="2A53652D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 xml:space="preserve">Поиск новых форм взаимодействия педагогов с родителями. </w:t>
      </w:r>
    </w:p>
    <w:p w14:paraId="5C5D41D8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2536DE">
        <w:rPr>
          <w:rFonts w:ascii="Times New Roman" w:hAnsi="Times New Roman" w:cs="Times New Roman"/>
          <w:bCs/>
          <w:iCs/>
          <w:sz w:val="24"/>
          <w:szCs w:val="24"/>
        </w:rPr>
        <w:t>И главный результат, на который очень хотелось бы, заключается в усвоении ребенком вечных ценностей: милосердия, любви к родным и близким, в стремлении его к добру и неприятию зла.</w:t>
      </w:r>
    </w:p>
    <w:p w14:paraId="00B3D4CA" w14:textId="77777777" w:rsidR="0084605F" w:rsidRPr="002536DE" w:rsidRDefault="0084605F" w:rsidP="002536DE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AB95CD" w14:textId="77777777" w:rsidR="00080855" w:rsidRPr="002536DE" w:rsidRDefault="00080855" w:rsidP="002536D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9E8CF3" w14:textId="77777777" w:rsidR="000A2BCF" w:rsidRPr="002536DE" w:rsidRDefault="000A2BCF" w:rsidP="002536DE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A2BCF" w:rsidRPr="002536DE" w:rsidSect="0025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EE"/>
    <w:rsid w:val="000476F9"/>
    <w:rsid w:val="00080855"/>
    <w:rsid w:val="000A2BCF"/>
    <w:rsid w:val="00104633"/>
    <w:rsid w:val="0014325F"/>
    <w:rsid w:val="00206A45"/>
    <w:rsid w:val="002536DE"/>
    <w:rsid w:val="003477DA"/>
    <w:rsid w:val="004740B3"/>
    <w:rsid w:val="00596E66"/>
    <w:rsid w:val="006A3F43"/>
    <w:rsid w:val="007E6643"/>
    <w:rsid w:val="008046C5"/>
    <w:rsid w:val="00833691"/>
    <w:rsid w:val="0084605F"/>
    <w:rsid w:val="00982C1B"/>
    <w:rsid w:val="0099300C"/>
    <w:rsid w:val="00A4427F"/>
    <w:rsid w:val="00C11AEE"/>
    <w:rsid w:val="00E93959"/>
    <w:rsid w:val="00F82AA4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9EAA"/>
  <w15:docId w15:val="{B4729946-45AF-4A37-ADFD-C830374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05F"/>
  </w:style>
  <w:style w:type="paragraph" w:styleId="a5">
    <w:name w:val="Normal (Web)"/>
    <w:basedOn w:val="a"/>
    <w:uiPriority w:val="99"/>
    <w:semiHidden/>
    <w:unhideWhenUsed/>
    <w:rsid w:val="0084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4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15</cp:revision>
  <dcterms:created xsi:type="dcterms:W3CDTF">2021-03-01T13:20:00Z</dcterms:created>
  <dcterms:modified xsi:type="dcterms:W3CDTF">2022-06-28T14:14:00Z</dcterms:modified>
</cp:coreProperties>
</file>