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4"/>
          <w:sz w:val="24"/>
          <w:szCs w:val="24"/>
          <w:rFonts w:ascii="Times New Roman" w:hAnsi="Times New Roman" w:eastAsia="" w:cs="" w:cstheme="minorBidi" w:eastAsiaTheme="minorEastAsia"/>
          <w:color w:val="00000A"/>
          <w:lang w:val="ru-RU" w:eastAsia="ru-RU" w:bidi="ar-SA"/>
        </w:rPr>
      </w:pPr>
      <w:r>
        <w:rPr>
          <w:rFonts w:ascii="Times New Roman" w:hAnsi="Times New Roman"/>
          <w:sz w:val="24"/>
          <w:szCs w:val="24"/>
        </w:rPr>
      </w:r>
      <w:r/>
    </w:p>
    <w:p>
      <w:pPr>
        <w:pStyle w:val="Normal"/>
        <w:jc w:val="center"/>
      </w:pPr>
      <w:r>
        <w:rPr>
          <w:rFonts w:ascii="Times New Roman" w:hAnsi="Times New Roman"/>
          <w:b/>
          <w:bCs/>
          <w:sz w:val="24"/>
          <w:szCs w:val="24"/>
        </w:rPr>
        <w:t>Сочинение</w:t>
      </w:r>
      <w:r/>
    </w:p>
    <w:p>
      <w:pPr>
        <w:pStyle w:val="Normal"/>
        <w:jc w:val="center"/>
      </w:pPr>
      <w:r>
        <w:rPr>
          <w:rFonts w:cs="Times New Roman" w:ascii="Times New Roman" w:hAnsi="Times New Roman"/>
          <w:b/>
          <w:bCs/>
          <w:sz w:val="24"/>
          <w:szCs w:val="24"/>
        </w:rPr>
        <w:t xml:space="preserve"> </w:t>
      </w:r>
      <w:r>
        <w:rPr>
          <w:rFonts w:cs="Times New Roman" w:ascii="Times New Roman" w:hAnsi="Times New Roman"/>
          <w:b/>
          <w:bCs/>
          <w:sz w:val="24"/>
          <w:szCs w:val="24"/>
        </w:rPr>
        <w:t>Война в сердцах поколений</w:t>
      </w:r>
      <w:r/>
    </w:p>
    <w:p>
      <w:pPr>
        <w:pStyle w:val="Normal"/>
        <w:tabs>
          <w:tab w:val="left" w:pos="1350" w:leader="none"/>
        </w:tabs>
        <w:ind w:left="0" w:hanging="0"/>
        <w:jc w:val="left"/>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 xml:space="preserve">Война давно закончилась. Вот уже прошло 77 лет с того дня, как отгремели последние залпы. Но несмотря на это, мы должны помнить, кому обязаны своей жизнью. Война своей жесткой рукой коснулась каждой семьи. Все, кто мог, встали на защиту нашей Родины. Среди них были наши деды и прадеды, бабушки и прабабушки. Наш долг помнить об их подвигах. </w:t>
      </w:r>
      <w:r>
        <w:rPr>
          <w:rFonts w:ascii="Times New Roman" w:hAnsi="Times New Roman"/>
          <w:b w:val="false"/>
          <w:i w:val="false"/>
          <w:caps w:val="false"/>
          <w:smallCaps w:val="false"/>
          <w:color w:val="000000"/>
          <w:spacing w:val="0"/>
          <w:sz w:val="24"/>
          <w:szCs w:val="24"/>
        </w:rPr>
        <w:t>Мы, молодое поколение, должны знать и помнить о том, какая доля выпала нашим прадедам, и кто внёс решающий вклад в победу над фашистской Германией.</w:t>
      </w:r>
      <w:r>
        <w:rPr>
          <w:rFonts w:ascii="Times New Roman" w:hAnsi="Times New Roman"/>
          <w:sz w:val="24"/>
          <w:szCs w:val="24"/>
        </w:rPr>
        <w:t xml:space="preserve"> </w:t>
      </w:r>
      <w:r>
        <w:rPr>
          <w:rFonts w:cs="Times New Roman" w:ascii="Times New Roman" w:hAnsi="Times New Roman"/>
          <w:b w:val="false"/>
          <w:bCs w:val="false"/>
          <w:sz w:val="24"/>
          <w:szCs w:val="24"/>
        </w:rPr>
        <w:t xml:space="preserve"> </w:t>
      </w:r>
      <w:r/>
    </w:p>
    <w:p>
      <w:pPr>
        <w:pStyle w:val="Normal"/>
        <w:tabs>
          <w:tab w:val="left" w:pos="1350" w:leader="none"/>
        </w:tabs>
        <w:ind w:left="0" w:hanging="0"/>
        <w:jc w:val="left"/>
      </w:pPr>
      <w:r>
        <w:rPr>
          <w:rFonts w:cs="Times New Roman" w:ascii="Times New Roman" w:hAnsi="Times New Roman"/>
          <w:b w:val="false"/>
          <w:bCs w:val="false"/>
          <w:sz w:val="24"/>
          <w:szCs w:val="24"/>
        </w:rPr>
        <w:t xml:space="preserve">                                                                                                                                                                                                                                                                                                                           </w:t>
      </w:r>
      <w:r>
        <w:rPr>
          <w:rFonts w:cs="Times New Roman" w:ascii="Times New Roman" w:hAnsi="Times New Roman"/>
          <w:sz w:val="24"/>
          <w:szCs w:val="24"/>
        </w:rPr>
        <w:t xml:space="preserve">Война-казалось бы простое слово, но сколько в этом слове бед и слёз. Война-это горе, которое испытал каждый человек. Она принесла с собой неисчислимое количество смертей невинных людей. Из семей уходили мужчины — мужья, сыновья, отцы на войну, оставляя своих родных, которым оставалось ждать их  возвращения. Десятки тысяч солдат шли до конца, гордо защищая свою страну, свою Родину. Каждый солдат отважно защищал будущее страны до последнего вздоха. Благодаря им у нас мирное небо над головой. Каждый отдал свою жизнь, за сотни чужих. Они боролись за родину до конца, без мысли о поражении. Сделали всё для процветания нашей великой страны. Никому не понять те ужасы, которые испытали наши отважные солдаты. Мы должны помнить и знать о войне, передавать эти рассказы из поколения в поколение. Наша память это душа, жизнь, опыт который оплачен слишком дорогой ценой — ценой миллионов погибших. </w:t>
      </w:r>
      <w:r/>
    </w:p>
    <w:p>
      <w:pPr>
        <w:pStyle w:val="Normal"/>
        <w:tabs>
          <w:tab w:val="left" w:pos="1350" w:leader="none"/>
        </w:tabs>
        <w:ind w:left="0" w:hanging="0"/>
        <w:jc w:val="both"/>
      </w:pPr>
      <w:r>
        <w:rPr>
          <w:rFonts w:cs="Times New Roman" w:ascii="Times New Roman" w:hAnsi="Times New Roman"/>
          <w:sz w:val="24"/>
          <w:szCs w:val="24"/>
        </w:rPr>
        <w:t xml:space="preserve">   </w:t>
      </w:r>
      <w:r>
        <w:rPr>
          <w:rFonts w:cs="Times New Roman" w:ascii="Times New Roman" w:hAnsi="Times New Roman"/>
          <w:sz w:val="24"/>
          <w:szCs w:val="24"/>
        </w:rPr>
        <w:t xml:space="preserve">Нельзя не сказать о тех, кто во время войны трудился в тылу на фабриках, заводах, приближая Великую Победу своим трудом. Мужчины уходили на фронт, а женщины и подростки вставали за них к станкам, выпуская военную продукцию. Шили теплую одежду для наших солдат. Все граждане в это нелегкое время сплотились и трудились во благо мирной жизни. Их поступки не могут быть стерты временем.  </w:t>
      </w:r>
      <w:r/>
    </w:p>
    <w:p>
      <w:pPr>
        <w:pStyle w:val="Normal"/>
        <w:jc w:val="both"/>
      </w:pPr>
      <w:r>
        <w:rPr>
          <w:rFonts w:cs="Times New Roman" w:ascii="Times New Roman" w:hAnsi="Times New Roman"/>
          <w:sz w:val="24"/>
          <w:szCs w:val="24"/>
        </w:rPr>
        <w:t xml:space="preserve">   </w:t>
      </w:r>
      <w:r>
        <w:rPr>
          <w:rFonts w:cs="Times New Roman" w:ascii="Times New Roman" w:hAnsi="Times New Roman"/>
          <w:sz w:val="24"/>
          <w:szCs w:val="24"/>
        </w:rPr>
        <w:t xml:space="preserve">Память нас возвращает к дням войны. И после этого, мы начинаем больше ценить людей, тишину, блеск солнца, прозрачность воздуха и радость от того, что живем в мирное время. Самое главное я поняла, что все уходит в историю. Страдания людей, разруха, голод в военные и послевоенные годы. Наше поколение лишь имеет возможность прикоснуться к прошлой войне в воспоминаниях живых свидетелей, которых к великому сожалению с каждым годом остается все меньше и меньше, сохранившихся документах той поры. Все дальше в прошлое уходят события Великой Отечественной войны. Выросла уже не одно поколение, которое знает о войне лишь по книгам и фильмам. Но никогда не померкнет в веках подвиг советских солдат. Их именами называю улицы, проспекты. </w:t>
      </w:r>
      <w:r/>
    </w:p>
    <w:p>
      <w:pPr>
        <w:pStyle w:val="Normal"/>
        <w:jc w:val="both"/>
      </w:pPr>
      <w:r>
        <w:rPr>
          <w:rFonts w:cs="Times New Roman" w:ascii="Times New Roman" w:hAnsi="Times New Roman"/>
          <w:sz w:val="24"/>
          <w:szCs w:val="24"/>
        </w:rPr>
        <w:t xml:space="preserve">   </w:t>
      </w:r>
      <w:r>
        <w:rPr>
          <w:rFonts w:cs="Times New Roman" w:ascii="Times New Roman" w:hAnsi="Times New Roman"/>
          <w:sz w:val="24"/>
          <w:szCs w:val="24"/>
        </w:rPr>
        <w:t xml:space="preserve">Мы должны помнить о том, что именно благодаря ним мы живы, можем ходить по свободной земле, мы можем учиться, посещать секции, кинотеатры, театры. Должны вспоминать о войне не только 9 мая, а каждый день. Помнить о поступках всех людей во время Великой Отечественной войны – наш гражданский долг. </w:t>
      </w:r>
      <w:r/>
    </w:p>
    <w:p>
      <w:pPr>
        <w:pStyle w:val="Style15"/>
        <w:jc w:val="center"/>
      </w:pPr>
      <w:r>
        <w:rPr>
          <w:rFonts w:ascii="Times New Roman" w:hAnsi="Times New Roman"/>
          <w:b w:val="false"/>
          <w:i w:val="false"/>
          <w:caps w:val="false"/>
          <w:smallCaps w:val="false"/>
          <w:color w:val="000000"/>
          <w:spacing w:val="0"/>
          <w:sz w:val="24"/>
          <w:szCs w:val="24"/>
        </w:rPr>
        <w:t>Прошла война, прошла страда,</w:t>
      </w:r>
      <w:r/>
    </w:p>
    <w:p>
      <w:pPr>
        <w:pStyle w:val="Style15"/>
        <w:widowControl/>
        <w:spacing w:lineRule="auto" w:line="360" w:before="0" w:after="0"/>
        <w:ind w:left="0" w:right="0" w:hanging="0"/>
        <w:jc w:val="center"/>
      </w:pPr>
      <w:r>
        <w:rPr>
          <w:rFonts w:ascii="Times New Roman" w:hAnsi="Times New Roman"/>
          <w:caps w:val="false"/>
          <w:smallCaps w:val="false"/>
          <w:color w:val="000000"/>
          <w:spacing w:val="0"/>
          <w:sz w:val="24"/>
          <w:szCs w:val="24"/>
        </w:rPr>
        <w:t xml:space="preserve">  </w:t>
      </w:r>
      <w:r>
        <w:rPr>
          <w:rFonts w:ascii="Times New Roman" w:hAnsi="Times New Roman"/>
          <w:b w:val="false"/>
          <w:i w:val="false"/>
          <w:caps w:val="false"/>
          <w:smallCaps w:val="false"/>
          <w:color w:val="000000"/>
          <w:spacing w:val="0"/>
          <w:sz w:val="24"/>
          <w:szCs w:val="24"/>
        </w:rPr>
        <w:t>Но боль взывает к людям!</w:t>
      </w:r>
      <w:r/>
    </w:p>
    <w:p>
      <w:pPr>
        <w:pStyle w:val="Style15"/>
        <w:widowControl/>
        <w:spacing w:lineRule="auto" w:line="360" w:before="0" w:after="0"/>
        <w:ind w:left="0" w:right="0" w:hanging="0"/>
        <w:jc w:val="center"/>
      </w:pPr>
      <w:r>
        <w:rPr>
          <w:rFonts w:ascii="Times New Roman" w:hAnsi="Times New Roman"/>
          <w:b w:val="false"/>
          <w:i w:val="false"/>
          <w:caps w:val="false"/>
          <w:smallCaps w:val="false"/>
          <w:color w:val="000000"/>
          <w:spacing w:val="0"/>
          <w:sz w:val="24"/>
          <w:szCs w:val="24"/>
        </w:rPr>
        <w:t xml:space="preserve"> </w:t>
      </w:r>
      <w:r>
        <w:rPr>
          <w:rFonts w:ascii="Times New Roman" w:hAnsi="Times New Roman"/>
          <w:b w:val="false"/>
          <w:i w:val="false"/>
          <w:caps w:val="false"/>
          <w:smallCaps w:val="false"/>
          <w:color w:val="000000"/>
          <w:spacing w:val="0"/>
          <w:sz w:val="24"/>
          <w:szCs w:val="24"/>
        </w:rPr>
        <w:t>Давайте, люди, никогда  Об этом не забудем!</w:t>
      </w:r>
      <w:r/>
    </w:p>
    <w:p>
      <w:pPr>
        <w:pStyle w:val="Normal"/>
        <w:spacing w:before="0" w:after="160"/>
        <w:jc w:val="center"/>
        <w:rPr>
          <w:sz w:val="22"/>
          <w:sz w:val="22"/>
          <w:szCs w:val="22"/>
          <w:rFonts w:ascii="Calibri" w:hAnsi="Calibri" w:eastAsia="" w:cs="" w:asciiTheme="minorHAnsi" w:cstheme="minorBidi" w:eastAsiaTheme="minorEastAsia" w:hAnsiTheme="minorHAnsi"/>
          <w:color w:val="00000A"/>
          <w:lang w:val="ru-RU" w:eastAsia="ru-RU" w:bidi="ar-SA"/>
        </w:rPr>
      </w:pPr>
      <w:r>
        <w:rPr/>
      </w: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spacing w:lineRule="auto" w:line="254"/>
      </w:pPr>
    </w:pPrDefault>
  </w:docDefaults>
  <w:latentStyles w:count="376" w:defQFormat="0" w:defUnhideWhenUsed="0" w:defSemiHidden="0" w:defUIPriority="99" w:defLockedState="0">
    <w:lsdException w:qFormat="1" w:uiPriority="0" w:name="Normal"/>
    <w:lsdException w:qFormat="1" w:uiPriority="9" w:name="heading 1"/>
    <w:lsdException w:qFormat="1" w:semiHidden="1" w:unhideWhenUsed="1" w:uiPriority="9" w:name="heading 2"/>
    <w:lsdException w:qFormat="1" w:semiHidden="1" w:unhideWhenUsed="1" w:uiPriority="9" w:name="heading 3"/>
    <w:lsdException w:qFormat="1" w:semiHidden="1" w:unhideWhenUsed="1" w:uiPriority="9" w:name="heading 4"/>
    <w:lsdException w:qFormat="1" w:semiHidden="1" w:unhideWhenUsed="1" w:uiPriority="9" w:name="heading 5"/>
    <w:lsdException w:qFormat="1" w:semiHidden="1" w:unhideWhenUsed="1" w:uiPriority="9" w:name="heading 6"/>
    <w:lsdException w:qFormat="1" w:semiHidden="1" w:unhideWhenUsed="1" w:uiPriority="9" w:name="heading 7"/>
    <w:lsdException w:qFormat="1" w:semiHidden="1" w:unhideWhenUsed="1" w:uiPriority="9" w:name="heading 8"/>
    <w:lsdException w:qFormat="1" w:semiHidden="1" w:unhideWhenUsed="1" w:uiPriority="9"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nhideWhenUsed="1" w:uiPriority="39" w:name="toc 1"/>
    <w:lsdException w:semiHidden="1" w:unhideWhenUsed="1" w:uiPriority="39" w:name="toc 2"/>
    <w:lsdException w:semiHidden="1" w:unhideWhenUsed="1" w:uiPriority="39" w:name="toc 3"/>
    <w:lsdException w:semiHidden="1" w:unhideWhenUsed="1" w:uiPriority="39" w:name="toc 4"/>
    <w:lsdException w:semiHidden="1" w:unhideWhenUsed="1" w:uiPriority="39" w:name="toc 5"/>
    <w:lsdException w:semiHidden="1" w:unhideWhenUsed="1" w:uiPriority="39" w:name="toc 6"/>
    <w:lsdException w:semiHidden="1" w:unhideWhenUsed="1" w:uiPriority="39" w:name="toc 7"/>
    <w:lsdException w:semiHidden="1" w:unhideWhenUsed="1" w:uiPriority="39" w:name="toc 8"/>
    <w:lsdException w:semiHidden="1" w:unhideWhenUsed="1" w:uiPriority="39"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nhideWhenUsed="1" w:uiPriority="35"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nhideWhenUsed="1" w:uiPriority="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3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semiHidden="1" w:unhideWhenUsed="1" w:name="Mention"/>
    <w:lsdException w:semiHidden="1" w:unhideWhenUsed="1" w:name="Smart Hyperlink"/>
    <w:lsdException w:semiHidden="1" w:unhideWhenUsed="1" w:name="Hashtag"/>
    <w:lsdException w:semiHidden="1" w:unhideWhenUsed="1" w:name="Unresolved Mention"/>
    <w:lsdException w:semiHidden="1" w:unhideWhenUsed="1" w:name="Smart Link"/>
  </w:latentStyles>
  <w:style w:type="paragraph" w:styleId="Normal" w:default="1">
    <w:name w:val="Normal"/>
    <w:qFormat/>
    <w:pPr>
      <w:widowControl/>
      <w:suppressAutoHyphens w:val="true"/>
      <w:bidi w:val="0"/>
      <w:spacing w:lineRule="auto" w:line="254" w:before="0" w:after="160"/>
      <w:jc w:val="left"/>
    </w:pPr>
    <w:rPr>
      <w:rFonts w:ascii="Calibri" w:hAnsi="Calibri" w:eastAsia="" w:cs="" w:asciiTheme="minorHAnsi" w:cstheme="minorBidi" w:eastAsiaTheme="minorEastAsia" w:hAnsiTheme="minorHAnsi"/>
      <w:color w:val="00000A"/>
      <w:sz w:val="22"/>
      <w:szCs w:val="22"/>
      <w:lang w:val="ru-RU" w:eastAsia="ru-RU" w:bidi="ar-SA"/>
    </w:rPr>
  </w:style>
  <w:style w:type="character" w:styleId="DefaultParagraphFont" w:default="1">
    <w:name w:val="Default Paragraph Font"/>
    <w:uiPriority w:val="1"/>
    <w:semiHidden/>
    <w:unhideWhenUsed/>
    <w:rPr/>
  </w:style>
  <w:style w:type="paragraph" w:styleId="Style14">
    <w:name w:val="Заголовок"/>
    <w:basedOn w:val="Normal"/>
    <w:next w:val="Style15"/>
    <w:pPr>
      <w:keepNext/>
      <w:spacing w:before="240" w:after="120"/>
    </w:pPr>
    <w:rPr>
      <w:rFonts w:ascii="Liberation Sans" w:hAnsi="Liberation Sans" w:eastAsia="Microsoft YaHei" w:cs="Mangal"/>
      <w:sz w:val="28"/>
      <w:szCs w:val="28"/>
    </w:rPr>
  </w:style>
  <w:style w:type="paragraph" w:styleId="Style15">
    <w:name w:val="Основной текст"/>
    <w:basedOn w:val="Normal"/>
    <w:pPr>
      <w:spacing w:lineRule="auto" w:line="288" w:before="0" w:after="140"/>
    </w:pPr>
    <w:rPr/>
  </w:style>
  <w:style w:type="paragraph" w:styleId="Style16">
    <w:name w:val="Список"/>
    <w:basedOn w:val="Style15"/>
    <w:pPr/>
    <w:rPr>
      <w:rFonts w:cs="Mangal"/>
    </w:rPr>
  </w:style>
  <w:style w:type="paragraph" w:styleId="Style17">
    <w:name w:val="Название"/>
    <w:basedOn w:val="Normal"/>
    <w:pPr>
      <w:suppressLineNumbers/>
      <w:spacing w:before="120" w:after="120"/>
    </w:pPr>
    <w:rPr>
      <w:rFonts w:cs="Mangal"/>
      <w:i/>
      <w:iCs/>
      <w:sz w:val="24"/>
      <w:szCs w:val="24"/>
    </w:rPr>
  </w:style>
  <w:style w:type="paragraph" w:styleId="Style18">
    <w:name w:val="Указатель"/>
    <w:basedOn w:val="Normal"/>
    <w:pPr>
      <w:suppressLineNumbers/>
    </w:pPr>
    <w:rPr>
      <w:rFonts w:cs="Mangal"/>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845</TotalTime>
  <Application>LibreOffice/4.3.0.4$Windows_x86 LibreOffice_project/62ad5818884a2fc2e5780dd45466868d41009ec0</Application>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2022-04-18T18:25:00Z</dcterms:created>
  <dc:creator>havamamilova0@gmail.com</dc:creator>
  <dc:language>ru-RU</dc:language>
  <dcterms:modified xsi:type="dcterms:W3CDTF">2022-05-05T10:35:56Z</dcterms:modified>
  <cp:revision>4</cp:revision>
</cp:coreProperties>
</file>