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E7DD3" w14:textId="77777777" w:rsidR="00BE3E95" w:rsidRDefault="00BE3E95" w:rsidP="00BE3E95">
      <w:pPr>
        <w:spacing w:after="0" w:line="240" w:lineRule="auto"/>
        <w:jc w:val="center"/>
        <w:rPr>
          <w:rFonts w:ascii="Times New Roman" w:eastAsia="Times New Roman" w:hAnsi="Times New Roman" w:cs="Times New Roman"/>
          <w:sz w:val="24"/>
          <w:szCs w:val="24"/>
          <w:lang w:eastAsia="ru-RU"/>
        </w:rPr>
      </w:pPr>
      <w:bookmarkStart w:id="0" w:name="_Hlk511591667"/>
      <w:r>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14:paraId="179DD44F" w14:textId="77777777" w:rsidR="00BE3E95" w:rsidRDefault="00BE3E95" w:rsidP="00BE3E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Владимирской области</w:t>
      </w:r>
    </w:p>
    <w:p w14:paraId="1CE68736" w14:textId="77777777" w:rsidR="00BE3E95" w:rsidRDefault="00BE3E95" w:rsidP="00BE3E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«Ковровский медицинский колледж имени </w:t>
      </w:r>
      <w:proofErr w:type="spellStart"/>
      <w:r>
        <w:rPr>
          <w:rFonts w:ascii="Times New Roman" w:eastAsia="Times New Roman" w:hAnsi="Times New Roman" w:cs="Times New Roman"/>
          <w:sz w:val="24"/>
          <w:szCs w:val="24"/>
          <w:lang w:eastAsia="ru-RU"/>
        </w:rPr>
        <w:t>Е.И.Смирнова</w:t>
      </w:r>
      <w:proofErr w:type="spellEnd"/>
      <w:r>
        <w:rPr>
          <w:rFonts w:ascii="Times New Roman" w:eastAsia="Times New Roman" w:hAnsi="Times New Roman" w:cs="Times New Roman"/>
          <w:sz w:val="24"/>
          <w:szCs w:val="24"/>
          <w:lang w:eastAsia="ru-RU"/>
        </w:rPr>
        <w:t>»</w:t>
      </w:r>
    </w:p>
    <w:p w14:paraId="52DDD20C" w14:textId="77777777" w:rsidR="00BE3E95" w:rsidRDefault="00BE3E95" w:rsidP="00BE3E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34.02.</w:t>
      </w:r>
      <w:proofErr w:type="gramStart"/>
      <w:r>
        <w:rPr>
          <w:rFonts w:ascii="Times New Roman" w:eastAsia="Times New Roman" w:hAnsi="Times New Roman" w:cs="Times New Roman"/>
          <w:sz w:val="24"/>
          <w:szCs w:val="24"/>
          <w:lang w:eastAsia="ru-RU"/>
        </w:rPr>
        <w:t>01.Сестринское</w:t>
      </w:r>
      <w:proofErr w:type="gramEnd"/>
      <w:r>
        <w:rPr>
          <w:rFonts w:ascii="Times New Roman" w:eastAsia="Times New Roman" w:hAnsi="Times New Roman" w:cs="Times New Roman"/>
          <w:sz w:val="24"/>
          <w:szCs w:val="24"/>
          <w:lang w:eastAsia="ru-RU"/>
        </w:rPr>
        <w:t xml:space="preserve"> дело</w:t>
      </w:r>
    </w:p>
    <w:p w14:paraId="22CFEF60" w14:textId="77777777" w:rsidR="00BE3E95" w:rsidRDefault="00BE3E95" w:rsidP="00BE3E95">
      <w:pPr>
        <w:spacing w:after="0" w:line="240" w:lineRule="auto"/>
        <w:ind w:left="4248" w:firstLine="708"/>
        <w:jc w:val="center"/>
        <w:rPr>
          <w:rFonts w:ascii="Times New Roman" w:eastAsia="Times New Roman" w:hAnsi="Times New Roman" w:cs="Times New Roman"/>
          <w:sz w:val="24"/>
          <w:szCs w:val="24"/>
          <w:lang w:eastAsia="ru-RU"/>
        </w:rPr>
      </w:pPr>
    </w:p>
    <w:p w14:paraId="1E1F07A0" w14:textId="77777777" w:rsidR="00BE3E95" w:rsidRDefault="00BE3E95" w:rsidP="00BE3E95">
      <w:pPr>
        <w:spacing w:after="0" w:line="240" w:lineRule="auto"/>
        <w:ind w:left="4248" w:firstLine="708"/>
        <w:jc w:val="right"/>
        <w:rPr>
          <w:rFonts w:ascii="Times New Roman" w:eastAsia="Times New Roman" w:hAnsi="Times New Roman" w:cs="Times New Roman"/>
          <w:sz w:val="24"/>
          <w:szCs w:val="24"/>
          <w:lang w:eastAsia="ru-RU"/>
        </w:rPr>
      </w:pPr>
    </w:p>
    <w:p w14:paraId="27743F1F" w14:textId="77777777" w:rsidR="00BE3E95" w:rsidRDefault="00BE3E95" w:rsidP="00BE3E95">
      <w:pPr>
        <w:spacing w:after="0" w:line="240" w:lineRule="auto"/>
        <w:ind w:left="4248" w:firstLine="708"/>
        <w:jc w:val="right"/>
        <w:rPr>
          <w:rFonts w:ascii="Times New Roman" w:eastAsia="Times New Roman" w:hAnsi="Times New Roman" w:cs="Times New Roman"/>
          <w:sz w:val="24"/>
          <w:szCs w:val="24"/>
          <w:lang w:eastAsia="ru-RU"/>
        </w:rPr>
      </w:pPr>
    </w:p>
    <w:p w14:paraId="31A6525E" w14:textId="77777777" w:rsidR="00BE3E95" w:rsidRDefault="00BE3E95" w:rsidP="00BE3E95">
      <w:pPr>
        <w:spacing w:after="0" w:line="240" w:lineRule="auto"/>
        <w:ind w:left="4248"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14:paraId="54B2AC46" w14:textId="77777777" w:rsidR="00BE3E95" w:rsidRDefault="00BE3E95" w:rsidP="00BE3E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Директор ГБПОУ ВО </w:t>
      </w:r>
    </w:p>
    <w:p w14:paraId="6587E83F" w14:textId="77777777" w:rsidR="00BE3E95" w:rsidRDefault="00BE3E95" w:rsidP="00BE3E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«Ковровский медицинский колледж</w:t>
      </w:r>
    </w:p>
    <w:p w14:paraId="29E5AB87" w14:textId="77777777" w:rsidR="00BE3E95" w:rsidRDefault="00BE3E95" w:rsidP="00BE3E9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им.Е.И.Смирнова»</w:t>
      </w:r>
    </w:p>
    <w:p w14:paraId="6AF2306F" w14:textId="77777777" w:rsidR="00BE3E95" w:rsidRDefault="00BE3E95" w:rsidP="00BE3E95">
      <w:pPr>
        <w:spacing w:after="0" w:line="240" w:lineRule="auto"/>
        <w:ind w:left="4956"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 </w:t>
      </w:r>
      <w:proofErr w:type="spellStart"/>
      <w:r>
        <w:rPr>
          <w:rFonts w:ascii="Times New Roman" w:eastAsia="Times New Roman" w:hAnsi="Times New Roman" w:cs="Times New Roman"/>
          <w:sz w:val="24"/>
          <w:szCs w:val="24"/>
          <w:lang w:eastAsia="ru-RU"/>
        </w:rPr>
        <w:t>Э.Р.Зубов</w:t>
      </w:r>
      <w:proofErr w:type="spellEnd"/>
      <w:r>
        <w:rPr>
          <w:rFonts w:ascii="Times New Roman" w:eastAsia="Times New Roman" w:hAnsi="Times New Roman" w:cs="Times New Roman"/>
          <w:sz w:val="24"/>
          <w:szCs w:val="24"/>
          <w:lang w:eastAsia="ru-RU"/>
        </w:rPr>
        <w:t>/</w:t>
      </w:r>
    </w:p>
    <w:p w14:paraId="6838FCB8" w14:textId="2FFE1BAE" w:rsidR="00BE3E95" w:rsidRDefault="00BE3E95" w:rsidP="00BE3E95">
      <w:pPr>
        <w:spacing w:after="0" w:line="240" w:lineRule="auto"/>
        <w:ind w:left="4956"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02795">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 xml:space="preserve"> августа 202</w:t>
      </w:r>
      <w:r w:rsidR="00A0279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г.</w:t>
      </w:r>
      <w:r w:rsidR="00A02795">
        <w:rPr>
          <w:rFonts w:ascii="Times New Roman" w:eastAsia="Times New Roman" w:hAnsi="Times New Roman" w:cs="Times New Roman"/>
          <w:sz w:val="24"/>
          <w:szCs w:val="24"/>
          <w:lang w:eastAsia="ru-RU"/>
        </w:rPr>
        <w:t>»</w:t>
      </w:r>
    </w:p>
    <w:p w14:paraId="6D441C59" w14:textId="77777777" w:rsidR="00BE3E95" w:rsidRDefault="00BE3E95" w:rsidP="00BE3E95">
      <w:pPr>
        <w:widowControl w:val="0"/>
        <w:suppressAutoHyphens/>
        <w:autoSpaceDE w:val="0"/>
        <w:autoSpaceDN w:val="0"/>
        <w:adjustRightInd w:val="0"/>
        <w:spacing w:after="0" w:line="240" w:lineRule="auto"/>
        <w:jc w:val="right"/>
        <w:rPr>
          <w:rFonts w:ascii="Times New Roman" w:eastAsia="Times New Roman" w:hAnsi="Times New Roman" w:cs="Times New Roman"/>
          <w:caps/>
          <w:sz w:val="28"/>
          <w:szCs w:val="28"/>
          <w:lang w:eastAsia="ru-RU"/>
        </w:rPr>
      </w:pPr>
    </w:p>
    <w:p w14:paraId="690065AF" w14:textId="77777777" w:rsidR="00BE3E95" w:rsidRDefault="00BE3E95" w:rsidP="00BE3E95">
      <w:pPr>
        <w:spacing w:after="0" w:line="240" w:lineRule="auto"/>
        <w:rPr>
          <w:rFonts w:ascii="Times New Roman" w:eastAsia="Times New Roman" w:hAnsi="Times New Roman" w:cs="Times New Roman"/>
          <w:sz w:val="24"/>
          <w:szCs w:val="24"/>
          <w:lang w:eastAsia="ru-RU"/>
        </w:rPr>
      </w:pPr>
    </w:p>
    <w:p w14:paraId="4F49E562" w14:textId="77777777" w:rsidR="00BE3E95" w:rsidRDefault="00BE3E95" w:rsidP="00BE3E95">
      <w:pPr>
        <w:widowControl w:val="0"/>
        <w:suppressAutoHyphens/>
        <w:autoSpaceDE w:val="0"/>
        <w:autoSpaceDN w:val="0"/>
        <w:adjustRightInd w:val="0"/>
        <w:spacing w:after="0" w:line="240" w:lineRule="auto"/>
        <w:rPr>
          <w:rFonts w:ascii="Times New Roman" w:eastAsia="Times New Roman" w:hAnsi="Times New Roman" w:cs="Times New Roman"/>
          <w:caps/>
          <w:sz w:val="28"/>
          <w:szCs w:val="28"/>
          <w:lang w:eastAsia="ru-RU"/>
        </w:rPr>
      </w:pPr>
    </w:p>
    <w:p w14:paraId="60F1AF46" w14:textId="77777777" w:rsidR="00BE3E95" w:rsidRDefault="00BE3E95" w:rsidP="00BE3E95">
      <w:pPr>
        <w:widowControl w:val="0"/>
        <w:suppressAutoHyphens/>
        <w:autoSpaceDE w:val="0"/>
        <w:autoSpaceDN w:val="0"/>
        <w:adjustRightInd w:val="0"/>
        <w:spacing w:after="0" w:line="240" w:lineRule="auto"/>
        <w:rPr>
          <w:rFonts w:ascii="Times New Roman" w:eastAsia="Times New Roman" w:hAnsi="Times New Roman" w:cs="Times New Roman"/>
          <w:caps/>
          <w:sz w:val="28"/>
          <w:szCs w:val="28"/>
          <w:lang w:eastAsia="ru-RU"/>
        </w:rPr>
      </w:pPr>
    </w:p>
    <w:p w14:paraId="32DE05FE" w14:textId="77777777" w:rsidR="00BE3E95" w:rsidRDefault="00BE3E95" w:rsidP="00BE3E95">
      <w:pPr>
        <w:widowControl w:val="0"/>
        <w:suppressAutoHyphens/>
        <w:autoSpaceDE w:val="0"/>
        <w:autoSpaceDN w:val="0"/>
        <w:adjustRightInd w:val="0"/>
        <w:spacing w:after="0" w:line="240" w:lineRule="auto"/>
        <w:jc w:val="right"/>
        <w:rPr>
          <w:rFonts w:ascii="Times New Roman" w:eastAsia="Times New Roman" w:hAnsi="Times New Roman" w:cs="Times New Roman"/>
          <w:caps/>
          <w:sz w:val="28"/>
          <w:szCs w:val="28"/>
          <w:lang w:eastAsia="ru-RU"/>
        </w:rPr>
      </w:pPr>
    </w:p>
    <w:p w14:paraId="0A98BAE4" w14:textId="77777777" w:rsidR="00BE3E95" w:rsidRDefault="00BE3E95" w:rsidP="00BE3E95">
      <w:pPr>
        <w:widowControl w:val="0"/>
        <w:suppressAutoHyphens/>
        <w:autoSpaceDE w:val="0"/>
        <w:autoSpaceDN w:val="0"/>
        <w:adjustRightInd w:val="0"/>
        <w:spacing w:after="0" w:line="240" w:lineRule="auto"/>
        <w:jc w:val="right"/>
        <w:rPr>
          <w:rFonts w:ascii="Times New Roman" w:eastAsia="Times New Roman" w:hAnsi="Times New Roman" w:cs="Times New Roman"/>
          <w:caps/>
          <w:sz w:val="28"/>
          <w:szCs w:val="28"/>
          <w:lang w:eastAsia="ru-RU"/>
        </w:rPr>
      </w:pPr>
    </w:p>
    <w:p w14:paraId="20467999" w14:textId="77777777" w:rsidR="00BE3E95" w:rsidRDefault="00BE3E95" w:rsidP="00BE3E95">
      <w:pPr>
        <w:widowControl w:val="0"/>
        <w:suppressAutoHyphens/>
        <w:autoSpaceDE w:val="0"/>
        <w:autoSpaceDN w:val="0"/>
        <w:adjustRightInd w:val="0"/>
        <w:spacing w:after="0" w:line="240" w:lineRule="auto"/>
        <w:jc w:val="right"/>
        <w:rPr>
          <w:rFonts w:ascii="Times New Roman" w:eastAsia="Times New Roman" w:hAnsi="Times New Roman" w:cs="Times New Roman"/>
          <w:caps/>
          <w:sz w:val="28"/>
          <w:szCs w:val="28"/>
          <w:lang w:eastAsia="ru-RU"/>
        </w:rPr>
      </w:pPr>
    </w:p>
    <w:p w14:paraId="4AB3A1F9" w14:textId="77777777" w:rsidR="00BE3E95" w:rsidRDefault="00BE3E95" w:rsidP="00BE3E95">
      <w:pPr>
        <w:widowControl w:val="0"/>
        <w:suppressAutoHyphens/>
        <w:autoSpaceDE w:val="0"/>
        <w:autoSpaceDN w:val="0"/>
        <w:adjustRightInd w:val="0"/>
        <w:spacing w:after="0" w:line="240" w:lineRule="auto"/>
        <w:jc w:val="right"/>
        <w:rPr>
          <w:rFonts w:ascii="Times New Roman" w:eastAsia="Times New Roman" w:hAnsi="Times New Roman" w:cs="Times New Roman"/>
          <w:caps/>
          <w:sz w:val="28"/>
          <w:szCs w:val="28"/>
          <w:lang w:eastAsia="ru-RU"/>
        </w:rPr>
      </w:pPr>
    </w:p>
    <w:p w14:paraId="68599A8E"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508B3644"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07ADB223"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2D979D9E"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2C867304"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3CF73845"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73368468"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0D8285B7"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Рабочая ПРОГРАММа ПРОФЕССИОНАЛЬНОГО МОДУЛЯ</w:t>
      </w:r>
    </w:p>
    <w:p w14:paraId="635081BD"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lang w:eastAsia="ru-RU"/>
        </w:rPr>
      </w:pPr>
    </w:p>
    <w:p w14:paraId="228E1BB5" w14:textId="77777777" w:rsidR="00BE3E95" w:rsidRDefault="00BE3E95" w:rsidP="00BE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32"/>
          <w:szCs w:val="32"/>
          <w:u w:val="single"/>
          <w:lang w:eastAsia="ru-RU"/>
        </w:rPr>
        <w:t xml:space="preserve">ПМ 01 </w:t>
      </w:r>
      <w:r>
        <w:rPr>
          <w:rFonts w:ascii="Times New Roman" w:eastAsia="Times New Roman" w:hAnsi="Times New Roman" w:cs="Times New Roman"/>
          <w:b/>
          <w:sz w:val="28"/>
          <w:szCs w:val="28"/>
          <w:u w:val="single"/>
          <w:lang w:eastAsia="ru-RU"/>
        </w:rPr>
        <w:t>Проведение профилактических мероприятий</w:t>
      </w:r>
    </w:p>
    <w:p w14:paraId="40C9C5BF" w14:textId="77777777" w:rsidR="00BE3E95" w:rsidRDefault="00BE3E95" w:rsidP="00BE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u w:val="single"/>
          <w:lang w:eastAsia="ru-RU"/>
        </w:rPr>
      </w:pPr>
    </w:p>
    <w:p w14:paraId="17B405CF"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caps/>
          <w:sz w:val="20"/>
          <w:szCs w:val="20"/>
          <w:lang w:eastAsia="ru-RU"/>
        </w:rPr>
      </w:pPr>
    </w:p>
    <w:p w14:paraId="704F8C5F"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caps/>
          <w:sz w:val="20"/>
          <w:szCs w:val="20"/>
          <w:lang w:eastAsia="ru-RU"/>
        </w:rPr>
      </w:pPr>
    </w:p>
    <w:p w14:paraId="36C8FEDD"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14:paraId="57E642EB"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14:paraId="37A21B05"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14:paraId="60F36D00"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5A97F33"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281BE71"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673B2B7"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F9C0321"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F30E200"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15B121D"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DD29C9A"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3CEB762"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6C5DF2C1" w14:textId="77777777" w:rsidR="00BE3E95" w:rsidRDefault="00BE3E95" w:rsidP="00BE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0"/>
          <w:szCs w:val="20"/>
          <w:lang w:eastAsia="ru-RU"/>
        </w:rPr>
      </w:pPr>
    </w:p>
    <w:p w14:paraId="6B36D33E" w14:textId="2A29CF0C" w:rsidR="00BE3E95" w:rsidRDefault="00BE3E95" w:rsidP="00BE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w:t>
      </w:r>
      <w:r w:rsidR="00A02795">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г.</w:t>
      </w:r>
    </w:p>
    <w:p w14:paraId="3152D88D" w14:textId="77777777" w:rsidR="00BE3E95" w:rsidRDefault="00BE3E95" w:rsidP="00BE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4"/>
          <w:szCs w:val="24"/>
          <w:lang w:eastAsia="ru-RU"/>
        </w:rPr>
        <w:br w:type="page"/>
      </w:r>
      <w:r>
        <w:rPr>
          <w:rFonts w:ascii="Times New Roman" w:eastAsia="Times New Roman" w:hAnsi="Times New Roman" w:cs="Times New Roman"/>
          <w:sz w:val="28"/>
          <w:szCs w:val="28"/>
          <w:lang w:eastAsia="ru-RU"/>
        </w:rPr>
        <w:lastRenderedPageBreak/>
        <w:t>Рабочая программа профессионального модуля</w:t>
      </w:r>
      <w:r>
        <w:rPr>
          <w:rFonts w:ascii="Times New Roman" w:eastAsia="Times New Roman" w:hAnsi="Times New Roman" w:cs="Times New Roman"/>
          <w:caps/>
          <w:sz w:val="28"/>
          <w:szCs w:val="28"/>
          <w:lang w:eastAsia="ru-RU"/>
        </w:rPr>
        <w:t xml:space="preserve"> </w:t>
      </w:r>
      <w:r>
        <w:rPr>
          <w:rFonts w:ascii="Times New Roman" w:eastAsia="Times New Roman" w:hAnsi="Times New Roman" w:cs="Times New Roman"/>
          <w:sz w:val="28"/>
          <w:szCs w:val="28"/>
          <w:lang w:eastAsia="ru-RU"/>
        </w:rPr>
        <w:t xml:space="preserve">разработана на основе федерального государственного образовательного стандарта (далее – ФГОС) среднего профессионального образования (далее – СПО) по специальности </w:t>
      </w:r>
    </w:p>
    <w:p w14:paraId="524A69C5"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34.02.01 Сестринское дело, входящей в состав укрупненной группы специальностей Здравоохранения и медицинской науки по направлению подготовки 34.00.00 Сестринское дело.</w:t>
      </w:r>
    </w:p>
    <w:p w14:paraId="0BC88E86" w14:textId="77777777" w:rsidR="00BE3E95" w:rsidRDefault="00BE3E95" w:rsidP="00BE3E95">
      <w:pPr>
        <w:widowControl w:val="0"/>
        <w:tabs>
          <w:tab w:val="left" w:pos="0"/>
        </w:tabs>
        <w:suppressAutoHyphens/>
        <w:spacing w:after="0" w:line="240" w:lineRule="auto"/>
        <w:jc w:val="both"/>
        <w:rPr>
          <w:rFonts w:ascii="Times New Roman" w:eastAsia="Times New Roman" w:hAnsi="Times New Roman" w:cs="Times New Roman"/>
          <w:sz w:val="28"/>
          <w:szCs w:val="28"/>
          <w:u w:val="single"/>
          <w:lang w:eastAsia="ru-RU"/>
        </w:rPr>
      </w:pPr>
    </w:p>
    <w:p w14:paraId="281069FF"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Организация-разработчик: государственное бюджетное образовательное учреждение среднего профессионального образования Владимирской области «Ковровский медицинский колледж им. </w:t>
      </w:r>
      <w:proofErr w:type="spellStart"/>
      <w:r>
        <w:rPr>
          <w:rFonts w:ascii="Times New Roman" w:eastAsia="Times New Roman" w:hAnsi="Times New Roman" w:cs="Times New Roman"/>
          <w:sz w:val="28"/>
          <w:szCs w:val="28"/>
          <w:lang w:eastAsia="ru-RU"/>
        </w:rPr>
        <w:t>Е.И.Смирнова</w:t>
      </w:r>
      <w:proofErr w:type="spellEnd"/>
      <w:r>
        <w:rPr>
          <w:rFonts w:ascii="Times New Roman" w:eastAsia="Times New Roman" w:hAnsi="Times New Roman" w:cs="Times New Roman"/>
          <w:sz w:val="28"/>
          <w:szCs w:val="28"/>
          <w:lang w:eastAsia="ru-RU"/>
        </w:rPr>
        <w:t xml:space="preserve">» </w:t>
      </w:r>
    </w:p>
    <w:p w14:paraId="18BF21C6" w14:textId="77777777" w:rsidR="00BE3E95" w:rsidRDefault="00BE3E95" w:rsidP="00BE3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14:paraId="777F5D00" w14:textId="77777777" w:rsidR="000E0574" w:rsidRDefault="00BE3E95" w:rsidP="00BE3E95">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Разработчик</w:t>
      </w:r>
      <w:r w:rsidR="002D6BD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p>
    <w:p w14:paraId="6C1FD26B" w14:textId="77777777" w:rsidR="000E0574" w:rsidRDefault="000E0574" w:rsidP="00BE3E95">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Зубова Светлана Валерьевна, преподаватель</w:t>
      </w:r>
    </w:p>
    <w:p w14:paraId="00130636" w14:textId="77777777" w:rsidR="000E0574" w:rsidRDefault="002D6BD9" w:rsidP="000E0574">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Котухова</w:t>
      </w:r>
      <w:r w:rsidR="000E0574">
        <w:rPr>
          <w:rFonts w:ascii="Times New Roman" w:eastAsia="Times New Roman" w:hAnsi="Times New Roman" w:cs="Times New Roman"/>
          <w:sz w:val="28"/>
          <w:szCs w:val="28"/>
          <w:lang w:eastAsia="ru-RU"/>
        </w:rPr>
        <w:t xml:space="preserve"> Елена Николаевна, преподаватель</w:t>
      </w:r>
    </w:p>
    <w:p w14:paraId="7DE43B8F" w14:textId="77777777" w:rsidR="00BE3E95" w:rsidRDefault="00BE3E95" w:rsidP="00BE3E95">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14:paraId="37CDEB2A" w14:textId="77777777" w:rsidR="00BE3E95" w:rsidRDefault="00BE3E95" w:rsidP="00BE3E95">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14:paraId="71C37ACE" w14:textId="77777777" w:rsidR="00BE3E95" w:rsidRDefault="00BE3E95" w:rsidP="00BE3E95">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14:paraId="734B14CA" w14:textId="77777777" w:rsidR="00BE3E95" w:rsidRDefault="00BE3E95" w:rsidP="00BE3E95">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14:paraId="22696F36" w14:textId="77777777" w:rsidR="00BE3E95" w:rsidRDefault="00BE3E95" w:rsidP="00BE3E95">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14:paraId="41DC3EC3" w14:textId="77777777" w:rsidR="00BE3E95" w:rsidRDefault="00BE3E95" w:rsidP="00BE3E95">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14:paraId="39609801" w14:textId="77777777" w:rsidR="00BE3E95" w:rsidRDefault="00BE3E95" w:rsidP="00BE3E95">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Рассмотрена и одобрена на заседании ЦМК профессиональных дисциплин</w:t>
      </w:r>
    </w:p>
    <w:p w14:paraId="49B43E0C" w14:textId="5EF327E9" w:rsidR="00BE3E95" w:rsidRDefault="00BE3E95" w:rsidP="00BE3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1 от </w:t>
      </w:r>
      <w:proofErr w:type="gramStart"/>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 xml:space="preserve"> </w:t>
      </w:r>
      <w:r w:rsidR="00A02795">
        <w:rPr>
          <w:rFonts w:ascii="Times New Roman" w:eastAsia="Times New Roman" w:hAnsi="Times New Roman" w:cs="Times New Roman"/>
          <w:sz w:val="28"/>
          <w:szCs w:val="28"/>
          <w:u w:val="single"/>
          <w:lang w:eastAsia="ru-RU"/>
        </w:rPr>
        <w:t>26</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августа </w:t>
      </w:r>
      <w:r>
        <w:rPr>
          <w:rFonts w:ascii="Times New Roman" w:eastAsia="Times New Roman" w:hAnsi="Times New Roman" w:cs="Times New Roman"/>
          <w:sz w:val="28"/>
          <w:szCs w:val="28"/>
          <w:lang w:eastAsia="ru-RU"/>
        </w:rPr>
        <w:t>202</w:t>
      </w:r>
      <w:r w:rsidR="00A0279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w:t>
      </w:r>
    </w:p>
    <w:p w14:paraId="22BD2A7A" w14:textId="77777777" w:rsidR="00BE3E95" w:rsidRDefault="00BE3E95" w:rsidP="00BE3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ЦМК ______________________ </w:t>
      </w:r>
      <w:proofErr w:type="spellStart"/>
      <w:r>
        <w:rPr>
          <w:rFonts w:ascii="Times New Roman" w:eastAsia="Times New Roman" w:hAnsi="Times New Roman" w:cs="Times New Roman"/>
          <w:sz w:val="28"/>
          <w:szCs w:val="28"/>
          <w:lang w:eastAsia="ru-RU"/>
        </w:rPr>
        <w:t>С.В.Зубова</w:t>
      </w:r>
      <w:proofErr w:type="spellEnd"/>
    </w:p>
    <w:p w14:paraId="4E13552C" w14:textId="77777777" w:rsidR="00BE3E95" w:rsidRDefault="00BE3E95" w:rsidP="00BE3E95">
      <w:pPr>
        <w:widowControl w:val="0"/>
        <w:tabs>
          <w:tab w:val="left" w:pos="0"/>
        </w:tabs>
        <w:suppressAutoHyphens/>
        <w:spacing w:after="0" w:line="240" w:lineRule="auto"/>
        <w:ind w:firstLine="3240"/>
        <w:rPr>
          <w:rFonts w:ascii="Times New Roman" w:eastAsia="Times New Roman" w:hAnsi="Times New Roman" w:cs="Times New Roman"/>
          <w:i/>
          <w:sz w:val="32"/>
          <w:szCs w:val="32"/>
          <w:vertAlign w:val="superscript"/>
          <w:lang w:eastAsia="ru-RU"/>
        </w:rPr>
      </w:pPr>
      <w:r>
        <w:rPr>
          <w:rFonts w:ascii="Times New Roman" w:eastAsia="Times New Roman" w:hAnsi="Times New Roman" w:cs="Times New Roman"/>
          <w:i/>
          <w:sz w:val="32"/>
          <w:szCs w:val="32"/>
          <w:vertAlign w:val="superscript"/>
          <w:lang w:eastAsia="ru-RU"/>
        </w:rPr>
        <w:t>©</w:t>
      </w:r>
    </w:p>
    <w:p w14:paraId="56B7646E" w14:textId="77777777" w:rsidR="00BE3E95" w:rsidRDefault="00BE3E95" w:rsidP="00BE3E95"/>
    <w:p w14:paraId="5494BBEF" w14:textId="77777777" w:rsidR="00BE3E95" w:rsidRDefault="00BE3E95" w:rsidP="00BE3E95"/>
    <w:p w14:paraId="68FA8FD8" w14:textId="77777777" w:rsidR="00BE3E95" w:rsidRDefault="00BE3E95" w:rsidP="00BE3E95"/>
    <w:p w14:paraId="6F6D515E" w14:textId="77777777" w:rsidR="00BE3E95" w:rsidRDefault="00BE3E95" w:rsidP="00BE3E95"/>
    <w:p w14:paraId="4FD785AC" w14:textId="77777777" w:rsidR="00BE3E95" w:rsidRDefault="00BE3E95" w:rsidP="00BE3E95"/>
    <w:p w14:paraId="1A300183" w14:textId="77777777" w:rsidR="00BE3E95" w:rsidRDefault="00BE3E95" w:rsidP="00BE3E95"/>
    <w:p w14:paraId="3EB6B2E4" w14:textId="77777777" w:rsidR="00BE3E95" w:rsidRDefault="00BE3E95" w:rsidP="00BE3E95"/>
    <w:p w14:paraId="01F9A66E" w14:textId="77777777" w:rsidR="00BE3E95" w:rsidRDefault="00BE3E95" w:rsidP="00BE3E95"/>
    <w:p w14:paraId="7DDF1A78" w14:textId="77777777" w:rsidR="00E332A2" w:rsidRDefault="00E332A2" w:rsidP="000E0574">
      <w:pPr>
        <w:spacing w:after="200" w:line="276" w:lineRule="auto"/>
        <w:jc w:val="center"/>
        <w:rPr>
          <w:rFonts w:ascii="Times New Roman" w:eastAsia="Times New Roman" w:hAnsi="Times New Roman" w:cs="Times New Roman"/>
          <w:b/>
          <w:sz w:val="24"/>
          <w:szCs w:val="24"/>
          <w:lang w:eastAsia="ru-RU"/>
        </w:rPr>
      </w:pPr>
    </w:p>
    <w:p w14:paraId="33260583" w14:textId="77777777" w:rsidR="00E332A2" w:rsidRDefault="00E332A2" w:rsidP="000E0574">
      <w:pPr>
        <w:spacing w:after="200" w:line="276" w:lineRule="auto"/>
        <w:jc w:val="center"/>
        <w:rPr>
          <w:rFonts w:ascii="Times New Roman" w:eastAsia="Times New Roman" w:hAnsi="Times New Roman" w:cs="Times New Roman"/>
          <w:b/>
          <w:sz w:val="24"/>
          <w:szCs w:val="24"/>
          <w:lang w:eastAsia="ru-RU"/>
        </w:rPr>
      </w:pPr>
    </w:p>
    <w:p w14:paraId="535C5975" w14:textId="77777777" w:rsidR="00E332A2" w:rsidRDefault="00E332A2" w:rsidP="000E0574">
      <w:pPr>
        <w:spacing w:after="200" w:line="276" w:lineRule="auto"/>
        <w:jc w:val="center"/>
        <w:rPr>
          <w:rFonts w:ascii="Times New Roman" w:eastAsia="Times New Roman" w:hAnsi="Times New Roman" w:cs="Times New Roman"/>
          <w:b/>
          <w:sz w:val="24"/>
          <w:szCs w:val="24"/>
          <w:lang w:eastAsia="ru-RU"/>
        </w:rPr>
      </w:pPr>
    </w:p>
    <w:p w14:paraId="146029AF" w14:textId="77777777" w:rsidR="00E332A2" w:rsidRDefault="00E332A2" w:rsidP="000E0574">
      <w:pPr>
        <w:spacing w:after="200" w:line="276" w:lineRule="auto"/>
        <w:jc w:val="center"/>
        <w:rPr>
          <w:rFonts w:ascii="Times New Roman" w:eastAsia="Times New Roman" w:hAnsi="Times New Roman" w:cs="Times New Roman"/>
          <w:b/>
          <w:sz w:val="24"/>
          <w:szCs w:val="24"/>
          <w:lang w:eastAsia="ru-RU"/>
        </w:rPr>
      </w:pPr>
    </w:p>
    <w:p w14:paraId="61727604" w14:textId="4D0D5AC6" w:rsidR="00BE3E95" w:rsidRPr="0026756D" w:rsidRDefault="00BE3E95" w:rsidP="000E0574">
      <w:pPr>
        <w:spacing w:after="200" w:line="276" w:lineRule="auto"/>
        <w:jc w:val="center"/>
        <w:rPr>
          <w:rFonts w:ascii="Times New Roman" w:eastAsia="Times New Roman" w:hAnsi="Times New Roman" w:cs="Times New Roman"/>
          <w:b/>
          <w:sz w:val="24"/>
          <w:szCs w:val="24"/>
          <w:lang w:eastAsia="ru-RU"/>
        </w:rPr>
      </w:pPr>
      <w:bookmarkStart w:id="1" w:name="_GoBack"/>
      <w:bookmarkEnd w:id="1"/>
      <w:r w:rsidRPr="0026756D">
        <w:rPr>
          <w:rFonts w:ascii="Times New Roman" w:eastAsia="Times New Roman" w:hAnsi="Times New Roman" w:cs="Times New Roman"/>
          <w:b/>
          <w:sz w:val="24"/>
          <w:szCs w:val="24"/>
          <w:lang w:eastAsia="ru-RU"/>
        </w:rPr>
        <w:lastRenderedPageBreak/>
        <w:t>СОДЕРЖАНИЕ</w:t>
      </w:r>
    </w:p>
    <w:p w14:paraId="7F267029" w14:textId="7D58E13A" w:rsidR="00BE3E95" w:rsidRPr="0026756D" w:rsidRDefault="0026756D" w:rsidP="00BE3E95">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bl>
      <w:tblPr>
        <w:tblW w:w="0" w:type="auto"/>
        <w:tblLook w:val="01E0" w:firstRow="1" w:lastRow="1" w:firstColumn="1" w:lastColumn="1" w:noHBand="0" w:noVBand="0"/>
      </w:tblPr>
      <w:tblGrid>
        <w:gridCol w:w="7501"/>
        <w:gridCol w:w="1854"/>
      </w:tblGrid>
      <w:tr w:rsidR="00BE3E95" w:rsidRPr="0026756D" w14:paraId="538559E9" w14:textId="77777777" w:rsidTr="008A6578">
        <w:tc>
          <w:tcPr>
            <w:tcW w:w="7501" w:type="dxa"/>
            <w:hideMark/>
          </w:tcPr>
          <w:p w14:paraId="00A9DDA5" w14:textId="77777777" w:rsidR="00BE3E95" w:rsidRPr="0026756D" w:rsidRDefault="00BE3E95" w:rsidP="00BE3E95">
            <w:pPr>
              <w:numPr>
                <w:ilvl w:val="0"/>
                <w:numId w:val="30"/>
              </w:numPr>
              <w:tabs>
                <w:tab w:val="num" w:pos="284"/>
              </w:tabs>
              <w:suppressAutoHyphens/>
              <w:spacing w:after="200" w:line="276" w:lineRule="auto"/>
              <w:jc w:val="both"/>
              <w:rPr>
                <w:rFonts w:ascii="Times New Roman" w:eastAsia="Times New Roman" w:hAnsi="Times New Roman" w:cs="Times New Roman"/>
                <w:b/>
                <w:sz w:val="24"/>
                <w:szCs w:val="24"/>
                <w:lang w:eastAsia="ru-RU"/>
              </w:rPr>
            </w:pPr>
            <w:r w:rsidRPr="0026756D">
              <w:rPr>
                <w:rFonts w:ascii="Times New Roman" w:eastAsia="Times New Roman" w:hAnsi="Times New Roman" w:cs="Times New Roman"/>
                <w:b/>
                <w:sz w:val="24"/>
                <w:szCs w:val="24"/>
                <w:lang w:eastAsia="ru-RU"/>
              </w:rPr>
              <w:t>ОБЩАЯ ХАРАКТЕРИСТИКА РАБОЧЕЙ ПРОГРАММЫ ПРОФЕССИОНАЛЬНОГО МОДУЛЯ</w:t>
            </w:r>
          </w:p>
        </w:tc>
        <w:tc>
          <w:tcPr>
            <w:tcW w:w="1854" w:type="dxa"/>
          </w:tcPr>
          <w:p w14:paraId="0FA8A317" w14:textId="0A86F01E" w:rsidR="00BE3E95" w:rsidRPr="0026756D" w:rsidRDefault="008A6578" w:rsidP="008A6578">
            <w:pPr>
              <w:spacing w:after="200" w:line="276"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BE3E95" w:rsidRPr="0026756D" w14:paraId="64934858" w14:textId="77777777" w:rsidTr="008A6578">
        <w:tc>
          <w:tcPr>
            <w:tcW w:w="7501" w:type="dxa"/>
            <w:hideMark/>
          </w:tcPr>
          <w:p w14:paraId="3DD71999" w14:textId="77777777" w:rsidR="00BE3E95" w:rsidRPr="0026756D" w:rsidRDefault="00BE3E95" w:rsidP="00BE3E95">
            <w:pPr>
              <w:numPr>
                <w:ilvl w:val="0"/>
                <w:numId w:val="30"/>
              </w:numPr>
              <w:tabs>
                <w:tab w:val="num" w:pos="284"/>
              </w:tabs>
              <w:suppressAutoHyphens/>
              <w:spacing w:after="200" w:line="276" w:lineRule="auto"/>
              <w:jc w:val="both"/>
              <w:rPr>
                <w:rFonts w:ascii="Times New Roman" w:eastAsia="Times New Roman" w:hAnsi="Times New Roman" w:cs="Times New Roman"/>
                <w:b/>
                <w:sz w:val="24"/>
                <w:szCs w:val="24"/>
                <w:lang w:eastAsia="ru-RU"/>
              </w:rPr>
            </w:pPr>
            <w:r w:rsidRPr="0026756D">
              <w:rPr>
                <w:rFonts w:ascii="Times New Roman" w:eastAsia="Times New Roman" w:hAnsi="Times New Roman" w:cs="Times New Roman"/>
                <w:b/>
                <w:sz w:val="24"/>
                <w:szCs w:val="24"/>
                <w:lang w:eastAsia="ru-RU"/>
              </w:rPr>
              <w:t>СТРУКТУРА И СОДЕРЖАНИЕ ПРОФЕССИОНАЛЬНОГО МОДУЛЯ</w:t>
            </w:r>
          </w:p>
          <w:p w14:paraId="7FFDCB8F" w14:textId="77777777" w:rsidR="00BE3E95" w:rsidRPr="0026756D" w:rsidRDefault="00BE3E95" w:rsidP="00BE3E95">
            <w:pPr>
              <w:numPr>
                <w:ilvl w:val="0"/>
                <w:numId w:val="30"/>
              </w:numPr>
              <w:tabs>
                <w:tab w:val="num" w:pos="284"/>
              </w:tabs>
              <w:suppressAutoHyphens/>
              <w:spacing w:after="200" w:line="276" w:lineRule="auto"/>
              <w:jc w:val="both"/>
              <w:rPr>
                <w:rFonts w:ascii="Times New Roman" w:eastAsia="Times New Roman" w:hAnsi="Times New Roman" w:cs="Times New Roman"/>
                <w:b/>
                <w:sz w:val="24"/>
                <w:szCs w:val="24"/>
                <w:lang w:eastAsia="ru-RU"/>
              </w:rPr>
            </w:pPr>
            <w:r w:rsidRPr="0026756D">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14:paraId="7E4796B8" w14:textId="77777777" w:rsidR="00BE3E95" w:rsidRDefault="008A6578" w:rsidP="008A6578">
            <w:pPr>
              <w:spacing w:after="200" w:line="276"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p w14:paraId="2563AB45" w14:textId="77777777" w:rsidR="008A6578" w:rsidRDefault="008A6578" w:rsidP="008A6578">
            <w:pPr>
              <w:spacing w:after="200" w:line="276" w:lineRule="auto"/>
              <w:ind w:left="644"/>
              <w:jc w:val="right"/>
              <w:rPr>
                <w:rFonts w:ascii="Times New Roman" w:eastAsia="Times New Roman" w:hAnsi="Times New Roman" w:cs="Times New Roman"/>
                <w:b/>
                <w:sz w:val="24"/>
                <w:szCs w:val="24"/>
                <w:lang w:eastAsia="ru-RU"/>
              </w:rPr>
            </w:pPr>
          </w:p>
          <w:p w14:paraId="46772A01" w14:textId="050F41F8" w:rsidR="008A6578" w:rsidRPr="0026756D" w:rsidRDefault="008A6578" w:rsidP="008A6578">
            <w:pPr>
              <w:spacing w:after="200" w:line="276"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p>
        </w:tc>
      </w:tr>
      <w:tr w:rsidR="00BE3E95" w:rsidRPr="0026756D" w14:paraId="5C354EDF" w14:textId="77777777" w:rsidTr="008A6578">
        <w:tc>
          <w:tcPr>
            <w:tcW w:w="7501" w:type="dxa"/>
          </w:tcPr>
          <w:p w14:paraId="014B4BF6" w14:textId="77777777" w:rsidR="00BE3E95" w:rsidRPr="0026756D" w:rsidRDefault="00BE3E95" w:rsidP="00BE3E95">
            <w:pPr>
              <w:numPr>
                <w:ilvl w:val="0"/>
                <w:numId w:val="30"/>
              </w:numPr>
              <w:suppressAutoHyphens/>
              <w:spacing w:after="200" w:line="276" w:lineRule="auto"/>
              <w:jc w:val="both"/>
              <w:rPr>
                <w:rFonts w:ascii="Times New Roman" w:eastAsia="Times New Roman" w:hAnsi="Times New Roman" w:cs="Times New Roman"/>
                <w:b/>
                <w:sz w:val="24"/>
                <w:szCs w:val="24"/>
                <w:lang w:eastAsia="ru-RU"/>
              </w:rPr>
            </w:pPr>
            <w:r w:rsidRPr="0026756D">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14:paraId="40ADD6BD" w14:textId="77777777" w:rsidR="00BE3E95" w:rsidRPr="0026756D" w:rsidRDefault="00BE3E95">
            <w:pPr>
              <w:suppressAutoHyphens/>
              <w:spacing w:after="200" w:line="276" w:lineRule="auto"/>
              <w:jc w:val="both"/>
              <w:rPr>
                <w:rFonts w:ascii="Times New Roman" w:eastAsia="Times New Roman" w:hAnsi="Times New Roman" w:cs="Times New Roman"/>
                <w:b/>
                <w:sz w:val="24"/>
                <w:szCs w:val="24"/>
                <w:lang w:eastAsia="ru-RU"/>
              </w:rPr>
            </w:pPr>
          </w:p>
        </w:tc>
        <w:tc>
          <w:tcPr>
            <w:tcW w:w="1854" w:type="dxa"/>
          </w:tcPr>
          <w:p w14:paraId="6813D73E" w14:textId="777BE723" w:rsidR="00BE3E95" w:rsidRPr="0026756D" w:rsidRDefault="008A6578" w:rsidP="008A6578">
            <w:pPr>
              <w:spacing w:after="200" w:line="276"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r>
    </w:tbl>
    <w:p w14:paraId="041FA9B1" w14:textId="77777777" w:rsidR="00BE3E95" w:rsidRPr="0026756D" w:rsidRDefault="00BE3E95" w:rsidP="00BE3E95">
      <w:pPr>
        <w:rPr>
          <w:sz w:val="24"/>
          <w:szCs w:val="24"/>
        </w:rPr>
      </w:pPr>
    </w:p>
    <w:p w14:paraId="4DBD9543" w14:textId="77777777" w:rsidR="00BE3E95" w:rsidRPr="0026756D" w:rsidRDefault="00BE3E95" w:rsidP="00BE3E95">
      <w:pPr>
        <w:rPr>
          <w:sz w:val="24"/>
          <w:szCs w:val="24"/>
        </w:rPr>
      </w:pPr>
    </w:p>
    <w:p w14:paraId="7D13FA63" w14:textId="77777777" w:rsidR="00BE3E95" w:rsidRPr="0026756D" w:rsidRDefault="00BE3E95" w:rsidP="00BE3E95">
      <w:pPr>
        <w:rPr>
          <w:sz w:val="24"/>
          <w:szCs w:val="24"/>
        </w:rPr>
      </w:pPr>
    </w:p>
    <w:p w14:paraId="02799A03" w14:textId="77777777" w:rsidR="00BE3E95" w:rsidRPr="0026756D" w:rsidRDefault="00BE3E95" w:rsidP="00BE3E95">
      <w:pPr>
        <w:rPr>
          <w:sz w:val="24"/>
          <w:szCs w:val="24"/>
        </w:rPr>
      </w:pPr>
    </w:p>
    <w:p w14:paraId="0E1603E4" w14:textId="77777777" w:rsidR="00BE3E95" w:rsidRPr="0026756D" w:rsidRDefault="00BE3E95" w:rsidP="00BE3E95">
      <w:pPr>
        <w:rPr>
          <w:sz w:val="24"/>
          <w:szCs w:val="24"/>
        </w:rPr>
      </w:pPr>
    </w:p>
    <w:p w14:paraId="7D9FE80A" w14:textId="77777777" w:rsidR="00BE3E95" w:rsidRPr="0026756D" w:rsidRDefault="00BE3E95" w:rsidP="00BE3E95">
      <w:pPr>
        <w:rPr>
          <w:sz w:val="24"/>
          <w:szCs w:val="24"/>
        </w:rPr>
      </w:pPr>
    </w:p>
    <w:p w14:paraId="7A95D0E6" w14:textId="77777777" w:rsidR="00BE3E95" w:rsidRPr="0026756D" w:rsidRDefault="00BE3E95" w:rsidP="00BE3E95">
      <w:pPr>
        <w:rPr>
          <w:sz w:val="24"/>
          <w:szCs w:val="24"/>
        </w:rPr>
      </w:pPr>
    </w:p>
    <w:p w14:paraId="607BFEC4" w14:textId="77777777" w:rsidR="00BE3E95" w:rsidRPr="0026756D" w:rsidRDefault="00BE3E95" w:rsidP="00BE3E95">
      <w:pPr>
        <w:rPr>
          <w:sz w:val="24"/>
          <w:szCs w:val="24"/>
        </w:rPr>
      </w:pPr>
    </w:p>
    <w:p w14:paraId="0FE97EBF" w14:textId="77777777" w:rsidR="00BE3E95" w:rsidRPr="0026756D" w:rsidRDefault="00BE3E95" w:rsidP="00BE3E95">
      <w:pPr>
        <w:rPr>
          <w:sz w:val="24"/>
          <w:szCs w:val="24"/>
        </w:rPr>
      </w:pPr>
    </w:p>
    <w:p w14:paraId="0BB01B30" w14:textId="77777777" w:rsidR="00BE3E95" w:rsidRPr="0026756D" w:rsidRDefault="00BE3E95" w:rsidP="00BE3E95">
      <w:pPr>
        <w:rPr>
          <w:sz w:val="24"/>
          <w:szCs w:val="24"/>
        </w:rPr>
      </w:pPr>
    </w:p>
    <w:p w14:paraId="7E0FC3F2" w14:textId="77777777" w:rsidR="00BE3E95" w:rsidRPr="0026756D" w:rsidRDefault="00BE3E95" w:rsidP="00BE3E95">
      <w:pPr>
        <w:rPr>
          <w:sz w:val="24"/>
          <w:szCs w:val="24"/>
        </w:rPr>
      </w:pPr>
    </w:p>
    <w:p w14:paraId="3DDD0E01" w14:textId="77777777" w:rsidR="00BE3E95" w:rsidRPr="0026756D" w:rsidRDefault="00BE3E95" w:rsidP="00BE3E95">
      <w:pPr>
        <w:rPr>
          <w:sz w:val="24"/>
          <w:szCs w:val="24"/>
        </w:rPr>
      </w:pPr>
    </w:p>
    <w:p w14:paraId="646F1633" w14:textId="77777777" w:rsidR="00BE3E95" w:rsidRPr="0026756D" w:rsidRDefault="00BE3E95" w:rsidP="00BE3E95">
      <w:pPr>
        <w:rPr>
          <w:sz w:val="24"/>
          <w:szCs w:val="24"/>
        </w:rPr>
      </w:pPr>
    </w:p>
    <w:p w14:paraId="14B39A91" w14:textId="77777777" w:rsidR="00BE3E95" w:rsidRPr="0026756D" w:rsidRDefault="00BE3E95" w:rsidP="00BE3E95">
      <w:pPr>
        <w:rPr>
          <w:sz w:val="24"/>
          <w:szCs w:val="24"/>
        </w:rPr>
      </w:pPr>
    </w:p>
    <w:p w14:paraId="493D5FB4" w14:textId="77777777" w:rsidR="00BE3E95" w:rsidRPr="0026756D" w:rsidRDefault="00BE3E95" w:rsidP="00BE3E95">
      <w:pPr>
        <w:rPr>
          <w:sz w:val="24"/>
          <w:szCs w:val="24"/>
        </w:rPr>
      </w:pPr>
    </w:p>
    <w:p w14:paraId="528D4A9D" w14:textId="77777777" w:rsidR="00BE3E95" w:rsidRPr="0026756D" w:rsidRDefault="00BE3E95" w:rsidP="00BE3E95">
      <w:pPr>
        <w:rPr>
          <w:sz w:val="24"/>
          <w:szCs w:val="24"/>
        </w:rPr>
      </w:pPr>
    </w:p>
    <w:p w14:paraId="11745B27" w14:textId="77777777" w:rsidR="00BE3E95" w:rsidRPr="0026756D" w:rsidRDefault="00BE3E95" w:rsidP="00BE3E95">
      <w:pPr>
        <w:rPr>
          <w:sz w:val="24"/>
          <w:szCs w:val="24"/>
        </w:rPr>
      </w:pPr>
    </w:p>
    <w:p w14:paraId="37D9B325" w14:textId="77777777" w:rsidR="00BE3E95" w:rsidRPr="0026756D" w:rsidRDefault="00BE3E95" w:rsidP="00BE3E95">
      <w:pPr>
        <w:rPr>
          <w:sz w:val="24"/>
          <w:szCs w:val="24"/>
        </w:rPr>
      </w:pPr>
    </w:p>
    <w:p w14:paraId="35BA7353" w14:textId="77777777" w:rsidR="00BE3E95" w:rsidRPr="0026756D" w:rsidRDefault="00BE3E95" w:rsidP="00BE3E95">
      <w:pPr>
        <w:rPr>
          <w:sz w:val="24"/>
          <w:szCs w:val="24"/>
        </w:rPr>
      </w:pPr>
    </w:p>
    <w:p w14:paraId="4CE70BAC" w14:textId="77777777" w:rsidR="00BE3E95" w:rsidRPr="0026756D" w:rsidRDefault="00BE3E95" w:rsidP="00BE3E95">
      <w:pPr>
        <w:rPr>
          <w:sz w:val="24"/>
          <w:szCs w:val="24"/>
        </w:rPr>
      </w:pPr>
    </w:p>
    <w:p w14:paraId="40E58A00" w14:textId="77777777" w:rsidR="0026756D" w:rsidRDefault="00BE3E95" w:rsidP="0026756D">
      <w:pPr>
        <w:spacing w:after="0" w:line="360" w:lineRule="auto"/>
        <w:jc w:val="center"/>
        <w:rPr>
          <w:rFonts w:ascii="Times New Roman" w:eastAsia="Times New Roman" w:hAnsi="Times New Roman" w:cs="Times New Roman"/>
          <w:b/>
          <w:sz w:val="24"/>
          <w:szCs w:val="24"/>
          <w:lang w:eastAsia="ru-RU"/>
        </w:rPr>
      </w:pPr>
      <w:r w:rsidRPr="0026756D">
        <w:rPr>
          <w:rFonts w:ascii="Times New Roman" w:eastAsia="Times New Roman" w:hAnsi="Times New Roman" w:cs="Times New Roman"/>
          <w:b/>
          <w:sz w:val="24"/>
          <w:szCs w:val="24"/>
          <w:lang w:eastAsia="ru-RU"/>
        </w:rPr>
        <w:lastRenderedPageBreak/>
        <w:t>1. ОБЩАЯ ХАРАКТЕРИСТИКА РАБОЧЕЙ ПРОГРАММЫ</w:t>
      </w:r>
      <w:r w:rsidR="0026756D">
        <w:rPr>
          <w:rFonts w:ascii="Times New Roman" w:eastAsia="Times New Roman" w:hAnsi="Times New Roman" w:cs="Times New Roman"/>
          <w:b/>
          <w:sz w:val="24"/>
          <w:szCs w:val="24"/>
          <w:lang w:eastAsia="ru-RU"/>
        </w:rPr>
        <w:t xml:space="preserve"> П</w:t>
      </w:r>
      <w:r w:rsidRPr="0026756D">
        <w:rPr>
          <w:rFonts w:ascii="Times New Roman" w:eastAsia="Times New Roman" w:hAnsi="Times New Roman" w:cs="Times New Roman"/>
          <w:b/>
          <w:sz w:val="24"/>
          <w:szCs w:val="24"/>
          <w:lang w:eastAsia="ru-RU"/>
        </w:rPr>
        <w:t>РОФЕССИОНАЛЬНОГО МОДУЛЯ</w:t>
      </w:r>
      <w:r w:rsidR="0026756D">
        <w:rPr>
          <w:rFonts w:ascii="Times New Roman" w:eastAsia="Times New Roman" w:hAnsi="Times New Roman" w:cs="Times New Roman"/>
          <w:b/>
          <w:sz w:val="24"/>
          <w:szCs w:val="24"/>
          <w:lang w:eastAsia="ru-RU"/>
        </w:rPr>
        <w:t xml:space="preserve"> </w:t>
      </w:r>
    </w:p>
    <w:p w14:paraId="0566C62A" w14:textId="7B1A741E" w:rsidR="00BE3E95" w:rsidRPr="0026756D" w:rsidRDefault="00BE3E95" w:rsidP="0026756D">
      <w:pPr>
        <w:spacing w:after="0" w:line="360" w:lineRule="auto"/>
        <w:jc w:val="center"/>
        <w:rPr>
          <w:rFonts w:ascii="Times New Roman" w:eastAsia="Times New Roman" w:hAnsi="Times New Roman" w:cs="Times New Roman"/>
          <w:b/>
          <w:sz w:val="24"/>
          <w:szCs w:val="24"/>
          <w:lang w:eastAsia="ru-RU"/>
        </w:rPr>
      </w:pPr>
      <w:r w:rsidRPr="0026756D">
        <w:rPr>
          <w:rFonts w:ascii="Times New Roman" w:eastAsia="Times New Roman" w:hAnsi="Times New Roman" w:cs="Times New Roman"/>
          <w:b/>
          <w:sz w:val="24"/>
          <w:szCs w:val="24"/>
          <w:lang w:eastAsia="ru-RU"/>
        </w:rPr>
        <w:t>ПМ 01 Проведен</w:t>
      </w:r>
      <w:r w:rsidR="0026756D">
        <w:rPr>
          <w:rFonts w:ascii="Times New Roman" w:eastAsia="Times New Roman" w:hAnsi="Times New Roman" w:cs="Times New Roman"/>
          <w:b/>
          <w:sz w:val="24"/>
          <w:szCs w:val="24"/>
          <w:lang w:eastAsia="ru-RU"/>
        </w:rPr>
        <w:t>ие профилактических мероприятий</w:t>
      </w:r>
    </w:p>
    <w:p w14:paraId="09ED0BC3" w14:textId="77777777" w:rsidR="00415119" w:rsidRPr="00415119" w:rsidRDefault="00415119" w:rsidP="004151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4"/>
          <w:szCs w:val="24"/>
        </w:rPr>
      </w:pPr>
      <w:r w:rsidRPr="00415119">
        <w:rPr>
          <w:rFonts w:ascii="Times New Roman" w:hAnsi="Times New Roman" w:cs="Times New Roman"/>
          <w:b/>
          <w:sz w:val="24"/>
          <w:szCs w:val="24"/>
        </w:rPr>
        <w:t>1.1. Область применения рабочей программы</w:t>
      </w:r>
    </w:p>
    <w:p w14:paraId="65E8FB0C" w14:textId="08F5EF8E" w:rsidR="00415119" w:rsidRPr="00415119" w:rsidRDefault="00415119" w:rsidP="00415119">
      <w:pPr>
        <w:spacing w:after="0" w:line="360" w:lineRule="auto"/>
        <w:ind w:firstLine="709"/>
        <w:jc w:val="both"/>
        <w:rPr>
          <w:rFonts w:ascii="Times New Roman" w:hAnsi="Times New Roman" w:cs="Times New Roman"/>
          <w:sz w:val="24"/>
          <w:szCs w:val="24"/>
        </w:rPr>
      </w:pPr>
      <w:r w:rsidRPr="00415119">
        <w:rPr>
          <w:rFonts w:ascii="Times New Roman" w:hAnsi="Times New Roman" w:cs="Times New Roman"/>
          <w:sz w:val="24"/>
          <w:szCs w:val="24"/>
        </w:rPr>
        <w:t xml:space="preserve">Рабочая программа профессионального </w:t>
      </w:r>
      <w:proofErr w:type="gramStart"/>
      <w:r w:rsidRPr="00415119">
        <w:rPr>
          <w:rFonts w:ascii="Times New Roman" w:hAnsi="Times New Roman" w:cs="Times New Roman"/>
          <w:sz w:val="24"/>
          <w:szCs w:val="24"/>
        </w:rPr>
        <w:t>модуля  является</w:t>
      </w:r>
      <w:proofErr w:type="gramEnd"/>
      <w:r w:rsidRPr="00415119">
        <w:rPr>
          <w:rFonts w:ascii="Times New Roman" w:hAnsi="Times New Roman" w:cs="Times New Roman"/>
          <w:sz w:val="24"/>
          <w:szCs w:val="24"/>
        </w:rPr>
        <w:t xml:space="preserve"> частью основной профессиональной образовательной программы в соответствии с ФГОС по специальности СПО 34.02.01.Сестринское дело в части освоения основного вида профессиональной деятельности (ВПД): </w:t>
      </w:r>
      <w:r w:rsidRPr="00415119">
        <w:rPr>
          <w:rFonts w:ascii="Times New Roman" w:hAnsi="Times New Roman" w:cs="Times New Roman"/>
          <w:b/>
          <w:sz w:val="24"/>
          <w:szCs w:val="24"/>
        </w:rPr>
        <w:t>Проведение профилактических мероприятий</w:t>
      </w:r>
      <w:r w:rsidRPr="00415119">
        <w:rPr>
          <w:rFonts w:ascii="Times New Roman" w:hAnsi="Times New Roman" w:cs="Times New Roman"/>
          <w:sz w:val="24"/>
          <w:szCs w:val="24"/>
        </w:rPr>
        <w:t xml:space="preserve"> и соответствующих профессиональных компетенций (ПК):</w:t>
      </w:r>
    </w:p>
    <w:p w14:paraId="2790FEF4" w14:textId="77777777" w:rsidR="00415119" w:rsidRDefault="00415119" w:rsidP="00415119">
      <w:pPr>
        <w:tabs>
          <w:tab w:val="left" w:pos="1204"/>
        </w:tabs>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1.1.</w:t>
      </w:r>
      <w:r>
        <w:rPr>
          <w:rFonts w:ascii="Times New Roman" w:eastAsia="Times New Roman" w:hAnsi="Times New Roman" w:cs="Times New Roman"/>
          <w:sz w:val="24"/>
          <w:szCs w:val="24"/>
          <w:lang w:eastAsia="ru-RU"/>
        </w:rPr>
        <w:tab/>
        <w:t>Проводить мероприятия по сохранению и укреплению здоровья населения, пациента и его окружения;</w:t>
      </w:r>
    </w:p>
    <w:p w14:paraId="0091AE63" w14:textId="77777777" w:rsidR="00415119" w:rsidRDefault="00415119" w:rsidP="00415119">
      <w:pPr>
        <w:tabs>
          <w:tab w:val="left" w:pos="1204"/>
        </w:tabs>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1.2.</w:t>
      </w:r>
      <w:r>
        <w:rPr>
          <w:rFonts w:ascii="Times New Roman" w:eastAsia="Times New Roman" w:hAnsi="Times New Roman" w:cs="Times New Roman"/>
          <w:sz w:val="24"/>
          <w:szCs w:val="24"/>
          <w:lang w:eastAsia="ru-RU"/>
        </w:rPr>
        <w:tab/>
        <w:t>Проводить санитарно-гигиеническое воспитание населения;</w:t>
      </w:r>
    </w:p>
    <w:p w14:paraId="6FDBB3F9" w14:textId="77777777" w:rsidR="00415119" w:rsidRDefault="00415119" w:rsidP="00415119">
      <w:pPr>
        <w:tabs>
          <w:tab w:val="left" w:pos="1204"/>
        </w:tabs>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1.3.</w:t>
      </w:r>
      <w:r>
        <w:rPr>
          <w:rFonts w:ascii="Times New Roman" w:eastAsia="Times New Roman" w:hAnsi="Times New Roman" w:cs="Times New Roman"/>
          <w:sz w:val="24"/>
          <w:szCs w:val="24"/>
          <w:lang w:eastAsia="ru-RU"/>
        </w:rPr>
        <w:tab/>
        <w:t>Проводить мероприятия по профилактике инфекционных и неинфекционных заболеваний;</w:t>
      </w:r>
    </w:p>
    <w:p w14:paraId="5A945782" w14:textId="77777777" w:rsidR="00415119" w:rsidRDefault="00415119" w:rsidP="00415119">
      <w:pPr>
        <w:tabs>
          <w:tab w:val="left" w:pos="1204"/>
        </w:tabs>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1.4.</w:t>
      </w:r>
      <w:r>
        <w:rPr>
          <w:rFonts w:ascii="Times New Roman" w:eastAsia="Times New Roman" w:hAnsi="Times New Roman" w:cs="Times New Roman"/>
          <w:sz w:val="24"/>
          <w:szCs w:val="24"/>
          <w:lang w:eastAsia="ru-RU"/>
        </w:rPr>
        <w:tab/>
        <w:t>Вести медицинскую документацию по виду деятельности.</w:t>
      </w:r>
    </w:p>
    <w:p w14:paraId="55F66BA4" w14:textId="77777777" w:rsidR="0026756D" w:rsidRPr="0026756D" w:rsidRDefault="0026756D" w:rsidP="00415119">
      <w:pPr>
        <w:spacing w:after="0" w:line="360" w:lineRule="auto"/>
        <w:ind w:firstLine="709"/>
        <w:rPr>
          <w:rFonts w:ascii="Times New Roman" w:eastAsia="Times New Roman" w:hAnsi="Times New Roman" w:cs="Times New Roman"/>
          <w:bCs/>
          <w:sz w:val="16"/>
          <w:szCs w:val="16"/>
          <w:lang w:eastAsia="ru-RU"/>
        </w:rPr>
      </w:pPr>
    </w:p>
    <w:p w14:paraId="10CECDBA" w14:textId="77777777" w:rsidR="00415119" w:rsidRPr="00415119" w:rsidRDefault="00415119" w:rsidP="00415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415119">
        <w:rPr>
          <w:rFonts w:ascii="Times New Roman" w:hAnsi="Times New Roman" w:cs="Times New Roman"/>
          <w:b/>
          <w:sz w:val="24"/>
          <w:szCs w:val="24"/>
        </w:rPr>
        <w:t>1.2. Цели и задачи модуля – требования к результатам освоения модуля</w:t>
      </w:r>
    </w:p>
    <w:p w14:paraId="68B70A78" w14:textId="77777777" w:rsidR="00415119" w:rsidRPr="00415119" w:rsidRDefault="00415119" w:rsidP="00415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415119">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1DEBA0D6" w14:textId="77777777" w:rsidR="00415119" w:rsidRPr="00415119" w:rsidRDefault="00415119" w:rsidP="0041511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rPr>
        <w:t>и</w:t>
      </w:r>
      <w:r w:rsidRPr="00415119">
        <w:rPr>
          <w:rFonts w:ascii="Times New Roman" w:eastAsia="Times New Roman" w:hAnsi="Times New Roman" w:cs="Times New Roman"/>
          <w:b/>
          <w:bCs/>
          <w:sz w:val="24"/>
          <w:szCs w:val="24"/>
        </w:rPr>
        <w:t>меть практический опыт</w:t>
      </w:r>
      <w:r>
        <w:rPr>
          <w:rFonts w:ascii="Times New Roman" w:eastAsia="Times New Roman" w:hAnsi="Times New Roman" w:cs="Times New Roman"/>
          <w:b/>
          <w:bCs/>
          <w:sz w:val="24"/>
          <w:szCs w:val="24"/>
        </w:rPr>
        <w:t>:</w:t>
      </w:r>
    </w:p>
    <w:p w14:paraId="0885C143" w14:textId="738605E2"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установлении профессионального взаимодействия с медицинскими работниками медицинских организаций, пациентами (их законными представителями), лицами, осуществляющими уход;</w:t>
      </w:r>
    </w:p>
    <w:p w14:paraId="0E53D221" w14:textId="77777777" w:rsidR="00415119" w:rsidRDefault="00415119" w:rsidP="00415119">
      <w:pPr>
        <w:numPr>
          <w:ilvl w:val="0"/>
          <w:numId w:val="31"/>
        </w:numPr>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участии в проведении диспансеризации взрослого населения;</w:t>
      </w:r>
    </w:p>
    <w:p w14:paraId="40B0E49A"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участии в проведении профилактических и иных медицинских осмотров;</w:t>
      </w:r>
    </w:p>
    <w:p w14:paraId="5D3EACA7"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участии в проведении иммунопрофилактики инфекционных болезней;</w:t>
      </w:r>
    </w:p>
    <w:p w14:paraId="48727229"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проведении мероприятий санитарно-гигиенического воспитания и образования;</w:t>
      </w:r>
    </w:p>
    <w:p w14:paraId="69927385"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проведении мероприятий по профилактике инфекционных   заболеваний среди населения;</w:t>
      </w:r>
    </w:p>
    <w:p w14:paraId="3266B359"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проведении санитарно-противоэпидемических (профилактических) мероприятий;</w:t>
      </w:r>
    </w:p>
    <w:p w14:paraId="28FB24BE" w14:textId="77777777" w:rsidR="00415119" w:rsidRDefault="00415119" w:rsidP="00415119">
      <w:pPr>
        <w:numPr>
          <w:ilvl w:val="0"/>
          <w:numId w:val="31"/>
        </w:numPr>
        <w:tabs>
          <w:tab w:val="left" w:pos="742"/>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обращении с медицинскими отходами; </w:t>
      </w:r>
    </w:p>
    <w:p w14:paraId="3D7B7F1B" w14:textId="77777777" w:rsidR="00415119" w:rsidRDefault="00415119" w:rsidP="00415119">
      <w:pPr>
        <w:numPr>
          <w:ilvl w:val="0"/>
          <w:numId w:val="31"/>
        </w:numPr>
        <w:tabs>
          <w:tab w:val="left" w:pos="742"/>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использовании в профессиональной деятельности медицинских информационно-коммуникационных систем;</w:t>
      </w:r>
    </w:p>
    <w:p w14:paraId="08F89952" w14:textId="07680B05" w:rsidR="00415119" w:rsidRPr="00415119" w:rsidRDefault="00415119" w:rsidP="00415119">
      <w:pPr>
        <w:numPr>
          <w:ilvl w:val="0"/>
          <w:numId w:val="31"/>
        </w:numPr>
        <w:tabs>
          <w:tab w:val="left" w:pos="742"/>
        </w:tabs>
        <w:spacing w:after="0" w:line="360" w:lineRule="auto"/>
        <w:ind w:left="0" w:firstLine="709"/>
        <w:contextualSpacing/>
        <w:jc w:val="both"/>
        <w:rPr>
          <w:rFonts w:ascii="Times New Roman" w:eastAsia="Times New Roman" w:hAnsi="Times New Roman" w:cs="Times New Roman"/>
          <w:sz w:val="24"/>
          <w:szCs w:val="24"/>
        </w:rPr>
      </w:pPr>
      <w:r w:rsidRPr="00415119">
        <w:rPr>
          <w:rFonts w:ascii="Times New Roman" w:eastAsia="Times New Roman" w:hAnsi="Times New Roman" w:cs="Times New Roman"/>
          <w:bCs/>
          <w:sz w:val="24"/>
          <w:szCs w:val="24"/>
        </w:rPr>
        <w:t>ведении медицинской документации, заполнении учетных форм, в том числе в форме электронного документа.</w:t>
      </w:r>
    </w:p>
    <w:p w14:paraId="671F9464" w14:textId="77777777" w:rsidR="00415119" w:rsidRPr="00415119" w:rsidRDefault="00415119" w:rsidP="0041511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rPr>
        <w:t>у</w:t>
      </w:r>
      <w:r w:rsidRPr="00415119">
        <w:rPr>
          <w:rFonts w:ascii="Times New Roman" w:eastAsia="Times New Roman" w:hAnsi="Times New Roman" w:cs="Times New Roman"/>
          <w:b/>
          <w:bCs/>
          <w:sz w:val="24"/>
          <w:szCs w:val="24"/>
        </w:rPr>
        <w:t>меть</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p>
    <w:p w14:paraId="441E9D94" w14:textId="322F9979"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профессиональное общение с соблюдением этических норм и правил;</w:t>
      </w:r>
    </w:p>
    <w:p w14:paraId="659018D8"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диспансеризацию взрослого населения, диспансерное наблюдение с учетом возраста, состояния здоровья, профессии;</w:t>
      </w:r>
    </w:p>
    <w:p w14:paraId="64160DC1"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совместно с врачом (фельдшером) профилактические и иные медицинские осмотры;</w:t>
      </w:r>
    </w:p>
    <w:p w14:paraId="3D1A858C"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информировать пациента о возможных реакциях на профилактические прививки, осложнения;</w:t>
      </w:r>
    </w:p>
    <w:p w14:paraId="3D821CEF"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мероприятия санитарно-гигиенического воспитания и образования;</w:t>
      </w:r>
    </w:p>
    <w:p w14:paraId="439CC4D5"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пропаганду здорового образа жизни;</w:t>
      </w:r>
    </w:p>
    <w:p w14:paraId="7037E835"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обучение в школах здоровья для пациентов с хроническими неинфекционными заболеваниями;</w:t>
      </w:r>
    </w:p>
    <w:p w14:paraId="2BD42860"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профилактические и противоэпидемические мероприятия при выявлении больных инфекционными и паразитарными болезнями и лиц с подозрением на инфекционные болезни, а также носителей возбудителей инфекционных болезней;</w:t>
      </w:r>
    </w:p>
    <w:p w14:paraId="051DACBE"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осуществлять динамическое наблюдение за лицами, контактирующими с больными инфекционными заболеваниями, в том числе по месту жительства, учебы, работы пациента за </w:t>
      </w:r>
      <w:proofErr w:type="spellStart"/>
      <w:r>
        <w:rPr>
          <w:rFonts w:ascii="Times New Roman" w:eastAsia="Times New Roman" w:hAnsi="Times New Roman" w:cs="Times New Roman"/>
          <w:sz w:val="24"/>
          <w:szCs w:val="24"/>
          <w:lang w:eastAsia="ru-RU"/>
        </w:rPr>
        <w:t>реконвалесцентами</w:t>
      </w:r>
      <w:proofErr w:type="spellEnd"/>
      <w:r>
        <w:rPr>
          <w:rFonts w:ascii="Times New Roman" w:eastAsia="Times New Roman" w:hAnsi="Times New Roman" w:cs="Times New Roman"/>
          <w:sz w:val="24"/>
          <w:szCs w:val="24"/>
          <w:lang w:eastAsia="ru-RU"/>
        </w:rPr>
        <w:t xml:space="preserve"> инфекционных заболеваний, и информировать лечащего врача об изменении состояния указанных лиц;</w:t>
      </w:r>
    </w:p>
    <w:p w14:paraId="5E789B89"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санитарно-эпидемиологические правила и нормативы;</w:t>
      </w:r>
    </w:p>
    <w:p w14:paraId="53F3BE8B"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обеспечивать личную и общественную безопасность при обращении с медицинскими отходами;</w:t>
      </w:r>
    </w:p>
    <w:p w14:paraId="48E1CA4A"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координировать деятельность младшего медицинского персонала, находящегося в распоряжении медицинской сестры/медицинского брата; </w:t>
      </w:r>
    </w:p>
    <w:p w14:paraId="3FD6D722"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в профессиональной деятельности медицинские информационно-коммуникационные системы;</w:t>
      </w:r>
    </w:p>
    <w:p w14:paraId="21EFD45D" w14:textId="2C07BC7D" w:rsidR="00415119" w:rsidRP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sidRPr="00415119">
        <w:rPr>
          <w:rFonts w:ascii="Times New Roman" w:eastAsia="Times New Roman" w:hAnsi="Times New Roman" w:cs="Times New Roman"/>
          <w:sz w:val="24"/>
          <w:szCs w:val="24"/>
          <w:lang w:eastAsia="ru-RU"/>
        </w:rPr>
        <w:t>заполнять и вести медицинскую документацию, учетные формы, в том числе в форме электронного документа.</w:t>
      </w:r>
    </w:p>
    <w:p w14:paraId="08B2BCB2" w14:textId="06DC8972" w:rsidR="00415119" w:rsidRDefault="00415119" w:rsidP="0041511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rPr>
        <w:lastRenderedPageBreak/>
        <w:t>з</w:t>
      </w:r>
      <w:r w:rsidRPr="00415119">
        <w:rPr>
          <w:rFonts w:ascii="Times New Roman" w:eastAsia="Times New Roman" w:hAnsi="Times New Roman" w:cs="Times New Roman"/>
          <w:b/>
          <w:bCs/>
          <w:sz w:val="24"/>
          <w:szCs w:val="24"/>
        </w:rPr>
        <w:t>нать</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Pr>
          <w:rFonts w:ascii="Times New Roman" w:eastAsia="Times New Roman" w:hAnsi="Times New Roman" w:cs="Times New Roman"/>
          <w:sz w:val="24"/>
          <w:szCs w:val="24"/>
          <w:lang w:eastAsia="ru-RU"/>
        </w:rPr>
        <w:t>нормативные, правовые и локальные акты, регламентирующие профессиональную деятельность медицинской сестры/медицинского брата в области профилактики;</w:t>
      </w:r>
    </w:p>
    <w:p w14:paraId="4BFDA206"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основы профессиональной коммуникативной культуры; </w:t>
      </w:r>
    </w:p>
    <w:p w14:paraId="5C3DA435"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профилактических и иных медицинских осмотров, основы диспансеризации, диспансерного наблюдения с учетом возраста, состояния здоровья, профессии в соответствии с действующими нормативными правовыми актами и иными документами;</w:t>
      </w:r>
    </w:p>
    <w:p w14:paraId="43D171E6"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иммунопрофилактики инфекционных болезней;</w:t>
      </w:r>
    </w:p>
    <w:p w14:paraId="550B6CEE"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санитарно-гигиенического воспитания и обучения населения;</w:t>
      </w:r>
    </w:p>
    <w:p w14:paraId="325EC146"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здорового образа жизни, методы его формирования;</w:t>
      </w:r>
    </w:p>
    <w:p w14:paraId="782979F6"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принципы здорового образа жизни, основы сохранения и укрепления здоровья, факторы, способствующие сохранению здоровья;</w:t>
      </w:r>
    </w:p>
    <w:p w14:paraId="6A38C2E8"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проведения индивидуального и группового профилактического консультирования;</w:t>
      </w:r>
    </w:p>
    <w:p w14:paraId="1E9A37E4"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 методы пропаганды здорового образа жизни;</w:t>
      </w:r>
    </w:p>
    <w:p w14:paraId="1D5EF81A"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программы здорового образа жизни, в том числе программы, направленные на снижение потребления алкоголя и табака, предупреждение и борьбу с немедицинским потреблением наркотических средств и психотропных веществ;</w:t>
      </w:r>
    </w:p>
    <w:p w14:paraId="5F60C1DA"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профилактики инфекционных и неинфекционных заболеваний;</w:t>
      </w:r>
    </w:p>
    <w:p w14:paraId="1DF9C22E"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показатели, характеризующие санитарно-эпидемиологическую обстановку, зависимость распространения инфекционных болезней от природных, социальных и других факторов окружающей среды;</w:t>
      </w:r>
    </w:p>
    <w:p w14:paraId="119B2D77"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государственные санитарно-эпидемиологические правила и гигиенические нормативы, профилактические и противоэпидемические мероприятия при выявлении инфекционного заболевания;</w:t>
      </w:r>
    </w:p>
    <w:p w14:paraId="092BDE0A"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санитарно-эпидемиологические правила и нормативы;</w:t>
      </w:r>
    </w:p>
    <w:p w14:paraId="72F1D4C3"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санитарно-эпидемиологические требования к обращению с медицинскими отходами; </w:t>
      </w:r>
    </w:p>
    <w:p w14:paraId="427C2058"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к личной и общественной безопасности при обращении с медицинскими отходами;</w:t>
      </w:r>
    </w:p>
    <w:p w14:paraId="2EF1B233"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взаимодействия медицинской сестры/медицинского брата с младшим медицинским персоналом, находящимся в её/его распоряжении; </w:t>
      </w:r>
    </w:p>
    <w:p w14:paraId="563236D6" w14:textId="77777777" w:rsid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правила работы в медицинских информационно-коммуникационных системах;</w:t>
      </w:r>
    </w:p>
    <w:p w14:paraId="17300729" w14:textId="06C888BC" w:rsidR="00415119" w:rsidRPr="00415119" w:rsidRDefault="00415119" w:rsidP="00415119">
      <w:pPr>
        <w:numPr>
          <w:ilvl w:val="0"/>
          <w:numId w:val="31"/>
        </w:numPr>
        <w:spacing w:after="0" w:line="360" w:lineRule="auto"/>
        <w:ind w:left="0" w:firstLine="709"/>
        <w:jc w:val="both"/>
        <w:rPr>
          <w:rFonts w:ascii="Times New Roman" w:eastAsia="Times New Roman" w:hAnsi="Times New Roman" w:cs="Times New Roman"/>
          <w:sz w:val="24"/>
          <w:szCs w:val="24"/>
          <w:lang w:eastAsia="ru-RU"/>
        </w:rPr>
      </w:pPr>
      <w:r w:rsidRPr="00415119">
        <w:rPr>
          <w:rFonts w:ascii="Times New Roman" w:eastAsia="Times New Roman" w:hAnsi="Times New Roman" w:cs="Times New Roman"/>
          <w:sz w:val="24"/>
          <w:szCs w:val="24"/>
          <w:lang w:eastAsia="ru-RU"/>
        </w:rPr>
        <w:t>правила и порядок оформления/хранения медицинской документации, учётных форм и отчётности, в том числе в форме электронного документа.</w:t>
      </w:r>
    </w:p>
    <w:p w14:paraId="2FAAAED7" w14:textId="77777777" w:rsidR="00415119" w:rsidRPr="00415119" w:rsidRDefault="00415119" w:rsidP="004151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4"/>
          <w:szCs w:val="24"/>
        </w:rPr>
      </w:pPr>
      <w:r w:rsidRPr="00415119">
        <w:rPr>
          <w:rFonts w:ascii="Times New Roman" w:hAnsi="Times New Roman" w:cs="Times New Roman"/>
          <w:b/>
          <w:sz w:val="24"/>
          <w:szCs w:val="24"/>
        </w:rPr>
        <w:t>1.3. Рекомендуемое количество часов на освоение рабочей программы профессионального модуля:</w:t>
      </w:r>
    </w:p>
    <w:p w14:paraId="42024AB8" w14:textId="27CEBEF4" w:rsidR="00415119" w:rsidRPr="00415119" w:rsidRDefault="00415119" w:rsidP="00415119">
      <w:pPr>
        <w:pStyle w:val="a3"/>
        <w:numPr>
          <w:ilvl w:val="0"/>
          <w:numId w:val="3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415119">
        <w:rPr>
          <w:rFonts w:ascii="Times New Roman" w:hAnsi="Times New Roman" w:cs="Times New Roman"/>
          <w:sz w:val="24"/>
          <w:szCs w:val="24"/>
        </w:rPr>
        <w:t>максимальной учебной нагрузки обучающегося –  534 часов, в том числе:</w:t>
      </w:r>
    </w:p>
    <w:p w14:paraId="6CF93BCC" w14:textId="127C733B" w:rsidR="00415119" w:rsidRPr="00415119" w:rsidRDefault="00415119" w:rsidP="00415119">
      <w:pPr>
        <w:pStyle w:val="a3"/>
        <w:numPr>
          <w:ilvl w:val="0"/>
          <w:numId w:val="3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415119">
        <w:rPr>
          <w:rFonts w:ascii="Times New Roman" w:hAnsi="Times New Roman" w:cs="Times New Roman"/>
          <w:sz w:val="24"/>
          <w:szCs w:val="24"/>
        </w:rPr>
        <w:t>обязательной аудиторной учебной нагрузки обучающегося – 308 часов;</w:t>
      </w:r>
    </w:p>
    <w:p w14:paraId="307801D6" w14:textId="5BBED6F4" w:rsidR="00415119" w:rsidRPr="00415119" w:rsidRDefault="00415119" w:rsidP="00415119">
      <w:pPr>
        <w:pStyle w:val="a3"/>
        <w:numPr>
          <w:ilvl w:val="0"/>
          <w:numId w:val="3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415119">
        <w:rPr>
          <w:rFonts w:ascii="Times New Roman" w:hAnsi="Times New Roman" w:cs="Times New Roman"/>
          <w:sz w:val="24"/>
          <w:szCs w:val="24"/>
        </w:rPr>
        <w:t>самостоятельной работы обучающегося – 154 часа;</w:t>
      </w:r>
    </w:p>
    <w:p w14:paraId="06EB4AFC" w14:textId="77777777" w:rsidR="00415119" w:rsidRPr="00415119" w:rsidRDefault="00415119" w:rsidP="00415119">
      <w:pPr>
        <w:pStyle w:val="a3"/>
        <w:numPr>
          <w:ilvl w:val="0"/>
          <w:numId w:val="3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415119">
        <w:rPr>
          <w:rFonts w:ascii="Times New Roman" w:hAnsi="Times New Roman" w:cs="Times New Roman"/>
          <w:sz w:val="24"/>
          <w:szCs w:val="24"/>
        </w:rPr>
        <w:t>учебной практики – 36 часов;</w:t>
      </w:r>
    </w:p>
    <w:p w14:paraId="0BA849AA" w14:textId="408CB070" w:rsidR="00415119" w:rsidRPr="00415119" w:rsidRDefault="00415119" w:rsidP="00415119">
      <w:pPr>
        <w:pStyle w:val="a3"/>
        <w:numPr>
          <w:ilvl w:val="0"/>
          <w:numId w:val="3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caps/>
          <w:sz w:val="24"/>
          <w:szCs w:val="24"/>
        </w:rPr>
      </w:pPr>
      <w:r w:rsidRPr="00415119">
        <w:rPr>
          <w:rFonts w:ascii="Times New Roman" w:hAnsi="Times New Roman" w:cs="Times New Roman"/>
          <w:sz w:val="24"/>
          <w:szCs w:val="24"/>
        </w:rPr>
        <w:t>производственной практики – 36 часов.</w:t>
      </w:r>
    </w:p>
    <w:p w14:paraId="41E71132" w14:textId="77777777" w:rsidR="00BE3E95" w:rsidRDefault="00BE3E95" w:rsidP="00BE3E95"/>
    <w:p w14:paraId="588B8467" w14:textId="77777777" w:rsidR="00BE3E95" w:rsidRDefault="00BE3E95" w:rsidP="00BE3E95"/>
    <w:p w14:paraId="7B634A11" w14:textId="77777777" w:rsidR="00540BD9" w:rsidRDefault="00540BD9" w:rsidP="00540BD9">
      <w:pPr>
        <w:spacing w:after="200" w:line="276" w:lineRule="auto"/>
        <w:rPr>
          <w:rFonts w:ascii="Times New Roman" w:eastAsia="Times New Roman" w:hAnsi="Times New Roman" w:cs="Times New Roman"/>
          <w:b/>
          <w:sz w:val="24"/>
          <w:szCs w:val="24"/>
          <w:lang w:eastAsia="ru-RU"/>
        </w:rPr>
        <w:sectPr w:rsidR="00540BD9" w:rsidSect="00540BD9">
          <w:footerReference w:type="default" r:id="rId8"/>
          <w:pgSz w:w="11906" w:h="16838"/>
          <w:pgMar w:top="1134" w:right="850" w:bottom="1134" w:left="1701" w:header="709" w:footer="709" w:gutter="0"/>
          <w:cols w:space="708"/>
          <w:docGrid w:linePitch="360"/>
        </w:sectPr>
      </w:pPr>
    </w:p>
    <w:bookmarkEnd w:id="0"/>
    <w:p w14:paraId="2B1D6889" w14:textId="77777777" w:rsidR="00E310F7" w:rsidRPr="00E310F7" w:rsidRDefault="00E310F7" w:rsidP="00E310F7">
      <w:pPr>
        <w:spacing w:after="200" w:line="276" w:lineRule="auto"/>
        <w:rPr>
          <w:rFonts w:ascii="Times New Roman" w:eastAsia="Times New Roman" w:hAnsi="Times New Roman" w:cs="Times New Roman"/>
          <w:b/>
          <w:sz w:val="24"/>
          <w:szCs w:val="24"/>
          <w:lang w:eastAsia="ru-RU"/>
        </w:rPr>
      </w:pPr>
      <w:r w:rsidRPr="00E310F7">
        <w:rPr>
          <w:rFonts w:ascii="Times New Roman" w:eastAsia="Times New Roman" w:hAnsi="Times New Roman" w:cs="Times New Roman"/>
          <w:b/>
          <w:sz w:val="24"/>
          <w:szCs w:val="24"/>
          <w:lang w:eastAsia="ru-RU"/>
        </w:rPr>
        <w:lastRenderedPageBreak/>
        <w:t xml:space="preserve">2. Структура и содержание </w:t>
      </w:r>
      <w:r w:rsidR="00755413">
        <w:rPr>
          <w:rFonts w:ascii="Times New Roman" w:eastAsia="Times New Roman" w:hAnsi="Times New Roman" w:cs="Times New Roman"/>
          <w:b/>
          <w:sz w:val="24"/>
          <w:szCs w:val="24"/>
          <w:lang w:eastAsia="ru-RU"/>
        </w:rPr>
        <w:t>учебной дисциплины</w:t>
      </w:r>
    </w:p>
    <w:p w14:paraId="22401B13" w14:textId="77777777" w:rsidR="00E310F7" w:rsidRPr="00E310F7" w:rsidRDefault="00E310F7" w:rsidP="00E310F7">
      <w:pPr>
        <w:spacing w:after="200" w:line="276" w:lineRule="auto"/>
        <w:rPr>
          <w:rFonts w:ascii="Times New Roman" w:eastAsia="Times New Roman" w:hAnsi="Times New Roman" w:cs="Times New Roman"/>
          <w:b/>
          <w:sz w:val="24"/>
          <w:szCs w:val="24"/>
          <w:lang w:eastAsia="ru-RU"/>
        </w:rPr>
      </w:pPr>
      <w:r w:rsidRPr="00E310F7">
        <w:rPr>
          <w:rFonts w:ascii="Times New Roman" w:eastAsia="Times New Roman" w:hAnsi="Times New Roman" w:cs="Times New Roman"/>
          <w:b/>
          <w:sz w:val="24"/>
          <w:szCs w:val="24"/>
          <w:lang w:eastAsia="ru-RU"/>
        </w:rPr>
        <w:t xml:space="preserve">2.1. Структура </w:t>
      </w:r>
      <w:r w:rsidR="00755413">
        <w:rPr>
          <w:rFonts w:ascii="Times New Roman" w:eastAsia="Times New Roman" w:hAnsi="Times New Roman" w:cs="Times New Roman"/>
          <w:b/>
          <w:sz w:val="24"/>
          <w:szCs w:val="24"/>
          <w:lang w:eastAsia="ru-RU"/>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2312"/>
        <w:gridCol w:w="1281"/>
        <w:gridCol w:w="1034"/>
        <w:gridCol w:w="76"/>
        <w:gridCol w:w="2298"/>
        <w:gridCol w:w="50"/>
        <w:gridCol w:w="1660"/>
        <w:gridCol w:w="1243"/>
        <w:gridCol w:w="1805"/>
        <w:gridCol w:w="900"/>
      </w:tblGrid>
      <w:tr w:rsidR="00E310F7" w:rsidRPr="00E310F7" w14:paraId="37DA5694" w14:textId="77777777" w:rsidTr="00B420F0">
        <w:trPr>
          <w:trHeight w:val="353"/>
        </w:trPr>
        <w:tc>
          <w:tcPr>
            <w:tcW w:w="653" w:type="pct"/>
            <w:vMerge w:val="restart"/>
            <w:vAlign w:val="center"/>
          </w:tcPr>
          <w:p w14:paraId="105B7070"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Коды профессиональных общих компетенций</w:t>
            </w:r>
          </w:p>
        </w:tc>
        <w:tc>
          <w:tcPr>
            <w:tcW w:w="794" w:type="pct"/>
            <w:vMerge w:val="restart"/>
            <w:vAlign w:val="center"/>
          </w:tcPr>
          <w:p w14:paraId="1EF52592"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Наименования разделов профессионального модуля</w:t>
            </w:r>
          </w:p>
        </w:tc>
        <w:tc>
          <w:tcPr>
            <w:tcW w:w="440" w:type="pct"/>
            <w:vMerge w:val="restart"/>
            <w:vAlign w:val="center"/>
          </w:tcPr>
          <w:p w14:paraId="3DAF2450" w14:textId="77777777" w:rsidR="00E310F7" w:rsidRPr="00E310F7" w:rsidRDefault="00E310F7" w:rsidP="00E310F7">
            <w:pPr>
              <w:suppressAutoHyphens/>
              <w:spacing w:after="0" w:line="240" w:lineRule="auto"/>
              <w:jc w:val="center"/>
              <w:rPr>
                <w:rFonts w:ascii="Times New Roman" w:eastAsia="Times New Roman" w:hAnsi="Times New Roman" w:cs="Times New Roman"/>
                <w:iCs/>
                <w:sz w:val="24"/>
                <w:szCs w:val="24"/>
                <w:lang w:eastAsia="ru-RU"/>
              </w:rPr>
            </w:pPr>
            <w:r w:rsidRPr="00E310F7">
              <w:rPr>
                <w:rFonts w:ascii="Times New Roman" w:eastAsia="Times New Roman" w:hAnsi="Times New Roman" w:cs="Times New Roman"/>
                <w:iCs/>
                <w:sz w:val="24"/>
                <w:szCs w:val="24"/>
                <w:lang w:eastAsia="ru-RU"/>
              </w:rPr>
              <w:t>Суммарный объем нагрузки, час.</w:t>
            </w:r>
          </w:p>
        </w:tc>
        <w:tc>
          <w:tcPr>
            <w:tcW w:w="3113" w:type="pct"/>
            <w:gridSpan w:val="8"/>
            <w:vAlign w:val="center"/>
          </w:tcPr>
          <w:p w14:paraId="0310D57A" w14:textId="77777777" w:rsidR="00E310F7" w:rsidRPr="00E310F7" w:rsidRDefault="00E310F7" w:rsidP="00755413">
            <w:pPr>
              <w:suppressAutoHyphens/>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 xml:space="preserve">Объем </w:t>
            </w:r>
            <w:r w:rsidR="00755413">
              <w:rPr>
                <w:rFonts w:ascii="Times New Roman" w:eastAsia="Times New Roman" w:hAnsi="Times New Roman" w:cs="Times New Roman"/>
                <w:sz w:val="24"/>
                <w:szCs w:val="24"/>
                <w:lang w:eastAsia="ru-RU"/>
              </w:rPr>
              <w:t>учебной дисциплины</w:t>
            </w:r>
            <w:r w:rsidRPr="00E310F7">
              <w:rPr>
                <w:rFonts w:ascii="Times New Roman" w:eastAsia="Times New Roman" w:hAnsi="Times New Roman" w:cs="Times New Roman"/>
                <w:sz w:val="24"/>
                <w:szCs w:val="24"/>
                <w:lang w:eastAsia="ru-RU"/>
              </w:rPr>
              <w:t xml:space="preserve">, </w:t>
            </w:r>
            <w:proofErr w:type="spellStart"/>
            <w:r w:rsidRPr="00E310F7">
              <w:rPr>
                <w:rFonts w:ascii="Times New Roman" w:eastAsia="Times New Roman" w:hAnsi="Times New Roman" w:cs="Times New Roman"/>
                <w:sz w:val="24"/>
                <w:szCs w:val="24"/>
                <w:lang w:eastAsia="ru-RU"/>
              </w:rPr>
              <w:t>ак</w:t>
            </w:r>
            <w:proofErr w:type="spellEnd"/>
            <w:r w:rsidRPr="00E310F7">
              <w:rPr>
                <w:rFonts w:ascii="Times New Roman" w:eastAsia="Times New Roman" w:hAnsi="Times New Roman" w:cs="Times New Roman"/>
                <w:sz w:val="24"/>
                <w:szCs w:val="24"/>
                <w:lang w:eastAsia="ru-RU"/>
              </w:rPr>
              <w:t>. час.</w:t>
            </w:r>
          </w:p>
        </w:tc>
      </w:tr>
      <w:tr w:rsidR="00E310F7" w:rsidRPr="00E310F7" w14:paraId="5CAFD1A1" w14:textId="77777777" w:rsidTr="00B420F0">
        <w:trPr>
          <w:trHeight w:val="353"/>
        </w:trPr>
        <w:tc>
          <w:tcPr>
            <w:tcW w:w="653" w:type="pct"/>
            <w:vMerge/>
            <w:vAlign w:val="center"/>
          </w:tcPr>
          <w:p w14:paraId="4E383A84"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p>
        </w:tc>
        <w:tc>
          <w:tcPr>
            <w:tcW w:w="794" w:type="pct"/>
            <w:vMerge/>
            <w:vAlign w:val="center"/>
          </w:tcPr>
          <w:p w14:paraId="5E29C71F"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p>
        </w:tc>
        <w:tc>
          <w:tcPr>
            <w:tcW w:w="440" w:type="pct"/>
            <w:vMerge/>
            <w:vAlign w:val="center"/>
          </w:tcPr>
          <w:p w14:paraId="03C8E30E" w14:textId="77777777" w:rsidR="00E310F7" w:rsidRPr="00E310F7" w:rsidRDefault="00E310F7" w:rsidP="00E310F7">
            <w:pPr>
              <w:suppressAutoHyphens/>
              <w:spacing w:after="0" w:line="240" w:lineRule="auto"/>
              <w:jc w:val="center"/>
              <w:rPr>
                <w:rFonts w:ascii="Times New Roman" w:eastAsia="Times New Roman" w:hAnsi="Times New Roman" w:cs="Times New Roman"/>
                <w:iCs/>
                <w:sz w:val="24"/>
                <w:szCs w:val="24"/>
                <w:lang w:eastAsia="ru-RU"/>
              </w:rPr>
            </w:pPr>
          </w:p>
        </w:tc>
        <w:tc>
          <w:tcPr>
            <w:tcW w:w="2804" w:type="pct"/>
            <w:gridSpan w:val="7"/>
            <w:vAlign w:val="center"/>
          </w:tcPr>
          <w:p w14:paraId="4CBB4E0D"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Работа обучающихся во взаимодействии с преподавателем</w:t>
            </w:r>
          </w:p>
        </w:tc>
        <w:tc>
          <w:tcPr>
            <w:tcW w:w="309" w:type="pct"/>
            <w:vMerge w:val="restart"/>
            <w:vAlign w:val="center"/>
          </w:tcPr>
          <w:p w14:paraId="48AE2AE1"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Самостоятельная работа</w:t>
            </w:r>
          </w:p>
        </w:tc>
      </w:tr>
      <w:tr w:rsidR="00E310F7" w:rsidRPr="00E310F7" w14:paraId="1DD02C20" w14:textId="77777777" w:rsidTr="00B420F0">
        <w:tc>
          <w:tcPr>
            <w:tcW w:w="653" w:type="pct"/>
            <w:vMerge/>
          </w:tcPr>
          <w:p w14:paraId="6009E9CC" w14:textId="77777777" w:rsidR="00E310F7" w:rsidRPr="00E310F7" w:rsidRDefault="00E310F7" w:rsidP="00E310F7">
            <w:pPr>
              <w:spacing w:after="0" w:line="240" w:lineRule="auto"/>
              <w:rPr>
                <w:rFonts w:ascii="Times New Roman" w:eastAsia="Times New Roman" w:hAnsi="Times New Roman" w:cs="Times New Roman"/>
                <w:sz w:val="24"/>
                <w:szCs w:val="24"/>
                <w:lang w:eastAsia="ru-RU"/>
              </w:rPr>
            </w:pPr>
          </w:p>
        </w:tc>
        <w:tc>
          <w:tcPr>
            <w:tcW w:w="794" w:type="pct"/>
            <w:vMerge/>
            <w:vAlign w:val="center"/>
          </w:tcPr>
          <w:p w14:paraId="775B2EEB" w14:textId="77777777" w:rsidR="00E310F7" w:rsidRPr="00E310F7" w:rsidRDefault="00E310F7" w:rsidP="00E310F7">
            <w:pPr>
              <w:spacing w:after="0" w:line="240" w:lineRule="auto"/>
              <w:rPr>
                <w:rFonts w:ascii="Times New Roman" w:eastAsia="Times New Roman" w:hAnsi="Times New Roman" w:cs="Times New Roman"/>
                <w:sz w:val="24"/>
                <w:szCs w:val="24"/>
                <w:lang w:eastAsia="ru-RU"/>
              </w:rPr>
            </w:pPr>
          </w:p>
        </w:tc>
        <w:tc>
          <w:tcPr>
            <w:tcW w:w="440" w:type="pct"/>
            <w:vMerge/>
            <w:vAlign w:val="center"/>
          </w:tcPr>
          <w:p w14:paraId="0023D839" w14:textId="77777777" w:rsidR="00E310F7" w:rsidRPr="00E310F7" w:rsidRDefault="00E310F7" w:rsidP="00E310F7">
            <w:pPr>
              <w:spacing w:after="0" w:line="240" w:lineRule="auto"/>
              <w:rPr>
                <w:rFonts w:ascii="Times New Roman" w:eastAsia="Times New Roman" w:hAnsi="Times New Roman" w:cs="Times New Roman"/>
                <w:iCs/>
                <w:sz w:val="24"/>
                <w:szCs w:val="24"/>
                <w:lang w:eastAsia="ru-RU"/>
              </w:rPr>
            </w:pPr>
          </w:p>
        </w:tc>
        <w:tc>
          <w:tcPr>
            <w:tcW w:w="1757" w:type="pct"/>
            <w:gridSpan w:val="5"/>
            <w:vAlign w:val="center"/>
          </w:tcPr>
          <w:p w14:paraId="7A2AB714"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Обучение по МДК</w:t>
            </w:r>
          </w:p>
        </w:tc>
        <w:tc>
          <w:tcPr>
            <w:tcW w:w="1047" w:type="pct"/>
            <w:gridSpan w:val="2"/>
            <w:vMerge w:val="restart"/>
            <w:vAlign w:val="center"/>
          </w:tcPr>
          <w:p w14:paraId="53BE7932"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Практики</w:t>
            </w:r>
          </w:p>
        </w:tc>
        <w:tc>
          <w:tcPr>
            <w:tcW w:w="309" w:type="pct"/>
            <w:vMerge/>
            <w:vAlign w:val="center"/>
          </w:tcPr>
          <w:p w14:paraId="4D3C4FDA" w14:textId="77777777" w:rsidR="00E310F7" w:rsidRPr="00E310F7" w:rsidRDefault="00E310F7" w:rsidP="00E310F7">
            <w:pPr>
              <w:spacing w:after="0" w:line="240" w:lineRule="auto"/>
              <w:rPr>
                <w:rFonts w:ascii="Times New Roman" w:eastAsia="Times New Roman" w:hAnsi="Times New Roman" w:cs="Times New Roman"/>
                <w:sz w:val="24"/>
                <w:szCs w:val="24"/>
                <w:lang w:eastAsia="ru-RU"/>
              </w:rPr>
            </w:pPr>
          </w:p>
        </w:tc>
      </w:tr>
      <w:tr w:rsidR="00E310F7" w:rsidRPr="00E310F7" w14:paraId="51144C63" w14:textId="77777777" w:rsidTr="00B420F0">
        <w:tc>
          <w:tcPr>
            <w:tcW w:w="653" w:type="pct"/>
            <w:vMerge/>
          </w:tcPr>
          <w:p w14:paraId="56397781" w14:textId="77777777" w:rsidR="00E310F7" w:rsidRPr="00E310F7" w:rsidRDefault="00E310F7" w:rsidP="00E310F7">
            <w:pPr>
              <w:spacing w:after="0" w:line="240" w:lineRule="auto"/>
              <w:rPr>
                <w:rFonts w:ascii="Times New Roman" w:eastAsia="Times New Roman" w:hAnsi="Times New Roman" w:cs="Times New Roman"/>
                <w:sz w:val="24"/>
                <w:szCs w:val="24"/>
                <w:lang w:eastAsia="ru-RU"/>
              </w:rPr>
            </w:pPr>
          </w:p>
        </w:tc>
        <w:tc>
          <w:tcPr>
            <w:tcW w:w="794" w:type="pct"/>
            <w:vMerge/>
            <w:vAlign w:val="center"/>
          </w:tcPr>
          <w:p w14:paraId="75AA6C52" w14:textId="77777777" w:rsidR="00E310F7" w:rsidRPr="00E310F7" w:rsidRDefault="00E310F7" w:rsidP="00E310F7">
            <w:pPr>
              <w:spacing w:after="0" w:line="240" w:lineRule="auto"/>
              <w:rPr>
                <w:rFonts w:ascii="Times New Roman" w:eastAsia="Times New Roman" w:hAnsi="Times New Roman" w:cs="Times New Roman"/>
                <w:sz w:val="24"/>
                <w:szCs w:val="24"/>
                <w:lang w:eastAsia="ru-RU"/>
              </w:rPr>
            </w:pPr>
          </w:p>
        </w:tc>
        <w:tc>
          <w:tcPr>
            <w:tcW w:w="440" w:type="pct"/>
            <w:vMerge/>
            <w:vAlign w:val="center"/>
          </w:tcPr>
          <w:p w14:paraId="260A8B8A" w14:textId="77777777" w:rsidR="00E310F7" w:rsidRPr="00E310F7" w:rsidRDefault="00E310F7" w:rsidP="00E310F7">
            <w:pPr>
              <w:spacing w:after="0" w:line="240" w:lineRule="auto"/>
              <w:rPr>
                <w:rFonts w:ascii="Times New Roman" w:eastAsia="Times New Roman" w:hAnsi="Times New Roman" w:cs="Times New Roman"/>
                <w:iCs/>
                <w:sz w:val="24"/>
                <w:szCs w:val="24"/>
                <w:lang w:eastAsia="ru-RU"/>
              </w:rPr>
            </w:pPr>
          </w:p>
        </w:tc>
        <w:tc>
          <w:tcPr>
            <w:tcW w:w="381" w:type="pct"/>
            <w:gridSpan w:val="2"/>
            <w:vMerge w:val="restart"/>
            <w:vAlign w:val="center"/>
          </w:tcPr>
          <w:p w14:paraId="7D97E972"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Всего</w:t>
            </w:r>
          </w:p>
          <w:p w14:paraId="47E3C315" w14:textId="77777777" w:rsidR="00E310F7" w:rsidRPr="00E310F7" w:rsidRDefault="00E310F7" w:rsidP="00E310F7">
            <w:pPr>
              <w:suppressAutoHyphens/>
              <w:spacing w:after="200" w:line="240" w:lineRule="auto"/>
              <w:jc w:val="center"/>
              <w:rPr>
                <w:rFonts w:ascii="Times New Roman" w:eastAsia="Times New Roman" w:hAnsi="Times New Roman" w:cs="Times New Roman"/>
                <w:sz w:val="24"/>
                <w:szCs w:val="24"/>
                <w:lang w:eastAsia="ru-RU"/>
              </w:rPr>
            </w:pPr>
          </w:p>
        </w:tc>
        <w:tc>
          <w:tcPr>
            <w:tcW w:w="1376" w:type="pct"/>
            <w:gridSpan w:val="3"/>
            <w:vAlign w:val="center"/>
          </w:tcPr>
          <w:p w14:paraId="07BFE276"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В том числе</w:t>
            </w:r>
          </w:p>
        </w:tc>
        <w:tc>
          <w:tcPr>
            <w:tcW w:w="1047" w:type="pct"/>
            <w:gridSpan w:val="2"/>
            <w:vMerge/>
            <w:vAlign w:val="center"/>
          </w:tcPr>
          <w:p w14:paraId="675F7692"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p>
        </w:tc>
        <w:tc>
          <w:tcPr>
            <w:tcW w:w="309" w:type="pct"/>
            <w:vMerge/>
            <w:vAlign w:val="center"/>
          </w:tcPr>
          <w:p w14:paraId="5454B799" w14:textId="77777777" w:rsidR="00E310F7" w:rsidRPr="00E310F7" w:rsidRDefault="00E310F7" w:rsidP="00E310F7">
            <w:pPr>
              <w:spacing w:after="0" w:line="240" w:lineRule="auto"/>
              <w:rPr>
                <w:rFonts w:ascii="Times New Roman" w:eastAsia="Times New Roman" w:hAnsi="Times New Roman" w:cs="Times New Roman"/>
                <w:sz w:val="24"/>
                <w:szCs w:val="24"/>
                <w:lang w:eastAsia="ru-RU"/>
              </w:rPr>
            </w:pPr>
          </w:p>
        </w:tc>
      </w:tr>
      <w:tr w:rsidR="00E310F7" w:rsidRPr="00E310F7" w14:paraId="3164EA0F" w14:textId="77777777" w:rsidTr="00B420F0">
        <w:tc>
          <w:tcPr>
            <w:tcW w:w="653" w:type="pct"/>
            <w:vMerge/>
          </w:tcPr>
          <w:p w14:paraId="12C349B5" w14:textId="77777777" w:rsidR="00E310F7" w:rsidRPr="00E310F7" w:rsidRDefault="00E310F7" w:rsidP="00E310F7">
            <w:pPr>
              <w:spacing w:after="0" w:line="240" w:lineRule="auto"/>
              <w:rPr>
                <w:rFonts w:ascii="Times New Roman" w:eastAsia="Times New Roman" w:hAnsi="Times New Roman" w:cs="Times New Roman"/>
                <w:sz w:val="24"/>
                <w:szCs w:val="24"/>
                <w:lang w:eastAsia="ru-RU"/>
              </w:rPr>
            </w:pPr>
          </w:p>
        </w:tc>
        <w:tc>
          <w:tcPr>
            <w:tcW w:w="794" w:type="pct"/>
            <w:vMerge/>
            <w:vAlign w:val="center"/>
          </w:tcPr>
          <w:p w14:paraId="68EF7320" w14:textId="77777777" w:rsidR="00E310F7" w:rsidRPr="00E310F7" w:rsidRDefault="00E310F7" w:rsidP="00E310F7">
            <w:pPr>
              <w:spacing w:after="0" w:line="240" w:lineRule="auto"/>
              <w:rPr>
                <w:rFonts w:ascii="Times New Roman" w:eastAsia="Times New Roman" w:hAnsi="Times New Roman" w:cs="Times New Roman"/>
                <w:sz w:val="24"/>
                <w:szCs w:val="24"/>
                <w:lang w:eastAsia="ru-RU"/>
              </w:rPr>
            </w:pPr>
          </w:p>
        </w:tc>
        <w:tc>
          <w:tcPr>
            <w:tcW w:w="440" w:type="pct"/>
            <w:vMerge/>
            <w:vAlign w:val="center"/>
          </w:tcPr>
          <w:p w14:paraId="452092AD" w14:textId="77777777" w:rsidR="00E310F7" w:rsidRPr="00E310F7" w:rsidRDefault="00E310F7" w:rsidP="00E310F7">
            <w:pPr>
              <w:spacing w:after="0" w:line="240" w:lineRule="auto"/>
              <w:rPr>
                <w:rFonts w:ascii="Times New Roman" w:eastAsia="Times New Roman" w:hAnsi="Times New Roman" w:cs="Times New Roman"/>
                <w:sz w:val="24"/>
                <w:szCs w:val="24"/>
                <w:lang w:eastAsia="ru-RU"/>
              </w:rPr>
            </w:pPr>
          </w:p>
        </w:tc>
        <w:tc>
          <w:tcPr>
            <w:tcW w:w="381" w:type="pct"/>
            <w:gridSpan w:val="2"/>
            <w:vMerge/>
            <w:vAlign w:val="center"/>
          </w:tcPr>
          <w:p w14:paraId="0DA7E0F3"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p>
        </w:tc>
        <w:tc>
          <w:tcPr>
            <w:tcW w:w="806" w:type="pct"/>
            <w:gridSpan w:val="2"/>
            <w:vAlign w:val="center"/>
          </w:tcPr>
          <w:p w14:paraId="7C6D858B"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Лабораторных и практических занятий</w:t>
            </w:r>
          </w:p>
        </w:tc>
        <w:tc>
          <w:tcPr>
            <w:tcW w:w="570" w:type="pct"/>
            <w:vAlign w:val="center"/>
          </w:tcPr>
          <w:p w14:paraId="10A91957"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Курсовых работ (проектов)</w:t>
            </w:r>
          </w:p>
        </w:tc>
        <w:tc>
          <w:tcPr>
            <w:tcW w:w="427" w:type="pct"/>
            <w:vAlign w:val="center"/>
          </w:tcPr>
          <w:p w14:paraId="423DCB30"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Учебная</w:t>
            </w:r>
          </w:p>
          <w:p w14:paraId="57A8CD33"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p>
        </w:tc>
        <w:tc>
          <w:tcPr>
            <w:tcW w:w="620" w:type="pct"/>
            <w:vAlign w:val="center"/>
          </w:tcPr>
          <w:p w14:paraId="01D4F26D"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Производственная</w:t>
            </w:r>
          </w:p>
          <w:p w14:paraId="6164EB5B" w14:textId="77777777" w:rsidR="00E310F7" w:rsidRPr="00E310F7" w:rsidRDefault="00E310F7" w:rsidP="00E310F7">
            <w:pPr>
              <w:suppressAutoHyphens/>
              <w:spacing w:after="0" w:line="240" w:lineRule="auto"/>
              <w:jc w:val="center"/>
              <w:rPr>
                <w:rFonts w:ascii="Times New Roman" w:eastAsia="Times New Roman" w:hAnsi="Times New Roman" w:cs="Times New Roman"/>
                <w:sz w:val="24"/>
                <w:szCs w:val="24"/>
                <w:lang w:eastAsia="ru-RU"/>
              </w:rPr>
            </w:pPr>
          </w:p>
        </w:tc>
        <w:tc>
          <w:tcPr>
            <w:tcW w:w="309" w:type="pct"/>
            <w:vMerge/>
            <w:vAlign w:val="center"/>
          </w:tcPr>
          <w:p w14:paraId="77A5DEE5" w14:textId="77777777" w:rsidR="00E310F7" w:rsidRPr="00E310F7" w:rsidRDefault="00E310F7" w:rsidP="00E310F7">
            <w:pPr>
              <w:spacing w:after="0" w:line="240" w:lineRule="auto"/>
              <w:rPr>
                <w:rFonts w:ascii="Times New Roman" w:eastAsia="Times New Roman" w:hAnsi="Times New Roman" w:cs="Times New Roman"/>
                <w:sz w:val="24"/>
                <w:szCs w:val="24"/>
                <w:lang w:eastAsia="ru-RU"/>
              </w:rPr>
            </w:pPr>
          </w:p>
        </w:tc>
      </w:tr>
      <w:tr w:rsidR="00E310F7" w:rsidRPr="00E310F7" w14:paraId="7FCE1174" w14:textId="77777777" w:rsidTr="00B420F0">
        <w:tc>
          <w:tcPr>
            <w:tcW w:w="653" w:type="pct"/>
            <w:vAlign w:val="center"/>
          </w:tcPr>
          <w:p w14:paraId="07740676" w14:textId="77777777" w:rsidR="00E310F7" w:rsidRPr="00E310F7" w:rsidRDefault="00E310F7" w:rsidP="00E310F7">
            <w:pPr>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1</w:t>
            </w:r>
          </w:p>
        </w:tc>
        <w:tc>
          <w:tcPr>
            <w:tcW w:w="794" w:type="pct"/>
            <w:vAlign w:val="center"/>
          </w:tcPr>
          <w:p w14:paraId="09289B83" w14:textId="77777777" w:rsidR="00E310F7" w:rsidRPr="00E310F7" w:rsidRDefault="00E310F7" w:rsidP="00E310F7">
            <w:pPr>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2</w:t>
            </w:r>
          </w:p>
        </w:tc>
        <w:tc>
          <w:tcPr>
            <w:tcW w:w="440" w:type="pct"/>
            <w:vAlign w:val="center"/>
          </w:tcPr>
          <w:p w14:paraId="75E29E5E" w14:textId="77777777" w:rsidR="00E310F7" w:rsidRPr="00E310F7" w:rsidRDefault="00E310F7" w:rsidP="00E310F7">
            <w:pPr>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3</w:t>
            </w:r>
          </w:p>
        </w:tc>
        <w:tc>
          <w:tcPr>
            <w:tcW w:w="381" w:type="pct"/>
            <w:gridSpan w:val="2"/>
            <w:vAlign w:val="center"/>
          </w:tcPr>
          <w:p w14:paraId="11E27BAE" w14:textId="77777777" w:rsidR="00E310F7" w:rsidRPr="00E310F7" w:rsidRDefault="00E310F7" w:rsidP="00E310F7">
            <w:pPr>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4</w:t>
            </w:r>
          </w:p>
        </w:tc>
        <w:tc>
          <w:tcPr>
            <w:tcW w:w="806" w:type="pct"/>
            <w:gridSpan w:val="2"/>
            <w:vAlign w:val="center"/>
          </w:tcPr>
          <w:p w14:paraId="38AF7BAF" w14:textId="77777777" w:rsidR="00E310F7" w:rsidRPr="00E310F7" w:rsidRDefault="00E310F7" w:rsidP="00E310F7">
            <w:pPr>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5</w:t>
            </w:r>
          </w:p>
        </w:tc>
        <w:tc>
          <w:tcPr>
            <w:tcW w:w="570" w:type="pct"/>
            <w:vAlign w:val="center"/>
          </w:tcPr>
          <w:p w14:paraId="3F28A843" w14:textId="77777777" w:rsidR="00E310F7" w:rsidRPr="00E310F7" w:rsidRDefault="00E310F7" w:rsidP="00E310F7">
            <w:pPr>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6</w:t>
            </w:r>
          </w:p>
        </w:tc>
        <w:tc>
          <w:tcPr>
            <w:tcW w:w="427" w:type="pct"/>
            <w:vAlign w:val="center"/>
          </w:tcPr>
          <w:p w14:paraId="15CBFB51" w14:textId="77777777" w:rsidR="00E310F7" w:rsidRPr="00E310F7" w:rsidRDefault="00E310F7" w:rsidP="00E310F7">
            <w:pPr>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7</w:t>
            </w:r>
          </w:p>
        </w:tc>
        <w:tc>
          <w:tcPr>
            <w:tcW w:w="620" w:type="pct"/>
            <w:vAlign w:val="center"/>
          </w:tcPr>
          <w:p w14:paraId="4D751842" w14:textId="77777777" w:rsidR="00E310F7" w:rsidRPr="00E310F7" w:rsidRDefault="00E310F7" w:rsidP="00E310F7">
            <w:pPr>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8</w:t>
            </w:r>
          </w:p>
        </w:tc>
        <w:tc>
          <w:tcPr>
            <w:tcW w:w="309" w:type="pct"/>
            <w:vAlign w:val="center"/>
          </w:tcPr>
          <w:p w14:paraId="203080E8" w14:textId="77777777" w:rsidR="00E310F7" w:rsidRPr="00E310F7" w:rsidRDefault="00E310F7" w:rsidP="00E310F7">
            <w:pPr>
              <w:spacing w:after="0" w:line="240" w:lineRule="auto"/>
              <w:jc w:val="center"/>
              <w:rPr>
                <w:rFonts w:ascii="Times New Roman" w:eastAsia="Times New Roman" w:hAnsi="Times New Roman" w:cs="Times New Roman"/>
                <w:sz w:val="24"/>
                <w:szCs w:val="24"/>
                <w:lang w:eastAsia="ru-RU"/>
              </w:rPr>
            </w:pPr>
            <w:r w:rsidRPr="00E310F7">
              <w:rPr>
                <w:rFonts w:ascii="Times New Roman" w:eastAsia="Times New Roman" w:hAnsi="Times New Roman" w:cs="Times New Roman"/>
                <w:sz w:val="24"/>
                <w:szCs w:val="24"/>
                <w:lang w:eastAsia="ru-RU"/>
              </w:rPr>
              <w:t>9</w:t>
            </w:r>
          </w:p>
        </w:tc>
      </w:tr>
      <w:tr w:rsidR="00E310F7" w:rsidRPr="00E310F7" w14:paraId="6745242E" w14:textId="77777777" w:rsidTr="00B420F0">
        <w:tc>
          <w:tcPr>
            <w:tcW w:w="653" w:type="pct"/>
          </w:tcPr>
          <w:p w14:paraId="1F8092CB" w14:textId="77777777" w:rsidR="00E310F7" w:rsidRPr="00B420F0" w:rsidRDefault="00E310F7" w:rsidP="00E310F7">
            <w:pPr>
              <w:spacing w:after="0" w:line="240" w:lineRule="auto"/>
              <w:jc w:val="both"/>
              <w:rPr>
                <w:rFonts w:ascii="Times New Roman" w:eastAsia="Times New Roman" w:hAnsi="Times New Roman" w:cs="Times New Roman"/>
                <w:sz w:val="20"/>
                <w:szCs w:val="20"/>
                <w:lang w:eastAsia="ru-RU"/>
              </w:rPr>
            </w:pPr>
            <w:r w:rsidRPr="00B420F0">
              <w:rPr>
                <w:rFonts w:ascii="Times New Roman" w:eastAsia="Times New Roman" w:hAnsi="Times New Roman" w:cs="Times New Roman"/>
                <w:sz w:val="20"/>
                <w:szCs w:val="20"/>
                <w:lang w:eastAsia="ru-RU"/>
              </w:rPr>
              <w:t>ПК 1.1.</w:t>
            </w:r>
          </w:p>
          <w:p w14:paraId="228C2EC5" w14:textId="77777777" w:rsidR="00E310F7" w:rsidRPr="00B420F0" w:rsidRDefault="00E310F7" w:rsidP="00E310F7">
            <w:pPr>
              <w:spacing w:after="0" w:line="240" w:lineRule="auto"/>
              <w:jc w:val="both"/>
              <w:rPr>
                <w:rFonts w:ascii="Times New Roman" w:eastAsia="Times New Roman" w:hAnsi="Times New Roman" w:cs="Times New Roman"/>
                <w:sz w:val="20"/>
                <w:szCs w:val="20"/>
                <w:lang w:eastAsia="ru-RU"/>
              </w:rPr>
            </w:pPr>
            <w:r w:rsidRPr="00B420F0">
              <w:rPr>
                <w:rFonts w:ascii="Times New Roman" w:eastAsia="Times New Roman" w:hAnsi="Times New Roman" w:cs="Times New Roman"/>
                <w:sz w:val="20"/>
                <w:szCs w:val="20"/>
                <w:lang w:eastAsia="ru-RU"/>
              </w:rPr>
              <w:t>ПК 1.2.</w:t>
            </w:r>
          </w:p>
          <w:p w14:paraId="76EAF7CE" w14:textId="77777777" w:rsidR="00483241" w:rsidRPr="00B420F0" w:rsidRDefault="00483241" w:rsidP="00483241">
            <w:pPr>
              <w:spacing w:after="0" w:line="240" w:lineRule="auto"/>
              <w:rPr>
                <w:rFonts w:ascii="Times New Roman" w:eastAsia="Times New Roman" w:hAnsi="Times New Roman" w:cs="Times New Roman"/>
                <w:sz w:val="20"/>
                <w:szCs w:val="20"/>
                <w:lang w:eastAsia="ru-RU"/>
              </w:rPr>
            </w:pPr>
            <w:r w:rsidRPr="00B420F0">
              <w:rPr>
                <w:rFonts w:ascii="Times New Roman" w:eastAsia="Times New Roman" w:hAnsi="Times New Roman" w:cs="Times New Roman"/>
                <w:sz w:val="20"/>
                <w:szCs w:val="20"/>
                <w:lang w:eastAsia="ru-RU"/>
              </w:rPr>
              <w:t>ПК 1.3.</w:t>
            </w:r>
          </w:p>
          <w:p w14:paraId="7A0A7937" w14:textId="0B0486C3" w:rsidR="00E310F7" w:rsidRPr="00B420F0" w:rsidRDefault="00E310F7" w:rsidP="00E310F7">
            <w:pPr>
              <w:spacing w:after="0" w:line="240" w:lineRule="auto"/>
              <w:rPr>
                <w:rFonts w:ascii="Times New Roman" w:eastAsia="Times New Roman" w:hAnsi="Times New Roman" w:cs="Times New Roman"/>
                <w:sz w:val="20"/>
                <w:szCs w:val="20"/>
                <w:lang w:eastAsia="ru-RU"/>
              </w:rPr>
            </w:pPr>
            <w:r w:rsidRPr="00B420F0">
              <w:rPr>
                <w:rFonts w:ascii="Times New Roman" w:eastAsia="Times New Roman" w:hAnsi="Times New Roman" w:cs="Times New Roman"/>
                <w:sz w:val="20"/>
                <w:szCs w:val="20"/>
                <w:lang w:eastAsia="ru-RU"/>
              </w:rPr>
              <w:t>ПК 1.4.</w:t>
            </w:r>
          </w:p>
        </w:tc>
        <w:tc>
          <w:tcPr>
            <w:tcW w:w="794" w:type="pct"/>
          </w:tcPr>
          <w:p w14:paraId="7ED928D7" w14:textId="0396DB4E" w:rsidR="00E310F7" w:rsidRPr="0026756D" w:rsidRDefault="00E310F7" w:rsidP="0026756D">
            <w:pPr>
              <w:spacing w:after="0" w:line="240" w:lineRule="auto"/>
              <w:rPr>
                <w:rFonts w:ascii="Times New Roman" w:eastAsia="Times New Roman" w:hAnsi="Times New Roman" w:cs="Times New Roman"/>
                <w:sz w:val="20"/>
                <w:szCs w:val="20"/>
                <w:lang w:eastAsia="ru-RU"/>
              </w:rPr>
            </w:pPr>
            <w:r w:rsidRPr="0026756D">
              <w:rPr>
                <w:rFonts w:ascii="Times New Roman" w:eastAsia="Times New Roman" w:hAnsi="Times New Roman" w:cs="Times New Roman"/>
                <w:b/>
                <w:sz w:val="20"/>
                <w:szCs w:val="20"/>
                <w:lang w:eastAsia="ru-RU"/>
              </w:rPr>
              <w:t>Раздел 1.</w:t>
            </w:r>
            <w:r w:rsidRPr="0026756D">
              <w:rPr>
                <w:rFonts w:ascii="Times New Roman" w:eastAsia="Times New Roman" w:hAnsi="Times New Roman" w:cs="Times New Roman"/>
                <w:sz w:val="20"/>
                <w:szCs w:val="20"/>
                <w:lang w:eastAsia="ru-RU"/>
              </w:rPr>
              <w:t xml:space="preserve"> </w:t>
            </w:r>
            <w:r w:rsidR="00EE1E2C" w:rsidRPr="0026756D">
              <w:rPr>
                <w:rFonts w:ascii="Times New Roman" w:eastAsia="Times New Roman" w:hAnsi="Times New Roman" w:cs="Times New Roman"/>
                <w:sz w:val="20"/>
                <w:szCs w:val="20"/>
                <w:lang w:eastAsia="ru-RU"/>
              </w:rPr>
              <w:t>Здоровый человек и его окружение</w:t>
            </w:r>
          </w:p>
        </w:tc>
        <w:tc>
          <w:tcPr>
            <w:tcW w:w="440" w:type="pct"/>
            <w:vAlign w:val="center"/>
          </w:tcPr>
          <w:p w14:paraId="6C00B5AA" w14:textId="77777777" w:rsidR="00E310F7" w:rsidRPr="00E310F7" w:rsidRDefault="00EE1E2C" w:rsidP="00E310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198</w:t>
            </w:r>
          </w:p>
        </w:tc>
        <w:tc>
          <w:tcPr>
            <w:tcW w:w="381" w:type="pct"/>
            <w:gridSpan w:val="2"/>
            <w:vAlign w:val="center"/>
          </w:tcPr>
          <w:p w14:paraId="72463ACF" w14:textId="77777777" w:rsidR="00E310F7" w:rsidRPr="00E310F7" w:rsidRDefault="00EE1E2C" w:rsidP="00E310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132</w:t>
            </w:r>
          </w:p>
        </w:tc>
        <w:tc>
          <w:tcPr>
            <w:tcW w:w="806" w:type="pct"/>
            <w:gridSpan w:val="2"/>
            <w:vAlign w:val="center"/>
          </w:tcPr>
          <w:p w14:paraId="0B4B0160" w14:textId="1659EA36" w:rsidR="00E310F7" w:rsidRPr="00EE1E2C" w:rsidRDefault="00B420F0" w:rsidP="00E310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w:t>
            </w:r>
          </w:p>
        </w:tc>
        <w:tc>
          <w:tcPr>
            <w:tcW w:w="570" w:type="pct"/>
            <w:vAlign w:val="center"/>
          </w:tcPr>
          <w:p w14:paraId="5780822F" w14:textId="77777777" w:rsidR="00E310F7" w:rsidRPr="00EE1E2C" w:rsidRDefault="00E310F7" w:rsidP="00E310F7">
            <w:pPr>
              <w:spacing w:after="0" w:line="240" w:lineRule="auto"/>
              <w:jc w:val="center"/>
              <w:rPr>
                <w:rFonts w:ascii="Times New Roman" w:eastAsia="Times New Roman" w:hAnsi="Times New Roman" w:cs="Times New Roman"/>
                <w:b/>
                <w:sz w:val="24"/>
                <w:szCs w:val="24"/>
                <w:lang w:eastAsia="ru-RU"/>
              </w:rPr>
            </w:pPr>
          </w:p>
        </w:tc>
        <w:tc>
          <w:tcPr>
            <w:tcW w:w="427" w:type="pct"/>
            <w:vAlign w:val="center"/>
          </w:tcPr>
          <w:p w14:paraId="780F3BC2" w14:textId="77777777" w:rsidR="00E310F7" w:rsidRPr="00E310F7" w:rsidRDefault="00E310F7" w:rsidP="00E310F7">
            <w:pPr>
              <w:spacing w:after="0" w:line="240" w:lineRule="auto"/>
              <w:jc w:val="center"/>
              <w:rPr>
                <w:rFonts w:ascii="Times New Roman" w:eastAsia="Times New Roman" w:hAnsi="Times New Roman" w:cs="Times New Roman"/>
                <w:b/>
                <w:sz w:val="24"/>
                <w:szCs w:val="24"/>
                <w:lang w:eastAsia="ru-RU"/>
              </w:rPr>
            </w:pPr>
          </w:p>
        </w:tc>
        <w:tc>
          <w:tcPr>
            <w:tcW w:w="620" w:type="pct"/>
            <w:vAlign w:val="center"/>
          </w:tcPr>
          <w:p w14:paraId="7B7476E3" w14:textId="77777777" w:rsidR="00E310F7" w:rsidRPr="00E310F7" w:rsidRDefault="00E310F7" w:rsidP="00E310F7">
            <w:pPr>
              <w:spacing w:after="0" w:line="240" w:lineRule="auto"/>
              <w:jc w:val="center"/>
              <w:rPr>
                <w:rFonts w:ascii="Times New Roman" w:eastAsia="Times New Roman" w:hAnsi="Times New Roman" w:cs="Times New Roman"/>
                <w:b/>
                <w:sz w:val="24"/>
                <w:szCs w:val="24"/>
                <w:lang w:eastAsia="ru-RU"/>
              </w:rPr>
            </w:pPr>
          </w:p>
        </w:tc>
        <w:tc>
          <w:tcPr>
            <w:tcW w:w="309" w:type="pct"/>
            <w:vAlign w:val="center"/>
          </w:tcPr>
          <w:p w14:paraId="3E01D495" w14:textId="77777777" w:rsidR="00E310F7" w:rsidRPr="00E310F7" w:rsidRDefault="00EE1E2C" w:rsidP="00E310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E310F7" w:rsidRPr="00E310F7" w14:paraId="7FB9587A" w14:textId="77777777" w:rsidTr="00B420F0">
        <w:tc>
          <w:tcPr>
            <w:tcW w:w="653" w:type="pct"/>
          </w:tcPr>
          <w:p w14:paraId="6289E08F" w14:textId="77777777" w:rsidR="00E310F7" w:rsidRPr="00B420F0" w:rsidRDefault="00E310F7" w:rsidP="00E310F7">
            <w:pPr>
              <w:spacing w:after="0" w:line="240" w:lineRule="auto"/>
              <w:jc w:val="both"/>
              <w:rPr>
                <w:rFonts w:ascii="Times New Roman" w:eastAsia="Times New Roman" w:hAnsi="Times New Roman" w:cs="Times New Roman"/>
                <w:sz w:val="20"/>
                <w:szCs w:val="20"/>
                <w:lang w:eastAsia="ru-RU"/>
              </w:rPr>
            </w:pPr>
            <w:r w:rsidRPr="00B420F0">
              <w:rPr>
                <w:rFonts w:ascii="Times New Roman" w:eastAsia="Times New Roman" w:hAnsi="Times New Roman" w:cs="Times New Roman"/>
                <w:sz w:val="20"/>
                <w:szCs w:val="20"/>
                <w:lang w:eastAsia="ru-RU"/>
              </w:rPr>
              <w:t>ПК 1.1.</w:t>
            </w:r>
          </w:p>
          <w:p w14:paraId="5E78C4B6" w14:textId="77777777" w:rsidR="00E310F7" w:rsidRPr="00B420F0" w:rsidRDefault="001900F8" w:rsidP="00E310F7">
            <w:pPr>
              <w:spacing w:after="0" w:line="240" w:lineRule="auto"/>
              <w:jc w:val="both"/>
              <w:rPr>
                <w:rFonts w:ascii="Times New Roman" w:eastAsia="Times New Roman" w:hAnsi="Times New Roman" w:cs="Times New Roman"/>
                <w:sz w:val="20"/>
                <w:szCs w:val="20"/>
                <w:lang w:eastAsia="ru-RU"/>
              </w:rPr>
            </w:pPr>
            <w:r w:rsidRPr="00B420F0">
              <w:rPr>
                <w:rFonts w:ascii="Times New Roman" w:eastAsia="Times New Roman" w:hAnsi="Times New Roman" w:cs="Times New Roman"/>
                <w:sz w:val="20"/>
                <w:szCs w:val="20"/>
                <w:lang w:eastAsia="ru-RU"/>
              </w:rPr>
              <w:t>ПК 1.2</w:t>
            </w:r>
            <w:r w:rsidR="00E310F7" w:rsidRPr="00B420F0">
              <w:rPr>
                <w:rFonts w:ascii="Times New Roman" w:eastAsia="Times New Roman" w:hAnsi="Times New Roman" w:cs="Times New Roman"/>
                <w:sz w:val="20"/>
                <w:szCs w:val="20"/>
                <w:lang w:eastAsia="ru-RU"/>
              </w:rPr>
              <w:t>.</w:t>
            </w:r>
          </w:p>
          <w:p w14:paraId="5A1F5022" w14:textId="77777777" w:rsidR="00483241" w:rsidRPr="00B420F0" w:rsidRDefault="00483241" w:rsidP="00483241">
            <w:pPr>
              <w:spacing w:after="0" w:line="240" w:lineRule="auto"/>
              <w:rPr>
                <w:rFonts w:ascii="Times New Roman" w:eastAsia="Times New Roman" w:hAnsi="Times New Roman" w:cs="Times New Roman"/>
                <w:sz w:val="20"/>
                <w:szCs w:val="20"/>
                <w:lang w:eastAsia="ru-RU"/>
              </w:rPr>
            </w:pPr>
            <w:r w:rsidRPr="00B420F0">
              <w:rPr>
                <w:rFonts w:ascii="Times New Roman" w:eastAsia="Times New Roman" w:hAnsi="Times New Roman" w:cs="Times New Roman"/>
                <w:sz w:val="20"/>
                <w:szCs w:val="20"/>
                <w:lang w:eastAsia="ru-RU"/>
              </w:rPr>
              <w:t>ПК 1.3.</w:t>
            </w:r>
          </w:p>
          <w:p w14:paraId="0A537186" w14:textId="2D1E4156" w:rsidR="00E310F7" w:rsidRPr="00B420F0" w:rsidRDefault="00E310F7" w:rsidP="0026756D">
            <w:pPr>
              <w:spacing w:after="0" w:line="240" w:lineRule="auto"/>
              <w:rPr>
                <w:rFonts w:ascii="Times New Roman" w:eastAsia="Times New Roman" w:hAnsi="Times New Roman" w:cs="Times New Roman"/>
                <w:sz w:val="20"/>
                <w:szCs w:val="20"/>
                <w:lang w:eastAsia="ru-RU"/>
              </w:rPr>
            </w:pPr>
            <w:r w:rsidRPr="00B420F0">
              <w:rPr>
                <w:rFonts w:ascii="Times New Roman" w:eastAsia="Times New Roman" w:hAnsi="Times New Roman" w:cs="Times New Roman"/>
                <w:sz w:val="20"/>
                <w:szCs w:val="20"/>
                <w:lang w:eastAsia="ru-RU"/>
              </w:rPr>
              <w:t>ПК 1.4.</w:t>
            </w:r>
          </w:p>
        </w:tc>
        <w:tc>
          <w:tcPr>
            <w:tcW w:w="794" w:type="pct"/>
          </w:tcPr>
          <w:p w14:paraId="3E36DF92" w14:textId="26BE540A" w:rsidR="00E310F7" w:rsidRPr="0026756D" w:rsidRDefault="00E310F7" w:rsidP="0026756D">
            <w:pPr>
              <w:spacing w:after="0" w:line="240" w:lineRule="auto"/>
              <w:rPr>
                <w:rFonts w:ascii="Times New Roman" w:eastAsia="Times New Roman" w:hAnsi="Times New Roman" w:cs="Times New Roman"/>
                <w:sz w:val="20"/>
                <w:szCs w:val="20"/>
                <w:lang w:eastAsia="ru-RU"/>
              </w:rPr>
            </w:pPr>
            <w:r w:rsidRPr="0026756D">
              <w:rPr>
                <w:rFonts w:ascii="Times New Roman" w:eastAsia="Times New Roman" w:hAnsi="Times New Roman" w:cs="Times New Roman"/>
                <w:b/>
                <w:sz w:val="20"/>
                <w:szCs w:val="20"/>
                <w:lang w:eastAsia="ru-RU"/>
              </w:rPr>
              <w:t>Раздел 2.</w:t>
            </w:r>
            <w:r w:rsidRPr="0026756D">
              <w:rPr>
                <w:rFonts w:ascii="Times New Roman" w:eastAsia="Times New Roman" w:hAnsi="Times New Roman" w:cs="Times New Roman"/>
                <w:b/>
                <w:bCs/>
                <w:sz w:val="20"/>
                <w:szCs w:val="20"/>
                <w:lang w:eastAsia="ru-RU"/>
              </w:rPr>
              <w:t xml:space="preserve"> </w:t>
            </w:r>
            <w:r w:rsidR="00EE1E2C" w:rsidRPr="0026756D">
              <w:rPr>
                <w:rFonts w:ascii="Times New Roman" w:eastAsia="Times New Roman" w:hAnsi="Times New Roman" w:cs="Times New Roman"/>
                <w:bCs/>
                <w:sz w:val="20"/>
                <w:szCs w:val="20"/>
                <w:lang w:eastAsia="ru-RU"/>
              </w:rPr>
              <w:t>Основы профилактики</w:t>
            </w:r>
          </w:p>
        </w:tc>
        <w:tc>
          <w:tcPr>
            <w:tcW w:w="440" w:type="pct"/>
          </w:tcPr>
          <w:p w14:paraId="5A2BBF3A" w14:textId="284642FB" w:rsidR="00E310F7" w:rsidRPr="00E310F7" w:rsidRDefault="00B420F0" w:rsidP="00E310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177</w:t>
            </w:r>
          </w:p>
        </w:tc>
        <w:tc>
          <w:tcPr>
            <w:tcW w:w="381" w:type="pct"/>
            <w:gridSpan w:val="2"/>
          </w:tcPr>
          <w:p w14:paraId="5B53F015" w14:textId="2BA431CF" w:rsidR="00E310F7" w:rsidRPr="00E310F7" w:rsidRDefault="00B420F0" w:rsidP="00E310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118</w:t>
            </w:r>
          </w:p>
        </w:tc>
        <w:tc>
          <w:tcPr>
            <w:tcW w:w="806" w:type="pct"/>
            <w:gridSpan w:val="2"/>
          </w:tcPr>
          <w:p w14:paraId="3E2E3191" w14:textId="77777777" w:rsidR="00E310F7" w:rsidRPr="00EE1E2C" w:rsidRDefault="00EE1E2C" w:rsidP="00E310F7">
            <w:pPr>
              <w:spacing w:after="0" w:line="240" w:lineRule="auto"/>
              <w:jc w:val="center"/>
              <w:rPr>
                <w:rFonts w:ascii="Times New Roman" w:eastAsia="Times New Roman" w:hAnsi="Times New Roman" w:cs="Times New Roman"/>
                <w:b/>
                <w:sz w:val="24"/>
                <w:szCs w:val="24"/>
                <w:lang w:eastAsia="ru-RU"/>
              </w:rPr>
            </w:pPr>
            <w:r w:rsidRPr="00EE1E2C">
              <w:rPr>
                <w:rFonts w:ascii="Times New Roman" w:eastAsia="Times New Roman" w:hAnsi="Times New Roman" w:cs="Times New Roman"/>
                <w:b/>
                <w:sz w:val="24"/>
                <w:szCs w:val="24"/>
                <w:lang w:eastAsia="ru-RU"/>
              </w:rPr>
              <w:t>26</w:t>
            </w:r>
          </w:p>
        </w:tc>
        <w:tc>
          <w:tcPr>
            <w:tcW w:w="570" w:type="pct"/>
          </w:tcPr>
          <w:p w14:paraId="0D305CA6" w14:textId="52396FA8" w:rsidR="00E310F7" w:rsidRPr="00EE1E2C" w:rsidRDefault="00B420F0" w:rsidP="00E310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427" w:type="pct"/>
          </w:tcPr>
          <w:p w14:paraId="135EFF09" w14:textId="77777777" w:rsidR="00E310F7" w:rsidRPr="00E310F7" w:rsidRDefault="00E310F7" w:rsidP="00E310F7">
            <w:pPr>
              <w:spacing w:after="0" w:line="240" w:lineRule="auto"/>
              <w:jc w:val="center"/>
              <w:rPr>
                <w:rFonts w:ascii="Times New Roman" w:eastAsia="Times New Roman" w:hAnsi="Times New Roman" w:cs="Times New Roman"/>
                <w:b/>
                <w:sz w:val="24"/>
                <w:szCs w:val="24"/>
                <w:lang w:eastAsia="ru-RU"/>
              </w:rPr>
            </w:pPr>
          </w:p>
        </w:tc>
        <w:tc>
          <w:tcPr>
            <w:tcW w:w="620" w:type="pct"/>
          </w:tcPr>
          <w:p w14:paraId="3E6AAE9F" w14:textId="77777777" w:rsidR="00E310F7" w:rsidRPr="00E310F7" w:rsidRDefault="00E310F7" w:rsidP="00E310F7">
            <w:pPr>
              <w:spacing w:after="0" w:line="240" w:lineRule="auto"/>
              <w:jc w:val="center"/>
              <w:rPr>
                <w:rFonts w:ascii="Times New Roman" w:eastAsia="Times New Roman" w:hAnsi="Times New Roman" w:cs="Times New Roman"/>
                <w:b/>
                <w:sz w:val="24"/>
                <w:szCs w:val="24"/>
                <w:lang w:eastAsia="ru-RU"/>
              </w:rPr>
            </w:pPr>
          </w:p>
        </w:tc>
        <w:tc>
          <w:tcPr>
            <w:tcW w:w="309" w:type="pct"/>
          </w:tcPr>
          <w:p w14:paraId="1DB9E600" w14:textId="77777777" w:rsidR="00E310F7" w:rsidRPr="00EE1E2C" w:rsidRDefault="00EE1E2C" w:rsidP="00E310F7">
            <w:pPr>
              <w:spacing w:after="0" w:line="240" w:lineRule="auto"/>
              <w:jc w:val="center"/>
              <w:rPr>
                <w:rFonts w:ascii="Times New Roman" w:eastAsia="Times New Roman" w:hAnsi="Times New Roman" w:cs="Times New Roman"/>
                <w:b/>
                <w:sz w:val="24"/>
                <w:szCs w:val="24"/>
                <w:lang w:eastAsia="ru-RU"/>
              </w:rPr>
            </w:pPr>
            <w:r w:rsidRPr="00EE1E2C">
              <w:rPr>
                <w:rFonts w:ascii="Times New Roman" w:eastAsia="Times New Roman" w:hAnsi="Times New Roman" w:cs="Times New Roman"/>
                <w:b/>
                <w:sz w:val="24"/>
                <w:szCs w:val="24"/>
                <w:lang w:eastAsia="ru-RU"/>
              </w:rPr>
              <w:t>61</w:t>
            </w:r>
          </w:p>
        </w:tc>
      </w:tr>
      <w:tr w:rsidR="00EE1E2C" w:rsidRPr="00E310F7" w14:paraId="01EF77C7" w14:textId="77777777" w:rsidTr="00B420F0">
        <w:tc>
          <w:tcPr>
            <w:tcW w:w="653" w:type="pct"/>
          </w:tcPr>
          <w:p w14:paraId="04842F4B" w14:textId="77777777" w:rsidR="00EE1E2C" w:rsidRPr="00B420F0" w:rsidRDefault="00EE1E2C" w:rsidP="00EE1E2C">
            <w:pPr>
              <w:spacing w:after="0" w:line="240" w:lineRule="auto"/>
              <w:jc w:val="both"/>
              <w:rPr>
                <w:rFonts w:ascii="Times New Roman" w:eastAsia="Times New Roman" w:hAnsi="Times New Roman" w:cs="Times New Roman"/>
                <w:sz w:val="20"/>
                <w:szCs w:val="20"/>
                <w:lang w:eastAsia="ru-RU"/>
              </w:rPr>
            </w:pPr>
            <w:r w:rsidRPr="00B420F0">
              <w:rPr>
                <w:rFonts w:ascii="Times New Roman" w:eastAsia="Times New Roman" w:hAnsi="Times New Roman" w:cs="Times New Roman"/>
                <w:sz w:val="20"/>
                <w:szCs w:val="20"/>
                <w:lang w:eastAsia="ru-RU"/>
              </w:rPr>
              <w:t>ПК 1.1.</w:t>
            </w:r>
          </w:p>
          <w:p w14:paraId="5E17042B" w14:textId="77777777" w:rsidR="00EE1E2C" w:rsidRPr="00B420F0" w:rsidRDefault="00EE1E2C" w:rsidP="00EE1E2C">
            <w:pPr>
              <w:spacing w:after="0" w:line="240" w:lineRule="auto"/>
              <w:jc w:val="both"/>
              <w:rPr>
                <w:rFonts w:ascii="Times New Roman" w:eastAsia="Times New Roman" w:hAnsi="Times New Roman" w:cs="Times New Roman"/>
                <w:sz w:val="20"/>
                <w:szCs w:val="20"/>
                <w:lang w:eastAsia="ru-RU"/>
              </w:rPr>
            </w:pPr>
            <w:r w:rsidRPr="00B420F0">
              <w:rPr>
                <w:rFonts w:ascii="Times New Roman" w:eastAsia="Times New Roman" w:hAnsi="Times New Roman" w:cs="Times New Roman"/>
                <w:sz w:val="20"/>
                <w:szCs w:val="20"/>
                <w:lang w:eastAsia="ru-RU"/>
              </w:rPr>
              <w:t>ПК 1.2.</w:t>
            </w:r>
          </w:p>
          <w:p w14:paraId="3407E11B" w14:textId="77777777" w:rsidR="00483241" w:rsidRPr="00B420F0" w:rsidRDefault="00483241" w:rsidP="00483241">
            <w:pPr>
              <w:spacing w:after="0" w:line="240" w:lineRule="auto"/>
              <w:rPr>
                <w:rFonts w:ascii="Times New Roman" w:eastAsia="Times New Roman" w:hAnsi="Times New Roman" w:cs="Times New Roman"/>
                <w:sz w:val="20"/>
                <w:szCs w:val="20"/>
                <w:lang w:eastAsia="ru-RU"/>
              </w:rPr>
            </w:pPr>
            <w:r w:rsidRPr="00B420F0">
              <w:rPr>
                <w:rFonts w:ascii="Times New Roman" w:eastAsia="Times New Roman" w:hAnsi="Times New Roman" w:cs="Times New Roman"/>
                <w:sz w:val="20"/>
                <w:szCs w:val="20"/>
                <w:lang w:eastAsia="ru-RU"/>
              </w:rPr>
              <w:t>ПК 1.3.</w:t>
            </w:r>
          </w:p>
          <w:p w14:paraId="4C0BA03B" w14:textId="05080265" w:rsidR="00EE1E2C" w:rsidRPr="00B420F0" w:rsidRDefault="00EE1E2C" w:rsidP="0026756D">
            <w:pPr>
              <w:spacing w:after="0" w:line="240" w:lineRule="auto"/>
              <w:rPr>
                <w:rFonts w:ascii="Times New Roman" w:eastAsia="Times New Roman" w:hAnsi="Times New Roman" w:cs="Times New Roman"/>
                <w:sz w:val="20"/>
                <w:szCs w:val="20"/>
                <w:lang w:eastAsia="ru-RU"/>
              </w:rPr>
            </w:pPr>
            <w:r w:rsidRPr="00B420F0">
              <w:rPr>
                <w:rFonts w:ascii="Times New Roman" w:eastAsia="Times New Roman" w:hAnsi="Times New Roman" w:cs="Times New Roman"/>
                <w:sz w:val="20"/>
                <w:szCs w:val="20"/>
                <w:lang w:eastAsia="ru-RU"/>
              </w:rPr>
              <w:t>ПК 1.4.</w:t>
            </w:r>
          </w:p>
        </w:tc>
        <w:tc>
          <w:tcPr>
            <w:tcW w:w="794" w:type="pct"/>
          </w:tcPr>
          <w:p w14:paraId="750EC5A8" w14:textId="29D47597" w:rsidR="00EE1E2C" w:rsidRPr="0026756D" w:rsidRDefault="00EE1E2C" w:rsidP="0026756D">
            <w:pPr>
              <w:spacing w:after="0" w:line="240" w:lineRule="auto"/>
              <w:rPr>
                <w:rFonts w:ascii="Times New Roman" w:eastAsia="Times New Roman" w:hAnsi="Times New Roman" w:cs="Times New Roman"/>
                <w:sz w:val="20"/>
                <w:szCs w:val="20"/>
                <w:lang w:eastAsia="ru-RU"/>
              </w:rPr>
            </w:pPr>
            <w:r w:rsidRPr="0026756D">
              <w:rPr>
                <w:rFonts w:ascii="Times New Roman" w:eastAsia="Times New Roman" w:hAnsi="Times New Roman" w:cs="Times New Roman"/>
                <w:b/>
                <w:sz w:val="20"/>
                <w:szCs w:val="20"/>
                <w:lang w:eastAsia="ru-RU"/>
              </w:rPr>
              <w:t>Раздел 3.</w:t>
            </w:r>
            <w:r w:rsidRPr="0026756D">
              <w:rPr>
                <w:rFonts w:ascii="Times New Roman" w:eastAsia="Times New Roman" w:hAnsi="Times New Roman" w:cs="Times New Roman"/>
                <w:sz w:val="20"/>
                <w:szCs w:val="20"/>
                <w:lang w:eastAsia="ru-RU"/>
              </w:rPr>
              <w:t xml:space="preserve"> Сестринское дело в системе первичной медико-санитарной помощи населению</w:t>
            </w:r>
          </w:p>
        </w:tc>
        <w:tc>
          <w:tcPr>
            <w:tcW w:w="440" w:type="pct"/>
          </w:tcPr>
          <w:p w14:paraId="52C1B025" w14:textId="2DE2627E" w:rsidR="00EE1E2C" w:rsidRPr="00E310F7" w:rsidRDefault="00B420F0" w:rsidP="00E310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87</w:t>
            </w:r>
          </w:p>
        </w:tc>
        <w:tc>
          <w:tcPr>
            <w:tcW w:w="381" w:type="pct"/>
            <w:gridSpan w:val="2"/>
          </w:tcPr>
          <w:p w14:paraId="6B8F6DDB" w14:textId="05640D83" w:rsidR="00EE1E2C" w:rsidRPr="00E310F7" w:rsidRDefault="00B420F0" w:rsidP="00E310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tc>
        <w:tc>
          <w:tcPr>
            <w:tcW w:w="806" w:type="pct"/>
            <w:gridSpan w:val="2"/>
          </w:tcPr>
          <w:p w14:paraId="78765268" w14:textId="6D236176" w:rsidR="00EE1E2C" w:rsidRPr="00B420F0" w:rsidRDefault="00B420F0" w:rsidP="00E310F7">
            <w:pPr>
              <w:spacing w:after="0" w:line="240" w:lineRule="auto"/>
              <w:jc w:val="center"/>
              <w:rPr>
                <w:rFonts w:ascii="Times New Roman" w:eastAsia="Times New Roman" w:hAnsi="Times New Roman" w:cs="Times New Roman"/>
                <w:b/>
                <w:sz w:val="24"/>
                <w:szCs w:val="24"/>
                <w:lang w:eastAsia="ru-RU"/>
              </w:rPr>
            </w:pPr>
            <w:r w:rsidRPr="00B420F0">
              <w:rPr>
                <w:rFonts w:ascii="Times New Roman" w:eastAsia="Times New Roman" w:hAnsi="Times New Roman" w:cs="Times New Roman"/>
                <w:b/>
                <w:sz w:val="24"/>
                <w:szCs w:val="24"/>
                <w:lang w:eastAsia="ru-RU"/>
              </w:rPr>
              <w:t>12</w:t>
            </w:r>
          </w:p>
        </w:tc>
        <w:tc>
          <w:tcPr>
            <w:tcW w:w="570" w:type="pct"/>
          </w:tcPr>
          <w:p w14:paraId="6E4456B1" w14:textId="5D69C698" w:rsidR="00EE1E2C" w:rsidRPr="00EE1E2C" w:rsidRDefault="00B420F0" w:rsidP="00E310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427" w:type="pct"/>
          </w:tcPr>
          <w:p w14:paraId="4EBEA854" w14:textId="77777777" w:rsidR="00EE1E2C" w:rsidRPr="00E310F7" w:rsidRDefault="00EE1E2C" w:rsidP="00E310F7">
            <w:pPr>
              <w:spacing w:after="0" w:line="240" w:lineRule="auto"/>
              <w:jc w:val="center"/>
              <w:rPr>
                <w:rFonts w:ascii="Times New Roman" w:eastAsia="Times New Roman" w:hAnsi="Times New Roman" w:cs="Times New Roman"/>
                <w:b/>
                <w:sz w:val="24"/>
                <w:szCs w:val="24"/>
                <w:lang w:eastAsia="ru-RU"/>
              </w:rPr>
            </w:pPr>
          </w:p>
        </w:tc>
        <w:tc>
          <w:tcPr>
            <w:tcW w:w="620" w:type="pct"/>
          </w:tcPr>
          <w:p w14:paraId="034C8B3E" w14:textId="77777777" w:rsidR="00EE1E2C" w:rsidRPr="00E310F7" w:rsidRDefault="00EE1E2C" w:rsidP="00E310F7">
            <w:pPr>
              <w:spacing w:after="0" w:line="240" w:lineRule="auto"/>
              <w:jc w:val="center"/>
              <w:rPr>
                <w:rFonts w:ascii="Times New Roman" w:eastAsia="Times New Roman" w:hAnsi="Times New Roman" w:cs="Times New Roman"/>
                <w:b/>
                <w:sz w:val="24"/>
                <w:szCs w:val="24"/>
                <w:lang w:eastAsia="ru-RU"/>
              </w:rPr>
            </w:pPr>
          </w:p>
        </w:tc>
        <w:tc>
          <w:tcPr>
            <w:tcW w:w="309" w:type="pct"/>
          </w:tcPr>
          <w:p w14:paraId="2A866C24" w14:textId="77777777" w:rsidR="00EE1E2C" w:rsidRPr="009C2C0C" w:rsidRDefault="009C2C0C" w:rsidP="00E310F7">
            <w:pPr>
              <w:spacing w:after="0" w:line="240" w:lineRule="auto"/>
              <w:jc w:val="center"/>
              <w:rPr>
                <w:rFonts w:ascii="Times New Roman" w:eastAsia="Times New Roman" w:hAnsi="Times New Roman" w:cs="Times New Roman"/>
                <w:b/>
                <w:sz w:val="24"/>
                <w:szCs w:val="24"/>
                <w:lang w:eastAsia="ru-RU"/>
              </w:rPr>
            </w:pPr>
            <w:r w:rsidRPr="009C2C0C">
              <w:rPr>
                <w:rFonts w:ascii="Times New Roman" w:eastAsia="Times New Roman" w:hAnsi="Times New Roman" w:cs="Times New Roman"/>
                <w:b/>
                <w:sz w:val="24"/>
                <w:szCs w:val="24"/>
                <w:lang w:eastAsia="ru-RU"/>
              </w:rPr>
              <w:t>27</w:t>
            </w:r>
          </w:p>
        </w:tc>
      </w:tr>
      <w:tr w:rsidR="0026756D" w:rsidRPr="00E310F7" w14:paraId="322EB79A" w14:textId="77777777" w:rsidTr="00B420F0">
        <w:tc>
          <w:tcPr>
            <w:tcW w:w="653" w:type="pct"/>
          </w:tcPr>
          <w:p w14:paraId="347861D5" w14:textId="77777777" w:rsidR="0026756D" w:rsidRPr="00E310F7" w:rsidRDefault="0026756D" w:rsidP="0026756D">
            <w:pPr>
              <w:spacing w:after="0" w:line="240" w:lineRule="auto"/>
              <w:jc w:val="both"/>
              <w:rPr>
                <w:rFonts w:ascii="Times New Roman" w:eastAsia="Times New Roman" w:hAnsi="Times New Roman" w:cs="Times New Roman"/>
                <w:sz w:val="24"/>
                <w:szCs w:val="24"/>
                <w:lang w:eastAsia="ru-RU"/>
              </w:rPr>
            </w:pPr>
          </w:p>
        </w:tc>
        <w:tc>
          <w:tcPr>
            <w:tcW w:w="794" w:type="pct"/>
          </w:tcPr>
          <w:p w14:paraId="094DEEF7" w14:textId="2DFD9F16" w:rsidR="0026756D" w:rsidRPr="0026756D" w:rsidRDefault="0026756D" w:rsidP="0026756D">
            <w:pPr>
              <w:spacing w:after="0" w:line="240" w:lineRule="auto"/>
              <w:rPr>
                <w:rFonts w:ascii="Times New Roman" w:eastAsia="Times New Roman" w:hAnsi="Times New Roman" w:cs="Times New Roman"/>
                <w:sz w:val="20"/>
                <w:szCs w:val="20"/>
                <w:lang w:eastAsia="ru-RU"/>
              </w:rPr>
            </w:pPr>
            <w:r w:rsidRPr="0026756D">
              <w:rPr>
                <w:rFonts w:ascii="Times New Roman" w:hAnsi="Times New Roman" w:cs="Times New Roman"/>
                <w:b/>
                <w:sz w:val="20"/>
                <w:szCs w:val="20"/>
              </w:rPr>
              <w:t xml:space="preserve">Учебная практика), </w:t>
            </w:r>
            <w:r w:rsidRPr="0026756D">
              <w:rPr>
                <w:rFonts w:ascii="Times New Roman" w:hAnsi="Times New Roman" w:cs="Times New Roman"/>
                <w:sz w:val="20"/>
                <w:szCs w:val="20"/>
              </w:rPr>
              <w:t>часов</w:t>
            </w:r>
          </w:p>
        </w:tc>
        <w:tc>
          <w:tcPr>
            <w:tcW w:w="440" w:type="pct"/>
          </w:tcPr>
          <w:p w14:paraId="0DD53141" w14:textId="75CCEB4D" w:rsidR="0026756D" w:rsidRPr="0026756D" w:rsidRDefault="0026756D" w:rsidP="0026756D">
            <w:pPr>
              <w:spacing w:after="0" w:line="240" w:lineRule="auto"/>
              <w:jc w:val="center"/>
              <w:rPr>
                <w:rFonts w:ascii="Times New Roman" w:eastAsia="Times New Roman" w:hAnsi="Times New Roman" w:cs="Times New Roman"/>
                <w:b/>
                <w:sz w:val="24"/>
                <w:szCs w:val="24"/>
                <w:lang w:eastAsia="ru-RU"/>
              </w:rPr>
            </w:pPr>
            <w:r w:rsidRPr="0026756D">
              <w:rPr>
                <w:rFonts w:ascii="Times New Roman" w:hAnsi="Times New Roman" w:cs="Times New Roman"/>
                <w:b/>
              </w:rPr>
              <w:t>36</w:t>
            </w:r>
          </w:p>
        </w:tc>
        <w:tc>
          <w:tcPr>
            <w:tcW w:w="1757" w:type="pct"/>
            <w:gridSpan w:val="5"/>
            <w:shd w:val="clear" w:color="auto" w:fill="D0CECE" w:themeFill="background2" w:themeFillShade="E6"/>
          </w:tcPr>
          <w:p w14:paraId="17707096" w14:textId="77777777" w:rsidR="0026756D" w:rsidRPr="0026756D" w:rsidRDefault="0026756D" w:rsidP="0026756D">
            <w:pPr>
              <w:spacing w:after="0" w:line="240" w:lineRule="auto"/>
              <w:jc w:val="center"/>
              <w:rPr>
                <w:rFonts w:ascii="Times New Roman" w:eastAsia="Times New Roman" w:hAnsi="Times New Roman" w:cs="Times New Roman"/>
                <w:b/>
                <w:sz w:val="24"/>
                <w:szCs w:val="24"/>
                <w:lang w:eastAsia="ru-RU"/>
              </w:rPr>
            </w:pPr>
          </w:p>
        </w:tc>
        <w:tc>
          <w:tcPr>
            <w:tcW w:w="427" w:type="pct"/>
          </w:tcPr>
          <w:p w14:paraId="4F9BF7E4" w14:textId="447849DD" w:rsidR="0026756D" w:rsidRPr="0026756D" w:rsidRDefault="0026756D" w:rsidP="0026756D">
            <w:pPr>
              <w:spacing w:after="0" w:line="240" w:lineRule="auto"/>
              <w:jc w:val="center"/>
              <w:rPr>
                <w:rFonts w:ascii="Times New Roman" w:eastAsia="Times New Roman" w:hAnsi="Times New Roman" w:cs="Times New Roman"/>
                <w:b/>
                <w:sz w:val="24"/>
                <w:szCs w:val="24"/>
                <w:lang w:eastAsia="ru-RU"/>
              </w:rPr>
            </w:pPr>
            <w:r w:rsidRPr="0026756D">
              <w:rPr>
                <w:rFonts w:ascii="Times New Roman" w:eastAsia="Times New Roman" w:hAnsi="Times New Roman" w:cs="Times New Roman"/>
                <w:b/>
                <w:sz w:val="24"/>
                <w:szCs w:val="24"/>
                <w:lang w:eastAsia="ru-RU"/>
              </w:rPr>
              <w:t>36</w:t>
            </w:r>
          </w:p>
        </w:tc>
        <w:tc>
          <w:tcPr>
            <w:tcW w:w="620" w:type="pct"/>
          </w:tcPr>
          <w:p w14:paraId="2D81D805" w14:textId="046E44AA" w:rsidR="0026756D" w:rsidRPr="0026756D" w:rsidRDefault="0026756D" w:rsidP="0026756D">
            <w:pPr>
              <w:spacing w:after="0" w:line="240" w:lineRule="auto"/>
              <w:jc w:val="center"/>
              <w:rPr>
                <w:rFonts w:ascii="Times New Roman" w:eastAsia="Times New Roman" w:hAnsi="Times New Roman" w:cs="Times New Roman"/>
                <w:b/>
                <w:sz w:val="24"/>
                <w:szCs w:val="24"/>
                <w:lang w:eastAsia="ru-RU"/>
              </w:rPr>
            </w:pPr>
          </w:p>
        </w:tc>
        <w:tc>
          <w:tcPr>
            <w:tcW w:w="309" w:type="pct"/>
          </w:tcPr>
          <w:p w14:paraId="69490AC3" w14:textId="77777777" w:rsidR="0026756D" w:rsidRPr="0026756D" w:rsidRDefault="0026756D" w:rsidP="0026756D">
            <w:pPr>
              <w:spacing w:after="0" w:line="240" w:lineRule="auto"/>
              <w:jc w:val="center"/>
              <w:rPr>
                <w:rFonts w:ascii="Times New Roman" w:eastAsia="Times New Roman" w:hAnsi="Times New Roman" w:cs="Times New Roman"/>
                <w:b/>
                <w:sz w:val="24"/>
                <w:szCs w:val="24"/>
                <w:lang w:eastAsia="ru-RU"/>
              </w:rPr>
            </w:pPr>
          </w:p>
        </w:tc>
      </w:tr>
      <w:tr w:rsidR="00E310F7" w:rsidRPr="00E310F7" w14:paraId="506E0437" w14:textId="77777777" w:rsidTr="00B420F0">
        <w:tc>
          <w:tcPr>
            <w:tcW w:w="653" w:type="pct"/>
          </w:tcPr>
          <w:p w14:paraId="5AD2B77A" w14:textId="77777777" w:rsidR="00E310F7" w:rsidRPr="00E310F7" w:rsidRDefault="00E310F7" w:rsidP="00E310F7">
            <w:pPr>
              <w:spacing w:after="0" w:line="240" w:lineRule="auto"/>
              <w:rPr>
                <w:rFonts w:ascii="Times New Roman" w:eastAsia="Times New Roman" w:hAnsi="Times New Roman" w:cs="Times New Roman"/>
                <w:sz w:val="24"/>
                <w:szCs w:val="24"/>
                <w:lang w:eastAsia="ru-RU"/>
              </w:rPr>
            </w:pPr>
          </w:p>
        </w:tc>
        <w:tc>
          <w:tcPr>
            <w:tcW w:w="794" w:type="pct"/>
          </w:tcPr>
          <w:p w14:paraId="60D5A746" w14:textId="38CA6E76" w:rsidR="00E310F7" w:rsidRPr="0026756D" w:rsidRDefault="0026756D" w:rsidP="00E310F7">
            <w:pPr>
              <w:suppressAutoHyphens/>
              <w:spacing w:after="0" w:line="240" w:lineRule="auto"/>
              <w:rPr>
                <w:rFonts w:ascii="Times New Roman" w:eastAsia="Times New Roman" w:hAnsi="Times New Roman" w:cs="Times New Roman"/>
                <w:sz w:val="20"/>
                <w:szCs w:val="20"/>
                <w:lang w:eastAsia="ru-RU"/>
              </w:rPr>
            </w:pPr>
            <w:r w:rsidRPr="0026756D">
              <w:rPr>
                <w:rFonts w:ascii="Times New Roman" w:hAnsi="Times New Roman" w:cs="Times New Roman"/>
                <w:b/>
                <w:sz w:val="20"/>
                <w:szCs w:val="20"/>
              </w:rPr>
              <w:t>Производственная практика (по профилю специальности)</w:t>
            </w:r>
            <w:r w:rsidRPr="0026756D">
              <w:rPr>
                <w:rFonts w:ascii="Times New Roman" w:hAnsi="Times New Roman" w:cs="Times New Roman"/>
                <w:sz w:val="20"/>
                <w:szCs w:val="20"/>
              </w:rPr>
              <w:t xml:space="preserve">, часов </w:t>
            </w:r>
            <w:r w:rsidRPr="0026756D">
              <w:rPr>
                <w:rFonts w:ascii="Times New Roman" w:hAnsi="Times New Roman" w:cs="Times New Roman"/>
                <w:i/>
                <w:sz w:val="20"/>
                <w:szCs w:val="20"/>
              </w:rPr>
              <w:t>(если предусмотрена итоговая (концентрированная) практика)</w:t>
            </w:r>
          </w:p>
        </w:tc>
        <w:tc>
          <w:tcPr>
            <w:tcW w:w="440" w:type="pct"/>
          </w:tcPr>
          <w:p w14:paraId="7F7F251B" w14:textId="77777777" w:rsidR="00E310F7" w:rsidRPr="0026756D" w:rsidRDefault="00E310F7" w:rsidP="00E310F7">
            <w:pPr>
              <w:suppressAutoHyphens/>
              <w:spacing w:after="0" w:line="240" w:lineRule="auto"/>
              <w:jc w:val="center"/>
              <w:rPr>
                <w:rFonts w:ascii="Times New Roman" w:eastAsia="Times New Roman" w:hAnsi="Times New Roman" w:cs="Times New Roman"/>
                <w:b/>
                <w:sz w:val="24"/>
                <w:szCs w:val="24"/>
                <w:lang w:eastAsia="ru-RU"/>
              </w:rPr>
            </w:pPr>
          </w:p>
          <w:p w14:paraId="4BBF869A" w14:textId="34ED7865" w:rsidR="00E310F7" w:rsidRPr="00B420F0" w:rsidRDefault="0026756D" w:rsidP="00E310F7">
            <w:pPr>
              <w:suppressAutoHyphens/>
              <w:spacing w:after="0" w:line="240" w:lineRule="auto"/>
              <w:jc w:val="center"/>
              <w:rPr>
                <w:rFonts w:ascii="Times New Roman" w:eastAsia="Times New Roman" w:hAnsi="Times New Roman" w:cs="Times New Roman"/>
                <w:b/>
                <w:sz w:val="24"/>
                <w:szCs w:val="24"/>
                <w:lang w:eastAsia="ru-RU"/>
              </w:rPr>
            </w:pPr>
            <w:r w:rsidRPr="00B420F0">
              <w:rPr>
                <w:rFonts w:ascii="Times New Roman" w:eastAsia="Times New Roman" w:hAnsi="Times New Roman" w:cs="Times New Roman"/>
                <w:b/>
                <w:sz w:val="24"/>
                <w:szCs w:val="24"/>
                <w:lang w:eastAsia="ru-RU"/>
              </w:rPr>
              <w:t>36</w:t>
            </w:r>
          </w:p>
        </w:tc>
        <w:tc>
          <w:tcPr>
            <w:tcW w:w="2184" w:type="pct"/>
            <w:gridSpan w:val="6"/>
            <w:shd w:val="clear" w:color="auto" w:fill="C0C0C0"/>
          </w:tcPr>
          <w:p w14:paraId="0D9B9D49" w14:textId="77777777" w:rsidR="009C2C0C" w:rsidRPr="0026756D" w:rsidRDefault="009C2C0C" w:rsidP="00E310F7">
            <w:pPr>
              <w:spacing w:after="0" w:line="240" w:lineRule="auto"/>
              <w:rPr>
                <w:rFonts w:ascii="Times New Roman" w:eastAsia="Times New Roman" w:hAnsi="Times New Roman" w:cs="Times New Roman"/>
                <w:b/>
                <w:sz w:val="24"/>
                <w:szCs w:val="24"/>
                <w:lang w:eastAsia="ru-RU"/>
              </w:rPr>
            </w:pPr>
          </w:p>
          <w:p w14:paraId="25EDBD1B" w14:textId="1BCB8903" w:rsidR="00E310F7" w:rsidRPr="0026756D" w:rsidRDefault="00E310F7" w:rsidP="009C2C0C">
            <w:pPr>
              <w:jc w:val="right"/>
              <w:rPr>
                <w:rFonts w:ascii="Times New Roman" w:eastAsia="Times New Roman" w:hAnsi="Times New Roman" w:cs="Times New Roman"/>
                <w:b/>
                <w:sz w:val="24"/>
                <w:szCs w:val="24"/>
                <w:lang w:eastAsia="ru-RU"/>
              </w:rPr>
            </w:pPr>
          </w:p>
        </w:tc>
        <w:tc>
          <w:tcPr>
            <w:tcW w:w="620" w:type="pct"/>
          </w:tcPr>
          <w:p w14:paraId="2C7C8881" w14:textId="77777777" w:rsidR="00E310F7" w:rsidRPr="0026756D" w:rsidRDefault="00E310F7" w:rsidP="00E310F7">
            <w:pPr>
              <w:suppressAutoHyphens/>
              <w:spacing w:after="0" w:line="240" w:lineRule="auto"/>
              <w:jc w:val="center"/>
              <w:rPr>
                <w:rFonts w:ascii="Times New Roman" w:eastAsia="Times New Roman" w:hAnsi="Times New Roman" w:cs="Times New Roman"/>
                <w:b/>
                <w:sz w:val="24"/>
                <w:szCs w:val="24"/>
                <w:lang w:eastAsia="ru-RU"/>
              </w:rPr>
            </w:pPr>
          </w:p>
          <w:p w14:paraId="408D9295" w14:textId="77777777" w:rsidR="00E310F7" w:rsidRPr="0026756D" w:rsidRDefault="009C2C0C" w:rsidP="00E310F7">
            <w:pPr>
              <w:suppressAutoHyphens/>
              <w:spacing w:after="0" w:line="240" w:lineRule="auto"/>
              <w:jc w:val="center"/>
              <w:rPr>
                <w:rFonts w:ascii="Times New Roman" w:eastAsia="Times New Roman" w:hAnsi="Times New Roman" w:cs="Times New Roman"/>
                <w:b/>
                <w:sz w:val="24"/>
                <w:szCs w:val="24"/>
                <w:lang w:eastAsia="ru-RU"/>
              </w:rPr>
            </w:pPr>
            <w:r w:rsidRPr="0026756D">
              <w:rPr>
                <w:rFonts w:ascii="Times New Roman" w:eastAsia="Times New Roman" w:hAnsi="Times New Roman" w:cs="Times New Roman"/>
                <w:b/>
                <w:sz w:val="24"/>
                <w:szCs w:val="24"/>
                <w:lang w:eastAsia="ru-RU"/>
              </w:rPr>
              <w:t>36</w:t>
            </w:r>
          </w:p>
        </w:tc>
        <w:tc>
          <w:tcPr>
            <w:tcW w:w="309" w:type="pct"/>
          </w:tcPr>
          <w:p w14:paraId="123D302E" w14:textId="77777777" w:rsidR="00E310F7" w:rsidRPr="0026756D" w:rsidRDefault="00E310F7" w:rsidP="00E310F7">
            <w:pPr>
              <w:spacing w:after="0" w:line="240" w:lineRule="auto"/>
              <w:rPr>
                <w:rFonts w:ascii="Times New Roman" w:eastAsia="Times New Roman" w:hAnsi="Times New Roman" w:cs="Times New Roman"/>
                <w:sz w:val="24"/>
                <w:szCs w:val="24"/>
                <w:lang w:eastAsia="ru-RU"/>
              </w:rPr>
            </w:pPr>
          </w:p>
        </w:tc>
      </w:tr>
      <w:tr w:rsidR="00E310F7" w:rsidRPr="00E310F7" w14:paraId="557D8980" w14:textId="77777777" w:rsidTr="00B420F0">
        <w:tc>
          <w:tcPr>
            <w:tcW w:w="653" w:type="pct"/>
          </w:tcPr>
          <w:p w14:paraId="27A491F7" w14:textId="77777777" w:rsidR="00E310F7" w:rsidRPr="00E310F7" w:rsidRDefault="00E310F7" w:rsidP="00E310F7">
            <w:pPr>
              <w:spacing w:after="200" w:line="240" w:lineRule="auto"/>
              <w:rPr>
                <w:rFonts w:ascii="Times New Roman" w:eastAsia="Times New Roman" w:hAnsi="Times New Roman" w:cs="Times New Roman"/>
                <w:b/>
                <w:sz w:val="24"/>
                <w:szCs w:val="24"/>
                <w:lang w:eastAsia="ru-RU"/>
              </w:rPr>
            </w:pPr>
          </w:p>
        </w:tc>
        <w:tc>
          <w:tcPr>
            <w:tcW w:w="794" w:type="pct"/>
          </w:tcPr>
          <w:p w14:paraId="6F807E5B" w14:textId="77777777" w:rsidR="00E310F7" w:rsidRPr="0026756D" w:rsidRDefault="00E310F7" w:rsidP="00E310F7">
            <w:pPr>
              <w:spacing w:after="200" w:line="240" w:lineRule="auto"/>
              <w:rPr>
                <w:rFonts w:ascii="Times New Roman" w:eastAsia="Times New Roman" w:hAnsi="Times New Roman" w:cs="Times New Roman"/>
                <w:b/>
                <w:sz w:val="24"/>
                <w:szCs w:val="24"/>
                <w:lang w:eastAsia="ru-RU"/>
              </w:rPr>
            </w:pPr>
            <w:r w:rsidRPr="0026756D">
              <w:rPr>
                <w:rFonts w:ascii="Times New Roman" w:eastAsia="Times New Roman" w:hAnsi="Times New Roman" w:cs="Times New Roman"/>
                <w:b/>
                <w:sz w:val="24"/>
                <w:szCs w:val="24"/>
                <w:lang w:eastAsia="ru-RU"/>
              </w:rPr>
              <w:t>Всего:</w:t>
            </w:r>
          </w:p>
        </w:tc>
        <w:tc>
          <w:tcPr>
            <w:tcW w:w="440" w:type="pct"/>
          </w:tcPr>
          <w:p w14:paraId="2F7C49CB" w14:textId="77777777" w:rsidR="00E310F7" w:rsidRPr="0026756D" w:rsidRDefault="009C2C0C" w:rsidP="00E310F7">
            <w:pPr>
              <w:spacing w:after="200" w:line="240" w:lineRule="auto"/>
              <w:jc w:val="center"/>
              <w:rPr>
                <w:rFonts w:ascii="Times New Roman" w:eastAsia="Times New Roman" w:hAnsi="Times New Roman" w:cs="Times New Roman"/>
                <w:b/>
                <w:sz w:val="24"/>
                <w:szCs w:val="24"/>
                <w:lang w:eastAsia="ru-RU"/>
              </w:rPr>
            </w:pPr>
            <w:r w:rsidRPr="0026756D">
              <w:rPr>
                <w:rFonts w:ascii="Times New Roman" w:eastAsia="Times New Roman" w:hAnsi="Times New Roman" w:cs="Times New Roman"/>
                <w:b/>
                <w:sz w:val="24"/>
                <w:szCs w:val="24"/>
                <w:lang w:eastAsia="ru-RU"/>
              </w:rPr>
              <w:t>534</w:t>
            </w:r>
          </w:p>
        </w:tc>
        <w:tc>
          <w:tcPr>
            <w:tcW w:w="355" w:type="pct"/>
          </w:tcPr>
          <w:p w14:paraId="4E27B767" w14:textId="77777777" w:rsidR="00E310F7" w:rsidRPr="0026756D" w:rsidRDefault="009C2C0C" w:rsidP="00E310F7">
            <w:pPr>
              <w:spacing w:after="200" w:line="240" w:lineRule="auto"/>
              <w:jc w:val="center"/>
              <w:rPr>
                <w:rFonts w:ascii="Times New Roman" w:eastAsia="Times New Roman" w:hAnsi="Times New Roman" w:cs="Times New Roman"/>
                <w:b/>
                <w:sz w:val="24"/>
                <w:szCs w:val="24"/>
                <w:lang w:eastAsia="ru-RU"/>
              </w:rPr>
            </w:pPr>
            <w:r w:rsidRPr="0026756D">
              <w:rPr>
                <w:rFonts w:ascii="Times New Roman" w:eastAsia="Times New Roman" w:hAnsi="Times New Roman" w:cs="Times New Roman"/>
                <w:b/>
                <w:sz w:val="24"/>
                <w:szCs w:val="24"/>
                <w:lang w:eastAsia="ru-RU"/>
              </w:rPr>
              <w:t>380</w:t>
            </w:r>
          </w:p>
        </w:tc>
        <w:tc>
          <w:tcPr>
            <w:tcW w:w="815" w:type="pct"/>
            <w:gridSpan w:val="2"/>
          </w:tcPr>
          <w:p w14:paraId="64B3CF45" w14:textId="77777777" w:rsidR="00E310F7" w:rsidRPr="0026756D" w:rsidRDefault="009C2C0C" w:rsidP="00E310F7">
            <w:pPr>
              <w:spacing w:after="200" w:line="240" w:lineRule="auto"/>
              <w:jc w:val="center"/>
              <w:rPr>
                <w:rFonts w:ascii="Times New Roman" w:eastAsia="Times New Roman" w:hAnsi="Times New Roman" w:cs="Times New Roman"/>
                <w:b/>
                <w:sz w:val="24"/>
                <w:szCs w:val="24"/>
                <w:lang w:eastAsia="ru-RU"/>
              </w:rPr>
            </w:pPr>
            <w:r w:rsidRPr="0026756D">
              <w:rPr>
                <w:rFonts w:ascii="Times New Roman" w:eastAsia="Times New Roman" w:hAnsi="Times New Roman" w:cs="Times New Roman"/>
                <w:b/>
                <w:sz w:val="24"/>
                <w:szCs w:val="24"/>
                <w:lang w:eastAsia="ru-RU"/>
              </w:rPr>
              <w:t>116</w:t>
            </w:r>
          </w:p>
        </w:tc>
        <w:tc>
          <w:tcPr>
            <w:tcW w:w="587" w:type="pct"/>
            <w:gridSpan w:val="2"/>
          </w:tcPr>
          <w:p w14:paraId="612376A3" w14:textId="0F7AE29D" w:rsidR="00E310F7" w:rsidRPr="0026756D" w:rsidRDefault="00B420F0" w:rsidP="00E310F7">
            <w:pPr>
              <w:spacing w:after="2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427" w:type="pct"/>
          </w:tcPr>
          <w:p w14:paraId="288B2CA0" w14:textId="77777777" w:rsidR="00E310F7" w:rsidRPr="0026756D" w:rsidRDefault="00E310F7" w:rsidP="00E310F7">
            <w:pPr>
              <w:spacing w:after="200" w:line="240" w:lineRule="auto"/>
              <w:jc w:val="center"/>
              <w:rPr>
                <w:rFonts w:ascii="Times New Roman" w:eastAsia="Times New Roman" w:hAnsi="Times New Roman" w:cs="Times New Roman"/>
                <w:b/>
                <w:sz w:val="24"/>
                <w:szCs w:val="24"/>
                <w:lang w:eastAsia="ru-RU"/>
              </w:rPr>
            </w:pPr>
          </w:p>
        </w:tc>
        <w:tc>
          <w:tcPr>
            <w:tcW w:w="620" w:type="pct"/>
          </w:tcPr>
          <w:p w14:paraId="7E3BAEB1" w14:textId="77777777" w:rsidR="00E310F7" w:rsidRPr="0026756D" w:rsidRDefault="00E310F7" w:rsidP="00E310F7">
            <w:pPr>
              <w:spacing w:after="200" w:line="240" w:lineRule="auto"/>
              <w:jc w:val="center"/>
              <w:rPr>
                <w:rFonts w:ascii="Times New Roman" w:eastAsia="Times New Roman" w:hAnsi="Times New Roman" w:cs="Times New Roman"/>
                <w:b/>
                <w:sz w:val="24"/>
                <w:szCs w:val="24"/>
                <w:lang w:eastAsia="ru-RU"/>
              </w:rPr>
            </w:pPr>
          </w:p>
        </w:tc>
        <w:tc>
          <w:tcPr>
            <w:tcW w:w="309" w:type="pct"/>
          </w:tcPr>
          <w:p w14:paraId="52A9C1D2" w14:textId="77777777" w:rsidR="00E310F7" w:rsidRPr="0026756D" w:rsidRDefault="009C2C0C" w:rsidP="00E310F7">
            <w:pPr>
              <w:spacing w:after="200" w:line="240" w:lineRule="auto"/>
              <w:jc w:val="center"/>
              <w:rPr>
                <w:rFonts w:ascii="Times New Roman" w:eastAsia="Times New Roman" w:hAnsi="Times New Roman" w:cs="Times New Roman"/>
                <w:b/>
                <w:sz w:val="24"/>
                <w:szCs w:val="24"/>
                <w:lang w:eastAsia="ru-RU"/>
              </w:rPr>
            </w:pPr>
            <w:r w:rsidRPr="0026756D">
              <w:rPr>
                <w:rFonts w:ascii="Times New Roman" w:eastAsia="Times New Roman" w:hAnsi="Times New Roman" w:cs="Times New Roman"/>
                <w:b/>
                <w:sz w:val="24"/>
                <w:szCs w:val="24"/>
                <w:lang w:eastAsia="ru-RU"/>
              </w:rPr>
              <w:t>154</w:t>
            </w:r>
          </w:p>
        </w:tc>
      </w:tr>
    </w:tbl>
    <w:p w14:paraId="4C10E923" w14:textId="77777777" w:rsidR="00846C8D" w:rsidRDefault="00846C8D">
      <w:pPr>
        <w:rPr>
          <w:rFonts w:ascii="Times New Roman" w:eastAsia="Times New Roman" w:hAnsi="Times New Roman" w:cs="Times New Roman"/>
          <w:b/>
          <w:lang w:eastAsia="ru-RU"/>
        </w:rPr>
      </w:pPr>
    </w:p>
    <w:p w14:paraId="2CBD5723" w14:textId="7E2727BC" w:rsidR="00E310F7" w:rsidRDefault="00E310F7" w:rsidP="00E310F7">
      <w:pPr>
        <w:suppressAutoHyphens/>
        <w:spacing w:after="200" w:line="276" w:lineRule="auto"/>
        <w:jc w:val="both"/>
        <w:rPr>
          <w:rFonts w:ascii="Times New Roman" w:eastAsia="Times New Roman" w:hAnsi="Times New Roman" w:cs="Times New Roman"/>
          <w:b/>
          <w:sz w:val="24"/>
          <w:szCs w:val="24"/>
          <w:lang w:eastAsia="ru-RU"/>
        </w:rPr>
      </w:pPr>
      <w:r w:rsidRPr="001C1AAB">
        <w:rPr>
          <w:rFonts w:ascii="Times New Roman" w:eastAsia="Times New Roman" w:hAnsi="Times New Roman" w:cs="Times New Roman"/>
          <w:b/>
          <w:sz w:val="24"/>
          <w:szCs w:val="24"/>
          <w:lang w:eastAsia="ru-RU"/>
        </w:rPr>
        <w:t xml:space="preserve">2.2. Тематический план и содержание </w:t>
      </w:r>
      <w:r w:rsidR="007D312B">
        <w:rPr>
          <w:rFonts w:ascii="Times New Roman" w:eastAsia="Times New Roman" w:hAnsi="Times New Roman" w:cs="Times New Roman"/>
          <w:b/>
          <w:sz w:val="24"/>
          <w:szCs w:val="24"/>
          <w:lang w:eastAsia="ru-RU"/>
        </w:rPr>
        <w:t>профессионального модуля</w:t>
      </w: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5"/>
        <w:gridCol w:w="487"/>
        <w:gridCol w:w="29"/>
        <w:gridCol w:w="27"/>
        <w:gridCol w:w="8922"/>
        <w:gridCol w:w="2139"/>
      </w:tblGrid>
      <w:tr w:rsidR="00DC656B" w:rsidRPr="00B91FBC" w14:paraId="24EBF981" w14:textId="77777777" w:rsidTr="00B81737">
        <w:tc>
          <w:tcPr>
            <w:tcW w:w="3185" w:type="dxa"/>
          </w:tcPr>
          <w:p w14:paraId="76C49488" w14:textId="77777777" w:rsidR="00DC656B" w:rsidRPr="00B91FBC" w:rsidRDefault="00DC656B" w:rsidP="00B91FBC">
            <w:pPr>
              <w:rPr>
                <w:rFonts w:ascii="Times New Roman" w:hAnsi="Times New Roman" w:cs="Times New Roman"/>
                <w:b/>
                <w:szCs w:val="24"/>
              </w:rPr>
            </w:pPr>
            <w:r w:rsidRPr="00B91FBC">
              <w:rPr>
                <w:rFonts w:ascii="Times New Roman" w:hAnsi="Times New Roman" w:cs="Times New Roman"/>
                <w:b/>
                <w:bCs/>
                <w:szCs w:val="24"/>
              </w:rPr>
              <w:t>Наименование разделов профессионального модуля (ПМ), междисциплинарных курсов (МДК) и тем</w:t>
            </w:r>
          </w:p>
        </w:tc>
        <w:tc>
          <w:tcPr>
            <w:tcW w:w="9465" w:type="dxa"/>
            <w:gridSpan w:val="4"/>
          </w:tcPr>
          <w:p w14:paraId="6E8315CC" w14:textId="77777777" w:rsidR="00DC656B" w:rsidRPr="00B91FBC" w:rsidRDefault="00DC656B" w:rsidP="00B91FBC">
            <w:pPr>
              <w:jc w:val="center"/>
              <w:rPr>
                <w:rFonts w:ascii="Times New Roman" w:hAnsi="Times New Roman" w:cs="Times New Roman"/>
                <w:b/>
                <w:szCs w:val="24"/>
              </w:rPr>
            </w:pPr>
            <w:r w:rsidRPr="00B91FBC">
              <w:rPr>
                <w:rFonts w:ascii="Times New Roman" w:hAnsi="Times New Roman" w:cs="Times New Roman"/>
                <w:b/>
                <w:bCs/>
                <w:szCs w:val="24"/>
              </w:rPr>
              <w:t>Содержание учебного материала, лабораторные работы и практические занятия, самостоятельная работа обучающихся, курсовая работа (проект)</w:t>
            </w:r>
            <w:r w:rsidRPr="00B91FBC">
              <w:rPr>
                <w:rFonts w:ascii="Times New Roman" w:hAnsi="Times New Roman" w:cs="Times New Roman"/>
                <w:bCs/>
                <w:i/>
                <w:szCs w:val="24"/>
              </w:rPr>
              <w:t xml:space="preserve"> (если предусмотрены)</w:t>
            </w:r>
          </w:p>
        </w:tc>
        <w:tc>
          <w:tcPr>
            <w:tcW w:w="2139" w:type="dxa"/>
          </w:tcPr>
          <w:p w14:paraId="35E81EA2" w14:textId="77777777" w:rsidR="00DC656B" w:rsidRPr="00B91FBC" w:rsidRDefault="00DC656B" w:rsidP="00B91FBC">
            <w:pPr>
              <w:jc w:val="center"/>
              <w:rPr>
                <w:rFonts w:ascii="Times New Roman" w:eastAsia="Calibri" w:hAnsi="Times New Roman" w:cs="Times New Roman"/>
                <w:b/>
                <w:bCs/>
                <w:szCs w:val="24"/>
              </w:rPr>
            </w:pPr>
            <w:r w:rsidRPr="00B91FBC">
              <w:rPr>
                <w:rFonts w:ascii="Times New Roman" w:eastAsia="Calibri" w:hAnsi="Times New Roman" w:cs="Times New Roman"/>
                <w:b/>
                <w:bCs/>
                <w:szCs w:val="24"/>
              </w:rPr>
              <w:t>Объем часов</w:t>
            </w:r>
          </w:p>
        </w:tc>
      </w:tr>
      <w:tr w:rsidR="00DC656B" w:rsidRPr="00B91FBC" w14:paraId="73C2EB41" w14:textId="77777777" w:rsidTr="00B81737">
        <w:tc>
          <w:tcPr>
            <w:tcW w:w="3185" w:type="dxa"/>
          </w:tcPr>
          <w:p w14:paraId="0BCF9CBD" w14:textId="77777777" w:rsidR="00DC656B" w:rsidRPr="00B91FBC" w:rsidRDefault="00DC656B" w:rsidP="00B91FBC">
            <w:pPr>
              <w:jc w:val="center"/>
              <w:rPr>
                <w:rFonts w:ascii="Times New Roman" w:hAnsi="Times New Roman" w:cs="Times New Roman"/>
                <w:b/>
                <w:szCs w:val="24"/>
              </w:rPr>
            </w:pPr>
            <w:r w:rsidRPr="00B91FBC">
              <w:rPr>
                <w:rFonts w:ascii="Times New Roman" w:hAnsi="Times New Roman" w:cs="Times New Roman"/>
                <w:b/>
                <w:szCs w:val="24"/>
              </w:rPr>
              <w:t>1</w:t>
            </w:r>
          </w:p>
        </w:tc>
        <w:tc>
          <w:tcPr>
            <w:tcW w:w="9465" w:type="dxa"/>
            <w:gridSpan w:val="4"/>
          </w:tcPr>
          <w:p w14:paraId="36BCAE17" w14:textId="77777777" w:rsidR="00DC656B" w:rsidRPr="00B91FBC" w:rsidRDefault="00DC656B" w:rsidP="00B91FBC">
            <w:pPr>
              <w:jc w:val="center"/>
              <w:rPr>
                <w:rFonts w:ascii="Times New Roman" w:hAnsi="Times New Roman" w:cs="Times New Roman"/>
                <w:b/>
                <w:bCs/>
                <w:szCs w:val="24"/>
              </w:rPr>
            </w:pPr>
            <w:r w:rsidRPr="00B91FBC">
              <w:rPr>
                <w:rFonts w:ascii="Times New Roman" w:hAnsi="Times New Roman" w:cs="Times New Roman"/>
                <w:b/>
                <w:bCs/>
                <w:szCs w:val="24"/>
              </w:rPr>
              <w:t>2</w:t>
            </w:r>
          </w:p>
        </w:tc>
        <w:tc>
          <w:tcPr>
            <w:tcW w:w="2139" w:type="dxa"/>
          </w:tcPr>
          <w:p w14:paraId="7F6F815E" w14:textId="77777777" w:rsidR="00DC656B" w:rsidRPr="00B91FBC" w:rsidRDefault="00DC656B" w:rsidP="00B91FBC">
            <w:pPr>
              <w:jc w:val="center"/>
              <w:rPr>
                <w:rFonts w:ascii="Times New Roman" w:eastAsia="Calibri" w:hAnsi="Times New Roman" w:cs="Times New Roman"/>
                <w:b/>
                <w:bCs/>
                <w:szCs w:val="24"/>
              </w:rPr>
            </w:pPr>
            <w:r w:rsidRPr="00B91FBC">
              <w:rPr>
                <w:rFonts w:ascii="Times New Roman" w:eastAsia="Calibri" w:hAnsi="Times New Roman" w:cs="Times New Roman"/>
                <w:b/>
                <w:bCs/>
                <w:szCs w:val="24"/>
              </w:rPr>
              <w:t>3</w:t>
            </w:r>
          </w:p>
        </w:tc>
      </w:tr>
      <w:tr w:rsidR="00DC656B" w:rsidRPr="00B91FBC" w14:paraId="405E0F91" w14:textId="77777777" w:rsidTr="00B81737">
        <w:tc>
          <w:tcPr>
            <w:tcW w:w="3185" w:type="dxa"/>
          </w:tcPr>
          <w:p w14:paraId="17C82369" w14:textId="77777777" w:rsidR="00DC656B" w:rsidRPr="00B91FBC" w:rsidRDefault="00DC656B" w:rsidP="00B91FBC">
            <w:pPr>
              <w:jc w:val="center"/>
              <w:rPr>
                <w:rFonts w:ascii="Times New Roman" w:eastAsia="Calibri" w:hAnsi="Times New Roman" w:cs="Times New Roman"/>
                <w:b/>
                <w:bCs/>
                <w:szCs w:val="24"/>
              </w:rPr>
            </w:pPr>
            <w:r w:rsidRPr="00B91FBC">
              <w:rPr>
                <w:rFonts w:ascii="Times New Roman" w:eastAsia="Calibri" w:hAnsi="Times New Roman" w:cs="Times New Roman"/>
                <w:b/>
                <w:bCs/>
                <w:szCs w:val="24"/>
              </w:rPr>
              <w:t>МДК 01.01. Здоровый человек и его окружение</w:t>
            </w:r>
          </w:p>
        </w:tc>
        <w:tc>
          <w:tcPr>
            <w:tcW w:w="9465" w:type="dxa"/>
            <w:gridSpan w:val="4"/>
          </w:tcPr>
          <w:p w14:paraId="7403444A" w14:textId="77777777" w:rsidR="00DC656B" w:rsidRPr="00B91FBC" w:rsidRDefault="00DC656B" w:rsidP="00B91FBC">
            <w:pPr>
              <w:jc w:val="center"/>
              <w:rPr>
                <w:rFonts w:ascii="Times New Roman" w:hAnsi="Times New Roman" w:cs="Times New Roman"/>
                <w:szCs w:val="24"/>
              </w:rPr>
            </w:pPr>
          </w:p>
        </w:tc>
        <w:tc>
          <w:tcPr>
            <w:tcW w:w="2139" w:type="dxa"/>
          </w:tcPr>
          <w:p w14:paraId="3C5FC039"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132</w:t>
            </w:r>
          </w:p>
        </w:tc>
      </w:tr>
      <w:tr w:rsidR="00DC656B" w:rsidRPr="00B91FBC" w14:paraId="38EFD6B4" w14:textId="77777777" w:rsidTr="00B81737">
        <w:tc>
          <w:tcPr>
            <w:tcW w:w="3185" w:type="dxa"/>
            <w:vMerge w:val="restart"/>
          </w:tcPr>
          <w:p w14:paraId="738804BD" w14:textId="77777777" w:rsidR="00DC656B" w:rsidRPr="007D312B" w:rsidRDefault="00DC656B" w:rsidP="00B91FBC">
            <w:pPr>
              <w:widowControl w:val="0"/>
              <w:jc w:val="both"/>
              <w:rPr>
                <w:rFonts w:ascii="Times New Roman" w:hAnsi="Times New Roman" w:cs="Times New Roman"/>
                <w:b/>
                <w:sz w:val="20"/>
                <w:szCs w:val="20"/>
              </w:rPr>
            </w:pPr>
            <w:r w:rsidRPr="007D312B">
              <w:rPr>
                <w:rFonts w:ascii="Times New Roman" w:hAnsi="Times New Roman" w:cs="Times New Roman"/>
                <w:b/>
                <w:sz w:val="20"/>
                <w:szCs w:val="20"/>
              </w:rPr>
              <w:t>Тема1. Общественное здоровье и здравоохранение</w:t>
            </w:r>
          </w:p>
          <w:p w14:paraId="442AC969" w14:textId="77777777" w:rsidR="00DC656B" w:rsidRPr="007D312B" w:rsidRDefault="00DC656B" w:rsidP="00B91FBC">
            <w:pPr>
              <w:ind w:left="360"/>
              <w:rPr>
                <w:rFonts w:ascii="Times New Roman" w:eastAsia="Calibri" w:hAnsi="Times New Roman" w:cs="Times New Roman"/>
                <w:b/>
                <w:sz w:val="20"/>
                <w:szCs w:val="20"/>
              </w:rPr>
            </w:pPr>
          </w:p>
        </w:tc>
        <w:tc>
          <w:tcPr>
            <w:tcW w:w="9465" w:type="dxa"/>
            <w:gridSpan w:val="4"/>
          </w:tcPr>
          <w:p w14:paraId="387D99A3" w14:textId="77777777" w:rsidR="00DC656B" w:rsidRPr="007D312B" w:rsidRDefault="00DC656B" w:rsidP="00B91FBC">
            <w:pPr>
              <w:rPr>
                <w:rFonts w:ascii="Times New Roman" w:hAnsi="Times New Roman" w:cs="Times New Roman"/>
                <w:b/>
                <w:sz w:val="20"/>
                <w:szCs w:val="20"/>
              </w:rPr>
            </w:pPr>
            <w:r w:rsidRPr="007D312B">
              <w:rPr>
                <w:rFonts w:ascii="Times New Roman" w:eastAsia="Calibri" w:hAnsi="Times New Roman" w:cs="Times New Roman"/>
                <w:b/>
                <w:sz w:val="20"/>
                <w:szCs w:val="20"/>
              </w:rPr>
              <w:t xml:space="preserve">Содержание </w:t>
            </w:r>
          </w:p>
        </w:tc>
        <w:tc>
          <w:tcPr>
            <w:tcW w:w="2139" w:type="dxa"/>
            <w:vMerge w:val="restart"/>
          </w:tcPr>
          <w:p w14:paraId="457BC98C" w14:textId="77777777" w:rsidR="00DC656B" w:rsidRPr="001E1168" w:rsidRDefault="00DC656B" w:rsidP="00B91FBC">
            <w:pPr>
              <w:jc w:val="center"/>
              <w:rPr>
                <w:rFonts w:ascii="Times New Roman" w:hAnsi="Times New Roman" w:cs="Times New Roman"/>
                <w:szCs w:val="24"/>
              </w:rPr>
            </w:pPr>
            <w:r w:rsidRPr="001E1168">
              <w:rPr>
                <w:rFonts w:ascii="Times New Roman" w:hAnsi="Times New Roman" w:cs="Times New Roman"/>
                <w:szCs w:val="24"/>
              </w:rPr>
              <w:t>2</w:t>
            </w:r>
          </w:p>
        </w:tc>
      </w:tr>
      <w:tr w:rsidR="00DC656B" w:rsidRPr="00B91FBC" w14:paraId="1EE1B4B3" w14:textId="77777777" w:rsidTr="00B81737">
        <w:tc>
          <w:tcPr>
            <w:tcW w:w="3185" w:type="dxa"/>
            <w:vMerge/>
          </w:tcPr>
          <w:p w14:paraId="640C7EDF"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shd w:val="clear" w:color="auto" w:fill="auto"/>
          </w:tcPr>
          <w:p w14:paraId="4E6C15CA" w14:textId="77777777" w:rsidR="00DC656B" w:rsidRPr="007D312B" w:rsidRDefault="00DC656B" w:rsidP="00B91FBC">
            <w:pPr>
              <w:jc w:val="center"/>
              <w:rPr>
                <w:rFonts w:ascii="Times New Roman" w:hAnsi="Times New Roman" w:cs="Times New Roman"/>
                <w:sz w:val="20"/>
                <w:szCs w:val="20"/>
              </w:rPr>
            </w:pPr>
            <w:r w:rsidRPr="007D312B">
              <w:rPr>
                <w:rFonts w:ascii="Times New Roman" w:hAnsi="Times New Roman" w:cs="Times New Roman"/>
                <w:sz w:val="20"/>
                <w:szCs w:val="20"/>
              </w:rPr>
              <w:t>1.</w:t>
            </w:r>
          </w:p>
        </w:tc>
        <w:tc>
          <w:tcPr>
            <w:tcW w:w="8922" w:type="dxa"/>
            <w:shd w:val="clear" w:color="auto" w:fill="auto"/>
          </w:tcPr>
          <w:p w14:paraId="238CCBFD" w14:textId="77777777" w:rsidR="00DC656B" w:rsidRPr="007D312B" w:rsidRDefault="00DC656B" w:rsidP="00B91FBC">
            <w:pPr>
              <w:pStyle w:val="2"/>
              <w:numPr>
                <w:ilvl w:val="0"/>
                <w:numId w:val="0"/>
              </w:numPr>
              <w:spacing w:after="0" w:line="240" w:lineRule="auto"/>
              <w:ind w:right="0"/>
              <w:rPr>
                <w:rFonts w:ascii="Times New Roman" w:hAnsi="Times New Roman"/>
                <w:b/>
                <w:sz w:val="20"/>
                <w:szCs w:val="20"/>
                <w:lang w:val="ru-RU"/>
              </w:rPr>
            </w:pPr>
            <w:r w:rsidRPr="007D312B">
              <w:rPr>
                <w:rFonts w:ascii="Times New Roman" w:hAnsi="Times New Roman"/>
                <w:sz w:val="20"/>
                <w:szCs w:val="20"/>
                <w:lang w:val="ru-RU"/>
              </w:rPr>
              <w:t>Демографическая ситуация в России. Универсальные  потребности человека в разные возрастные периоды.</w:t>
            </w:r>
          </w:p>
          <w:p w14:paraId="6B7A6813" w14:textId="77777777" w:rsidR="00DC656B" w:rsidRPr="007D312B" w:rsidRDefault="00DC656B" w:rsidP="00B91FBC">
            <w:pPr>
              <w:rPr>
                <w:rFonts w:ascii="Times New Roman" w:hAnsi="Times New Roman" w:cs="Times New Roman"/>
                <w:b/>
                <w:sz w:val="20"/>
                <w:szCs w:val="20"/>
              </w:rPr>
            </w:pPr>
            <w:r w:rsidRPr="007D312B">
              <w:rPr>
                <w:rFonts w:ascii="Times New Roman" w:hAnsi="Times New Roman" w:cs="Times New Roman"/>
                <w:sz w:val="20"/>
                <w:szCs w:val="20"/>
              </w:rPr>
              <w:t>Медицинская демография. Основные понятия, факторы риска, показатели оценки.</w:t>
            </w:r>
          </w:p>
        </w:tc>
        <w:tc>
          <w:tcPr>
            <w:tcW w:w="2139" w:type="dxa"/>
            <w:vMerge/>
          </w:tcPr>
          <w:p w14:paraId="51F77F76" w14:textId="77777777" w:rsidR="00DC656B" w:rsidRPr="00B91FBC" w:rsidRDefault="00DC656B" w:rsidP="00B91FBC">
            <w:pPr>
              <w:jc w:val="center"/>
              <w:rPr>
                <w:rFonts w:ascii="Times New Roman" w:hAnsi="Times New Roman" w:cs="Times New Roman"/>
                <w:color w:val="FF0000"/>
                <w:szCs w:val="24"/>
              </w:rPr>
            </w:pPr>
          </w:p>
        </w:tc>
      </w:tr>
      <w:tr w:rsidR="00DC656B" w:rsidRPr="00B91FBC" w14:paraId="48563458" w14:textId="77777777" w:rsidTr="00B81737">
        <w:tc>
          <w:tcPr>
            <w:tcW w:w="3185" w:type="dxa"/>
            <w:vMerge/>
          </w:tcPr>
          <w:p w14:paraId="53DE00E8"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shd w:val="clear" w:color="auto" w:fill="auto"/>
          </w:tcPr>
          <w:p w14:paraId="06D5A1DF" w14:textId="77777777" w:rsidR="00DC656B" w:rsidRPr="007D312B" w:rsidRDefault="00DC656B" w:rsidP="00B91FBC">
            <w:pPr>
              <w:jc w:val="center"/>
              <w:rPr>
                <w:rFonts w:ascii="Times New Roman" w:hAnsi="Times New Roman" w:cs="Times New Roman"/>
                <w:sz w:val="20"/>
                <w:szCs w:val="20"/>
                <w:lang w:val="en-US"/>
              </w:rPr>
            </w:pPr>
            <w:r w:rsidRPr="007D312B">
              <w:rPr>
                <w:rFonts w:ascii="Times New Roman" w:hAnsi="Times New Roman" w:cs="Times New Roman"/>
                <w:sz w:val="20"/>
                <w:szCs w:val="20"/>
                <w:lang w:val="en-US"/>
              </w:rPr>
              <w:t>2</w:t>
            </w:r>
          </w:p>
        </w:tc>
        <w:tc>
          <w:tcPr>
            <w:tcW w:w="8922" w:type="dxa"/>
            <w:shd w:val="clear" w:color="auto" w:fill="auto"/>
          </w:tcPr>
          <w:p w14:paraId="4CAF9678" w14:textId="77777777" w:rsidR="00DC656B" w:rsidRPr="007D312B" w:rsidRDefault="00DC656B" w:rsidP="00B91FBC">
            <w:pPr>
              <w:shd w:val="clear" w:color="auto" w:fill="FFFFFF"/>
              <w:rPr>
                <w:rFonts w:ascii="Times New Roman" w:hAnsi="Times New Roman" w:cs="Times New Roman"/>
                <w:sz w:val="20"/>
                <w:szCs w:val="20"/>
              </w:rPr>
            </w:pPr>
            <w:r w:rsidRPr="007D312B">
              <w:rPr>
                <w:rFonts w:ascii="Times New Roman" w:hAnsi="Times New Roman" w:cs="Times New Roman"/>
                <w:sz w:val="20"/>
                <w:szCs w:val="20"/>
              </w:rPr>
              <w:t>Понятия: «здоровье», «здоровый образ жизни», «качество жизни».</w:t>
            </w:r>
          </w:p>
        </w:tc>
        <w:tc>
          <w:tcPr>
            <w:tcW w:w="2139" w:type="dxa"/>
            <w:vMerge/>
          </w:tcPr>
          <w:p w14:paraId="072C44C0" w14:textId="77777777" w:rsidR="00DC656B" w:rsidRPr="00B91FBC" w:rsidRDefault="00DC656B" w:rsidP="00B91FBC">
            <w:pPr>
              <w:jc w:val="center"/>
              <w:rPr>
                <w:rFonts w:ascii="Times New Roman" w:hAnsi="Times New Roman" w:cs="Times New Roman"/>
                <w:color w:val="FF0000"/>
                <w:szCs w:val="24"/>
              </w:rPr>
            </w:pPr>
          </w:p>
        </w:tc>
      </w:tr>
      <w:tr w:rsidR="00DC656B" w:rsidRPr="00B91FBC" w14:paraId="73B93FCF" w14:textId="77777777" w:rsidTr="00B81737">
        <w:tc>
          <w:tcPr>
            <w:tcW w:w="3185" w:type="dxa"/>
            <w:vMerge/>
          </w:tcPr>
          <w:p w14:paraId="2E22EF75"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shd w:val="clear" w:color="auto" w:fill="auto"/>
          </w:tcPr>
          <w:p w14:paraId="0D492D08" w14:textId="77777777" w:rsidR="00DC656B" w:rsidRPr="007D312B" w:rsidRDefault="00DC656B" w:rsidP="00B91FBC">
            <w:pPr>
              <w:jc w:val="center"/>
              <w:rPr>
                <w:rFonts w:ascii="Times New Roman" w:hAnsi="Times New Roman" w:cs="Times New Roman"/>
                <w:sz w:val="20"/>
                <w:szCs w:val="20"/>
                <w:lang w:val="en-US"/>
              </w:rPr>
            </w:pPr>
            <w:r w:rsidRPr="007D312B">
              <w:rPr>
                <w:rFonts w:ascii="Times New Roman" w:hAnsi="Times New Roman" w:cs="Times New Roman"/>
                <w:sz w:val="20"/>
                <w:szCs w:val="20"/>
                <w:lang w:val="en-US"/>
              </w:rPr>
              <w:t>3</w:t>
            </w:r>
          </w:p>
        </w:tc>
        <w:tc>
          <w:tcPr>
            <w:tcW w:w="8922" w:type="dxa"/>
            <w:shd w:val="clear" w:color="auto" w:fill="auto"/>
          </w:tcPr>
          <w:p w14:paraId="4B5130FF" w14:textId="77777777" w:rsidR="00DC656B" w:rsidRPr="007D312B" w:rsidRDefault="00DC656B" w:rsidP="00B91FBC">
            <w:pPr>
              <w:rPr>
                <w:rFonts w:ascii="Times New Roman" w:hAnsi="Times New Roman" w:cs="Times New Roman"/>
                <w:sz w:val="20"/>
                <w:szCs w:val="20"/>
              </w:rPr>
            </w:pPr>
            <w:r w:rsidRPr="007D312B">
              <w:rPr>
                <w:rFonts w:ascii="Times New Roman" w:hAnsi="Times New Roman" w:cs="Times New Roman"/>
                <w:sz w:val="20"/>
                <w:szCs w:val="20"/>
              </w:rPr>
              <w:t>Рост и развитие. Основные факторы риска развития болезней в разные возрастные периоды.</w:t>
            </w:r>
          </w:p>
        </w:tc>
        <w:tc>
          <w:tcPr>
            <w:tcW w:w="2139" w:type="dxa"/>
            <w:vMerge/>
          </w:tcPr>
          <w:p w14:paraId="04D17D1C" w14:textId="77777777" w:rsidR="00DC656B" w:rsidRPr="00B91FBC" w:rsidRDefault="00DC656B" w:rsidP="00B91FBC">
            <w:pPr>
              <w:jc w:val="center"/>
              <w:rPr>
                <w:rFonts w:ascii="Times New Roman" w:hAnsi="Times New Roman" w:cs="Times New Roman"/>
                <w:color w:val="FF0000"/>
                <w:szCs w:val="24"/>
              </w:rPr>
            </w:pPr>
          </w:p>
        </w:tc>
      </w:tr>
      <w:tr w:rsidR="00DC656B" w:rsidRPr="00B91FBC" w14:paraId="409BBB29" w14:textId="77777777" w:rsidTr="00B81737">
        <w:tc>
          <w:tcPr>
            <w:tcW w:w="3185" w:type="dxa"/>
            <w:vMerge/>
          </w:tcPr>
          <w:p w14:paraId="24D1E196"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22C7F4DC" w14:textId="77777777" w:rsidR="00DC656B" w:rsidRPr="007D312B" w:rsidRDefault="00DC656B" w:rsidP="00B91FBC">
            <w:pPr>
              <w:rPr>
                <w:rFonts w:ascii="Times New Roman" w:eastAsia="Calibri" w:hAnsi="Times New Roman" w:cs="Times New Roman"/>
                <w:b/>
                <w:bCs/>
                <w:sz w:val="20"/>
                <w:szCs w:val="20"/>
              </w:rPr>
            </w:pPr>
            <w:r w:rsidRPr="007D312B">
              <w:rPr>
                <w:rFonts w:ascii="Times New Roman" w:eastAsia="Calibri" w:hAnsi="Times New Roman" w:cs="Times New Roman"/>
                <w:b/>
                <w:bCs/>
                <w:sz w:val="20"/>
                <w:szCs w:val="20"/>
              </w:rPr>
              <w:t>Практические занятия не</w:t>
            </w:r>
            <w:r w:rsidRPr="007D312B">
              <w:rPr>
                <w:rFonts w:ascii="Times New Roman" w:eastAsia="Calibri" w:hAnsi="Times New Roman" w:cs="Times New Roman"/>
                <w:b/>
                <w:bCs/>
                <w:i/>
                <w:sz w:val="20"/>
                <w:szCs w:val="20"/>
              </w:rPr>
              <w:t xml:space="preserve"> предусмотрено</w:t>
            </w:r>
          </w:p>
        </w:tc>
        <w:tc>
          <w:tcPr>
            <w:tcW w:w="2139" w:type="dxa"/>
          </w:tcPr>
          <w:p w14:paraId="6C096CB1"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w:t>
            </w:r>
          </w:p>
        </w:tc>
      </w:tr>
      <w:tr w:rsidR="00DC656B" w:rsidRPr="00B91FBC" w14:paraId="2D19DF22" w14:textId="77777777" w:rsidTr="00B81737">
        <w:tc>
          <w:tcPr>
            <w:tcW w:w="3185" w:type="dxa"/>
            <w:vMerge/>
          </w:tcPr>
          <w:p w14:paraId="3167ED49"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7B06D7BE" w14:textId="1D3BFC93" w:rsidR="00DC656B" w:rsidRPr="007D312B" w:rsidRDefault="00DC656B" w:rsidP="00B420F0">
            <w:pPr>
              <w:rPr>
                <w:rFonts w:ascii="Times New Roman" w:eastAsia="Calibri" w:hAnsi="Times New Roman" w:cs="Times New Roman"/>
                <w:b/>
                <w:bCs/>
                <w:sz w:val="20"/>
                <w:szCs w:val="20"/>
              </w:rPr>
            </w:pPr>
            <w:r w:rsidRPr="007D312B">
              <w:rPr>
                <w:rFonts w:ascii="Times New Roman" w:eastAsia="Calibri" w:hAnsi="Times New Roman" w:cs="Times New Roman"/>
                <w:b/>
                <w:bCs/>
                <w:sz w:val="20"/>
                <w:szCs w:val="20"/>
              </w:rPr>
              <w:t xml:space="preserve">Внеаудиторная самостоятельная работа </w:t>
            </w:r>
            <w:r w:rsidRPr="007D312B">
              <w:rPr>
                <w:rFonts w:ascii="Times New Roman" w:eastAsia="Calibri" w:hAnsi="Times New Roman" w:cs="Times New Roman"/>
                <w:b/>
                <w:bCs/>
                <w:i/>
                <w:sz w:val="20"/>
                <w:szCs w:val="20"/>
              </w:rPr>
              <w:t>не предусмотрено</w:t>
            </w:r>
          </w:p>
        </w:tc>
        <w:tc>
          <w:tcPr>
            <w:tcW w:w="2139" w:type="dxa"/>
          </w:tcPr>
          <w:p w14:paraId="508F8623" w14:textId="77777777" w:rsidR="00DC656B" w:rsidRPr="00B91FBC" w:rsidRDefault="00DC656B" w:rsidP="00B91FBC">
            <w:pPr>
              <w:jc w:val="center"/>
              <w:rPr>
                <w:rFonts w:ascii="Times New Roman" w:hAnsi="Times New Roman" w:cs="Times New Roman"/>
                <w:szCs w:val="24"/>
              </w:rPr>
            </w:pPr>
          </w:p>
        </w:tc>
      </w:tr>
      <w:tr w:rsidR="00DC656B" w:rsidRPr="00B91FBC" w14:paraId="0706FEC7" w14:textId="77777777" w:rsidTr="00B81737">
        <w:tc>
          <w:tcPr>
            <w:tcW w:w="3185" w:type="dxa"/>
            <w:vMerge w:val="restart"/>
          </w:tcPr>
          <w:p w14:paraId="5491DCD7" w14:textId="77777777" w:rsidR="00DC656B" w:rsidRPr="007D312B" w:rsidRDefault="00DC656B" w:rsidP="00B91FBC">
            <w:pPr>
              <w:rPr>
                <w:rFonts w:ascii="Times New Roman" w:hAnsi="Times New Roman" w:cs="Times New Roman"/>
                <w:b/>
                <w:sz w:val="20"/>
                <w:szCs w:val="20"/>
              </w:rPr>
            </w:pPr>
            <w:r w:rsidRPr="007D312B">
              <w:rPr>
                <w:rFonts w:ascii="Times New Roman" w:hAnsi="Times New Roman" w:cs="Times New Roman"/>
                <w:b/>
                <w:sz w:val="20"/>
                <w:szCs w:val="20"/>
              </w:rPr>
              <w:t xml:space="preserve">Тема 2. Период внутриутробного развития. </w:t>
            </w:r>
          </w:p>
          <w:p w14:paraId="7AD1F480" w14:textId="77777777" w:rsidR="00DC656B" w:rsidRPr="007D312B" w:rsidRDefault="00DC656B" w:rsidP="00B91FBC">
            <w:pPr>
              <w:rPr>
                <w:rFonts w:ascii="Times New Roman" w:hAnsi="Times New Roman" w:cs="Times New Roman"/>
                <w:b/>
                <w:sz w:val="20"/>
                <w:szCs w:val="20"/>
              </w:rPr>
            </w:pPr>
          </w:p>
          <w:p w14:paraId="639DCEE1" w14:textId="77777777" w:rsidR="00DC656B" w:rsidRPr="007D312B" w:rsidRDefault="00DC656B" w:rsidP="00B91FBC">
            <w:pPr>
              <w:rPr>
                <w:rFonts w:ascii="Times New Roman" w:hAnsi="Times New Roman" w:cs="Times New Roman"/>
                <w:b/>
                <w:sz w:val="20"/>
                <w:szCs w:val="20"/>
              </w:rPr>
            </w:pPr>
            <w:r w:rsidRPr="007D312B">
              <w:rPr>
                <w:rFonts w:ascii="Times New Roman" w:hAnsi="Times New Roman" w:cs="Times New Roman"/>
                <w:sz w:val="20"/>
                <w:szCs w:val="20"/>
              </w:rPr>
              <w:t xml:space="preserve"> </w:t>
            </w:r>
          </w:p>
        </w:tc>
        <w:tc>
          <w:tcPr>
            <w:tcW w:w="9465" w:type="dxa"/>
            <w:gridSpan w:val="4"/>
          </w:tcPr>
          <w:p w14:paraId="38167BA9" w14:textId="77777777" w:rsidR="00DC656B" w:rsidRPr="007D312B" w:rsidRDefault="00DC656B" w:rsidP="00B91FBC">
            <w:pPr>
              <w:rPr>
                <w:rFonts w:ascii="Times New Roman" w:hAnsi="Times New Roman" w:cs="Times New Roman"/>
                <w:sz w:val="20"/>
                <w:szCs w:val="20"/>
              </w:rPr>
            </w:pPr>
            <w:r w:rsidRPr="007D312B">
              <w:rPr>
                <w:rFonts w:ascii="Times New Roman" w:eastAsia="Calibri" w:hAnsi="Times New Roman" w:cs="Times New Roman"/>
                <w:b/>
                <w:bCs/>
                <w:sz w:val="20"/>
                <w:szCs w:val="20"/>
              </w:rPr>
              <w:t xml:space="preserve">Содержание </w:t>
            </w:r>
          </w:p>
        </w:tc>
        <w:tc>
          <w:tcPr>
            <w:tcW w:w="2139" w:type="dxa"/>
            <w:vMerge w:val="restart"/>
          </w:tcPr>
          <w:p w14:paraId="5192C7C7"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2</w:t>
            </w:r>
          </w:p>
        </w:tc>
      </w:tr>
      <w:tr w:rsidR="00DC656B" w:rsidRPr="00B91FBC" w14:paraId="702C1FAD" w14:textId="77777777" w:rsidTr="00B81737">
        <w:tc>
          <w:tcPr>
            <w:tcW w:w="3185" w:type="dxa"/>
            <w:vMerge/>
          </w:tcPr>
          <w:p w14:paraId="3268D7D5"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shd w:val="clear" w:color="auto" w:fill="auto"/>
          </w:tcPr>
          <w:p w14:paraId="7B2CE16A" w14:textId="77777777" w:rsidR="00DC656B" w:rsidRPr="007D312B" w:rsidRDefault="00DC656B" w:rsidP="00B91FBC">
            <w:pPr>
              <w:jc w:val="center"/>
              <w:rPr>
                <w:rFonts w:ascii="Times New Roman" w:hAnsi="Times New Roman" w:cs="Times New Roman"/>
                <w:sz w:val="20"/>
                <w:szCs w:val="20"/>
              </w:rPr>
            </w:pPr>
            <w:r w:rsidRPr="007D312B">
              <w:rPr>
                <w:rFonts w:ascii="Times New Roman" w:hAnsi="Times New Roman" w:cs="Times New Roman"/>
                <w:sz w:val="20"/>
                <w:szCs w:val="20"/>
              </w:rPr>
              <w:t>1</w:t>
            </w:r>
          </w:p>
        </w:tc>
        <w:tc>
          <w:tcPr>
            <w:tcW w:w="8922" w:type="dxa"/>
            <w:shd w:val="clear" w:color="auto" w:fill="auto"/>
          </w:tcPr>
          <w:p w14:paraId="03D093F3" w14:textId="77777777" w:rsidR="00DC656B" w:rsidRPr="007D312B" w:rsidRDefault="00DC656B" w:rsidP="00B91FBC">
            <w:pPr>
              <w:rPr>
                <w:rFonts w:ascii="Times New Roman" w:hAnsi="Times New Roman" w:cs="Times New Roman"/>
                <w:sz w:val="20"/>
                <w:szCs w:val="20"/>
                <w:u w:val="single"/>
              </w:rPr>
            </w:pPr>
            <w:r w:rsidRPr="007D312B">
              <w:rPr>
                <w:rFonts w:ascii="Times New Roman" w:hAnsi="Times New Roman" w:cs="Times New Roman"/>
                <w:sz w:val="20"/>
                <w:szCs w:val="20"/>
              </w:rPr>
              <w:t>Периоды детского возраста, их краткая характеристика. Понятие о группах здоровья детей. Факторы, оказывающие воздействие на рост и развитие детей.</w:t>
            </w:r>
          </w:p>
        </w:tc>
        <w:tc>
          <w:tcPr>
            <w:tcW w:w="2139" w:type="dxa"/>
            <w:vMerge/>
          </w:tcPr>
          <w:p w14:paraId="73C88F3D" w14:textId="77777777" w:rsidR="00DC656B" w:rsidRPr="00B91FBC" w:rsidRDefault="00DC656B" w:rsidP="00B91FBC">
            <w:pPr>
              <w:jc w:val="center"/>
              <w:rPr>
                <w:rFonts w:ascii="Times New Roman" w:hAnsi="Times New Roman" w:cs="Times New Roman"/>
                <w:szCs w:val="24"/>
              </w:rPr>
            </w:pPr>
          </w:p>
        </w:tc>
      </w:tr>
      <w:tr w:rsidR="00DC656B" w:rsidRPr="00B91FBC" w14:paraId="0A70E3A9" w14:textId="77777777" w:rsidTr="00B81737">
        <w:tc>
          <w:tcPr>
            <w:tcW w:w="3185" w:type="dxa"/>
            <w:vMerge/>
          </w:tcPr>
          <w:p w14:paraId="67C82E40"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shd w:val="clear" w:color="auto" w:fill="auto"/>
          </w:tcPr>
          <w:p w14:paraId="05A33794" w14:textId="77777777" w:rsidR="00DC656B" w:rsidRPr="007D312B" w:rsidRDefault="00DC656B" w:rsidP="00B91FBC">
            <w:pPr>
              <w:jc w:val="center"/>
              <w:rPr>
                <w:rFonts w:ascii="Times New Roman" w:hAnsi="Times New Roman" w:cs="Times New Roman"/>
                <w:sz w:val="20"/>
                <w:szCs w:val="20"/>
              </w:rPr>
            </w:pPr>
            <w:r w:rsidRPr="007D312B">
              <w:rPr>
                <w:rFonts w:ascii="Times New Roman" w:hAnsi="Times New Roman" w:cs="Times New Roman"/>
                <w:sz w:val="20"/>
                <w:szCs w:val="20"/>
              </w:rPr>
              <w:t>2</w:t>
            </w:r>
          </w:p>
        </w:tc>
        <w:tc>
          <w:tcPr>
            <w:tcW w:w="8922" w:type="dxa"/>
            <w:shd w:val="clear" w:color="auto" w:fill="auto"/>
          </w:tcPr>
          <w:p w14:paraId="6197D293" w14:textId="77777777" w:rsidR="00DC656B" w:rsidRPr="007D312B" w:rsidRDefault="00DC656B" w:rsidP="00B91FBC">
            <w:pPr>
              <w:rPr>
                <w:rFonts w:ascii="Times New Roman" w:hAnsi="Times New Roman" w:cs="Times New Roman"/>
                <w:sz w:val="20"/>
                <w:szCs w:val="20"/>
              </w:rPr>
            </w:pPr>
            <w:r w:rsidRPr="007D312B">
              <w:rPr>
                <w:rFonts w:ascii="Times New Roman" w:hAnsi="Times New Roman" w:cs="Times New Roman"/>
                <w:sz w:val="20"/>
                <w:szCs w:val="20"/>
              </w:rPr>
              <w:t>Внутриутробный (антенатальный) период: факторы, влияющие на развитие плода.</w:t>
            </w:r>
          </w:p>
        </w:tc>
        <w:tc>
          <w:tcPr>
            <w:tcW w:w="2139" w:type="dxa"/>
            <w:vMerge/>
          </w:tcPr>
          <w:p w14:paraId="187638E2" w14:textId="77777777" w:rsidR="00DC656B" w:rsidRPr="00B91FBC" w:rsidRDefault="00DC656B" w:rsidP="00B91FBC">
            <w:pPr>
              <w:jc w:val="center"/>
              <w:rPr>
                <w:rFonts w:ascii="Times New Roman" w:hAnsi="Times New Roman" w:cs="Times New Roman"/>
                <w:szCs w:val="24"/>
              </w:rPr>
            </w:pPr>
          </w:p>
        </w:tc>
      </w:tr>
      <w:tr w:rsidR="00DC656B" w:rsidRPr="00B91FBC" w14:paraId="72763D69" w14:textId="77777777" w:rsidTr="00B81737">
        <w:tc>
          <w:tcPr>
            <w:tcW w:w="3185" w:type="dxa"/>
            <w:vMerge/>
          </w:tcPr>
          <w:p w14:paraId="27DA8EA8"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shd w:val="clear" w:color="auto" w:fill="auto"/>
          </w:tcPr>
          <w:p w14:paraId="069F88B8" w14:textId="77777777" w:rsidR="00DC656B" w:rsidRPr="007D312B" w:rsidRDefault="00DC656B" w:rsidP="00B91FBC">
            <w:pPr>
              <w:jc w:val="center"/>
              <w:rPr>
                <w:rFonts w:ascii="Times New Roman" w:hAnsi="Times New Roman" w:cs="Times New Roman"/>
                <w:sz w:val="20"/>
                <w:szCs w:val="20"/>
              </w:rPr>
            </w:pPr>
            <w:r w:rsidRPr="007D312B">
              <w:rPr>
                <w:rFonts w:ascii="Times New Roman" w:hAnsi="Times New Roman" w:cs="Times New Roman"/>
                <w:sz w:val="20"/>
                <w:szCs w:val="20"/>
              </w:rPr>
              <w:t>3</w:t>
            </w:r>
          </w:p>
        </w:tc>
        <w:tc>
          <w:tcPr>
            <w:tcW w:w="8922" w:type="dxa"/>
            <w:shd w:val="clear" w:color="auto" w:fill="auto"/>
          </w:tcPr>
          <w:p w14:paraId="314CAB79" w14:textId="77777777" w:rsidR="00DC656B" w:rsidRPr="007D312B" w:rsidRDefault="00DC656B" w:rsidP="00B91FBC">
            <w:pPr>
              <w:rPr>
                <w:rFonts w:ascii="Times New Roman" w:hAnsi="Times New Roman" w:cs="Times New Roman"/>
                <w:sz w:val="20"/>
                <w:szCs w:val="20"/>
              </w:rPr>
            </w:pPr>
            <w:r w:rsidRPr="007D312B">
              <w:rPr>
                <w:rFonts w:ascii="Times New Roman" w:hAnsi="Times New Roman" w:cs="Times New Roman"/>
                <w:sz w:val="20"/>
                <w:szCs w:val="20"/>
              </w:rPr>
              <w:t>Закономерности роста развития человека в антенатальном периоде.</w:t>
            </w:r>
          </w:p>
        </w:tc>
        <w:tc>
          <w:tcPr>
            <w:tcW w:w="2139" w:type="dxa"/>
            <w:vMerge/>
          </w:tcPr>
          <w:p w14:paraId="655B1660" w14:textId="77777777" w:rsidR="00DC656B" w:rsidRPr="00B91FBC" w:rsidRDefault="00DC656B" w:rsidP="00B91FBC">
            <w:pPr>
              <w:jc w:val="center"/>
              <w:rPr>
                <w:rFonts w:ascii="Times New Roman" w:hAnsi="Times New Roman" w:cs="Times New Roman"/>
                <w:szCs w:val="24"/>
              </w:rPr>
            </w:pPr>
          </w:p>
        </w:tc>
      </w:tr>
      <w:tr w:rsidR="00DC656B" w:rsidRPr="00B91FBC" w14:paraId="3C4ABD76" w14:textId="77777777" w:rsidTr="00B81737">
        <w:tc>
          <w:tcPr>
            <w:tcW w:w="3185" w:type="dxa"/>
            <w:vMerge/>
          </w:tcPr>
          <w:p w14:paraId="3D1ECB7F"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shd w:val="clear" w:color="auto" w:fill="auto"/>
          </w:tcPr>
          <w:p w14:paraId="6171A5C5" w14:textId="77777777" w:rsidR="00DC656B" w:rsidRPr="007D312B" w:rsidRDefault="00DC656B" w:rsidP="00B91FBC">
            <w:pPr>
              <w:jc w:val="center"/>
              <w:rPr>
                <w:rFonts w:ascii="Times New Roman" w:hAnsi="Times New Roman" w:cs="Times New Roman"/>
                <w:sz w:val="20"/>
                <w:szCs w:val="20"/>
              </w:rPr>
            </w:pPr>
            <w:r w:rsidRPr="007D312B">
              <w:rPr>
                <w:rFonts w:ascii="Times New Roman" w:hAnsi="Times New Roman" w:cs="Times New Roman"/>
                <w:sz w:val="20"/>
                <w:szCs w:val="20"/>
              </w:rPr>
              <w:t>4</w:t>
            </w:r>
          </w:p>
        </w:tc>
        <w:tc>
          <w:tcPr>
            <w:tcW w:w="8922" w:type="dxa"/>
            <w:shd w:val="clear" w:color="auto" w:fill="auto"/>
          </w:tcPr>
          <w:p w14:paraId="5FF16037" w14:textId="77777777" w:rsidR="00DC656B" w:rsidRPr="007D312B" w:rsidRDefault="00DC656B" w:rsidP="00B91FBC">
            <w:pPr>
              <w:rPr>
                <w:rFonts w:ascii="Times New Roman" w:hAnsi="Times New Roman" w:cs="Times New Roman"/>
                <w:sz w:val="20"/>
                <w:szCs w:val="20"/>
              </w:rPr>
            </w:pPr>
            <w:r w:rsidRPr="007D312B">
              <w:rPr>
                <w:rFonts w:ascii="Times New Roman" w:hAnsi="Times New Roman" w:cs="Times New Roman"/>
                <w:sz w:val="20"/>
                <w:szCs w:val="20"/>
              </w:rPr>
              <w:t>Понятие о дородовых патронажах. Сроки их проведения, цель и задачи. Учетная документация.</w:t>
            </w:r>
          </w:p>
        </w:tc>
        <w:tc>
          <w:tcPr>
            <w:tcW w:w="2139" w:type="dxa"/>
            <w:vMerge/>
          </w:tcPr>
          <w:p w14:paraId="4A04FC2A" w14:textId="77777777" w:rsidR="00DC656B" w:rsidRPr="00B91FBC" w:rsidRDefault="00DC656B" w:rsidP="00B91FBC">
            <w:pPr>
              <w:jc w:val="center"/>
              <w:rPr>
                <w:rFonts w:ascii="Times New Roman" w:hAnsi="Times New Roman" w:cs="Times New Roman"/>
                <w:szCs w:val="24"/>
              </w:rPr>
            </w:pPr>
          </w:p>
        </w:tc>
      </w:tr>
      <w:tr w:rsidR="00DC656B" w:rsidRPr="00B91FBC" w14:paraId="6A777BB6" w14:textId="77777777" w:rsidTr="00B81737">
        <w:tc>
          <w:tcPr>
            <w:tcW w:w="3185" w:type="dxa"/>
            <w:vMerge/>
          </w:tcPr>
          <w:p w14:paraId="1A53286B"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shd w:val="clear" w:color="auto" w:fill="auto"/>
          </w:tcPr>
          <w:p w14:paraId="03424E77" w14:textId="77777777" w:rsidR="00DC656B" w:rsidRPr="007D312B" w:rsidRDefault="00DC656B" w:rsidP="00B91FBC">
            <w:pPr>
              <w:jc w:val="center"/>
              <w:rPr>
                <w:rFonts w:ascii="Times New Roman" w:hAnsi="Times New Roman" w:cs="Times New Roman"/>
                <w:sz w:val="20"/>
                <w:szCs w:val="20"/>
              </w:rPr>
            </w:pPr>
            <w:r w:rsidRPr="007D312B">
              <w:rPr>
                <w:rFonts w:ascii="Times New Roman" w:hAnsi="Times New Roman" w:cs="Times New Roman"/>
                <w:sz w:val="20"/>
                <w:szCs w:val="20"/>
              </w:rPr>
              <w:t>5</w:t>
            </w:r>
          </w:p>
        </w:tc>
        <w:tc>
          <w:tcPr>
            <w:tcW w:w="8922" w:type="dxa"/>
            <w:shd w:val="clear" w:color="auto" w:fill="auto"/>
          </w:tcPr>
          <w:p w14:paraId="21C8EA8C" w14:textId="77777777" w:rsidR="00DC656B" w:rsidRPr="007D312B" w:rsidRDefault="00DC656B" w:rsidP="00B91FBC">
            <w:pPr>
              <w:rPr>
                <w:rFonts w:ascii="Times New Roman" w:hAnsi="Times New Roman" w:cs="Times New Roman"/>
                <w:sz w:val="20"/>
                <w:szCs w:val="20"/>
              </w:rPr>
            </w:pPr>
            <w:r w:rsidRPr="007D312B">
              <w:rPr>
                <w:rFonts w:ascii="Times New Roman" w:hAnsi="Times New Roman" w:cs="Times New Roman"/>
                <w:sz w:val="20"/>
                <w:szCs w:val="20"/>
              </w:rPr>
              <w:t>Антенатальная профилактика по охране здоровья матери и плода, основные её звенья.</w:t>
            </w:r>
          </w:p>
        </w:tc>
        <w:tc>
          <w:tcPr>
            <w:tcW w:w="2139" w:type="dxa"/>
            <w:vMerge/>
          </w:tcPr>
          <w:p w14:paraId="33DAC2FF" w14:textId="77777777" w:rsidR="00DC656B" w:rsidRPr="00B91FBC" w:rsidRDefault="00DC656B" w:rsidP="00B91FBC">
            <w:pPr>
              <w:jc w:val="center"/>
              <w:rPr>
                <w:rFonts w:ascii="Times New Roman" w:hAnsi="Times New Roman" w:cs="Times New Roman"/>
                <w:szCs w:val="24"/>
              </w:rPr>
            </w:pPr>
          </w:p>
        </w:tc>
      </w:tr>
      <w:tr w:rsidR="00DC656B" w:rsidRPr="00B91FBC" w14:paraId="19F34362" w14:textId="77777777" w:rsidTr="00B81737">
        <w:trPr>
          <w:trHeight w:val="398"/>
        </w:trPr>
        <w:tc>
          <w:tcPr>
            <w:tcW w:w="3185" w:type="dxa"/>
            <w:vMerge/>
          </w:tcPr>
          <w:p w14:paraId="04D1F579"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05C2DC35" w14:textId="77777777" w:rsidR="00DC656B" w:rsidRPr="007D312B" w:rsidRDefault="00DC656B" w:rsidP="00F5641D">
            <w:pPr>
              <w:spacing w:after="0" w:line="240" w:lineRule="auto"/>
              <w:rPr>
                <w:rFonts w:ascii="Times New Roman" w:eastAsia="Calibri" w:hAnsi="Times New Roman" w:cs="Times New Roman"/>
                <w:b/>
                <w:bCs/>
                <w:sz w:val="20"/>
                <w:szCs w:val="20"/>
              </w:rPr>
            </w:pPr>
            <w:r w:rsidRPr="007D312B">
              <w:rPr>
                <w:rFonts w:ascii="Times New Roman" w:eastAsia="Calibri" w:hAnsi="Times New Roman" w:cs="Times New Roman"/>
                <w:b/>
                <w:bCs/>
                <w:sz w:val="20"/>
                <w:szCs w:val="20"/>
              </w:rPr>
              <w:t>Практические занятия не</w:t>
            </w:r>
            <w:r w:rsidRPr="007D312B">
              <w:rPr>
                <w:rFonts w:ascii="Times New Roman" w:eastAsia="Calibri" w:hAnsi="Times New Roman" w:cs="Times New Roman"/>
                <w:b/>
                <w:bCs/>
                <w:i/>
                <w:sz w:val="20"/>
                <w:szCs w:val="20"/>
              </w:rPr>
              <w:t xml:space="preserve"> предусмотрено</w:t>
            </w:r>
          </w:p>
        </w:tc>
        <w:tc>
          <w:tcPr>
            <w:tcW w:w="2139" w:type="dxa"/>
          </w:tcPr>
          <w:p w14:paraId="071DB69C" w14:textId="430B679F" w:rsidR="00DC656B" w:rsidRPr="00B91FBC" w:rsidRDefault="00B420F0" w:rsidP="00B420F0">
            <w:pPr>
              <w:jc w:val="center"/>
              <w:rPr>
                <w:rFonts w:ascii="Times New Roman" w:hAnsi="Times New Roman" w:cs="Times New Roman"/>
                <w:szCs w:val="24"/>
              </w:rPr>
            </w:pPr>
            <w:r>
              <w:rPr>
                <w:rFonts w:ascii="Times New Roman" w:hAnsi="Times New Roman" w:cs="Times New Roman"/>
                <w:szCs w:val="24"/>
              </w:rPr>
              <w:t>-</w:t>
            </w:r>
          </w:p>
        </w:tc>
      </w:tr>
      <w:tr w:rsidR="00DC656B" w:rsidRPr="00B91FBC" w14:paraId="054F08BE" w14:textId="77777777" w:rsidTr="00B81737">
        <w:trPr>
          <w:trHeight w:val="523"/>
        </w:trPr>
        <w:tc>
          <w:tcPr>
            <w:tcW w:w="3185" w:type="dxa"/>
            <w:vMerge/>
          </w:tcPr>
          <w:p w14:paraId="246CCFBC"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Borders>
              <w:bottom w:val="single" w:sz="4" w:space="0" w:color="auto"/>
            </w:tcBorders>
          </w:tcPr>
          <w:p w14:paraId="7D6A1D8F" w14:textId="6449890A" w:rsidR="00DC656B" w:rsidRPr="007D312B" w:rsidRDefault="00DC656B" w:rsidP="007D312B">
            <w:pPr>
              <w:rPr>
                <w:rFonts w:ascii="Times New Roman" w:eastAsia="Calibri" w:hAnsi="Times New Roman" w:cs="Times New Roman"/>
                <w:b/>
                <w:bCs/>
                <w:sz w:val="20"/>
                <w:szCs w:val="20"/>
              </w:rPr>
            </w:pPr>
            <w:r w:rsidRPr="007D312B">
              <w:rPr>
                <w:rFonts w:ascii="Times New Roman" w:eastAsia="Calibri" w:hAnsi="Times New Roman" w:cs="Times New Roman"/>
                <w:b/>
                <w:bCs/>
                <w:sz w:val="20"/>
                <w:szCs w:val="20"/>
              </w:rPr>
              <w:t xml:space="preserve">Внеаудиторная самостоятельная работа </w:t>
            </w:r>
            <w:r w:rsidR="007D312B" w:rsidRPr="007D312B">
              <w:rPr>
                <w:rFonts w:ascii="Times New Roman" w:eastAsia="Calibri" w:hAnsi="Times New Roman" w:cs="Times New Roman"/>
                <w:b/>
                <w:bCs/>
                <w:sz w:val="20"/>
                <w:szCs w:val="20"/>
              </w:rPr>
              <w:t xml:space="preserve">: </w:t>
            </w:r>
            <w:r w:rsidRPr="007D312B">
              <w:rPr>
                <w:rFonts w:ascii="Times New Roman" w:eastAsia="Calibri" w:hAnsi="Times New Roman" w:cs="Times New Roman"/>
                <w:b/>
                <w:bCs/>
                <w:sz w:val="20"/>
                <w:szCs w:val="20"/>
              </w:rPr>
              <w:t xml:space="preserve"> Составление планов дородового патронажа (индивидуально)</w:t>
            </w:r>
          </w:p>
        </w:tc>
        <w:tc>
          <w:tcPr>
            <w:tcW w:w="2139" w:type="dxa"/>
            <w:tcBorders>
              <w:bottom w:val="single" w:sz="4" w:space="0" w:color="auto"/>
            </w:tcBorders>
          </w:tcPr>
          <w:p w14:paraId="6AFCF4FA"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3</w:t>
            </w:r>
          </w:p>
        </w:tc>
      </w:tr>
      <w:tr w:rsidR="00DC656B" w:rsidRPr="00B91FBC" w14:paraId="43D7E0A5" w14:textId="77777777" w:rsidTr="00B81737">
        <w:tc>
          <w:tcPr>
            <w:tcW w:w="3185" w:type="dxa"/>
            <w:vMerge w:val="restart"/>
            <w:tcBorders>
              <w:right w:val="single" w:sz="4" w:space="0" w:color="auto"/>
            </w:tcBorders>
          </w:tcPr>
          <w:p w14:paraId="48AD73C2" w14:textId="624CD29D" w:rsidR="00DC656B" w:rsidRPr="007D312B" w:rsidRDefault="00DC656B" w:rsidP="00B420F0">
            <w:pPr>
              <w:jc w:val="both"/>
              <w:rPr>
                <w:rFonts w:ascii="Times New Roman" w:hAnsi="Times New Roman" w:cs="Times New Roman"/>
                <w:b/>
                <w:sz w:val="20"/>
                <w:szCs w:val="20"/>
              </w:rPr>
            </w:pPr>
            <w:r w:rsidRPr="007D312B">
              <w:rPr>
                <w:rFonts w:ascii="Times New Roman" w:hAnsi="Times New Roman" w:cs="Times New Roman"/>
                <w:b/>
                <w:sz w:val="20"/>
                <w:szCs w:val="20"/>
              </w:rPr>
              <w:t xml:space="preserve">Тема 3 </w:t>
            </w:r>
            <w:r w:rsidR="00B420F0" w:rsidRPr="007D312B">
              <w:rPr>
                <w:rFonts w:ascii="Times New Roman" w:hAnsi="Times New Roman" w:cs="Times New Roman"/>
                <w:b/>
                <w:sz w:val="20"/>
                <w:szCs w:val="20"/>
              </w:rPr>
              <w:t xml:space="preserve"> Период новорожденности</w:t>
            </w:r>
          </w:p>
          <w:p w14:paraId="413EA920" w14:textId="77777777" w:rsidR="00DC656B" w:rsidRPr="007D312B" w:rsidRDefault="00DC656B" w:rsidP="00B91FBC">
            <w:pPr>
              <w:jc w:val="both"/>
              <w:rPr>
                <w:rFonts w:ascii="Times New Roman" w:hAnsi="Times New Roman" w:cs="Times New Roman"/>
                <w:b/>
                <w:color w:val="FF0000"/>
                <w:sz w:val="20"/>
                <w:szCs w:val="20"/>
              </w:rPr>
            </w:pPr>
          </w:p>
        </w:tc>
        <w:tc>
          <w:tcPr>
            <w:tcW w:w="9465" w:type="dxa"/>
            <w:gridSpan w:val="4"/>
            <w:tcBorders>
              <w:top w:val="single" w:sz="4" w:space="0" w:color="auto"/>
              <w:left w:val="single" w:sz="4" w:space="0" w:color="auto"/>
              <w:bottom w:val="single" w:sz="4" w:space="0" w:color="auto"/>
              <w:right w:val="single" w:sz="4" w:space="0" w:color="auto"/>
            </w:tcBorders>
          </w:tcPr>
          <w:p w14:paraId="1BEB0DB0" w14:textId="77777777" w:rsidR="00DC656B" w:rsidRPr="007D312B" w:rsidRDefault="00DC656B" w:rsidP="00B91FBC">
            <w:pPr>
              <w:rPr>
                <w:rFonts w:ascii="Times New Roman" w:hAnsi="Times New Roman" w:cs="Times New Roman"/>
                <w:sz w:val="20"/>
                <w:szCs w:val="20"/>
              </w:rPr>
            </w:pPr>
            <w:r w:rsidRPr="007D312B">
              <w:rPr>
                <w:rFonts w:ascii="Times New Roman" w:eastAsia="Calibri" w:hAnsi="Times New Roman" w:cs="Times New Roman"/>
                <w:b/>
                <w:bCs/>
                <w:sz w:val="20"/>
                <w:szCs w:val="20"/>
              </w:rPr>
              <w:t>Содержание</w:t>
            </w:r>
          </w:p>
        </w:tc>
        <w:tc>
          <w:tcPr>
            <w:tcW w:w="2139" w:type="dxa"/>
            <w:vMerge w:val="restart"/>
            <w:tcBorders>
              <w:top w:val="single" w:sz="4" w:space="0" w:color="auto"/>
              <w:left w:val="single" w:sz="4" w:space="0" w:color="auto"/>
              <w:bottom w:val="single" w:sz="4" w:space="0" w:color="auto"/>
              <w:right w:val="single" w:sz="4" w:space="0" w:color="auto"/>
            </w:tcBorders>
          </w:tcPr>
          <w:p w14:paraId="2378E358" w14:textId="77777777" w:rsidR="00DC656B" w:rsidRPr="001E1168" w:rsidRDefault="00DC656B" w:rsidP="00B91FBC">
            <w:pPr>
              <w:jc w:val="center"/>
              <w:rPr>
                <w:rFonts w:ascii="Times New Roman" w:hAnsi="Times New Roman" w:cs="Times New Roman"/>
                <w:szCs w:val="24"/>
                <w:lang w:val="en-US"/>
              </w:rPr>
            </w:pPr>
          </w:p>
          <w:p w14:paraId="6FB6689A" w14:textId="77777777" w:rsidR="00DC656B" w:rsidRPr="00F5641D" w:rsidRDefault="00F5641D" w:rsidP="00F5641D">
            <w:pPr>
              <w:jc w:val="center"/>
              <w:rPr>
                <w:rFonts w:ascii="Times New Roman" w:hAnsi="Times New Roman" w:cs="Times New Roman"/>
                <w:szCs w:val="24"/>
              </w:rPr>
            </w:pPr>
            <w:r>
              <w:rPr>
                <w:rFonts w:ascii="Times New Roman" w:hAnsi="Times New Roman" w:cs="Times New Roman"/>
                <w:szCs w:val="24"/>
              </w:rPr>
              <w:t>2</w:t>
            </w:r>
          </w:p>
        </w:tc>
      </w:tr>
      <w:tr w:rsidR="00DC656B" w:rsidRPr="00B91FBC" w14:paraId="784B31F0" w14:textId="77777777" w:rsidTr="00B81737">
        <w:trPr>
          <w:trHeight w:val="733"/>
        </w:trPr>
        <w:tc>
          <w:tcPr>
            <w:tcW w:w="3185" w:type="dxa"/>
            <w:vMerge/>
            <w:tcBorders>
              <w:right w:val="single" w:sz="4" w:space="0" w:color="auto"/>
            </w:tcBorders>
          </w:tcPr>
          <w:p w14:paraId="4BD1E7CB"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tcBorders>
              <w:top w:val="single" w:sz="4" w:space="0" w:color="auto"/>
              <w:left w:val="single" w:sz="4" w:space="0" w:color="auto"/>
              <w:bottom w:val="single" w:sz="4" w:space="0" w:color="auto"/>
              <w:right w:val="single" w:sz="4" w:space="0" w:color="auto"/>
            </w:tcBorders>
          </w:tcPr>
          <w:p w14:paraId="4EB62605" w14:textId="77777777" w:rsidR="00DC656B" w:rsidRPr="007D312B" w:rsidRDefault="00DC656B" w:rsidP="00B91FBC">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22" w:type="dxa"/>
            <w:tcBorders>
              <w:top w:val="single" w:sz="4" w:space="0" w:color="auto"/>
              <w:left w:val="single" w:sz="4" w:space="0" w:color="auto"/>
              <w:bottom w:val="single" w:sz="4" w:space="0" w:color="auto"/>
              <w:right w:val="single" w:sz="4" w:space="0" w:color="auto"/>
            </w:tcBorders>
          </w:tcPr>
          <w:p w14:paraId="3CDD6E66" w14:textId="77777777" w:rsidR="00DC656B" w:rsidRPr="007D312B" w:rsidRDefault="00DC656B" w:rsidP="00F5641D">
            <w:pPr>
              <w:jc w:val="center"/>
              <w:rPr>
                <w:rFonts w:ascii="Times New Roman" w:eastAsia="Calibri" w:hAnsi="Times New Roman" w:cs="Times New Roman"/>
                <w:bCs/>
                <w:sz w:val="20"/>
                <w:szCs w:val="20"/>
              </w:rPr>
            </w:pPr>
            <w:r w:rsidRPr="007D312B">
              <w:rPr>
                <w:rFonts w:ascii="Times New Roman" w:hAnsi="Times New Roman" w:cs="Times New Roman"/>
                <w:sz w:val="20"/>
                <w:szCs w:val="20"/>
              </w:rPr>
              <w:t>АФО детей грудного возраста: кожи, п/к, мышечной системы, костной системы, органов дыхания, ССС, органов мочевыделительной системы, нервной системы, органов кроветворения.</w:t>
            </w:r>
          </w:p>
        </w:tc>
        <w:tc>
          <w:tcPr>
            <w:tcW w:w="2139" w:type="dxa"/>
            <w:vMerge/>
            <w:tcBorders>
              <w:top w:val="single" w:sz="4" w:space="0" w:color="auto"/>
              <w:left w:val="single" w:sz="4" w:space="0" w:color="auto"/>
              <w:bottom w:val="single" w:sz="4" w:space="0" w:color="auto"/>
              <w:right w:val="single" w:sz="4" w:space="0" w:color="auto"/>
            </w:tcBorders>
          </w:tcPr>
          <w:p w14:paraId="15E11E11" w14:textId="77777777" w:rsidR="00DC656B" w:rsidRPr="001E1168" w:rsidRDefault="00DC656B" w:rsidP="00B91FBC">
            <w:pPr>
              <w:jc w:val="center"/>
              <w:rPr>
                <w:rFonts w:ascii="Times New Roman" w:hAnsi="Times New Roman" w:cs="Times New Roman"/>
                <w:szCs w:val="24"/>
              </w:rPr>
            </w:pPr>
          </w:p>
        </w:tc>
      </w:tr>
      <w:tr w:rsidR="00DC656B" w:rsidRPr="00B91FBC" w14:paraId="1D9AF730" w14:textId="77777777" w:rsidTr="00B81737">
        <w:trPr>
          <w:trHeight w:val="330"/>
        </w:trPr>
        <w:tc>
          <w:tcPr>
            <w:tcW w:w="3185" w:type="dxa"/>
            <w:vMerge/>
          </w:tcPr>
          <w:p w14:paraId="075D7DD4"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Borders>
              <w:top w:val="single" w:sz="4" w:space="0" w:color="auto"/>
            </w:tcBorders>
          </w:tcPr>
          <w:p w14:paraId="28B0F1AD" w14:textId="77777777" w:rsidR="00DC656B" w:rsidRPr="007D312B" w:rsidRDefault="00DC656B" w:rsidP="00B91FBC">
            <w:pPr>
              <w:rPr>
                <w:rFonts w:ascii="Times New Roman" w:hAnsi="Times New Roman" w:cs="Times New Roman"/>
                <w:b/>
                <w:sz w:val="20"/>
                <w:szCs w:val="20"/>
              </w:rPr>
            </w:pPr>
            <w:r w:rsidRPr="007D312B">
              <w:rPr>
                <w:rFonts w:ascii="Times New Roman" w:eastAsia="Calibri" w:hAnsi="Times New Roman" w:cs="Times New Roman"/>
                <w:b/>
                <w:bCs/>
                <w:sz w:val="20"/>
                <w:szCs w:val="20"/>
              </w:rPr>
              <w:t>Практические занятия</w:t>
            </w:r>
          </w:p>
        </w:tc>
        <w:tc>
          <w:tcPr>
            <w:tcW w:w="2139" w:type="dxa"/>
            <w:vMerge w:val="restart"/>
            <w:tcBorders>
              <w:top w:val="single" w:sz="4" w:space="0" w:color="auto"/>
            </w:tcBorders>
          </w:tcPr>
          <w:p w14:paraId="27345483"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lang w:val="en-US"/>
              </w:rPr>
              <w:t>2</w:t>
            </w:r>
          </w:p>
        </w:tc>
      </w:tr>
      <w:tr w:rsidR="00DC656B" w:rsidRPr="00B91FBC" w14:paraId="08427623" w14:textId="77777777" w:rsidTr="00B81737">
        <w:trPr>
          <w:trHeight w:val="225"/>
        </w:trPr>
        <w:tc>
          <w:tcPr>
            <w:tcW w:w="3185" w:type="dxa"/>
            <w:vMerge/>
          </w:tcPr>
          <w:p w14:paraId="5D09BEDB"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tcPr>
          <w:p w14:paraId="59EBD044" w14:textId="77777777" w:rsidR="00DC656B" w:rsidRPr="007D312B" w:rsidRDefault="00DC656B" w:rsidP="00B91FBC">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22" w:type="dxa"/>
          </w:tcPr>
          <w:p w14:paraId="46A1B272" w14:textId="77777777" w:rsidR="00DC656B" w:rsidRPr="007D312B" w:rsidRDefault="00DC656B" w:rsidP="00B91FBC">
            <w:pPr>
              <w:rPr>
                <w:rFonts w:ascii="Times New Roman" w:hAnsi="Times New Roman" w:cs="Times New Roman"/>
                <w:b/>
                <w:sz w:val="20"/>
                <w:szCs w:val="20"/>
              </w:rPr>
            </w:pPr>
            <w:r w:rsidRPr="007D312B">
              <w:rPr>
                <w:rFonts w:ascii="Times New Roman" w:hAnsi="Times New Roman" w:cs="Times New Roman"/>
                <w:sz w:val="20"/>
                <w:szCs w:val="20"/>
              </w:rPr>
              <w:t>Вакцинация новорожденного</w:t>
            </w:r>
          </w:p>
        </w:tc>
        <w:tc>
          <w:tcPr>
            <w:tcW w:w="2139" w:type="dxa"/>
            <w:vMerge/>
          </w:tcPr>
          <w:p w14:paraId="44478EEA" w14:textId="77777777" w:rsidR="00DC656B" w:rsidRPr="00B91FBC" w:rsidRDefault="00DC656B" w:rsidP="00B91FBC">
            <w:pPr>
              <w:jc w:val="center"/>
              <w:rPr>
                <w:rFonts w:ascii="Times New Roman" w:hAnsi="Times New Roman" w:cs="Times New Roman"/>
                <w:szCs w:val="24"/>
                <w:lang w:val="en-US"/>
              </w:rPr>
            </w:pPr>
          </w:p>
        </w:tc>
      </w:tr>
      <w:tr w:rsidR="00DC656B" w:rsidRPr="00B91FBC" w14:paraId="4C4440D5" w14:textId="77777777" w:rsidTr="00B81737">
        <w:trPr>
          <w:trHeight w:val="225"/>
        </w:trPr>
        <w:tc>
          <w:tcPr>
            <w:tcW w:w="3185" w:type="dxa"/>
            <w:vMerge/>
          </w:tcPr>
          <w:p w14:paraId="78BAC8FF"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30BDC5E4" w14:textId="0E0A7BD5" w:rsidR="00DC656B" w:rsidRPr="007D312B" w:rsidRDefault="00DC656B" w:rsidP="007D312B">
            <w:pPr>
              <w:rPr>
                <w:rFonts w:ascii="Times New Roman" w:hAnsi="Times New Roman" w:cs="Times New Roman"/>
                <w:b/>
                <w:bCs/>
                <w:sz w:val="20"/>
                <w:szCs w:val="20"/>
              </w:rPr>
            </w:pPr>
            <w:r w:rsidRPr="007D312B">
              <w:rPr>
                <w:rFonts w:ascii="Times New Roman" w:hAnsi="Times New Roman" w:cs="Times New Roman"/>
                <w:b/>
                <w:bCs/>
                <w:sz w:val="20"/>
                <w:szCs w:val="20"/>
              </w:rPr>
              <w:t xml:space="preserve">Внеаудиторная самостоятельная работа </w:t>
            </w:r>
            <w:r w:rsidRPr="007D312B">
              <w:rPr>
                <w:rFonts w:ascii="Times New Roman" w:hAnsi="Times New Roman" w:cs="Times New Roman"/>
                <w:b/>
                <w:bCs/>
                <w:i/>
                <w:sz w:val="20"/>
                <w:szCs w:val="20"/>
              </w:rPr>
              <w:t>не предусмотрено</w:t>
            </w:r>
          </w:p>
        </w:tc>
        <w:tc>
          <w:tcPr>
            <w:tcW w:w="2139" w:type="dxa"/>
          </w:tcPr>
          <w:p w14:paraId="7B5D7AFD" w14:textId="77777777" w:rsidR="00DC656B" w:rsidRPr="00B91FBC" w:rsidRDefault="00DC656B" w:rsidP="00B91FBC">
            <w:pPr>
              <w:jc w:val="center"/>
              <w:rPr>
                <w:rFonts w:ascii="Times New Roman" w:hAnsi="Times New Roman" w:cs="Times New Roman"/>
                <w:szCs w:val="24"/>
              </w:rPr>
            </w:pPr>
          </w:p>
        </w:tc>
      </w:tr>
      <w:tr w:rsidR="00DC656B" w:rsidRPr="00B91FBC" w14:paraId="59DCCBFC" w14:textId="77777777" w:rsidTr="00B81737">
        <w:trPr>
          <w:trHeight w:val="458"/>
        </w:trPr>
        <w:tc>
          <w:tcPr>
            <w:tcW w:w="3185" w:type="dxa"/>
            <w:vMerge w:val="restart"/>
          </w:tcPr>
          <w:p w14:paraId="71780E35" w14:textId="3838CD31" w:rsidR="00DC656B" w:rsidRPr="007D312B" w:rsidRDefault="00DC656B" w:rsidP="00B91FBC">
            <w:pPr>
              <w:rPr>
                <w:rFonts w:ascii="Times New Roman" w:hAnsi="Times New Roman" w:cs="Times New Roman"/>
                <w:b/>
                <w:sz w:val="20"/>
                <w:szCs w:val="20"/>
              </w:rPr>
            </w:pPr>
            <w:r w:rsidRPr="007D312B">
              <w:rPr>
                <w:rFonts w:ascii="Times New Roman" w:hAnsi="Times New Roman" w:cs="Times New Roman"/>
                <w:b/>
                <w:sz w:val="20"/>
                <w:szCs w:val="20"/>
              </w:rPr>
              <w:t>Тема 4</w:t>
            </w:r>
            <w:r w:rsidRPr="007D312B">
              <w:rPr>
                <w:rFonts w:ascii="Times New Roman" w:hAnsi="Times New Roman" w:cs="Times New Roman"/>
                <w:sz w:val="20"/>
                <w:szCs w:val="20"/>
              </w:rPr>
              <w:t xml:space="preserve"> </w:t>
            </w:r>
            <w:r w:rsidR="00B420F0" w:rsidRPr="007D312B">
              <w:rPr>
                <w:rFonts w:ascii="Times New Roman" w:hAnsi="Times New Roman" w:cs="Times New Roman"/>
                <w:sz w:val="20"/>
                <w:szCs w:val="20"/>
              </w:rPr>
              <w:t xml:space="preserve"> </w:t>
            </w:r>
            <w:r w:rsidRPr="007D312B">
              <w:rPr>
                <w:rFonts w:ascii="Times New Roman" w:hAnsi="Times New Roman" w:cs="Times New Roman"/>
                <w:b/>
                <w:sz w:val="20"/>
                <w:szCs w:val="20"/>
              </w:rPr>
              <w:t>Период новорожденности. Понятие о доношенном ребёнке</w:t>
            </w:r>
          </w:p>
          <w:p w14:paraId="25C5F780" w14:textId="77777777" w:rsidR="00DC656B" w:rsidRPr="007D312B" w:rsidRDefault="00DC656B" w:rsidP="00B91FBC">
            <w:pPr>
              <w:jc w:val="both"/>
              <w:rPr>
                <w:rFonts w:ascii="Times New Roman" w:hAnsi="Times New Roman" w:cs="Times New Roman"/>
                <w:b/>
                <w:color w:val="FF0000"/>
                <w:sz w:val="20"/>
                <w:szCs w:val="20"/>
              </w:rPr>
            </w:pPr>
          </w:p>
          <w:p w14:paraId="36B4A0DF" w14:textId="77777777" w:rsidR="00DC656B" w:rsidRPr="007D312B" w:rsidRDefault="00DC656B" w:rsidP="00B91FBC">
            <w:pPr>
              <w:jc w:val="both"/>
              <w:rPr>
                <w:rFonts w:ascii="Times New Roman" w:eastAsia="Calibri" w:hAnsi="Times New Roman" w:cs="Times New Roman"/>
                <w:b/>
                <w:bCs/>
                <w:sz w:val="20"/>
                <w:szCs w:val="20"/>
              </w:rPr>
            </w:pPr>
          </w:p>
        </w:tc>
        <w:tc>
          <w:tcPr>
            <w:tcW w:w="543" w:type="dxa"/>
            <w:gridSpan w:val="3"/>
          </w:tcPr>
          <w:p w14:paraId="4A8C6DC4" w14:textId="4CAF83CC" w:rsidR="00DC656B" w:rsidRPr="007D312B" w:rsidRDefault="00B420F0" w:rsidP="00F5641D">
            <w:pPr>
              <w:spacing w:after="0" w:line="240" w:lineRule="auto"/>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22" w:type="dxa"/>
          </w:tcPr>
          <w:p w14:paraId="085BE17B" w14:textId="77777777" w:rsidR="00DC656B" w:rsidRPr="007D312B" w:rsidRDefault="00DC656B" w:rsidP="00F5641D">
            <w:pPr>
              <w:spacing w:after="0" w:line="240" w:lineRule="auto"/>
              <w:rPr>
                <w:rFonts w:ascii="Times New Roman" w:hAnsi="Times New Roman" w:cs="Times New Roman"/>
                <w:sz w:val="20"/>
                <w:szCs w:val="20"/>
              </w:rPr>
            </w:pPr>
            <w:r w:rsidRPr="007D312B">
              <w:rPr>
                <w:rFonts w:ascii="Times New Roman" w:hAnsi="Times New Roman" w:cs="Times New Roman"/>
                <w:sz w:val="20"/>
                <w:szCs w:val="20"/>
              </w:rPr>
              <w:t>Признаки зрелости новорожденного. Оценка общего</w:t>
            </w:r>
            <w:r w:rsidRPr="007D312B">
              <w:rPr>
                <w:rFonts w:ascii="Times New Roman" w:hAnsi="Times New Roman" w:cs="Times New Roman"/>
                <w:spacing w:val="-6"/>
                <w:sz w:val="20"/>
                <w:szCs w:val="20"/>
              </w:rPr>
              <w:t xml:space="preserve"> состояния новорожденного по шкале </w:t>
            </w:r>
            <w:proofErr w:type="spellStart"/>
            <w:r w:rsidRPr="007D312B">
              <w:rPr>
                <w:rFonts w:ascii="Times New Roman" w:hAnsi="Times New Roman" w:cs="Times New Roman"/>
                <w:spacing w:val="-6"/>
                <w:sz w:val="20"/>
                <w:szCs w:val="20"/>
              </w:rPr>
              <w:t>Апгар</w:t>
            </w:r>
            <w:proofErr w:type="spellEnd"/>
            <w:r w:rsidRPr="007D312B">
              <w:rPr>
                <w:rFonts w:ascii="Times New Roman" w:hAnsi="Times New Roman" w:cs="Times New Roman"/>
                <w:spacing w:val="-6"/>
                <w:sz w:val="20"/>
                <w:szCs w:val="20"/>
              </w:rPr>
              <w:t xml:space="preserve">.  Адаптация детей к условиям </w:t>
            </w:r>
            <w:proofErr w:type="spellStart"/>
            <w:r w:rsidRPr="007D312B">
              <w:rPr>
                <w:rFonts w:ascii="Times New Roman" w:hAnsi="Times New Roman" w:cs="Times New Roman"/>
                <w:spacing w:val="-6"/>
                <w:sz w:val="20"/>
                <w:szCs w:val="20"/>
              </w:rPr>
              <w:t>внеутробной</w:t>
            </w:r>
            <w:proofErr w:type="spellEnd"/>
            <w:r w:rsidRPr="007D312B">
              <w:rPr>
                <w:rFonts w:ascii="Times New Roman" w:hAnsi="Times New Roman" w:cs="Times New Roman"/>
                <w:spacing w:val="-6"/>
                <w:sz w:val="20"/>
                <w:szCs w:val="20"/>
              </w:rPr>
              <w:t xml:space="preserve"> жизни.</w:t>
            </w:r>
          </w:p>
        </w:tc>
        <w:tc>
          <w:tcPr>
            <w:tcW w:w="2139" w:type="dxa"/>
          </w:tcPr>
          <w:p w14:paraId="47E5E707"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2</w:t>
            </w:r>
          </w:p>
        </w:tc>
      </w:tr>
      <w:tr w:rsidR="00DC656B" w:rsidRPr="00B91FBC" w14:paraId="2CB42997" w14:textId="77777777" w:rsidTr="00B81737">
        <w:trPr>
          <w:trHeight w:val="458"/>
        </w:trPr>
        <w:tc>
          <w:tcPr>
            <w:tcW w:w="3185" w:type="dxa"/>
            <w:vMerge/>
          </w:tcPr>
          <w:p w14:paraId="1E970FB3"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tcPr>
          <w:p w14:paraId="2441F5FC" w14:textId="045FF611" w:rsidR="00DC656B" w:rsidRPr="007D312B" w:rsidRDefault="00B420F0" w:rsidP="00F5641D">
            <w:pPr>
              <w:spacing w:after="0" w:line="240" w:lineRule="auto"/>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22" w:type="dxa"/>
          </w:tcPr>
          <w:p w14:paraId="1186819E" w14:textId="77777777" w:rsidR="00DC656B" w:rsidRPr="007D312B" w:rsidRDefault="00DC656B" w:rsidP="00F5641D">
            <w:pPr>
              <w:pStyle w:val="aa"/>
              <w:spacing w:after="0"/>
              <w:jc w:val="both"/>
              <w:rPr>
                <w:spacing w:val="-6"/>
                <w:sz w:val="20"/>
                <w:szCs w:val="20"/>
              </w:rPr>
            </w:pPr>
            <w:r w:rsidRPr="007D312B">
              <w:rPr>
                <w:spacing w:val="-6"/>
                <w:sz w:val="20"/>
                <w:szCs w:val="20"/>
              </w:rPr>
              <w:t xml:space="preserve">Понятие о первом туалете новорожденного.  Профилактика </w:t>
            </w:r>
            <w:proofErr w:type="spellStart"/>
            <w:r w:rsidRPr="007D312B">
              <w:rPr>
                <w:spacing w:val="-6"/>
                <w:sz w:val="20"/>
                <w:szCs w:val="20"/>
              </w:rPr>
              <w:t>гонобленореи</w:t>
            </w:r>
            <w:proofErr w:type="spellEnd"/>
            <w:r w:rsidRPr="007D312B">
              <w:rPr>
                <w:spacing w:val="-6"/>
                <w:sz w:val="20"/>
                <w:szCs w:val="20"/>
              </w:rPr>
              <w:t>. Пограничные состояния новорожденного ребенка</w:t>
            </w:r>
          </w:p>
        </w:tc>
        <w:tc>
          <w:tcPr>
            <w:tcW w:w="2139" w:type="dxa"/>
          </w:tcPr>
          <w:p w14:paraId="70273F4C" w14:textId="77777777" w:rsidR="00DC656B" w:rsidRPr="00B91FBC" w:rsidRDefault="00DC656B" w:rsidP="00B91FBC">
            <w:pPr>
              <w:jc w:val="center"/>
              <w:rPr>
                <w:rFonts w:ascii="Times New Roman" w:hAnsi="Times New Roman" w:cs="Times New Roman"/>
                <w:szCs w:val="24"/>
              </w:rPr>
            </w:pPr>
          </w:p>
        </w:tc>
      </w:tr>
      <w:tr w:rsidR="00DC656B" w:rsidRPr="00B91FBC" w14:paraId="7402D162" w14:textId="77777777" w:rsidTr="00B81737">
        <w:trPr>
          <w:trHeight w:val="458"/>
        </w:trPr>
        <w:tc>
          <w:tcPr>
            <w:tcW w:w="3185" w:type="dxa"/>
            <w:vMerge/>
          </w:tcPr>
          <w:p w14:paraId="4216E31E"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tcPr>
          <w:p w14:paraId="0313CCD2" w14:textId="706F8C31" w:rsidR="00DC656B" w:rsidRPr="007D312B" w:rsidRDefault="00B420F0" w:rsidP="00F5641D">
            <w:pPr>
              <w:spacing w:after="0" w:line="240" w:lineRule="auto"/>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3</w:t>
            </w:r>
          </w:p>
        </w:tc>
        <w:tc>
          <w:tcPr>
            <w:tcW w:w="8922" w:type="dxa"/>
          </w:tcPr>
          <w:p w14:paraId="29A53C61" w14:textId="77777777" w:rsidR="00DC656B" w:rsidRPr="007D312B" w:rsidRDefault="00DC656B" w:rsidP="00F5641D">
            <w:pPr>
              <w:spacing w:after="0" w:line="240" w:lineRule="auto"/>
              <w:rPr>
                <w:rFonts w:ascii="Times New Roman" w:hAnsi="Times New Roman" w:cs="Times New Roman"/>
                <w:sz w:val="20"/>
                <w:szCs w:val="20"/>
              </w:rPr>
            </w:pPr>
            <w:r w:rsidRPr="007D312B">
              <w:rPr>
                <w:rFonts w:ascii="Times New Roman" w:hAnsi="Times New Roman" w:cs="Times New Roman"/>
                <w:sz w:val="20"/>
                <w:szCs w:val="20"/>
              </w:rPr>
              <w:t>Первичный патронаж новорождённого, сроки проведения, цели, учетная документация.</w:t>
            </w:r>
          </w:p>
        </w:tc>
        <w:tc>
          <w:tcPr>
            <w:tcW w:w="2139" w:type="dxa"/>
          </w:tcPr>
          <w:p w14:paraId="430A0F89" w14:textId="77777777" w:rsidR="00DC656B" w:rsidRPr="00B91FBC" w:rsidRDefault="00DC656B" w:rsidP="00B91FBC">
            <w:pPr>
              <w:jc w:val="center"/>
              <w:rPr>
                <w:rFonts w:ascii="Times New Roman" w:hAnsi="Times New Roman" w:cs="Times New Roman"/>
                <w:szCs w:val="24"/>
              </w:rPr>
            </w:pPr>
          </w:p>
        </w:tc>
      </w:tr>
      <w:tr w:rsidR="00DC656B" w:rsidRPr="00B91FBC" w14:paraId="41865949" w14:textId="77777777" w:rsidTr="00B81737">
        <w:tc>
          <w:tcPr>
            <w:tcW w:w="3185" w:type="dxa"/>
            <w:vMerge/>
          </w:tcPr>
          <w:p w14:paraId="6C091C34"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tcPr>
          <w:p w14:paraId="348BF96B" w14:textId="02621F7A" w:rsidR="00DC656B" w:rsidRPr="007D312B" w:rsidRDefault="00B420F0" w:rsidP="00F5641D">
            <w:pPr>
              <w:spacing w:after="0" w:line="240" w:lineRule="auto"/>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4</w:t>
            </w:r>
          </w:p>
        </w:tc>
        <w:tc>
          <w:tcPr>
            <w:tcW w:w="8922" w:type="dxa"/>
          </w:tcPr>
          <w:p w14:paraId="78EC4187" w14:textId="77777777" w:rsidR="00DC656B" w:rsidRPr="007D312B" w:rsidRDefault="00DC656B" w:rsidP="00F5641D">
            <w:pPr>
              <w:spacing w:after="0" w:line="240" w:lineRule="auto"/>
              <w:rPr>
                <w:rFonts w:ascii="Times New Roman" w:hAnsi="Times New Roman" w:cs="Times New Roman"/>
                <w:sz w:val="20"/>
                <w:szCs w:val="20"/>
              </w:rPr>
            </w:pPr>
            <w:r w:rsidRPr="007D312B">
              <w:rPr>
                <w:rFonts w:ascii="Times New Roman" w:hAnsi="Times New Roman" w:cs="Times New Roman"/>
                <w:sz w:val="20"/>
                <w:szCs w:val="20"/>
              </w:rPr>
              <w:t>Организация ухода за новорожденным.  Основные потребности новорожденного и способы их удовлетворения.</w:t>
            </w:r>
          </w:p>
        </w:tc>
        <w:tc>
          <w:tcPr>
            <w:tcW w:w="2139" w:type="dxa"/>
          </w:tcPr>
          <w:p w14:paraId="1A9AD912" w14:textId="77777777" w:rsidR="00DC656B" w:rsidRPr="00B91FBC" w:rsidRDefault="00DC656B" w:rsidP="00B91FBC">
            <w:pPr>
              <w:jc w:val="center"/>
              <w:rPr>
                <w:rFonts w:ascii="Times New Roman" w:hAnsi="Times New Roman" w:cs="Times New Roman"/>
                <w:szCs w:val="24"/>
              </w:rPr>
            </w:pPr>
          </w:p>
        </w:tc>
      </w:tr>
      <w:tr w:rsidR="00DC656B" w:rsidRPr="00B91FBC" w14:paraId="58FCFA09" w14:textId="77777777" w:rsidTr="00B81737">
        <w:tc>
          <w:tcPr>
            <w:tcW w:w="3185" w:type="dxa"/>
            <w:vMerge/>
          </w:tcPr>
          <w:p w14:paraId="5A1C25E0"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04E5F2D9" w14:textId="77777777" w:rsidR="00DC656B" w:rsidRPr="007D312B" w:rsidRDefault="00DC656B" w:rsidP="00B91FBC">
            <w:pPr>
              <w:rPr>
                <w:rFonts w:ascii="Times New Roman" w:eastAsia="Calibri" w:hAnsi="Times New Roman" w:cs="Times New Roman"/>
                <w:b/>
                <w:bCs/>
                <w:sz w:val="20"/>
                <w:szCs w:val="20"/>
              </w:rPr>
            </w:pPr>
            <w:r w:rsidRPr="007D312B">
              <w:rPr>
                <w:rFonts w:ascii="Times New Roman" w:eastAsia="Calibri" w:hAnsi="Times New Roman" w:cs="Times New Roman"/>
                <w:b/>
                <w:bCs/>
                <w:sz w:val="20"/>
                <w:szCs w:val="20"/>
              </w:rPr>
              <w:t xml:space="preserve">Практические занятия </w:t>
            </w:r>
          </w:p>
        </w:tc>
        <w:tc>
          <w:tcPr>
            <w:tcW w:w="2139" w:type="dxa"/>
            <w:vMerge w:val="restart"/>
          </w:tcPr>
          <w:p w14:paraId="04A2149A"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2</w:t>
            </w:r>
          </w:p>
        </w:tc>
      </w:tr>
      <w:tr w:rsidR="00DC656B" w:rsidRPr="00B91FBC" w14:paraId="15049F97" w14:textId="77777777" w:rsidTr="00B81737">
        <w:trPr>
          <w:trHeight w:val="80"/>
        </w:trPr>
        <w:tc>
          <w:tcPr>
            <w:tcW w:w="3185" w:type="dxa"/>
            <w:vMerge/>
          </w:tcPr>
          <w:p w14:paraId="7C111DE8"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tcPr>
          <w:p w14:paraId="37B54A0A"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40E625BE"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Основные потребности доношенного новорожденного ребенка</w:t>
            </w:r>
          </w:p>
        </w:tc>
        <w:tc>
          <w:tcPr>
            <w:tcW w:w="2139" w:type="dxa"/>
            <w:vMerge/>
          </w:tcPr>
          <w:p w14:paraId="5842C822" w14:textId="77777777" w:rsidR="00DC656B" w:rsidRPr="00B91FBC" w:rsidRDefault="00DC656B" w:rsidP="00B91FBC">
            <w:pPr>
              <w:jc w:val="center"/>
              <w:rPr>
                <w:rFonts w:ascii="Times New Roman" w:hAnsi="Times New Roman" w:cs="Times New Roman"/>
                <w:szCs w:val="24"/>
              </w:rPr>
            </w:pPr>
          </w:p>
        </w:tc>
      </w:tr>
      <w:tr w:rsidR="00DC656B" w:rsidRPr="00B91FBC" w14:paraId="76FF5A23" w14:textId="77777777" w:rsidTr="00B81737">
        <w:trPr>
          <w:trHeight w:val="80"/>
        </w:trPr>
        <w:tc>
          <w:tcPr>
            <w:tcW w:w="3185" w:type="dxa"/>
          </w:tcPr>
          <w:p w14:paraId="6D6B1229"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3FA49279" w14:textId="7FB8A87D" w:rsidR="00DC656B" w:rsidRPr="007D312B" w:rsidRDefault="00DC656B" w:rsidP="00B420F0">
            <w:pPr>
              <w:rPr>
                <w:rFonts w:ascii="Times New Roman" w:eastAsia="Calibri" w:hAnsi="Times New Roman" w:cs="Times New Roman"/>
                <w:b/>
                <w:sz w:val="20"/>
                <w:szCs w:val="20"/>
              </w:rPr>
            </w:pPr>
            <w:r w:rsidRPr="007D312B">
              <w:rPr>
                <w:rFonts w:ascii="Times New Roman" w:eastAsia="Calibri" w:hAnsi="Times New Roman" w:cs="Times New Roman"/>
                <w:b/>
                <w:sz w:val="20"/>
                <w:szCs w:val="20"/>
              </w:rPr>
              <w:t xml:space="preserve">Внеаудиторная самостоятельная работа </w:t>
            </w:r>
            <w:r w:rsidR="00B420F0" w:rsidRPr="007D312B">
              <w:rPr>
                <w:rFonts w:ascii="Times New Roman" w:eastAsia="Calibri" w:hAnsi="Times New Roman" w:cs="Times New Roman"/>
                <w:b/>
                <w:sz w:val="20"/>
                <w:szCs w:val="20"/>
              </w:rPr>
              <w:t>:</w:t>
            </w:r>
            <w:r w:rsidRPr="007D312B">
              <w:rPr>
                <w:rFonts w:ascii="Times New Roman" w:eastAsia="Calibri" w:hAnsi="Times New Roman" w:cs="Times New Roman"/>
                <w:b/>
                <w:sz w:val="20"/>
                <w:szCs w:val="20"/>
              </w:rPr>
              <w:t xml:space="preserve"> заполнение рабочей тетради (индивидуально)</w:t>
            </w:r>
          </w:p>
        </w:tc>
        <w:tc>
          <w:tcPr>
            <w:tcW w:w="2139" w:type="dxa"/>
          </w:tcPr>
          <w:p w14:paraId="2794153C"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4</w:t>
            </w:r>
          </w:p>
        </w:tc>
      </w:tr>
      <w:tr w:rsidR="00B420F0" w:rsidRPr="00B91FBC" w14:paraId="461C98AB" w14:textId="77777777" w:rsidTr="00B81737">
        <w:trPr>
          <w:trHeight w:val="70"/>
        </w:trPr>
        <w:tc>
          <w:tcPr>
            <w:tcW w:w="3185" w:type="dxa"/>
            <w:vMerge w:val="restart"/>
          </w:tcPr>
          <w:p w14:paraId="3F25426E" w14:textId="71EF0EEA" w:rsidR="00B420F0" w:rsidRPr="007D312B" w:rsidRDefault="00B420F0" w:rsidP="00B91FBC">
            <w:pPr>
              <w:rPr>
                <w:rFonts w:ascii="Times New Roman" w:hAnsi="Times New Roman" w:cs="Times New Roman"/>
                <w:b/>
                <w:sz w:val="20"/>
                <w:szCs w:val="20"/>
              </w:rPr>
            </w:pPr>
            <w:r w:rsidRPr="007D312B">
              <w:rPr>
                <w:rFonts w:ascii="Times New Roman" w:hAnsi="Times New Roman" w:cs="Times New Roman"/>
                <w:b/>
                <w:sz w:val="20"/>
                <w:szCs w:val="20"/>
              </w:rPr>
              <w:t>Тема 5  Период новорожденности. Понятие о недоношенном ребёнке</w:t>
            </w:r>
          </w:p>
          <w:p w14:paraId="13724C22" w14:textId="77777777" w:rsidR="00B420F0" w:rsidRPr="007D312B" w:rsidRDefault="00B420F0" w:rsidP="00B91FBC">
            <w:pPr>
              <w:rPr>
                <w:rFonts w:ascii="Times New Roman" w:eastAsia="Calibri" w:hAnsi="Times New Roman" w:cs="Times New Roman"/>
                <w:b/>
                <w:bCs/>
                <w:sz w:val="20"/>
                <w:szCs w:val="20"/>
              </w:rPr>
            </w:pPr>
          </w:p>
        </w:tc>
        <w:tc>
          <w:tcPr>
            <w:tcW w:w="9465" w:type="dxa"/>
            <w:gridSpan w:val="4"/>
          </w:tcPr>
          <w:p w14:paraId="22DF637C" w14:textId="77777777" w:rsidR="00B420F0" w:rsidRPr="007D312B" w:rsidRDefault="00B420F0" w:rsidP="00B91FBC">
            <w:pPr>
              <w:rPr>
                <w:rFonts w:ascii="Times New Roman" w:hAnsi="Times New Roman" w:cs="Times New Roman"/>
                <w:sz w:val="20"/>
                <w:szCs w:val="20"/>
              </w:rPr>
            </w:pPr>
            <w:r w:rsidRPr="007D312B">
              <w:rPr>
                <w:rFonts w:ascii="Times New Roman" w:eastAsia="Calibri" w:hAnsi="Times New Roman" w:cs="Times New Roman"/>
                <w:b/>
                <w:bCs/>
                <w:sz w:val="20"/>
                <w:szCs w:val="20"/>
              </w:rPr>
              <w:lastRenderedPageBreak/>
              <w:t>Содержание</w:t>
            </w:r>
          </w:p>
        </w:tc>
        <w:tc>
          <w:tcPr>
            <w:tcW w:w="2139" w:type="dxa"/>
            <w:vMerge w:val="restart"/>
          </w:tcPr>
          <w:p w14:paraId="6EF84930" w14:textId="77777777" w:rsidR="00B420F0" w:rsidRPr="00B91FBC" w:rsidRDefault="00B420F0" w:rsidP="00B91FBC">
            <w:pPr>
              <w:jc w:val="center"/>
              <w:rPr>
                <w:rFonts w:ascii="Times New Roman" w:hAnsi="Times New Roman" w:cs="Times New Roman"/>
                <w:szCs w:val="24"/>
              </w:rPr>
            </w:pPr>
            <w:r w:rsidRPr="00B91FBC">
              <w:rPr>
                <w:rFonts w:ascii="Times New Roman" w:hAnsi="Times New Roman" w:cs="Times New Roman"/>
                <w:szCs w:val="24"/>
              </w:rPr>
              <w:t>2</w:t>
            </w:r>
          </w:p>
        </w:tc>
      </w:tr>
      <w:tr w:rsidR="00B420F0" w:rsidRPr="00B91FBC" w14:paraId="0A61C7A1" w14:textId="77777777" w:rsidTr="00B81737">
        <w:tc>
          <w:tcPr>
            <w:tcW w:w="3185" w:type="dxa"/>
            <w:vMerge/>
          </w:tcPr>
          <w:p w14:paraId="5219B70E" w14:textId="77777777" w:rsidR="00B420F0" w:rsidRPr="007D312B" w:rsidRDefault="00B420F0" w:rsidP="00B91FBC">
            <w:pPr>
              <w:jc w:val="center"/>
              <w:rPr>
                <w:rFonts w:ascii="Times New Roman" w:eastAsia="Calibri" w:hAnsi="Times New Roman" w:cs="Times New Roman"/>
                <w:b/>
                <w:bCs/>
                <w:sz w:val="20"/>
                <w:szCs w:val="20"/>
              </w:rPr>
            </w:pPr>
          </w:p>
        </w:tc>
        <w:tc>
          <w:tcPr>
            <w:tcW w:w="543" w:type="dxa"/>
            <w:gridSpan w:val="3"/>
          </w:tcPr>
          <w:p w14:paraId="3F90733F" w14:textId="77777777" w:rsidR="00B420F0" w:rsidRPr="007D312B" w:rsidRDefault="00B420F0" w:rsidP="00B91FBC">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22" w:type="dxa"/>
          </w:tcPr>
          <w:p w14:paraId="23A20597" w14:textId="77777777" w:rsidR="00B420F0" w:rsidRPr="007D312B" w:rsidRDefault="00B420F0" w:rsidP="00B91FBC">
            <w:pPr>
              <w:rPr>
                <w:rFonts w:ascii="Times New Roman" w:eastAsia="Calibri" w:hAnsi="Times New Roman" w:cs="Times New Roman"/>
                <w:bCs/>
                <w:sz w:val="20"/>
                <w:szCs w:val="20"/>
              </w:rPr>
            </w:pPr>
            <w:r w:rsidRPr="007D312B">
              <w:rPr>
                <w:rFonts w:ascii="Times New Roman" w:hAnsi="Times New Roman" w:cs="Times New Roman"/>
                <w:sz w:val="20"/>
                <w:szCs w:val="20"/>
              </w:rPr>
              <w:t>АФО недоношенного ребенка (морфологические и функциональные).  Особенности физического и нервно-психического развития.</w:t>
            </w:r>
          </w:p>
        </w:tc>
        <w:tc>
          <w:tcPr>
            <w:tcW w:w="2139" w:type="dxa"/>
            <w:vMerge/>
          </w:tcPr>
          <w:p w14:paraId="19BD3332" w14:textId="77777777" w:rsidR="00B420F0" w:rsidRPr="00B91FBC" w:rsidRDefault="00B420F0" w:rsidP="00B91FBC">
            <w:pPr>
              <w:jc w:val="center"/>
              <w:rPr>
                <w:rFonts w:ascii="Times New Roman" w:hAnsi="Times New Roman" w:cs="Times New Roman"/>
                <w:szCs w:val="24"/>
              </w:rPr>
            </w:pPr>
          </w:p>
        </w:tc>
      </w:tr>
      <w:tr w:rsidR="00B420F0" w:rsidRPr="00B91FBC" w14:paraId="70C89A1E" w14:textId="77777777" w:rsidTr="00B81737">
        <w:tc>
          <w:tcPr>
            <w:tcW w:w="3185" w:type="dxa"/>
            <w:vMerge/>
          </w:tcPr>
          <w:p w14:paraId="64342362" w14:textId="77777777" w:rsidR="00B420F0" w:rsidRPr="007D312B" w:rsidRDefault="00B420F0" w:rsidP="00B91FBC">
            <w:pPr>
              <w:jc w:val="center"/>
              <w:rPr>
                <w:rFonts w:ascii="Times New Roman" w:eastAsia="Calibri" w:hAnsi="Times New Roman" w:cs="Times New Roman"/>
                <w:b/>
                <w:bCs/>
                <w:sz w:val="20"/>
                <w:szCs w:val="20"/>
              </w:rPr>
            </w:pPr>
          </w:p>
        </w:tc>
        <w:tc>
          <w:tcPr>
            <w:tcW w:w="543" w:type="dxa"/>
            <w:gridSpan w:val="3"/>
          </w:tcPr>
          <w:p w14:paraId="3F3E53C6" w14:textId="77777777" w:rsidR="00B420F0" w:rsidRPr="007D312B" w:rsidRDefault="00B420F0" w:rsidP="00B91FBC">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22" w:type="dxa"/>
          </w:tcPr>
          <w:p w14:paraId="55209F5B" w14:textId="77777777" w:rsidR="00B420F0" w:rsidRPr="007D312B" w:rsidRDefault="00B420F0" w:rsidP="00B91FBC">
            <w:pPr>
              <w:rPr>
                <w:rFonts w:ascii="Times New Roman" w:hAnsi="Times New Roman" w:cs="Times New Roman"/>
                <w:sz w:val="20"/>
                <w:szCs w:val="20"/>
              </w:rPr>
            </w:pPr>
            <w:r w:rsidRPr="007D312B">
              <w:rPr>
                <w:rFonts w:ascii="Times New Roman" w:hAnsi="Times New Roman" w:cs="Times New Roman"/>
                <w:sz w:val="20"/>
                <w:szCs w:val="20"/>
              </w:rPr>
              <w:t>Особенности течения пограничных состояний у недоношенных</w:t>
            </w:r>
          </w:p>
        </w:tc>
        <w:tc>
          <w:tcPr>
            <w:tcW w:w="2139" w:type="dxa"/>
            <w:vMerge/>
          </w:tcPr>
          <w:p w14:paraId="5F8E4A63" w14:textId="77777777" w:rsidR="00B420F0" w:rsidRPr="00B91FBC" w:rsidRDefault="00B420F0" w:rsidP="00B91FBC">
            <w:pPr>
              <w:jc w:val="center"/>
              <w:rPr>
                <w:rFonts w:ascii="Times New Roman" w:hAnsi="Times New Roman" w:cs="Times New Roman"/>
                <w:szCs w:val="24"/>
              </w:rPr>
            </w:pPr>
          </w:p>
        </w:tc>
      </w:tr>
      <w:tr w:rsidR="00B420F0" w:rsidRPr="00B91FBC" w14:paraId="61C58B9B" w14:textId="77777777" w:rsidTr="00B81737">
        <w:tc>
          <w:tcPr>
            <w:tcW w:w="3185" w:type="dxa"/>
            <w:vMerge/>
          </w:tcPr>
          <w:p w14:paraId="5ACD6F27" w14:textId="77777777" w:rsidR="00B420F0" w:rsidRPr="007D312B" w:rsidRDefault="00B420F0" w:rsidP="00B91FBC">
            <w:pPr>
              <w:jc w:val="center"/>
              <w:rPr>
                <w:rFonts w:ascii="Times New Roman" w:eastAsia="Calibri" w:hAnsi="Times New Roman" w:cs="Times New Roman"/>
                <w:b/>
                <w:bCs/>
                <w:sz w:val="20"/>
                <w:szCs w:val="20"/>
              </w:rPr>
            </w:pPr>
          </w:p>
        </w:tc>
        <w:tc>
          <w:tcPr>
            <w:tcW w:w="543" w:type="dxa"/>
            <w:gridSpan w:val="3"/>
          </w:tcPr>
          <w:p w14:paraId="162E078F" w14:textId="77777777" w:rsidR="00B420F0" w:rsidRPr="007D312B" w:rsidRDefault="00B420F0" w:rsidP="00B91FBC">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3</w:t>
            </w:r>
          </w:p>
        </w:tc>
        <w:tc>
          <w:tcPr>
            <w:tcW w:w="8922" w:type="dxa"/>
          </w:tcPr>
          <w:p w14:paraId="7EE4AAFF" w14:textId="77777777" w:rsidR="00B420F0" w:rsidRPr="007D312B" w:rsidRDefault="00B420F0" w:rsidP="00B91FBC">
            <w:pPr>
              <w:rPr>
                <w:rFonts w:ascii="Times New Roman" w:hAnsi="Times New Roman" w:cs="Times New Roman"/>
                <w:sz w:val="20"/>
                <w:szCs w:val="20"/>
              </w:rPr>
            </w:pPr>
            <w:r w:rsidRPr="007D312B">
              <w:rPr>
                <w:rFonts w:ascii="Times New Roman" w:hAnsi="Times New Roman" w:cs="Times New Roman"/>
                <w:sz w:val="20"/>
                <w:szCs w:val="20"/>
              </w:rPr>
              <w:t>Этапы выхаживания недоношенного ребенка.</w:t>
            </w:r>
          </w:p>
        </w:tc>
        <w:tc>
          <w:tcPr>
            <w:tcW w:w="2139" w:type="dxa"/>
            <w:vMerge/>
          </w:tcPr>
          <w:p w14:paraId="258105BB" w14:textId="77777777" w:rsidR="00B420F0" w:rsidRPr="00B91FBC" w:rsidRDefault="00B420F0" w:rsidP="00B91FBC">
            <w:pPr>
              <w:jc w:val="center"/>
              <w:rPr>
                <w:rFonts w:ascii="Times New Roman" w:hAnsi="Times New Roman" w:cs="Times New Roman"/>
                <w:szCs w:val="24"/>
              </w:rPr>
            </w:pPr>
          </w:p>
        </w:tc>
      </w:tr>
      <w:tr w:rsidR="00B420F0" w:rsidRPr="00B91FBC" w14:paraId="23EACC9B" w14:textId="77777777" w:rsidTr="00B81737">
        <w:trPr>
          <w:trHeight w:val="115"/>
        </w:trPr>
        <w:tc>
          <w:tcPr>
            <w:tcW w:w="3185" w:type="dxa"/>
            <w:vMerge/>
          </w:tcPr>
          <w:p w14:paraId="7289ADBF" w14:textId="77777777" w:rsidR="00B420F0" w:rsidRPr="007D312B" w:rsidRDefault="00B420F0" w:rsidP="00B91FBC">
            <w:pPr>
              <w:jc w:val="center"/>
              <w:rPr>
                <w:rFonts w:ascii="Times New Roman" w:eastAsia="Calibri" w:hAnsi="Times New Roman" w:cs="Times New Roman"/>
                <w:b/>
                <w:bCs/>
                <w:sz w:val="20"/>
                <w:szCs w:val="20"/>
              </w:rPr>
            </w:pPr>
          </w:p>
        </w:tc>
        <w:tc>
          <w:tcPr>
            <w:tcW w:w="543" w:type="dxa"/>
            <w:gridSpan w:val="3"/>
          </w:tcPr>
          <w:p w14:paraId="26DB5C91" w14:textId="77777777" w:rsidR="00B420F0" w:rsidRPr="007D312B" w:rsidRDefault="00B420F0" w:rsidP="00B91FBC">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4</w:t>
            </w:r>
          </w:p>
        </w:tc>
        <w:tc>
          <w:tcPr>
            <w:tcW w:w="8922" w:type="dxa"/>
          </w:tcPr>
          <w:p w14:paraId="487AFAF8" w14:textId="77777777" w:rsidR="00B420F0" w:rsidRPr="007D312B" w:rsidRDefault="00B420F0" w:rsidP="00B91FBC">
            <w:pPr>
              <w:rPr>
                <w:rFonts w:ascii="Times New Roman" w:hAnsi="Times New Roman" w:cs="Times New Roman"/>
                <w:sz w:val="20"/>
                <w:szCs w:val="20"/>
              </w:rPr>
            </w:pPr>
            <w:r w:rsidRPr="007D312B">
              <w:rPr>
                <w:rFonts w:ascii="Times New Roman" w:hAnsi="Times New Roman" w:cs="Times New Roman"/>
                <w:sz w:val="20"/>
                <w:szCs w:val="20"/>
              </w:rPr>
              <w:t>Основные принципы организации ухода за недоношенным ребенком.</w:t>
            </w:r>
          </w:p>
        </w:tc>
        <w:tc>
          <w:tcPr>
            <w:tcW w:w="2139" w:type="dxa"/>
            <w:vMerge/>
          </w:tcPr>
          <w:p w14:paraId="30FAE332" w14:textId="77777777" w:rsidR="00B420F0" w:rsidRPr="00B91FBC" w:rsidRDefault="00B420F0" w:rsidP="00B91FBC">
            <w:pPr>
              <w:jc w:val="center"/>
              <w:rPr>
                <w:rFonts w:ascii="Times New Roman" w:hAnsi="Times New Roman" w:cs="Times New Roman"/>
                <w:szCs w:val="24"/>
              </w:rPr>
            </w:pPr>
          </w:p>
        </w:tc>
      </w:tr>
      <w:tr w:rsidR="00B420F0" w:rsidRPr="00B91FBC" w14:paraId="781A7038" w14:textId="77777777" w:rsidTr="00B81737">
        <w:trPr>
          <w:trHeight w:val="70"/>
        </w:trPr>
        <w:tc>
          <w:tcPr>
            <w:tcW w:w="3185" w:type="dxa"/>
            <w:vMerge/>
          </w:tcPr>
          <w:p w14:paraId="01B82F2D" w14:textId="77777777" w:rsidR="00B420F0" w:rsidRPr="007D312B" w:rsidRDefault="00B420F0" w:rsidP="00B91FBC">
            <w:pPr>
              <w:jc w:val="center"/>
              <w:rPr>
                <w:rFonts w:ascii="Times New Roman" w:eastAsia="Calibri" w:hAnsi="Times New Roman" w:cs="Times New Roman"/>
                <w:b/>
                <w:bCs/>
                <w:sz w:val="20"/>
                <w:szCs w:val="20"/>
              </w:rPr>
            </w:pPr>
          </w:p>
        </w:tc>
        <w:tc>
          <w:tcPr>
            <w:tcW w:w="543" w:type="dxa"/>
            <w:gridSpan w:val="3"/>
          </w:tcPr>
          <w:p w14:paraId="11F69529" w14:textId="77777777" w:rsidR="00B420F0" w:rsidRPr="007D312B" w:rsidRDefault="00B420F0" w:rsidP="00B91FBC">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5</w:t>
            </w:r>
          </w:p>
        </w:tc>
        <w:tc>
          <w:tcPr>
            <w:tcW w:w="8922" w:type="dxa"/>
          </w:tcPr>
          <w:p w14:paraId="3BC50822" w14:textId="77777777" w:rsidR="00B420F0" w:rsidRPr="007D312B" w:rsidRDefault="00B420F0" w:rsidP="00B91FBC">
            <w:pPr>
              <w:rPr>
                <w:rFonts w:ascii="Times New Roman" w:hAnsi="Times New Roman" w:cs="Times New Roman"/>
                <w:sz w:val="20"/>
                <w:szCs w:val="20"/>
              </w:rPr>
            </w:pPr>
            <w:r w:rsidRPr="007D312B">
              <w:rPr>
                <w:rFonts w:ascii="Times New Roman" w:hAnsi="Times New Roman" w:cs="Times New Roman"/>
                <w:sz w:val="20"/>
                <w:szCs w:val="20"/>
              </w:rPr>
              <w:t>Особенности вскармливания недоношенного ребенка.</w:t>
            </w:r>
          </w:p>
        </w:tc>
        <w:tc>
          <w:tcPr>
            <w:tcW w:w="2139" w:type="dxa"/>
            <w:vMerge/>
          </w:tcPr>
          <w:p w14:paraId="10D5E0B6" w14:textId="77777777" w:rsidR="00B420F0" w:rsidRPr="00B91FBC" w:rsidRDefault="00B420F0" w:rsidP="00B91FBC">
            <w:pPr>
              <w:jc w:val="center"/>
              <w:rPr>
                <w:rFonts w:ascii="Times New Roman" w:hAnsi="Times New Roman" w:cs="Times New Roman"/>
                <w:szCs w:val="24"/>
              </w:rPr>
            </w:pPr>
          </w:p>
        </w:tc>
      </w:tr>
      <w:tr w:rsidR="00B420F0" w:rsidRPr="00B91FBC" w14:paraId="58A1AD60" w14:textId="77777777" w:rsidTr="00B81737">
        <w:tc>
          <w:tcPr>
            <w:tcW w:w="3185" w:type="dxa"/>
            <w:vMerge/>
          </w:tcPr>
          <w:p w14:paraId="295006D6" w14:textId="77777777" w:rsidR="00B420F0" w:rsidRPr="007D312B" w:rsidRDefault="00B420F0" w:rsidP="00B91FBC">
            <w:pPr>
              <w:jc w:val="center"/>
              <w:rPr>
                <w:rFonts w:ascii="Times New Roman" w:eastAsia="Calibri" w:hAnsi="Times New Roman" w:cs="Times New Roman"/>
                <w:b/>
                <w:bCs/>
                <w:sz w:val="20"/>
                <w:szCs w:val="20"/>
              </w:rPr>
            </w:pPr>
          </w:p>
        </w:tc>
        <w:tc>
          <w:tcPr>
            <w:tcW w:w="9465" w:type="dxa"/>
            <w:gridSpan w:val="4"/>
          </w:tcPr>
          <w:p w14:paraId="7E230832" w14:textId="77777777" w:rsidR="00B420F0" w:rsidRPr="007D312B" w:rsidRDefault="00B420F0" w:rsidP="00B91FBC">
            <w:pPr>
              <w:rPr>
                <w:rFonts w:ascii="Times New Roman" w:eastAsia="Calibri" w:hAnsi="Times New Roman" w:cs="Times New Roman"/>
                <w:b/>
                <w:bCs/>
                <w:sz w:val="20"/>
                <w:szCs w:val="20"/>
              </w:rPr>
            </w:pPr>
            <w:r w:rsidRPr="007D312B">
              <w:rPr>
                <w:rFonts w:ascii="Times New Roman" w:eastAsia="Calibri" w:hAnsi="Times New Roman" w:cs="Times New Roman"/>
                <w:b/>
                <w:bCs/>
                <w:sz w:val="20"/>
                <w:szCs w:val="20"/>
              </w:rPr>
              <w:t xml:space="preserve">Практические занятия </w:t>
            </w:r>
          </w:p>
        </w:tc>
        <w:tc>
          <w:tcPr>
            <w:tcW w:w="2139" w:type="dxa"/>
            <w:vMerge w:val="restart"/>
          </w:tcPr>
          <w:p w14:paraId="20FE58CE" w14:textId="77777777" w:rsidR="00B420F0" w:rsidRPr="00B91FBC" w:rsidRDefault="00B420F0" w:rsidP="00B91FBC">
            <w:pPr>
              <w:jc w:val="center"/>
              <w:rPr>
                <w:rFonts w:ascii="Times New Roman" w:hAnsi="Times New Roman" w:cs="Times New Roman"/>
                <w:szCs w:val="24"/>
              </w:rPr>
            </w:pPr>
            <w:r w:rsidRPr="00B91FBC">
              <w:rPr>
                <w:rFonts w:ascii="Times New Roman" w:hAnsi="Times New Roman" w:cs="Times New Roman"/>
                <w:szCs w:val="24"/>
              </w:rPr>
              <w:t>2</w:t>
            </w:r>
          </w:p>
        </w:tc>
      </w:tr>
      <w:tr w:rsidR="00B420F0" w:rsidRPr="00B91FBC" w14:paraId="39CE1148" w14:textId="77777777" w:rsidTr="00B81737">
        <w:tc>
          <w:tcPr>
            <w:tcW w:w="3185" w:type="dxa"/>
            <w:vMerge/>
          </w:tcPr>
          <w:p w14:paraId="4D853436" w14:textId="77777777" w:rsidR="00B420F0" w:rsidRPr="007D312B" w:rsidRDefault="00B420F0" w:rsidP="00B91FBC">
            <w:pPr>
              <w:jc w:val="center"/>
              <w:rPr>
                <w:rFonts w:ascii="Times New Roman" w:eastAsia="Calibri" w:hAnsi="Times New Roman" w:cs="Times New Roman"/>
                <w:b/>
                <w:bCs/>
                <w:sz w:val="20"/>
                <w:szCs w:val="20"/>
              </w:rPr>
            </w:pPr>
          </w:p>
        </w:tc>
        <w:tc>
          <w:tcPr>
            <w:tcW w:w="516" w:type="dxa"/>
            <w:gridSpan w:val="2"/>
          </w:tcPr>
          <w:p w14:paraId="0A30CA85" w14:textId="77777777" w:rsidR="00B420F0" w:rsidRPr="007D312B" w:rsidRDefault="00B420F0" w:rsidP="00B91FBC">
            <w:pPr>
              <w:rPr>
                <w:rFonts w:ascii="Times New Roman" w:eastAsia="Calibri" w:hAnsi="Times New Roman" w:cs="Times New Roman"/>
                <w:b/>
                <w:bCs/>
                <w:sz w:val="20"/>
                <w:szCs w:val="20"/>
              </w:rPr>
            </w:pPr>
            <w:r w:rsidRPr="007D312B">
              <w:rPr>
                <w:rFonts w:ascii="Times New Roman" w:eastAsia="Calibri" w:hAnsi="Times New Roman" w:cs="Times New Roman"/>
                <w:b/>
                <w:bCs/>
                <w:sz w:val="20"/>
                <w:szCs w:val="20"/>
              </w:rPr>
              <w:t>1</w:t>
            </w:r>
          </w:p>
        </w:tc>
        <w:tc>
          <w:tcPr>
            <w:tcW w:w="8949" w:type="dxa"/>
            <w:gridSpan w:val="2"/>
          </w:tcPr>
          <w:p w14:paraId="0CD60E10" w14:textId="77777777" w:rsidR="00B420F0" w:rsidRPr="007D312B" w:rsidRDefault="00B420F0" w:rsidP="00B91FBC">
            <w:pPr>
              <w:rPr>
                <w:rFonts w:ascii="Times New Roman" w:hAnsi="Times New Roman" w:cs="Times New Roman"/>
                <w:sz w:val="20"/>
                <w:szCs w:val="20"/>
              </w:rPr>
            </w:pPr>
            <w:r w:rsidRPr="007D312B">
              <w:rPr>
                <w:rFonts w:ascii="Times New Roman" w:hAnsi="Times New Roman" w:cs="Times New Roman"/>
                <w:sz w:val="20"/>
                <w:szCs w:val="20"/>
                <w:lang w:eastAsia="ar-SA"/>
              </w:rPr>
              <w:t>Признаки недоношенного ребенка. Условия для выхаживания</w:t>
            </w:r>
          </w:p>
        </w:tc>
        <w:tc>
          <w:tcPr>
            <w:tcW w:w="2139" w:type="dxa"/>
            <w:vMerge/>
          </w:tcPr>
          <w:p w14:paraId="0AE622B4" w14:textId="77777777" w:rsidR="00B420F0" w:rsidRPr="00B91FBC" w:rsidRDefault="00B420F0" w:rsidP="00B91FBC">
            <w:pPr>
              <w:jc w:val="center"/>
              <w:rPr>
                <w:rFonts w:ascii="Times New Roman" w:hAnsi="Times New Roman" w:cs="Times New Roman"/>
                <w:szCs w:val="24"/>
              </w:rPr>
            </w:pPr>
          </w:p>
        </w:tc>
      </w:tr>
      <w:tr w:rsidR="00B420F0" w:rsidRPr="00B91FBC" w14:paraId="6A602C3A" w14:textId="77777777" w:rsidTr="00B81737">
        <w:tc>
          <w:tcPr>
            <w:tcW w:w="3185" w:type="dxa"/>
            <w:vMerge/>
          </w:tcPr>
          <w:p w14:paraId="3179D258" w14:textId="77777777" w:rsidR="00B420F0" w:rsidRPr="007D312B" w:rsidRDefault="00B420F0" w:rsidP="00B91FBC">
            <w:pPr>
              <w:jc w:val="center"/>
              <w:rPr>
                <w:rFonts w:ascii="Times New Roman" w:eastAsia="Calibri" w:hAnsi="Times New Roman" w:cs="Times New Roman"/>
                <w:b/>
                <w:bCs/>
                <w:sz w:val="20"/>
                <w:szCs w:val="20"/>
              </w:rPr>
            </w:pPr>
          </w:p>
        </w:tc>
        <w:tc>
          <w:tcPr>
            <w:tcW w:w="9465" w:type="dxa"/>
            <w:gridSpan w:val="4"/>
          </w:tcPr>
          <w:p w14:paraId="298755FB" w14:textId="78883A92" w:rsidR="00B420F0" w:rsidRPr="007D312B" w:rsidRDefault="00B420F0" w:rsidP="00B420F0">
            <w:pPr>
              <w:rPr>
                <w:rFonts w:ascii="Times New Roman" w:hAnsi="Times New Roman" w:cs="Times New Roman"/>
                <w:b/>
                <w:bCs/>
                <w:sz w:val="20"/>
                <w:szCs w:val="20"/>
                <w:lang w:eastAsia="ar-SA"/>
              </w:rPr>
            </w:pPr>
            <w:r w:rsidRPr="007D312B">
              <w:rPr>
                <w:rFonts w:ascii="Times New Roman" w:hAnsi="Times New Roman" w:cs="Times New Roman"/>
                <w:b/>
                <w:bCs/>
                <w:sz w:val="20"/>
                <w:szCs w:val="20"/>
                <w:lang w:eastAsia="ar-SA"/>
              </w:rPr>
              <w:t xml:space="preserve">Внеаудиторная самостоятельная работа </w:t>
            </w:r>
            <w:r w:rsidRPr="007D312B">
              <w:rPr>
                <w:rFonts w:ascii="Times New Roman" w:hAnsi="Times New Roman" w:cs="Times New Roman"/>
                <w:b/>
                <w:bCs/>
                <w:i/>
                <w:sz w:val="20"/>
                <w:szCs w:val="20"/>
                <w:lang w:eastAsia="ar-SA"/>
              </w:rPr>
              <w:t>не предусмотрено</w:t>
            </w:r>
          </w:p>
        </w:tc>
        <w:tc>
          <w:tcPr>
            <w:tcW w:w="2139" w:type="dxa"/>
          </w:tcPr>
          <w:p w14:paraId="47FA5A1F" w14:textId="77777777" w:rsidR="00B420F0" w:rsidRPr="00B91FBC" w:rsidRDefault="00B420F0" w:rsidP="00B91FBC">
            <w:pPr>
              <w:jc w:val="center"/>
              <w:rPr>
                <w:rFonts w:ascii="Times New Roman" w:hAnsi="Times New Roman" w:cs="Times New Roman"/>
                <w:szCs w:val="24"/>
              </w:rPr>
            </w:pPr>
          </w:p>
        </w:tc>
      </w:tr>
      <w:tr w:rsidR="00DC656B" w:rsidRPr="00B91FBC" w14:paraId="315A29BF" w14:textId="77777777" w:rsidTr="00B81737">
        <w:tc>
          <w:tcPr>
            <w:tcW w:w="3185" w:type="dxa"/>
            <w:vMerge w:val="restart"/>
          </w:tcPr>
          <w:p w14:paraId="068DAC87" w14:textId="77777777" w:rsidR="00DC656B" w:rsidRPr="007D312B" w:rsidRDefault="00DC656B" w:rsidP="00B91FBC">
            <w:pPr>
              <w:rPr>
                <w:rFonts w:ascii="Times New Roman" w:hAnsi="Times New Roman" w:cs="Times New Roman"/>
                <w:b/>
                <w:sz w:val="20"/>
                <w:szCs w:val="20"/>
              </w:rPr>
            </w:pPr>
            <w:r w:rsidRPr="007D312B">
              <w:rPr>
                <w:rFonts w:ascii="Times New Roman" w:hAnsi="Times New Roman" w:cs="Times New Roman"/>
                <w:b/>
                <w:sz w:val="20"/>
                <w:szCs w:val="20"/>
              </w:rPr>
              <w:t xml:space="preserve">Тема 6 </w:t>
            </w:r>
          </w:p>
          <w:p w14:paraId="04206966" w14:textId="77777777" w:rsidR="00DC656B" w:rsidRPr="007D312B" w:rsidRDefault="00DC656B" w:rsidP="00B91FBC">
            <w:pPr>
              <w:rPr>
                <w:rFonts w:ascii="Times New Roman" w:eastAsia="Calibri" w:hAnsi="Times New Roman" w:cs="Times New Roman"/>
                <w:b/>
                <w:bCs/>
                <w:sz w:val="20"/>
                <w:szCs w:val="20"/>
              </w:rPr>
            </w:pPr>
            <w:r w:rsidRPr="007D312B">
              <w:rPr>
                <w:rFonts w:ascii="Times New Roman" w:eastAsia="Calibri" w:hAnsi="Times New Roman" w:cs="Times New Roman"/>
                <w:b/>
                <w:bCs/>
                <w:sz w:val="20"/>
                <w:szCs w:val="20"/>
              </w:rPr>
              <w:t>Период грудного возраста</w:t>
            </w:r>
          </w:p>
          <w:p w14:paraId="6A7823ED" w14:textId="77777777" w:rsidR="00DC656B" w:rsidRPr="007D312B" w:rsidRDefault="00DC656B" w:rsidP="00B91FBC">
            <w:pPr>
              <w:jc w:val="both"/>
              <w:rPr>
                <w:rFonts w:ascii="Times New Roman" w:eastAsia="Calibri" w:hAnsi="Times New Roman" w:cs="Times New Roman"/>
                <w:b/>
                <w:bCs/>
                <w:sz w:val="20"/>
                <w:szCs w:val="20"/>
              </w:rPr>
            </w:pPr>
          </w:p>
        </w:tc>
        <w:tc>
          <w:tcPr>
            <w:tcW w:w="9465" w:type="dxa"/>
            <w:gridSpan w:val="4"/>
          </w:tcPr>
          <w:p w14:paraId="1E072BF1" w14:textId="77777777" w:rsidR="00DC656B" w:rsidRPr="007D312B" w:rsidRDefault="00DC656B" w:rsidP="00B91FBC">
            <w:pPr>
              <w:rPr>
                <w:rFonts w:ascii="Times New Roman" w:hAnsi="Times New Roman" w:cs="Times New Roman"/>
                <w:sz w:val="20"/>
                <w:szCs w:val="20"/>
              </w:rPr>
            </w:pPr>
            <w:r w:rsidRPr="007D312B">
              <w:rPr>
                <w:rFonts w:ascii="Times New Roman" w:eastAsia="Calibri" w:hAnsi="Times New Roman" w:cs="Times New Roman"/>
                <w:b/>
                <w:bCs/>
                <w:sz w:val="20"/>
                <w:szCs w:val="20"/>
              </w:rPr>
              <w:t>Содержание</w:t>
            </w:r>
          </w:p>
        </w:tc>
        <w:tc>
          <w:tcPr>
            <w:tcW w:w="2139" w:type="dxa"/>
          </w:tcPr>
          <w:p w14:paraId="142D8529" w14:textId="77777777" w:rsidR="00DC656B" w:rsidRPr="00B91FBC" w:rsidRDefault="00DC656B" w:rsidP="00B91FBC">
            <w:pPr>
              <w:jc w:val="center"/>
              <w:rPr>
                <w:rFonts w:ascii="Times New Roman" w:hAnsi="Times New Roman" w:cs="Times New Roman"/>
                <w:szCs w:val="24"/>
              </w:rPr>
            </w:pPr>
          </w:p>
        </w:tc>
      </w:tr>
      <w:tr w:rsidR="00DC656B" w:rsidRPr="00B91FBC" w14:paraId="48542844" w14:textId="77777777" w:rsidTr="00B81737">
        <w:tc>
          <w:tcPr>
            <w:tcW w:w="3185" w:type="dxa"/>
            <w:vMerge/>
          </w:tcPr>
          <w:p w14:paraId="6B005289"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tcPr>
          <w:p w14:paraId="066B3CEC" w14:textId="77777777" w:rsidR="00DC656B" w:rsidRPr="007D312B" w:rsidRDefault="00DC656B" w:rsidP="00B91FBC">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22" w:type="dxa"/>
          </w:tcPr>
          <w:p w14:paraId="5B0CD39E" w14:textId="77777777" w:rsidR="00DC656B" w:rsidRPr="007D312B" w:rsidRDefault="00DC656B" w:rsidP="00B91FBC">
            <w:pPr>
              <w:rPr>
                <w:rFonts w:ascii="Times New Roman" w:hAnsi="Times New Roman" w:cs="Times New Roman"/>
                <w:sz w:val="20"/>
                <w:szCs w:val="20"/>
              </w:rPr>
            </w:pPr>
            <w:r w:rsidRPr="007D312B">
              <w:rPr>
                <w:rFonts w:ascii="Times New Roman" w:hAnsi="Times New Roman" w:cs="Times New Roman"/>
                <w:sz w:val="20"/>
                <w:szCs w:val="20"/>
              </w:rPr>
              <w:t>Анатомо-физиологические особенности органов и систем детей этого периода. Этапы развития ребенка грудного возраста.</w:t>
            </w:r>
          </w:p>
        </w:tc>
        <w:tc>
          <w:tcPr>
            <w:tcW w:w="2139" w:type="dxa"/>
          </w:tcPr>
          <w:p w14:paraId="161F42D8"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2</w:t>
            </w:r>
          </w:p>
        </w:tc>
      </w:tr>
      <w:tr w:rsidR="00DC656B" w:rsidRPr="00B91FBC" w14:paraId="6E7E6EBF" w14:textId="77777777" w:rsidTr="00B81737">
        <w:tc>
          <w:tcPr>
            <w:tcW w:w="3185" w:type="dxa"/>
            <w:vMerge/>
          </w:tcPr>
          <w:p w14:paraId="5F99A3B3"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2429F28E" w14:textId="77777777" w:rsidR="00DC656B" w:rsidRPr="007D312B" w:rsidRDefault="00DC656B" w:rsidP="00B91FBC">
            <w:pPr>
              <w:rPr>
                <w:rFonts w:ascii="Times New Roman" w:hAnsi="Times New Roman" w:cs="Times New Roman"/>
                <w:sz w:val="20"/>
                <w:szCs w:val="20"/>
              </w:rPr>
            </w:pPr>
            <w:r w:rsidRPr="007D312B">
              <w:rPr>
                <w:rFonts w:ascii="Times New Roman" w:eastAsia="Calibri" w:hAnsi="Times New Roman" w:cs="Times New Roman"/>
                <w:b/>
                <w:bCs/>
                <w:sz w:val="20"/>
                <w:szCs w:val="20"/>
              </w:rPr>
              <w:t>Практические занятия не</w:t>
            </w:r>
            <w:r w:rsidRPr="007D312B">
              <w:rPr>
                <w:rFonts w:ascii="Times New Roman" w:eastAsia="Calibri" w:hAnsi="Times New Roman" w:cs="Times New Roman"/>
                <w:b/>
                <w:bCs/>
                <w:i/>
                <w:sz w:val="20"/>
                <w:szCs w:val="20"/>
              </w:rPr>
              <w:t xml:space="preserve"> предусмотрено</w:t>
            </w:r>
          </w:p>
        </w:tc>
        <w:tc>
          <w:tcPr>
            <w:tcW w:w="2139" w:type="dxa"/>
          </w:tcPr>
          <w:p w14:paraId="784AF3F8" w14:textId="77777777" w:rsidR="00DC656B" w:rsidRPr="00B91FBC" w:rsidRDefault="00DC656B" w:rsidP="00B91FBC">
            <w:pPr>
              <w:jc w:val="center"/>
              <w:rPr>
                <w:rFonts w:ascii="Times New Roman" w:hAnsi="Times New Roman" w:cs="Times New Roman"/>
                <w:szCs w:val="24"/>
              </w:rPr>
            </w:pPr>
          </w:p>
        </w:tc>
      </w:tr>
      <w:tr w:rsidR="00DC656B" w:rsidRPr="00B91FBC" w14:paraId="34DA814B" w14:textId="77777777" w:rsidTr="00B81737">
        <w:tc>
          <w:tcPr>
            <w:tcW w:w="3185" w:type="dxa"/>
            <w:vMerge/>
          </w:tcPr>
          <w:p w14:paraId="036B86C2"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4F1D6D35" w14:textId="03FEEBED" w:rsidR="00DC656B" w:rsidRPr="007D312B" w:rsidRDefault="00DC656B" w:rsidP="00B420F0">
            <w:pPr>
              <w:rPr>
                <w:rFonts w:ascii="Times New Roman" w:eastAsia="Calibri" w:hAnsi="Times New Roman" w:cs="Times New Roman"/>
                <w:b/>
                <w:bCs/>
                <w:sz w:val="20"/>
                <w:szCs w:val="20"/>
              </w:rPr>
            </w:pPr>
            <w:r w:rsidRPr="007D312B">
              <w:rPr>
                <w:rFonts w:ascii="Times New Roman" w:eastAsia="Calibri" w:hAnsi="Times New Roman" w:cs="Times New Roman"/>
                <w:b/>
                <w:sz w:val="20"/>
                <w:szCs w:val="20"/>
              </w:rPr>
              <w:t xml:space="preserve">Внеаудиторная самостоятельная работа </w:t>
            </w:r>
            <w:r w:rsidR="00B420F0" w:rsidRPr="007D312B">
              <w:rPr>
                <w:rFonts w:ascii="Times New Roman" w:eastAsia="Calibri" w:hAnsi="Times New Roman" w:cs="Times New Roman"/>
                <w:b/>
                <w:sz w:val="20"/>
                <w:szCs w:val="20"/>
              </w:rPr>
              <w:t xml:space="preserve">: </w:t>
            </w:r>
            <w:r w:rsidRPr="007D312B">
              <w:rPr>
                <w:rFonts w:ascii="Times New Roman" w:eastAsia="Calibri" w:hAnsi="Times New Roman" w:cs="Times New Roman"/>
                <w:b/>
                <w:sz w:val="20"/>
                <w:szCs w:val="20"/>
              </w:rPr>
              <w:t>заполнение рабочей тетради (индивидуально)</w:t>
            </w:r>
          </w:p>
        </w:tc>
        <w:tc>
          <w:tcPr>
            <w:tcW w:w="2139" w:type="dxa"/>
          </w:tcPr>
          <w:p w14:paraId="36F374F4"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6</w:t>
            </w:r>
          </w:p>
        </w:tc>
      </w:tr>
      <w:tr w:rsidR="00DC656B" w:rsidRPr="00B91FBC" w14:paraId="18A03158" w14:textId="77777777" w:rsidTr="00B81737">
        <w:tc>
          <w:tcPr>
            <w:tcW w:w="3185" w:type="dxa"/>
            <w:vMerge w:val="restart"/>
          </w:tcPr>
          <w:p w14:paraId="3D9EED1E" w14:textId="77777777" w:rsidR="00DC656B" w:rsidRPr="007D312B" w:rsidRDefault="00DC656B" w:rsidP="009D389A">
            <w:pPr>
              <w:rPr>
                <w:rFonts w:ascii="Times New Roman" w:hAnsi="Times New Roman" w:cs="Times New Roman"/>
                <w:b/>
                <w:sz w:val="20"/>
                <w:szCs w:val="20"/>
              </w:rPr>
            </w:pPr>
            <w:r w:rsidRPr="007D312B">
              <w:rPr>
                <w:rFonts w:ascii="Times New Roman" w:hAnsi="Times New Roman" w:cs="Times New Roman"/>
                <w:b/>
                <w:sz w:val="20"/>
                <w:szCs w:val="20"/>
              </w:rPr>
              <w:t xml:space="preserve">Тема 7 . </w:t>
            </w:r>
            <w:r w:rsidRPr="007D312B">
              <w:rPr>
                <w:rFonts w:ascii="Times New Roman" w:eastAsia="Calibri" w:hAnsi="Times New Roman" w:cs="Times New Roman"/>
                <w:b/>
                <w:bCs/>
                <w:sz w:val="20"/>
                <w:szCs w:val="20"/>
              </w:rPr>
              <w:t>Период грудного возраста. Закономерности развития ребёнка</w:t>
            </w:r>
          </w:p>
          <w:p w14:paraId="14FB6DB2" w14:textId="77777777" w:rsidR="00DC656B" w:rsidRPr="007D312B" w:rsidRDefault="00DC656B" w:rsidP="00B91FBC">
            <w:pPr>
              <w:rPr>
                <w:rFonts w:ascii="Times New Roman" w:eastAsia="Calibri" w:hAnsi="Times New Roman" w:cs="Times New Roman"/>
                <w:b/>
                <w:bCs/>
                <w:sz w:val="20"/>
                <w:szCs w:val="20"/>
              </w:rPr>
            </w:pPr>
          </w:p>
        </w:tc>
        <w:tc>
          <w:tcPr>
            <w:tcW w:w="9465" w:type="dxa"/>
            <w:gridSpan w:val="4"/>
          </w:tcPr>
          <w:p w14:paraId="0CABF852" w14:textId="77777777" w:rsidR="00DC656B" w:rsidRPr="007D312B" w:rsidRDefault="00DC656B" w:rsidP="00B91FBC">
            <w:pPr>
              <w:rPr>
                <w:rFonts w:ascii="Times New Roman" w:hAnsi="Times New Roman" w:cs="Times New Roman"/>
                <w:sz w:val="20"/>
                <w:szCs w:val="20"/>
              </w:rPr>
            </w:pPr>
            <w:r w:rsidRPr="007D312B">
              <w:rPr>
                <w:rFonts w:ascii="Times New Roman" w:eastAsia="Calibri" w:hAnsi="Times New Roman" w:cs="Times New Roman"/>
                <w:b/>
                <w:bCs/>
                <w:sz w:val="20"/>
                <w:szCs w:val="20"/>
              </w:rPr>
              <w:t>Содержание</w:t>
            </w:r>
          </w:p>
        </w:tc>
        <w:tc>
          <w:tcPr>
            <w:tcW w:w="2139" w:type="dxa"/>
          </w:tcPr>
          <w:p w14:paraId="3C620D2C" w14:textId="77777777" w:rsidR="00DC656B" w:rsidRPr="00B91FBC" w:rsidRDefault="00DC656B" w:rsidP="00B91FBC">
            <w:pPr>
              <w:rPr>
                <w:rFonts w:ascii="Times New Roman" w:hAnsi="Times New Roman" w:cs="Times New Roman"/>
                <w:szCs w:val="24"/>
              </w:rPr>
            </w:pPr>
          </w:p>
        </w:tc>
      </w:tr>
      <w:tr w:rsidR="00DC656B" w:rsidRPr="00B91FBC" w14:paraId="12442B14" w14:textId="77777777" w:rsidTr="00B81737">
        <w:trPr>
          <w:trHeight w:val="600"/>
        </w:trPr>
        <w:tc>
          <w:tcPr>
            <w:tcW w:w="3185" w:type="dxa"/>
            <w:vMerge/>
          </w:tcPr>
          <w:p w14:paraId="5491C712" w14:textId="77777777" w:rsidR="00DC656B" w:rsidRPr="007D312B" w:rsidRDefault="00DC656B" w:rsidP="00B91FBC">
            <w:pPr>
              <w:rPr>
                <w:rFonts w:ascii="Times New Roman" w:eastAsia="Calibri" w:hAnsi="Times New Roman" w:cs="Times New Roman"/>
                <w:b/>
                <w:bCs/>
                <w:sz w:val="20"/>
                <w:szCs w:val="20"/>
              </w:rPr>
            </w:pPr>
          </w:p>
        </w:tc>
        <w:tc>
          <w:tcPr>
            <w:tcW w:w="543" w:type="dxa"/>
            <w:gridSpan w:val="3"/>
          </w:tcPr>
          <w:p w14:paraId="778EF007" w14:textId="77777777" w:rsidR="00DC656B" w:rsidRPr="007D312B" w:rsidRDefault="00DC656B" w:rsidP="00B91FBC">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22" w:type="dxa"/>
          </w:tcPr>
          <w:p w14:paraId="419B2B5D" w14:textId="77777777" w:rsidR="00DC656B" w:rsidRPr="007D312B" w:rsidRDefault="00DC656B" w:rsidP="00B91FBC">
            <w:pPr>
              <w:rPr>
                <w:rFonts w:ascii="Times New Roman" w:hAnsi="Times New Roman" w:cs="Times New Roman"/>
                <w:sz w:val="20"/>
                <w:szCs w:val="20"/>
              </w:rPr>
            </w:pPr>
            <w:r w:rsidRPr="007D312B">
              <w:rPr>
                <w:rFonts w:ascii="Times New Roman" w:hAnsi="Times New Roman" w:cs="Times New Roman"/>
                <w:sz w:val="20"/>
                <w:szCs w:val="20"/>
              </w:rPr>
              <w:t>Закономерности физического, нервно-психического и социального развития ребёнка.</w:t>
            </w:r>
          </w:p>
        </w:tc>
        <w:tc>
          <w:tcPr>
            <w:tcW w:w="2139" w:type="dxa"/>
            <w:vMerge w:val="restart"/>
          </w:tcPr>
          <w:p w14:paraId="78DB5B22"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2</w:t>
            </w:r>
          </w:p>
        </w:tc>
      </w:tr>
      <w:tr w:rsidR="00DC656B" w:rsidRPr="00B91FBC" w14:paraId="3CC2E660" w14:textId="77777777" w:rsidTr="00B81737">
        <w:trPr>
          <w:trHeight w:val="360"/>
        </w:trPr>
        <w:tc>
          <w:tcPr>
            <w:tcW w:w="3185" w:type="dxa"/>
            <w:vMerge/>
          </w:tcPr>
          <w:p w14:paraId="5C355E54" w14:textId="77777777" w:rsidR="00DC656B" w:rsidRPr="007D312B" w:rsidRDefault="00DC656B" w:rsidP="00B91FBC">
            <w:pPr>
              <w:rPr>
                <w:rFonts w:ascii="Times New Roman" w:eastAsia="Calibri" w:hAnsi="Times New Roman" w:cs="Times New Roman"/>
                <w:b/>
                <w:bCs/>
                <w:sz w:val="20"/>
                <w:szCs w:val="20"/>
              </w:rPr>
            </w:pPr>
          </w:p>
        </w:tc>
        <w:tc>
          <w:tcPr>
            <w:tcW w:w="9465" w:type="dxa"/>
            <w:gridSpan w:val="4"/>
          </w:tcPr>
          <w:p w14:paraId="0670A1F9" w14:textId="77777777" w:rsidR="00DC656B" w:rsidRPr="007D312B" w:rsidRDefault="00DC656B" w:rsidP="00B91FBC">
            <w:pPr>
              <w:rPr>
                <w:rFonts w:ascii="Times New Roman" w:hAnsi="Times New Roman" w:cs="Times New Roman"/>
                <w:b/>
                <w:bCs/>
                <w:sz w:val="20"/>
                <w:szCs w:val="20"/>
              </w:rPr>
            </w:pPr>
            <w:r w:rsidRPr="007D312B">
              <w:rPr>
                <w:rFonts w:ascii="Times New Roman" w:hAnsi="Times New Roman" w:cs="Times New Roman"/>
                <w:b/>
                <w:bCs/>
                <w:sz w:val="20"/>
                <w:szCs w:val="20"/>
              </w:rPr>
              <w:t xml:space="preserve">Практические занятия </w:t>
            </w:r>
            <w:r w:rsidRPr="007D312B">
              <w:rPr>
                <w:rFonts w:ascii="Times New Roman" w:hAnsi="Times New Roman" w:cs="Times New Roman"/>
                <w:b/>
                <w:bCs/>
                <w:i/>
                <w:sz w:val="20"/>
                <w:szCs w:val="20"/>
              </w:rPr>
              <w:t>не предусмотрено</w:t>
            </w:r>
          </w:p>
        </w:tc>
        <w:tc>
          <w:tcPr>
            <w:tcW w:w="2139" w:type="dxa"/>
            <w:vMerge/>
          </w:tcPr>
          <w:p w14:paraId="2A027EB0" w14:textId="77777777" w:rsidR="00DC656B" w:rsidRPr="00B91FBC" w:rsidRDefault="00DC656B" w:rsidP="00B91FBC">
            <w:pPr>
              <w:jc w:val="center"/>
              <w:rPr>
                <w:rFonts w:ascii="Times New Roman" w:hAnsi="Times New Roman" w:cs="Times New Roman"/>
                <w:szCs w:val="24"/>
              </w:rPr>
            </w:pPr>
          </w:p>
        </w:tc>
      </w:tr>
      <w:tr w:rsidR="00B420F0" w:rsidRPr="00B91FBC" w14:paraId="6DD2FF12" w14:textId="77777777" w:rsidTr="00B81737">
        <w:trPr>
          <w:trHeight w:val="360"/>
        </w:trPr>
        <w:tc>
          <w:tcPr>
            <w:tcW w:w="3185" w:type="dxa"/>
            <w:vMerge/>
          </w:tcPr>
          <w:p w14:paraId="1C0CD2CF" w14:textId="77777777" w:rsidR="00B420F0" w:rsidRPr="007D312B" w:rsidRDefault="00B420F0" w:rsidP="00B420F0">
            <w:pPr>
              <w:rPr>
                <w:rFonts w:ascii="Times New Roman" w:eastAsia="Calibri" w:hAnsi="Times New Roman" w:cs="Times New Roman"/>
                <w:b/>
                <w:bCs/>
                <w:sz w:val="20"/>
                <w:szCs w:val="20"/>
              </w:rPr>
            </w:pPr>
          </w:p>
        </w:tc>
        <w:tc>
          <w:tcPr>
            <w:tcW w:w="9465" w:type="dxa"/>
            <w:gridSpan w:val="4"/>
          </w:tcPr>
          <w:p w14:paraId="33001230" w14:textId="46D55683" w:rsidR="00B420F0" w:rsidRPr="007D312B" w:rsidRDefault="00B420F0" w:rsidP="00B420F0">
            <w:pPr>
              <w:rPr>
                <w:rFonts w:ascii="Times New Roman" w:hAnsi="Times New Roman" w:cs="Times New Roman"/>
                <w:b/>
                <w:bCs/>
                <w:sz w:val="20"/>
                <w:szCs w:val="20"/>
              </w:rPr>
            </w:pPr>
            <w:r w:rsidRPr="007D312B">
              <w:rPr>
                <w:rFonts w:ascii="Times New Roman" w:hAnsi="Times New Roman" w:cs="Times New Roman"/>
                <w:b/>
                <w:bCs/>
                <w:sz w:val="20"/>
                <w:szCs w:val="20"/>
                <w:lang w:eastAsia="ar-SA"/>
              </w:rPr>
              <w:t xml:space="preserve">Внеаудиторная самостоятельная работа </w:t>
            </w:r>
            <w:r w:rsidRPr="007D312B">
              <w:rPr>
                <w:rFonts w:ascii="Times New Roman" w:hAnsi="Times New Roman" w:cs="Times New Roman"/>
                <w:b/>
                <w:bCs/>
                <w:i/>
                <w:sz w:val="20"/>
                <w:szCs w:val="20"/>
                <w:lang w:eastAsia="ar-SA"/>
              </w:rPr>
              <w:t>не предусмотрено</w:t>
            </w:r>
          </w:p>
        </w:tc>
        <w:tc>
          <w:tcPr>
            <w:tcW w:w="2139" w:type="dxa"/>
          </w:tcPr>
          <w:p w14:paraId="24C67DC0" w14:textId="0164C1E6" w:rsidR="00B420F0" w:rsidRPr="00B91FBC" w:rsidRDefault="00B420F0" w:rsidP="00B420F0">
            <w:pPr>
              <w:jc w:val="center"/>
              <w:rPr>
                <w:rFonts w:ascii="Times New Roman" w:hAnsi="Times New Roman" w:cs="Times New Roman"/>
                <w:szCs w:val="24"/>
              </w:rPr>
            </w:pPr>
            <w:r>
              <w:rPr>
                <w:rFonts w:ascii="Times New Roman" w:hAnsi="Times New Roman" w:cs="Times New Roman"/>
                <w:szCs w:val="24"/>
              </w:rPr>
              <w:t>-</w:t>
            </w:r>
          </w:p>
        </w:tc>
      </w:tr>
      <w:tr w:rsidR="00DC656B" w:rsidRPr="00B91FBC" w14:paraId="4A3CEBE2" w14:textId="77777777" w:rsidTr="00B81737">
        <w:trPr>
          <w:trHeight w:val="701"/>
        </w:trPr>
        <w:tc>
          <w:tcPr>
            <w:tcW w:w="3185" w:type="dxa"/>
            <w:vMerge w:val="restart"/>
          </w:tcPr>
          <w:p w14:paraId="52904AF3" w14:textId="77777777" w:rsidR="00DC656B" w:rsidRPr="007D312B" w:rsidRDefault="00DC656B" w:rsidP="009D389A">
            <w:pPr>
              <w:jc w:val="both"/>
              <w:rPr>
                <w:rFonts w:ascii="Times New Roman" w:hAnsi="Times New Roman" w:cs="Times New Roman"/>
                <w:b/>
                <w:sz w:val="20"/>
                <w:szCs w:val="20"/>
              </w:rPr>
            </w:pPr>
            <w:r w:rsidRPr="007D312B">
              <w:rPr>
                <w:rFonts w:ascii="Times New Roman" w:hAnsi="Times New Roman" w:cs="Times New Roman"/>
                <w:b/>
                <w:sz w:val="20"/>
                <w:szCs w:val="20"/>
              </w:rPr>
              <w:t>Тема 8. Анатомо-физиологические особенности грудного возраста</w:t>
            </w:r>
          </w:p>
        </w:tc>
        <w:tc>
          <w:tcPr>
            <w:tcW w:w="543" w:type="dxa"/>
            <w:gridSpan w:val="3"/>
          </w:tcPr>
          <w:p w14:paraId="04983E66" w14:textId="77777777" w:rsidR="00DC656B" w:rsidRPr="007D312B" w:rsidRDefault="00DC656B" w:rsidP="00B91FBC">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22" w:type="dxa"/>
          </w:tcPr>
          <w:p w14:paraId="5F9E74AB" w14:textId="77777777" w:rsidR="00DC656B" w:rsidRPr="007D312B" w:rsidRDefault="00DC656B" w:rsidP="00B91FBC">
            <w:pPr>
              <w:rPr>
                <w:rFonts w:ascii="Times New Roman" w:hAnsi="Times New Roman" w:cs="Times New Roman"/>
                <w:sz w:val="20"/>
                <w:szCs w:val="20"/>
              </w:rPr>
            </w:pPr>
            <w:r w:rsidRPr="007D312B">
              <w:rPr>
                <w:rFonts w:ascii="Times New Roman" w:hAnsi="Times New Roman" w:cs="Times New Roman"/>
                <w:sz w:val="20"/>
                <w:szCs w:val="20"/>
              </w:rPr>
              <w:t>Анатомо-физиологические особенности нервной системы грудного ре-</w:t>
            </w:r>
            <w:proofErr w:type="spellStart"/>
            <w:r w:rsidRPr="007D312B">
              <w:rPr>
                <w:rFonts w:ascii="Times New Roman" w:hAnsi="Times New Roman" w:cs="Times New Roman"/>
                <w:sz w:val="20"/>
                <w:szCs w:val="20"/>
              </w:rPr>
              <w:t>бёнка</w:t>
            </w:r>
            <w:proofErr w:type="spellEnd"/>
            <w:r w:rsidRPr="007D312B">
              <w:rPr>
                <w:rFonts w:ascii="Times New Roman" w:hAnsi="Times New Roman" w:cs="Times New Roman"/>
                <w:sz w:val="20"/>
                <w:szCs w:val="20"/>
              </w:rPr>
              <w:t>. Правила оценки НПР.</w:t>
            </w:r>
          </w:p>
        </w:tc>
        <w:tc>
          <w:tcPr>
            <w:tcW w:w="2139" w:type="dxa"/>
            <w:vMerge w:val="restart"/>
          </w:tcPr>
          <w:p w14:paraId="5CEEA500"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2</w:t>
            </w:r>
          </w:p>
        </w:tc>
      </w:tr>
      <w:tr w:rsidR="00DC656B" w:rsidRPr="00B91FBC" w14:paraId="69E4FACA" w14:textId="77777777" w:rsidTr="00B81737">
        <w:tc>
          <w:tcPr>
            <w:tcW w:w="3185" w:type="dxa"/>
            <w:vMerge/>
          </w:tcPr>
          <w:p w14:paraId="1E3212BF" w14:textId="77777777" w:rsidR="00DC656B" w:rsidRPr="007D312B" w:rsidRDefault="00DC656B" w:rsidP="00B91FBC">
            <w:pPr>
              <w:rPr>
                <w:rFonts w:ascii="Times New Roman" w:eastAsia="Calibri" w:hAnsi="Times New Roman" w:cs="Times New Roman"/>
                <w:b/>
                <w:bCs/>
                <w:sz w:val="20"/>
                <w:szCs w:val="20"/>
              </w:rPr>
            </w:pPr>
          </w:p>
        </w:tc>
        <w:tc>
          <w:tcPr>
            <w:tcW w:w="543" w:type="dxa"/>
            <w:gridSpan w:val="3"/>
          </w:tcPr>
          <w:p w14:paraId="0205F478" w14:textId="77777777" w:rsidR="00DC656B" w:rsidRPr="007D312B" w:rsidRDefault="00DC656B" w:rsidP="00B91FBC">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22" w:type="dxa"/>
          </w:tcPr>
          <w:p w14:paraId="39805338" w14:textId="77777777" w:rsidR="00DC656B" w:rsidRPr="007D312B" w:rsidRDefault="00DC656B" w:rsidP="00B91FBC">
            <w:pPr>
              <w:rPr>
                <w:rFonts w:ascii="Times New Roman" w:hAnsi="Times New Roman" w:cs="Times New Roman"/>
                <w:sz w:val="20"/>
                <w:szCs w:val="20"/>
              </w:rPr>
            </w:pPr>
            <w:r w:rsidRPr="007D312B">
              <w:rPr>
                <w:rFonts w:ascii="Times New Roman" w:hAnsi="Times New Roman" w:cs="Times New Roman"/>
                <w:sz w:val="20"/>
                <w:szCs w:val="20"/>
              </w:rPr>
              <w:t>Факторы, оказывающие воздействие на рост и развитие детей.</w:t>
            </w:r>
          </w:p>
        </w:tc>
        <w:tc>
          <w:tcPr>
            <w:tcW w:w="2139" w:type="dxa"/>
            <w:vMerge/>
          </w:tcPr>
          <w:p w14:paraId="0B056AF5" w14:textId="77777777" w:rsidR="00DC656B" w:rsidRPr="00B91FBC" w:rsidRDefault="00DC656B" w:rsidP="00B91FBC">
            <w:pPr>
              <w:jc w:val="center"/>
              <w:rPr>
                <w:rFonts w:ascii="Times New Roman" w:hAnsi="Times New Roman" w:cs="Times New Roman"/>
                <w:szCs w:val="24"/>
              </w:rPr>
            </w:pPr>
          </w:p>
        </w:tc>
      </w:tr>
      <w:tr w:rsidR="00DC656B" w:rsidRPr="00B91FBC" w14:paraId="7EDB2201" w14:textId="77777777" w:rsidTr="00B81737">
        <w:tc>
          <w:tcPr>
            <w:tcW w:w="3185" w:type="dxa"/>
            <w:vMerge/>
          </w:tcPr>
          <w:p w14:paraId="107603A8"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tcPr>
          <w:p w14:paraId="1A770991" w14:textId="77777777" w:rsidR="00DC656B" w:rsidRPr="007D312B" w:rsidRDefault="00DC656B" w:rsidP="00B91FBC">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3</w:t>
            </w:r>
          </w:p>
        </w:tc>
        <w:tc>
          <w:tcPr>
            <w:tcW w:w="8922" w:type="dxa"/>
          </w:tcPr>
          <w:p w14:paraId="63B6C8BB" w14:textId="77777777" w:rsidR="00DC656B" w:rsidRPr="007D312B" w:rsidRDefault="00DC656B" w:rsidP="00B91FBC">
            <w:pPr>
              <w:rPr>
                <w:rFonts w:ascii="Times New Roman" w:hAnsi="Times New Roman" w:cs="Times New Roman"/>
                <w:sz w:val="20"/>
                <w:szCs w:val="20"/>
              </w:rPr>
            </w:pPr>
            <w:r w:rsidRPr="007D312B">
              <w:rPr>
                <w:rFonts w:ascii="Times New Roman" w:hAnsi="Times New Roman" w:cs="Times New Roman"/>
                <w:sz w:val="20"/>
                <w:szCs w:val="20"/>
              </w:rPr>
              <w:t>Универсальные потребности ребенка, способы их удовлетворения. Возможные проблемы периода.</w:t>
            </w:r>
          </w:p>
        </w:tc>
        <w:tc>
          <w:tcPr>
            <w:tcW w:w="2139" w:type="dxa"/>
            <w:vMerge/>
          </w:tcPr>
          <w:p w14:paraId="763F8B97" w14:textId="77777777" w:rsidR="00DC656B" w:rsidRPr="00B91FBC" w:rsidRDefault="00DC656B" w:rsidP="00B91FBC">
            <w:pPr>
              <w:jc w:val="center"/>
              <w:rPr>
                <w:rFonts w:ascii="Times New Roman" w:hAnsi="Times New Roman" w:cs="Times New Roman"/>
                <w:szCs w:val="24"/>
              </w:rPr>
            </w:pPr>
          </w:p>
        </w:tc>
      </w:tr>
      <w:tr w:rsidR="00DC656B" w:rsidRPr="00B91FBC" w14:paraId="6A681DA1" w14:textId="77777777" w:rsidTr="00B81737">
        <w:trPr>
          <w:trHeight w:val="285"/>
        </w:trPr>
        <w:tc>
          <w:tcPr>
            <w:tcW w:w="3185" w:type="dxa"/>
            <w:vMerge/>
          </w:tcPr>
          <w:p w14:paraId="37B46DD6"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1FE66CC2" w14:textId="77777777" w:rsidR="00DC656B" w:rsidRPr="007D312B" w:rsidRDefault="00DC656B" w:rsidP="00B91FBC">
            <w:pPr>
              <w:rPr>
                <w:rFonts w:ascii="Times New Roman" w:eastAsia="Calibri" w:hAnsi="Times New Roman" w:cs="Times New Roman"/>
                <w:b/>
                <w:bCs/>
                <w:sz w:val="20"/>
                <w:szCs w:val="20"/>
              </w:rPr>
            </w:pPr>
            <w:r w:rsidRPr="007D312B">
              <w:rPr>
                <w:rFonts w:ascii="Times New Roman" w:eastAsia="Calibri" w:hAnsi="Times New Roman" w:cs="Times New Roman"/>
                <w:b/>
                <w:bCs/>
                <w:sz w:val="20"/>
                <w:szCs w:val="20"/>
              </w:rPr>
              <w:t xml:space="preserve">Практические занятия </w:t>
            </w:r>
          </w:p>
        </w:tc>
        <w:tc>
          <w:tcPr>
            <w:tcW w:w="2139" w:type="dxa"/>
            <w:vMerge w:val="restart"/>
          </w:tcPr>
          <w:p w14:paraId="65E702ED"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2</w:t>
            </w:r>
          </w:p>
        </w:tc>
      </w:tr>
      <w:tr w:rsidR="00DC656B" w:rsidRPr="00B91FBC" w14:paraId="04CA3B16" w14:textId="77777777" w:rsidTr="00B81737">
        <w:trPr>
          <w:trHeight w:val="540"/>
        </w:trPr>
        <w:tc>
          <w:tcPr>
            <w:tcW w:w="3185" w:type="dxa"/>
            <w:vMerge/>
          </w:tcPr>
          <w:p w14:paraId="37459A08" w14:textId="77777777" w:rsidR="00DC656B" w:rsidRPr="007D312B" w:rsidRDefault="00DC656B" w:rsidP="00B91FBC">
            <w:pPr>
              <w:jc w:val="center"/>
              <w:rPr>
                <w:rFonts w:ascii="Times New Roman" w:eastAsia="Calibri" w:hAnsi="Times New Roman" w:cs="Times New Roman"/>
                <w:b/>
                <w:bCs/>
                <w:sz w:val="20"/>
                <w:szCs w:val="20"/>
              </w:rPr>
            </w:pPr>
          </w:p>
        </w:tc>
        <w:tc>
          <w:tcPr>
            <w:tcW w:w="543" w:type="dxa"/>
            <w:gridSpan w:val="3"/>
          </w:tcPr>
          <w:p w14:paraId="0432F801" w14:textId="77777777" w:rsidR="00DC656B" w:rsidRPr="007D312B" w:rsidRDefault="00DC656B" w:rsidP="00B91FBC">
            <w:pPr>
              <w:tabs>
                <w:tab w:val="left" w:pos="708"/>
              </w:tabs>
              <w:suppressAutoHyphens/>
              <w:jc w:val="both"/>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22" w:type="dxa"/>
          </w:tcPr>
          <w:p w14:paraId="326102B3"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hAnsi="Times New Roman" w:cs="Times New Roman"/>
                <w:bCs/>
                <w:sz w:val="20"/>
                <w:szCs w:val="20"/>
              </w:rPr>
              <w:t>Технологии ухода за детьми грудного возраста</w:t>
            </w:r>
          </w:p>
        </w:tc>
        <w:tc>
          <w:tcPr>
            <w:tcW w:w="2139" w:type="dxa"/>
            <w:vMerge/>
          </w:tcPr>
          <w:p w14:paraId="4EB159AE" w14:textId="77777777" w:rsidR="00DC656B" w:rsidRPr="00B91FBC" w:rsidRDefault="00DC656B" w:rsidP="00B91FBC">
            <w:pPr>
              <w:jc w:val="center"/>
              <w:rPr>
                <w:rFonts w:ascii="Times New Roman" w:hAnsi="Times New Roman" w:cs="Times New Roman"/>
                <w:szCs w:val="24"/>
              </w:rPr>
            </w:pPr>
          </w:p>
        </w:tc>
      </w:tr>
      <w:tr w:rsidR="007D312B" w:rsidRPr="00B91FBC" w14:paraId="01B93900" w14:textId="77777777" w:rsidTr="00B81737">
        <w:trPr>
          <w:trHeight w:val="540"/>
        </w:trPr>
        <w:tc>
          <w:tcPr>
            <w:tcW w:w="3185" w:type="dxa"/>
            <w:vMerge/>
          </w:tcPr>
          <w:p w14:paraId="5D496A6C" w14:textId="77777777" w:rsidR="007D312B" w:rsidRPr="007D312B" w:rsidRDefault="007D312B" w:rsidP="007D312B">
            <w:pPr>
              <w:jc w:val="center"/>
              <w:rPr>
                <w:rFonts w:ascii="Times New Roman" w:eastAsia="Calibri" w:hAnsi="Times New Roman" w:cs="Times New Roman"/>
                <w:b/>
                <w:bCs/>
                <w:sz w:val="20"/>
                <w:szCs w:val="20"/>
              </w:rPr>
            </w:pPr>
          </w:p>
        </w:tc>
        <w:tc>
          <w:tcPr>
            <w:tcW w:w="9465" w:type="dxa"/>
            <w:gridSpan w:val="4"/>
          </w:tcPr>
          <w:p w14:paraId="64848A3F" w14:textId="1A782404" w:rsidR="007D312B" w:rsidRPr="007D312B" w:rsidRDefault="007D312B" w:rsidP="007D312B">
            <w:pPr>
              <w:rPr>
                <w:rFonts w:ascii="Times New Roman" w:hAnsi="Times New Roman" w:cs="Times New Roman"/>
                <w:bCs/>
                <w:sz w:val="20"/>
                <w:szCs w:val="20"/>
              </w:rPr>
            </w:pPr>
            <w:r w:rsidRPr="007D312B">
              <w:rPr>
                <w:rFonts w:ascii="Times New Roman" w:hAnsi="Times New Roman" w:cs="Times New Roman"/>
                <w:b/>
                <w:bCs/>
                <w:sz w:val="20"/>
                <w:szCs w:val="20"/>
                <w:lang w:eastAsia="ar-SA"/>
              </w:rPr>
              <w:t xml:space="preserve">Внеаудиторная самостоятельная работа </w:t>
            </w:r>
            <w:r w:rsidRPr="007D312B">
              <w:rPr>
                <w:rFonts w:ascii="Times New Roman" w:hAnsi="Times New Roman" w:cs="Times New Roman"/>
                <w:b/>
                <w:bCs/>
                <w:i/>
                <w:sz w:val="20"/>
                <w:szCs w:val="20"/>
                <w:lang w:eastAsia="ar-SA"/>
              </w:rPr>
              <w:t>не предусмотрено</w:t>
            </w:r>
          </w:p>
        </w:tc>
        <w:tc>
          <w:tcPr>
            <w:tcW w:w="2139" w:type="dxa"/>
          </w:tcPr>
          <w:p w14:paraId="4BB88AFF" w14:textId="77777777" w:rsidR="007D312B" w:rsidRPr="00B91FBC" w:rsidRDefault="007D312B" w:rsidP="007D312B">
            <w:pPr>
              <w:jc w:val="center"/>
              <w:rPr>
                <w:rFonts w:ascii="Times New Roman" w:hAnsi="Times New Roman" w:cs="Times New Roman"/>
                <w:szCs w:val="24"/>
              </w:rPr>
            </w:pPr>
          </w:p>
        </w:tc>
      </w:tr>
      <w:tr w:rsidR="00DC656B" w:rsidRPr="00B91FBC" w14:paraId="4C3143D9" w14:textId="77777777" w:rsidTr="00B81737">
        <w:tc>
          <w:tcPr>
            <w:tcW w:w="3185" w:type="dxa"/>
            <w:vMerge w:val="restart"/>
          </w:tcPr>
          <w:p w14:paraId="39CC58BE" w14:textId="77777777" w:rsidR="00DC656B" w:rsidRPr="007D312B" w:rsidRDefault="00DC656B" w:rsidP="009D389A">
            <w:pPr>
              <w:rPr>
                <w:rFonts w:ascii="Times New Roman" w:hAnsi="Times New Roman" w:cs="Times New Roman"/>
                <w:b/>
                <w:sz w:val="20"/>
                <w:szCs w:val="20"/>
              </w:rPr>
            </w:pPr>
            <w:r w:rsidRPr="007D312B">
              <w:rPr>
                <w:rFonts w:ascii="Times New Roman" w:hAnsi="Times New Roman" w:cs="Times New Roman"/>
                <w:b/>
                <w:sz w:val="20"/>
                <w:szCs w:val="20"/>
              </w:rPr>
              <w:t xml:space="preserve">Тема 9. </w:t>
            </w:r>
            <w:r w:rsidRPr="007D312B">
              <w:rPr>
                <w:rFonts w:ascii="Times New Roman" w:eastAsia="Calibri" w:hAnsi="Times New Roman" w:cs="Times New Roman"/>
                <w:b/>
                <w:bCs/>
                <w:sz w:val="20"/>
                <w:szCs w:val="20"/>
              </w:rPr>
              <w:t xml:space="preserve">Период грудного возраста. Значение </w:t>
            </w:r>
            <w:r w:rsidRPr="007D312B">
              <w:rPr>
                <w:rFonts w:ascii="Times New Roman" w:hAnsi="Times New Roman" w:cs="Times New Roman"/>
                <w:b/>
                <w:sz w:val="20"/>
                <w:szCs w:val="20"/>
              </w:rPr>
              <w:t>физического воспитания, закаливания, массажа и режима</w:t>
            </w:r>
          </w:p>
        </w:tc>
        <w:tc>
          <w:tcPr>
            <w:tcW w:w="9465" w:type="dxa"/>
            <w:gridSpan w:val="4"/>
          </w:tcPr>
          <w:p w14:paraId="6F753D26" w14:textId="77777777" w:rsidR="00DC656B" w:rsidRPr="007D312B" w:rsidRDefault="00DC656B" w:rsidP="00B91FBC">
            <w:pPr>
              <w:rPr>
                <w:rFonts w:ascii="Times New Roman" w:hAnsi="Times New Roman" w:cs="Times New Roman"/>
                <w:sz w:val="20"/>
                <w:szCs w:val="20"/>
              </w:rPr>
            </w:pPr>
            <w:r w:rsidRPr="007D312B">
              <w:rPr>
                <w:rFonts w:ascii="Times New Roman" w:eastAsia="Calibri" w:hAnsi="Times New Roman" w:cs="Times New Roman"/>
                <w:b/>
                <w:bCs/>
                <w:sz w:val="20"/>
                <w:szCs w:val="20"/>
              </w:rPr>
              <w:t>Содержание</w:t>
            </w:r>
          </w:p>
        </w:tc>
        <w:tc>
          <w:tcPr>
            <w:tcW w:w="2139" w:type="dxa"/>
            <w:vMerge w:val="restart"/>
          </w:tcPr>
          <w:p w14:paraId="7FB7E0A0" w14:textId="77777777" w:rsidR="00DC656B" w:rsidRPr="00B91FBC" w:rsidRDefault="00DC656B" w:rsidP="00B91FBC">
            <w:pPr>
              <w:jc w:val="center"/>
              <w:rPr>
                <w:rFonts w:ascii="Times New Roman" w:hAnsi="Times New Roman" w:cs="Times New Roman"/>
                <w:color w:val="FF0000"/>
                <w:szCs w:val="24"/>
              </w:rPr>
            </w:pPr>
            <w:r w:rsidRPr="00B91FBC">
              <w:rPr>
                <w:rFonts w:ascii="Times New Roman" w:hAnsi="Times New Roman" w:cs="Times New Roman"/>
                <w:szCs w:val="24"/>
              </w:rPr>
              <w:t>2</w:t>
            </w:r>
          </w:p>
        </w:tc>
      </w:tr>
      <w:tr w:rsidR="00DC656B" w:rsidRPr="00B91FBC" w14:paraId="0D44B436" w14:textId="77777777" w:rsidTr="00B81737">
        <w:tc>
          <w:tcPr>
            <w:tcW w:w="3185" w:type="dxa"/>
            <w:vMerge/>
          </w:tcPr>
          <w:p w14:paraId="1904C110"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tcPr>
          <w:p w14:paraId="666F457F"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55CA0C4D" w14:textId="77777777" w:rsidR="00DC656B" w:rsidRPr="007D312B" w:rsidRDefault="00DC656B" w:rsidP="00B91FBC">
            <w:pPr>
              <w:jc w:val="both"/>
              <w:rPr>
                <w:rFonts w:ascii="Times New Roman" w:hAnsi="Times New Roman" w:cs="Times New Roman"/>
                <w:sz w:val="20"/>
                <w:szCs w:val="20"/>
              </w:rPr>
            </w:pPr>
            <w:r w:rsidRPr="007D312B">
              <w:rPr>
                <w:rFonts w:ascii="Times New Roman" w:hAnsi="Times New Roman" w:cs="Times New Roman"/>
                <w:sz w:val="20"/>
                <w:szCs w:val="20"/>
              </w:rPr>
              <w:t xml:space="preserve">Значение физического воспитания. Антропометрия ребенка 1-го года жизни. </w:t>
            </w:r>
          </w:p>
        </w:tc>
        <w:tc>
          <w:tcPr>
            <w:tcW w:w="2139" w:type="dxa"/>
            <w:vMerge/>
          </w:tcPr>
          <w:p w14:paraId="4346C6C8" w14:textId="77777777" w:rsidR="00DC656B" w:rsidRPr="00B91FBC" w:rsidRDefault="00DC656B" w:rsidP="00B91FBC">
            <w:pPr>
              <w:jc w:val="center"/>
              <w:rPr>
                <w:rFonts w:ascii="Times New Roman" w:hAnsi="Times New Roman" w:cs="Times New Roman"/>
                <w:szCs w:val="24"/>
              </w:rPr>
            </w:pPr>
          </w:p>
        </w:tc>
      </w:tr>
      <w:tr w:rsidR="00DC656B" w:rsidRPr="00B91FBC" w14:paraId="572E91EC" w14:textId="77777777" w:rsidTr="00B81737">
        <w:trPr>
          <w:trHeight w:val="495"/>
        </w:trPr>
        <w:tc>
          <w:tcPr>
            <w:tcW w:w="3185" w:type="dxa"/>
            <w:vMerge/>
          </w:tcPr>
          <w:p w14:paraId="1FC22F05"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vMerge w:val="restart"/>
            <w:tcBorders>
              <w:bottom w:val="single" w:sz="4" w:space="0" w:color="auto"/>
            </w:tcBorders>
          </w:tcPr>
          <w:p w14:paraId="77929D84"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49" w:type="dxa"/>
            <w:gridSpan w:val="2"/>
            <w:vMerge w:val="restart"/>
            <w:tcBorders>
              <w:bottom w:val="single" w:sz="4" w:space="0" w:color="auto"/>
            </w:tcBorders>
          </w:tcPr>
          <w:p w14:paraId="4EB1D4D4" w14:textId="77777777" w:rsidR="00DC656B" w:rsidRPr="007D312B" w:rsidRDefault="00DC656B" w:rsidP="00B91FBC">
            <w:pPr>
              <w:jc w:val="both"/>
              <w:rPr>
                <w:rFonts w:ascii="Times New Roman" w:hAnsi="Times New Roman" w:cs="Times New Roman"/>
                <w:sz w:val="20"/>
                <w:szCs w:val="20"/>
              </w:rPr>
            </w:pPr>
            <w:r w:rsidRPr="007D312B">
              <w:rPr>
                <w:rFonts w:ascii="Times New Roman" w:hAnsi="Times New Roman" w:cs="Times New Roman"/>
                <w:sz w:val="20"/>
                <w:szCs w:val="20"/>
              </w:rPr>
              <w:t>Значение режима дня, закаливания, массажа для формирования здорового образа жизни ребенка грудного возраста.</w:t>
            </w:r>
          </w:p>
        </w:tc>
        <w:tc>
          <w:tcPr>
            <w:tcW w:w="2139" w:type="dxa"/>
            <w:vMerge/>
            <w:tcBorders>
              <w:bottom w:val="single" w:sz="4" w:space="0" w:color="auto"/>
            </w:tcBorders>
          </w:tcPr>
          <w:p w14:paraId="173E96DE" w14:textId="77777777" w:rsidR="00DC656B" w:rsidRPr="00B91FBC" w:rsidRDefault="00DC656B" w:rsidP="00B91FBC">
            <w:pPr>
              <w:jc w:val="center"/>
              <w:rPr>
                <w:rFonts w:ascii="Times New Roman" w:hAnsi="Times New Roman" w:cs="Times New Roman"/>
                <w:szCs w:val="24"/>
              </w:rPr>
            </w:pPr>
          </w:p>
        </w:tc>
      </w:tr>
      <w:tr w:rsidR="00DC656B" w:rsidRPr="00B91FBC" w14:paraId="0811C713" w14:textId="77777777" w:rsidTr="00B81737">
        <w:trPr>
          <w:trHeight w:val="458"/>
        </w:trPr>
        <w:tc>
          <w:tcPr>
            <w:tcW w:w="3185" w:type="dxa"/>
            <w:vMerge/>
          </w:tcPr>
          <w:p w14:paraId="30A0EB51"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vMerge/>
          </w:tcPr>
          <w:p w14:paraId="28706170" w14:textId="77777777" w:rsidR="00DC656B" w:rsidRPr="007D312B" w:rsidRDefault="00DC656B" w:rsidP="00B91FBC">
            <w:pPr>
              <w:rPr>
                <w:rFonts w:ascii="Times New Roman" w:eastAsia="Calibri" w:hAnsi="Times New Roman" w:cs="Times New Roman"/>
                <w:b/>
                <w:bCs/>
                <w:color w:val="FF0000"/>
                <w:sz w:val="20"/>
                <w:szCs w:val="20"/>
              </w:rPr>
            </w:pPr>
          </w:p>
        </w:tc>
        <w:tc>
          <w:tcPr>
            <w:tcW w:w="8949" w:type="dxa"/>
            <w:gridSpan w:val="2"/>
            <w:vMerge/>
          </w:tcPr>
          <w:p w14:paraId="7A56C573" w14:textId="77777777" w:rsidR="00DC656B" w:rsidRPr="007D312B" w:rsidRDefault="00DC656B" w:rsidP="00B91FBC">
            <w:pPr>
              <w:rPr>
                <w:rFonts w:ascii="Times New Roman" w:hAnsi="Times New Roman" w:cs="Times New Roman"/>
                <w:b/>
                <w:color w:val="FF0000"/>
                <w:sz w:val="20"/>
                <w:szCs w:val="20"/>
              </w:rPr>
            </w:pPr>
          </w:p>
        </w:tc>
        <w:tc>
          <w:tcPr>
            <w:tcW w:w="2139" w:type="dxa"/>
            <w:vMerge/>
          </w:tcPr>
          <w:p w14:paraId="6DE1BCB8" w14:textId="77777777" w:rsidR="00DC656B" w:rsidRPr="00B91FBC" w:rsidRDefault="00DC656B" w:rsidP="00B91FBC">
            <w:pPr>
              <w:jc w:val="center"/>
              <w:rPr>
                <w:rFonts w:ascii="Times New Roman" w:hAnsi="Times New Roman" w:cs="Times New Roman"/>
                <w:szCs w:val="24"/>
              </w:rPr>
            </w:pPr>
          </w:p>
        </w:tc>
      </w:tr>
      <w:tr w:rsidR="00DC656B" w:rsidRPr="00B91FBC" w14:paraId="2968559F" w14:textId="77777777" w:rsidTr="00B81737">
        <w:tc>
          <w:tcPr>
            <w:tcW w:w="3185" w:type="dxa"/>
            <w:vMerge/>
          </w:tcPr>
          <w:p w14:paraId="2D0ECA7E"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2B7B0C28" w14:textId="77777777" w:rsidR="00DC656B" w:rsidRPr="007D312B" w:rsidRDefault="00DC656B" w:rsidP="00B91FBC">
            <w:pPr>
              <w:rPr>
                <w:rFonts w:ascii="Times New Roman" w:eastAsia="Calibri" w:hAnsi="Times New Roman" w:cs="Times New Roman"/>
                <w:b/>
                <w:sz w:val="20"/>
                <w:szCs w:val="20"/>
              </w:rPr>
            </w:pPr>
            <w:r w:rsidRPr="007D312B">
              <w:rPr>
                <w:rFonts w:ascii="Times New Roman" w:eastAsia="Calibri" w:hAnsi="Times New Roman" w:cs="Times New Roman"/>
                <w:b/>
                <w:sz w:val="20"/>
                <w:szCs w:val="20"/>
              </w:rPr>
              <w:t xml:space="preserve">Практические занятия </w:t>
            </w:r>
            <w:r w:rsidRPr="007D312B">
              <w:rPr>
                <w:rFonts w:ascii="Times New Roman" w:hAnsi="Times New Roman" w:cs="Times New Roman"/>
                <w:b/>
                <w:i/>
                <w:sz w:val="20"/>
                <w:szCs w:val="20"/>
              </w:rPr>
              <w:t>не предусмотрено</w:t>
            </w:r>
          </w:p>
        </w:tc>
        <w:tc>
          <w:tcPr>
            <w:tcW w:w="2139" w:type="dxa"/>
          </w:tcPr>
          <w:p w14:paraId="2A8E1FD7" w14:textId="77777777" w:rsidR="00DC656B" w:rsidRPr="00B91FBC" w:rsidRDefault="00DC656B" w:rsidP="00B91FBC">
            <w:pPr>
              <w:jc w:val="center"/>
              <w:rPr>
                <w:rFonts w:ascii="Times New Roman" w:hAnsi="Times New Roman" w:cs="Times New Roman"/>
                <w:szCs w:val="24"/>
              </w:rPr>
            </w:pPr>
          </w:p>
        </w:tc>
      </w:tr>
      <w:tr w:rsidR="00DC656B" w:rsidRPr="00B91FBC" w14:paraId="6B969896" w14:textId="77777777" w:rsidTr="00B81737">
        <w:tc>
          <w:tcPr>
            <w:tcW w:w="3185" w:type="dxa"/>
            <w:vMerge/>
          </w:tcPr>
          <w:p w14:paraId="22A9786D"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5A7DA1E5" w14:textId="5F469E74" w:rsidR="00DC656B" w:rsidRPr="007D312B" w:rsidRDefault="00DC656B" w:rsidP="00963290">
            <w:pPr>
              <w:rPr>
                <w:rFonts w:ascii="Times New Roman" w:eastAsia="Calibri" w:hAnsi="Times New Roman" w:cs="Times New Roman"/>
                <w:b/>
                <w:sz w:val="20"/>
                <w:szCs w:val="20"/>
              </w:rPr>
            </w:pPr>
            <w:r w:rsidRPr="007D312B">
              <w:rPr>
                <w:rFonts w:ascii="Times New Roman" w:hAnsi="Times New Roman" w:cs="Times New Roman"/>
                <w:b/>
                <w:bCs/>
                <w:sz w:val="20"/>
                <w:szCs w:val="20"/>
                <w:lang w:eastAsia="ar-SA"/>
              </w:rPr>
              <w:t xml:space="preserve">Внеаудиторная самостоятельная работа </w:t>
            </w:r>
            <w:r w:rsidRPr="007D312B">
              <w:rPr>
                <w:rFonts w:ascii="Times New Roman" w:hAnsi="Times New Roman" w:cs="Times New Roman"/>
                <w:b/>
                <w:bCs/>
                <w:i/>
                <w:sz w:val="20"/>
                <w:szCs w:val="20"/>
                <w:lang w:eastAsia="ar-SA"/>
              </w:rPr>
              <w:t>не предусмотрено</w:t>
            </w:r>
          </w:p>
        </w:tc>
        <w:tc>
          <w:tcPr>
            <w:tcW w:w="2139" w:type="dxa"/>
          </w:tcPr>
          <w:p w14:paraId="20B8C627" w14:textId="77777777" w:rsidR="00DC656B" w:rsidRPr="00B91FBC" w:rsidRDefault="00DC656B" w:rsidP="00B91FBC">
            <w:pPr>
              <w:jc w:val="center"/>
              <w:rPr>
                <w:rFonts w:ascii="Times New Roman" w:hAnsi="Times New Roman" w:cs="Times New Roman"/>
                <w:szCs w:val="24"/>
              </w:rPr>
            </w:pPr>
          </w:p>
        </w:tc>
      </w:tr>
      <w:tr w:rsidR="005803F3" w:rsidRPr="00B91FBC" w14:paraId="362ED085" w14:textId="77777777" w:rsidTr="00B81737">
        <w:tc>
          <w:tcPr>
            <w:tcW w:w="3185" w:type="dxa"/>
            <w:vMerge w:val="restart"/>
          </w:tcPr>
          <w:p w14:paraId="5045C76F" w14:textId="7CC32027" w:rsidR="005803F3" w:rsidRPr="007D312B" w:rsidRDefault="005803F3" w:rsidP="00B91FBC">
            <w:pPr>
              <w:rPr>
                <w:rFonts w:ascii="Times New Roman" w:hAnsi="Times New Roman" w:cs="Times New Roman"/>
                <w:b/>
                <w:sz w:val="20"/>
                <w:szCs w:val="20"/>
              </w:rPr>
            </w:pPr>
            <w:r w:rsidRPr="007D312B">
              <w:rPr>
                <w:rFonts w:ascii="Times New Roman" w:hAnsi="Times New Roman" w:cs="Times New Roman"/>
                <w:b/>
                <w:sz w:val="20"/>
                <w:szCs w:val="20"/>
              </w:rPr>
              <w:t xml:space="preserve">Тема 10 . </w:t>
            </w:r>
            <w:r w:rsidRPr="007D312B">
              <w:rPr>
                <w:rFonts w:ascii="Times New Roman" w:eastAsia="Calibri" w:hAnsi="Times New Roman" w:cs="Times New Roman"/>
                <w:b/>
                <w:bCs/>
                <w:sz w:val="20"/>
                <w:szCs w:val="20"/>
              </w:rPr>
              <w:t xml:space="preserve">Период грудного возраста. </w:t>
            </w:r>
            <w:r w:rsidRPr="007D312B">
              <w:rPr>
                <w:rFonts w:ascii="Times New Roman" w:hAnsi="Times New Roman" w:cs="Times New Roman"/>
                <w:b/>
                <w:sz w:val="20"/>
                <w:szCs w:val="20"/>
              </w:rPr>
              <w:t>Особенности вскармливания и процесса пищеварения</w:t>
            </w:r>
          </w:p>
        </w:tc>
        <w:tc>
          <w:tcPr>
            <w:tcW w:w="9465" w:type="dxa"/>
            <w:gridSpan w:val="4"/>
          </w:tcPr>
          <w:p w14:paraId="2000DEB1" w14:textId="77777777" w:rsidR="005803F3" w:rsidRPr="007D312B" w:rsidRDefault="005803F3" w:rsidP="00B91FBC">
            <w:pPr>
              <w:rPr>
                <w:rFonts w:ascii="Times New Roman" w:hAnsi="Times New Roman" w:cs="Times New Roman"/>
                <w:sz w:val="20"/>
                <w:szCs w:val="20"/>
              </w:rPr>
            </w:pPr>
            <w:r w:rsidRPr="007D312B">
              <w:rPr>
                <w:rFonts w:ascii="Times New Roman" w:eastAsia="Calibri" w:hAnsi="Times New Roman" w:cs="Times New Roman"/>
                <w:b/>
                <w:bCs/>
                <w:sz w:val="20"/>
                <w:szCs w:val="20"/>
              </w:rPr>
              <w:t xml:space="preserve">Содержание </w:t>
            </w:r>
          </w:p>
        </w:tc>
        <w:tc>
          <w:tcPr>
            <w:tcW w:w="2139" w:type="dxa"/>
            <w:vMerge w:val="restart"/>
          </w:tcPr>
          <w:p w14:paraId="5C6BFF52" w14:textId="77777777" w:rsidR="005803F3" w:rsidRPr="00B91FBC" w:rsidRDefault="005803F3" w:rsidP="00B91FBC">
            <w:pPr>
              <w:jc w:val="center"/>
              <w:rPr>
                <w:rFonts w:ascii="Times New Roman" w:hAnsi="Times New Roman" w:cs="Times New Roman"/>
                <w:szCs w:val="24"/>
              </w:rPr>
            </w:pPr>
            <w:r w:rsidRPr="00B91FBC">
              <w:rPr>
                <w:rFonts w:ascii="Times New Roman" w:hAnsi="Times New Roman" w:cs="Times New Roman"/>
                <w:szCs w:val="24"/>
              </w:rPr>
              <w:t>2</w:t>
            </w:r>
          </w:p>
        </w:tc>
      </w:tr>
      <w:tr w:rsidR="005803F3" w:rsidRPr="00B91FBC" w14:paraId="17B093B5" w14:textId="77777777" w:rsidTr="00B81737">
        <w:tc>
          <w:tcPr>
            <w:tcW w:w="3185" w:type="dxa"/>
            <w:vMerge/>
          </w:tcPr>
          <w:p w14:paraId="3D024F17" w14:textId="77777777" w:rsidR="005803F3" w:rsidRPr="007D312B" w:rsidRDefault="005803F3" w:rsidP="00B91FBC">
            <w:pPr>
              <w:jc w:val="center"/>
              <w:rPr>
                <w:rFonts w:ascii="Times New Roman" w:eastAsia="Calibri" w:hAnsi="Times New Roman" w:cs="Times New Roman"/>
                <w:b/>
                <w:bCs/>
                <w:sz w:val="20"/>
                <w:szCs w:val="20"/>
              </w:rPr>
            </w:pPr>
          </w:p>
        </w:tc>
        <w:tc>
          <w:tcPr>
            <w:tcW w:w="516" w:type="dxa"/>
            <w:gridSpan w:val="2"/>
          </w:tcPr>
          <w:p w14:paraId="1CA0F7DB" w14:textId="77777777" w:rsidR="005803F3" w:rsidRPr="007D312B" w:rsidRDefault="005803F3"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66513F82" w14:textId="77777777" w:rsidR="005803F3" w:rsidRPr="007D312B" w:rsidRDefault="005803F3" w:rsidP="005803F3">
            <w:pPr>
              <w:rPr>
                <w:rFonts w:ascii="Times New Roman" w:hAnsi="Times New Roman" w:cs="Times New Roman"/>
                <w:color w:val="000000"/>
                <w:spacing w:val="-4"/>
                <w:sz w:val="20"/>
                <w:szCs w:val="20"/>
              </w:rPr>
            </w:pPr>
            <w:r w:rsidRPr="007D312B">
              <w:rPr>
                <w:rFonts w:ascii="Times New Roman" w:hAnsi="Times New Roman" w:cs="Times New Roman"/>
                <w:sz w:val="20"/>
                <w:szCs w:val="20"/>
              </w:rPr>
              <w:t>Виды вскармливания, их характеристика. Сроки и правила введения прикорма, показания к введению прикормов.</w:t>
            </w:r>
          </w:p>
        </w:tc>
        <w:tc>
          <w:tcPr>
            <w:tcW w:w="2139" w:type="dxa"/>
            <w:vMerge/>
          </w:tcPr>
          <w:p w14:paraId="55FE4BD8" w14:textId="77777777" w:rsidR="005803F3" w:rsidRPr="00B91FBC" w:rsidRDefault="005803F3" w:rsidP="00B91FBC">
            <w:pPr>
              <w:jc w:val="center"/>
              <w:rPr>
                <w:rFonts w:ascii="Times New Roman" w:hAnsi="Times New Roman" w:cs="Times New Roman"/>
                <w:szCs w:val="24"/>
              </w:rPr>
            </w:pPr>
          </w:p>
        </w:tc>
      </w:tr>
      <w:tr w:rsidR="005803F3" w:rsidRPr="00B91FBC" w14:paraId="396F7AAF" w14:textId="77777777" w:rsidTr="00B81737">
        <w:trPr>
          <w:trHeight w:val="315"/>
        </w:trPr>
        <w:tc>
          <w:tcPr>
            <w:tcW w:w="3185" w:type="dxa"/>
            <w:vMerge/>
          </w:tcPr>
          <w:p w14:paraId="6C1F525B" w14:textId="77777777" w:rsidR="005803F3" w:rsidRPr="007D312B" w:rsidRDefault="005803F3" w:rsidP="00B91FBC">
            <w:pPr>
              <w:jc w:val="center"/>
              <w:rPr>
                <w:rFonts w:ascii="Times New Roman" w:eastAsia="Calibri" w:hAnsi="Times New Roman" w:cs="Times New Roman"/>
                <w:b/>
                <w:bCs/>
                <w:sz w:val="20"/>
                <w:szCs w:val="20"/>
              </w:rPr>
            </w:pPr>
          </w:p>
        </w:tc>
        <w:tc>
          <w:tcPr>
            <w:tcW w:w="516" w:type="dxa"/>
            <w:gridSpan w:val="2"/>
          </w:tcPr>
          <w:p w14:paraId="08A75177" w14:textId="77777777" w:rsidR="005803F3" w:rsidRPr="007D312B" w:rsidRDefault="005803F3"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49" w:type="dxa"/>
            <w:gridSpan w:val="2"/>
          </w:tcPr>
          <w:p w14:paraId="15ED04FF" w14:textId="77777777" w:rsidR="005803F3" w:rsidRPr="007D312B" w:rsidRDefault="005803F3" w:rsidP="005803F3">
            <w:pPr>
              <w:rPr>
                <w:rFonts w:ascii="Times New Roman" w:hAnsi="Times New Roman" w:cs="Times New Roman"/>
                <w:color w:val="000000"/>
                <w:spacing w:val="-4"/>
                <w:sz w:val="20"/>
                <w:szCs w:val="20"/>
              </w:rPr>
            </w:pPr>
            <w:r w:rsidRPr="007D312B">
              <w:rPr>
                <w:rFonts w:ascii="Times New Roman" w:hAnsi="Times New Roman" w:cs="Times New Roman"/>
                <w:sz w:val="20"/>
                <w:szCs w:val="20"/>
              </w:rPr>
              <w:t xml:space="preserve">Докорм. Правила введения докорма. Клинические </w:t>
            </w:r>
            <w:proofErr w:type="spellStart"/>
            <w:r w:rsidRPr="007D312B">
              <w:rPr>
                <w:rFonts w:ascii="Times New Roman" w:hAnsi="Times New Roman" w:cs="Times New Roman"/>
                <w:sz w:val="20"/>
                <w:szCs w:val="20"/>
              </w:rPr>
              <w:t>прзнакии</w:t>
            </w:r>
            <w:proofErr w:type="spellEnd"/>
            <w:r w:rsidRPr="007D312B">
              <w:rPr>
                <w:rFonts w:ascii="Times New Roman" w:hAnsi="Times New Roman" w:cs="Times New Roman"/>
                <w:sz w:val="20"/>
                <w:szCs w:val="20"/>
              </w:rPr>
              <w:t xml:space="preserve"> недокорма и перекорма.</w:t>
            </w:r>
          </w:p>
        </w:tc>
        <w:tc>
          <w:tcPr>
            <w:tcW w:w="2139" w:type="dxa"/>
            <w:vMerge/>
          </w:tcPr>
          <w:p w14:paraId="40E5580B" w14:textId="77777777" w:rsidR="005803F3" w:rsidRPr="00B91FBC" w:rsidRDefault="005803F3" w:rsidP="00B91FBC">
            <w:pPr>
              <w:jc w:val="center"/>
              <w:rPr>
                <w:rFonts w:ascii="Times New Roman" w:hAnsi="Times New Roman" w:cs="Times New Roman"/>
                <w:szCs w:val="24"/>
              </w:rPr>
            </w:pPr>
          </w:p>
        </w:tc>
      </w:tr>
      <w:tr w:rsidR="005803F3" w:rsidRPr="00B91FBC" w14:paraId="30171A0C" w14:textId="77777777" w:rsidTr="00B81737">
        <w:trPr>
          <w:trHeight w:val="458"/>
        </w:trPr>
        <w:tc>
          <w:tcPr>
            <w:tcW w:w="3185" w:type="dxa"/>
            <w:vMerge/>
          </w:tcPr>
          <w:p w14:paraId="68562203" w14:textId="77777777" w:rsidR="005803F3" w:rsidRPr="007D312B" w:rsidRDefault="005803F3" w:rsidP="00B91FBC">
            <w:pPr>
              <w:jc w:val="center"/>
              <w:rPr>
                <w:rFonts w:ascii="Times New Roman" w:eastAsia="Calibri" w:hAnsi="Times New Roman" w:cs="Times New Roman"/>
                <w:b/>
                <w:bCs/>
                <w:sz w:val="20"/>
                <w:szCs w:val="20"/>
              </w:rPr>
            </w:pPr>
          </w:p>
        </w:tc>
        <w:tc>
          <w:tcPr>
            <w:tcW w:w="516" w:type="dxa"/>
            <w:gridSpan w:val="2"/>
          </w:tcPr>
          <w:p w14:paraId="4B63B71D" w14:textId="77777777" w:rsidR="005803F3" w:rsidRPr="007D312B" w:rsidRDefault="005803F3"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3</w:t>
            </w:r>
          </w:p>
        </w:tc>
        <w:tc>
          <w:tcPr>
            <w:tcW w:w="8949" w:type="dxa"/>
            <w:gridSpan w:val="2"/>
          </w:tcPr>
          <w:p w14:paraId="4B74AE33" w14:textId="77777777" w:rsidR="005803F3" w:rsidRPr="007D312B" w:rsidRDefault="005803F3" w:rsidP="00B91FBC">
            <w:pPr>
              <w:rPr>
                <w:rFonts w:ascii="Times New Roman" w:hAnsi="Times New Roman" w:cs="Times New Roman"/>
                <w:color w:val="000000"/>
                <w:spacing w:val="-4"/>
                <w:sz w:val="20"/>
                <w:szCs w:val="20"/>
              </w:rPr>
            </w:pPr>
            <w:r w:rsidRPr="007D312B">
              <w:rPr>
                <w:rFonts w:ascii="Times New Roman" w:hAnsi="Times New Roman" w:cs="Times New Roman"/>
                <w:sz w:val="20"/>
                <w:szCs w:val="20"/>
              </w:rPr>
              <w:t xml:space="preserve">Преимущества грудного вскармливания.  Причины, профилактика и лечение </w:t>
            </w:r>
            <w:proofErr w:type="spellStart"/>
            <w:r w:rsidRPr="007D312B">
              <w:rPr>
                <w:rFonts w:ascii="Times New Roman" w:hAnsi="Times New Roman" w:cs="Times New Roman"/>
                <w:sz w:val="20"/>
                <w:szCs w:val="20"/>
              </w:rPr>
              <w:t>гипогалактии</w:t>
            </w:r>
            <w:proofErr w:type="spellEnd"/>
            <w:r w:rsidRPr="007D312B">
              <w:rPr>
                <w:rFonts w:ascii="Times New Roman" w:hAnsi="Times New Roman" w:cs="Times New Roman"/>
                <w:sz w:val="20"/>
                <w:szCs w:val="20"/>
              </w:rPr>
              <w:t>. Правила кормления грудью и из бутылочки.</w:t>
            </w:r>
          </w:p>
        </w:tc>
        <w:tc>
          <w:tcPr>
            <w:tcW w:w="2139" w:type="dxa"/>
          </w:tcPr>
          <w:p w14:paraId="564BAC20" w14:textId="77777777" w:rsidR="005803F3" w:rsidRPr="00B91FBC" w:rsidRDefault="005803F3" w:rsidP="00B91FBC">
            <w:pPr>
              <w:jc w:val="center"/>
              <w:rPr>
                <w:rFonts w:ascii="Times New Roman" w:hAnsi="Times New Roman" w:cs="Times New Roman"/>
                <w:szCs w:val="24"/>
              </w:rPr>
            </w:pPr>
          </w:p>
        </w:tc>
      </w:tr>
      <w:tr w:rsidR="005803F3" w:rsidRPr="00B91FBC" w14:paraId="54C33D66" w14:textId="77777777" w:rsidTr="00B81737">
        <w:trPr>
          <w:trHeight w:val="250"/>
        </w:trPr>
        <w:tc>
          <w:tcPr>
            <w:tcW w:w="3185" w:type="dxa"/>
            <w:vMerge/>
          </w:tcPr>
          <w:p w14:paraId="2F27F6D9" w14:textId="77777777" w:rsidR="005803F3" w:rsidRPr="007D312B" w:rsidRDefault="005803F3" w:rsidP="00B91FBC">
            <w:pPr>
              <w:jc w:val="center"/>
              <w:rPr>
                <w:rFonts w:ascii="Times New Roman" w:eastAsia="Calibri" w:hAnsi="Times New Roman" w:cs="Times New Roman"/>
                <w:b/>
                <w:bCs/>
                <w:sz w:val="20"/>
                <w:szCs w:val="20"/>
              </w:rPr>
            </w:pPr>
          </w:p>
        </w:tc>
        <w:tc>
          <w:tcPr>
            <w:tcW w:w="9465" w:type="dxa"/>
            <w:gridSpan w:val="4"/>
          </w:tcPr>
          <w:p w14:paraId="2B35B4CE" w14:textId="77777777" w:rsidR="005803F3" w:rsidRPr="007D312B" w:rsidRDefault="005803F3" w:rsidP="00B91FBC">
            <w:pPr>
              <w:rPr>
                <w:rFonts w:ascii="Times New Roman" w:eastAsia="Calibri" w:hAnsi="Times New Roman" w:cs="Times New Roman"/>
                <w:b/>
                <w:bCs/>
                <w:sz w:val="20"/>
                <w:szCs w:val="20"/>
              </w:rPr>
            </w:pPr>
            <w:r w:rsidRPr="007D312B">
              <w:rPr>
                <w:rFonts w:ascii="Times New Roman" w:eastAsia="Calibri" w:hAnsi="Times New Roman" w:cs="Times New Roman"/>
                <w:b/>
                <w:bCs/>
                <w:sz w:val="20"/>
                <w:szCs w:val="20"/>
              </w:rPr>
              <w:t xml:space="preserve">Практические занятия </w:t>
            </w:r>
          </w:p>
        </w:tc>
        <w:tc>
          <w:tcPr>
            <w:tcW w:w="2139" w:type="dxa"/>
            <w:vMerge w:val="restart"/>
          </w:tcPr>
          <w:p w14:paraId="466611BC" w14:textId="77777777" w:rsidR="005803F3" w:rsidRPr="00B91FBC" w:rsidRDefault="005803F3" w:rsidP="00B91FBC">
            <w:pPr>
              <w:jc w:val="center"/>
              <w:rPr>
                <w:rFonts w:ascii="Times New Roman" w:hAnsi="Times New Roman" w:cs="Times New Roman"/>
                <w:szCs w:val="24"/>
              </w:rPr>
            </w:pPr>
            <w:r w:rsidRPr="00B91FBC">
              <w:rPr>
                <w:rFonts w:ascii="Times New Roman" w:hAnsi="Times New Roman" w:cs="Times New Roman"/>
                <w:szCs w:val="24"/>
              </w:rPr>
              <w:t>6</w:t>
            </w:r>
          </w:p>
        </w:tc>
      </w:tr>
      <w:tr w:rsidR="005803F3" w:rsidRPr="00B91FBC" w14:paraId="5FB94BD3" w14:textId="77777777" w:rsidTr="00B81737">
        <w:trPr>
          <w:trHeight w:val="619"/>
        </w:trPr>
        <w:tc>
          <w:tcPr>
            <w:tcW w:w="3185" w:type="dxa"/>
            <w:vMerge/>
          </w:tcPr>
          <w:p w14:paraId="611765AB" w14:textId="77777777" w:rsidR="005803F3" w:rsidRPr="007D312B" w:rsidRDefault="005803F3" w:rsidP="00B91FBC">
            <w:pPr>
              <w:jc w:val="center"/>
              <w:rPr>
                <w:rFonts w:ascii="Times New Roman" w:eastAsia="Calibri" w:hAnsi="Times New Roman" w:cs="Times New Roman"/>
                <w:b/>
                <w:bCs/>
                <w:sz w:val="20"/>
                <w:szCs w:val="20"/>
              </w:rPr>
            </w:pPr>
          </w:p>
        </w:tc>
        <w:tc>
          <w:tcPr>
            <w:tcW w:w="487" w:type="dxa"/>
          </w:tcPr>
          <w:p w14:paraId="0BA07F11" w14:textId="77777777" w:rsidR="005803F3" w:rsidRPr="007D312B" w:rsidRDefault="005803F3" w:rsidP="00B91FBC">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78" w:type="dxa"/>
            <w:gridSpan w:val="3"/>
          </w:tcPr>
          <w:p w14:paraId="273764D4" w14:textId="77777777" w:rsidR="005803F3" w:rsidRPr="007D312B" w:rsidRDefault="005803F3" w:rsidP="005803F3">
            <w:pPr>
              <w:rPr>
                <w:rFonts w:ascii="Times New Roman" w:hAnsi="Times New Roman" w:cs="Times New Roman"/>
                <w:bCs/>
                <w:sz w:val="20"/>
                <w:szCs w:val="20"/>
              </w:rPr>
            </w:pPr>
            <w:r w:rsidRPr="007D312B">
              <w:rPr>
                <w:rFonts w:ascii="Times New Roman" w:hAnsi="Times New Roman" w:cs="Times New Roman"/>
                <w:bCs/>
                <w:sz w:val="20"/>
                <w:szCs w:val="20"/>
              </w:rPr>
              <w:t>Вскармливание детей грудного возраста</w:t>
            </w:r>
          </w:p>
        </w:tc>
        <w:tc>
          <w:tcPr>
            <w:tcW w:w="2139" w:type="dxa"/>
            <w:vMerge/>
          </w:tcPr>
          <w:p w14:paraId="1323CE98" w14:textId="77777777" w:rsidR="005803F3" w:rsidRPr="00B91FBC" w:rsidRDefault="005803F3" w:rsidP="00B91FBC">
            <w:pPr>
              <w:jc w:val="center"/>
              <w:rPr>
                <w:rFonts w:ascii="Times New Roman" w:hAnsi="Times New Roman" w:cs="Times New Roman"/>
                <w:szCs w:val="24"/>
              </w:rPr>
            </w:pPr>
          </w:p>
        </w:tc>
      </w:tr>
      <w:tr w:rsidR="005803F3" w:rsidRPr="00B91FBC" w14:paraId="3C3644BF" w14:textId="77777777" w:rsidTr="00B81737">
        <w:trPr>
          <w:trHeight w:val="555"/>
        </w:trPr>
        <w:tc>
          <w:tcPr>
            <w:tcW w:w="3185" w:type="dxa"/>
            <w:vMerge/>
          </w:tcPr>
          <w:p w14:paraId="629EB6BE" w14:textId="77777777" w:rsidR="005803F3" w:rsidRPr="007D312B" w:rsidRDefault="005803F3" w:rsidP="00B91FBC">
            <w:pPr>
              <w:jc w:val="center"/>
              <w:rPr>
                <w:rFonts w:ascii="Times New Roman" w:eastAsia="Calibri" w:hAnsi="Times New Roman" w:cs="Times New Roman"/>
                <w:b/>
                <w:bCs/>
                <w:sz w:val="20"/>
                <w:szCs w:val="20"/>
              </w:rPr>
            </w:pPr>
          </w:p>
        </w:tc>
        <w:tc>
          <w:tcPr>
            <w:tcW w:w="487" w:type="dxa"/>
          </w:tcPr>
          <w:p w14:paraId="7DD56FBC" w14:textId="77777777" w:rsidR="005803F3" w:rsidRPr="007D312B" w:rsidRDefault="005803F3" w:rsidP="00B91FBC">
            <w:pPr>
              <w:spacing w:line="240" w:lineRule="atLeast"/>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78" w:type="dxa"/>
            <w:gridSpan w:val="3"/>
          </w:tcPr>
          <w:p w14:paraId="002C81E7" w14:textId="77777777" w:rsidR="005803F3" w:rsidRPr="007D312B" w:rsidRDefault="005803F3" w:rsidP="00B91FBC">
            <w:pPr>
              <w:spacing w:line="240" w:lineRule="atLeast"/>
              <w:ind w:left="237"/>
              <w:rPr>
                <w:rFonts w:ascii="Times New Roman" w:eastAsia="Calibri" w:hAnsi="Times New Roman" w:cs="Times New Roman"/>
                <w:bCs/>
                <w:sz w:val="20"/>
                <w:szCs w:val="20"/>
              </w:rPr>
            </w:pPr>
            <w:r w:rsidRPr="007D312B">
              <w:rPr>
                <w:rFonts w:ascii="Times New Roman" w:hAnsi="Times New Roman" w:cs="Times New Roman"/>
                <w:bCs/>
                <w:sz w:val="20"/>
                <w:szCs w:val="20"/>
              </w:rPr>
              <w:t>Понятие о искусственном и смешанном вскармливании</w:t>
            </w:r>
          </w:p>
        </w:tc>
        <w:tc>
          <w:tcPr>
            <w:tcW w:w="2139" w:type="dxa"/>
            <w:vMerge/>
          </w:tcPr>
          <w:p w14:paraId="46801F1C" w14:textId="77777777" w:rsidR="005803F3" w:rsidRPr="00B91FBC" w:rsidRDefault="005803F3" w:rsidP="00B91FBC">
            <w:pPr>
              <w:jc w:val="center"/>
              <w:rPr>
                <w:rFonts w:ascii="Times New Roman" w:hAnsi="Times New Roman" w:cs="Times New Roman"/>
                <w:szCs w:val="24"/>
              </w:rPr>
            </w:pPr>
          </w:p>
        </w:tc>
      </w:tr>
      <w:tr w:rsidR="005803F3" w:rsidRPr="00B91FBC" w14:paraId="0C79886B" w14:textId="77777777" w:rsidTr="00B81737">
        <w:trPr>
          <w:trHeight w:val="390"/>
        </w:trPr>
        <w:tc>
          <w:tcPr>
            <w:tcW w:w="3185" w:type="dxa"/>
            <w:vMerge/>
          </w:tcPr>
          <w:p w14:paraId="08F837DF" w14:textId="77777777" w:rsidR="005803F3" w:rsidRPr="007D312B" w:rsidRDefault="005803F3" w:rsidP="00B91FBC">
            <w:pPr>
              <w:jc w:val="center"/>
              <w:rPr>
                <w:rFonts w:ascii="Times New Roman" w:eastAsia="Calibri" w:hAnsi="Times New Roman" w:cs="Times New Roman"/>
                <w:b/>
                <w:bCs/>
                <w:sz w:val="20"/>
                <w:szCs w:val="20"/>
              </w:rPr>
            </w:pPr>
          </w:p>
        </w:tc>
        <w:tc>
          <w:tcPr>
            <w:tcW w:w="487" w:type="dxa"/>
          </w:tcPr>
          <w:p w14:paraId="35840961" w14:textId="77777777" w:rsidR="005803F3" w:rsidRPr="007D312B" w:rsidRDefault="005803F3" w:rsidP="00B91FBC">
            <w:pPr>
              <w:spacing w:line="240" w:lineRule="atLeast"/>
              <w:rPr>
                <w:rFonts w:ascii="Times New Roman" w:hAnsi="Times New Roman" w:cs="Times New Roman"/>
                <w:bCs/>
                <w:sz w:val="20"/>
                <w:szCs w:val="20"/>
              </w:rPr>
            </w:pPr>
            <w:r w:rsidRPr="007D312B">
              <w:rPr>
                <w:rFonts w:ascii="Times New Roman" w:hAnsi="Times New Roman" w:cs="Times New Roman"/>
                <w:bCs/>
                <w:sz w:val="20"/>
                <w:szCs w:val="20"/>
              </w:rPr>
              <w:t>3</w:t>
            </w:r>
          </w:p>
        </w:tc>
        <w:tc>
          <w:tcPr>
            <w:tcW w:w="8978" w:type="dxa"/>
            <w:gridSpan w:val="3"/>
          </w:tcPr>
          <w:p w14:paraId="397DEA87" w14:textId="0D458F28" w:rsidR="005803F3" w:rsidRPr="007D312B" w:rsidRDefault="005803F3" w:rsidP="00B91FBC">
            <w:pPr>
              <w:spacing w:line="240" w:lineRule="atLeast"/>
              <w:rPr>
                <w:rFonts w:ascii="Times New Roman" w:hAnsi="Times New Roman" w:cs="Times New Roman"/>
                <w:bCs/>
                <w:sz w:val="20"/>
                <w:szCs w:val="20"/>
              </w:rPr>
            </w:pPr>
            <w:r w:rsidRPr="007D312B">
              <w:rPr>
                <w:rFonts w:ascii="Times New Roman" w:hAnsi="Times New Roman" w:cs="Times New Roman"/>
                <w:bCs/>
                <w:sz w:val="20"/>
                <w:szCs w:val="20"/>
              </w:rPr>
              <w:t>Составление меню для детей, находящихся на различных видах вскармливания</w:t>
            </w:r>
          </w:p>
        </w:tc>
        <w:tc>
          <w:tcPr>
            <w:tcW w:w="2139" w:type="dxa"/>
            <w:vMerge/>
          </w:tcPr>
          <w:p w14:paraId="2E9B0773" w14:textId="77777777" w:rsidR="005803F3" w:rsidRPr="00B91FBC" w:rsidRDefault="005803F3" w:rsidP="00B91FBC">
            <w:pPr>
              <w:jc w:val="center"/>
              <w:rPr>
                <w:rFonts w:ascii="Times New Roman" w:hAnsi="Times New Roman" w:cs="Times New Roman"/>
                <w:szCs w:val="24"/>
              </w:rPr>
            </w:pPr>
          </w:p>
        </w:tc>
      </w:tr>
      <w:tr w:rsidR="005803F3" w:rsidRPr="00B91FBC" w14:paraId="3A026DFB" w14:textId="77777777" w:rsidTr="00B81737">
        <w:trPr>
          <w:trHeight w:val="395"/>
        </w:trPr>
        <w:tc>
          <w:tcPr>
            <w:tcW w:w="3185" w:type="dxa"/>
            <w:vMerge/>
          </w:tcPr>
          <w:p w14:paraId="78950B14" w14:textId="77777777" w:rsidR="005803F3" w:rsidRPr="007D312B" w:rsidRDefault="005803F3" w:rsidP="00B91FBC">
            <w:pPr>
              <w:jc w:val="center"/>
              <w:rPr>
                <w:rFonts w:ascii="Times New Roman" w:eastAsia="Calibri" w:hAnsi="Times New Roman" w:cs="Times New Roman"/>
                <w:b/>
                <w:bCs/>
                <w:sz w:val="20"/>
                <w:szCs w:val="20"/>
              </w:rPr>
            </w:pPr>
          </w:p>
        </w:tc>
        <w:tc>
          <w:tcPr>
            <w:tcW w:w="9465" w:type="dxa"/>
            <w:gridSpan w:val="4"/>
          </w:tcPr>
          <w:p w14:paraId="3846B1DD" w14:textId="5C2AD688" w:rsidR="005803F3" w:rsidRPr="007D312B" w:rsidRDefault="005803F3" w:rsidP="00B91FBC">
            <w:pPr>
              <w:spacing w:line="240" w:lineRule="atLeast"/>
              <w:rPr>
                <w:rFonts w:ascii="Times New Roman" w:hAnsi="Times New Roman" w:cs="Times New Roman"/>
                <w:bCs/>
                <w:sz w:val="20"/>
                <w:szCs w:val="20"/>
              </w:rPr>
            </w:pPr>
            <w:r w:rsidRPr="007D312B">
              <w:rPr>
                <w:rFonts w:ascii="Times New Roman" w:hAnsi="Times New Roman" w:cs="Times New Roman"/>
                <w:b/>
                <w:bCs/>
                <w:sz w:val="20"/>
                <w:szCs w:val="20"/>
                <w:lang w:eastAsia="ar-SA"/>
              </w:rPr>
              <w:t xml:space="preserve">Внеаудиторная самостоятельная работа </w:t>
            </w:r>
            <w:r w:rsidRPr="007D312B">
              <w:rPr>
                <w:rFonts w:ascii="Times New Roman" w:hAnsi="Times New Roman" w:cs="Times New Roman"/>
                <w:b/>
                <w:bCs/>
                <w:i/>
                <w:sz w:val="20"/>
                <w:szCs w:val="20"/>
                <w:lang w:eastAsia="ar-SA"/>
              </w:rPr>
              <w:t>не предусмотрено</w:t>
            </w:r>
          </w:p>
        </w:tc>
        <w:tc>
          <w:tcPr>
            <w:tcW w:w="2139" w:type="dxa"/>
          </w:tcPr>
          <w:p w14:paraId="0B2232C5" w14:textId="77777777" w:rsidR="005803F3" w:rsidRPr="00B91FBC" w:rsidRDefault="005803F3" w:rsidP="00B91FBC">
            <w:pPr>
              <w:jc w:val="center"/>
              <w:rPr>
                <w:rFonts w:ascii="Times New Roman" w:hAnsi="Times New Roman" w:cs="Times New Roman"/>
                <w:szCs w:val="24"/>
              </w:rPr>
            </w:pPr>
          </w:p>
        </w:tc>
      </w:tr>
      <w:tr w:rsidR="00DC656B" w:rsidRPr="00B91FBC" w14:paraId="451BA5C9" w14:textId="77777777" w:rsidTr="00B81737">
        <w:tc>
          <w:tcPr>
            <w:tcW w:w="3185" w:type="dxa"/>
            <w:vMerge w:val="restart"/>
          </w:tcPr>
          <w:p w14:paraId="2D7328D8" w14:textId="77777777" w:rsidR="00DC656B" w:rsidRPr="007D312B" w:rsidRDefault="00DC656B" w:rsidP="00B91FBC">
            <w:pPr>
              <w:rPr>
                <w:rFonts w:ascii="Times New Roman" w:hAnsi="Times New Roman" w:cs="Times New Roman"/>
                <w:b/>
                <w:sz w:val="20"/>
                <w:szCs w:val="20"/>
              </w:rPr>
            </w:pPr>
            <w:r w:rsidRPr="007D312B">
              <w:rPr>
                <w:rFonts w:ascii="Times New Roman" w:hAnsi="Times New Roman" w:cs="Times New Roman"/>
                <w:b/>
                <w:sz w:val="20"/>
                <w:szCs w:val="20"/>
              </w:rPr>
              <w:t xml:space="preserve">Тема 11. Период </w:t>
            </w:r>
            <w:proofErr w:type="spellStart"/>
            <w:r w:rsidRPr="007D312B">
              <w:rPr>
                <w:rFonts w:ascii="Times New Roman" w:hAnsi="Times New Roman" w:cs="Times New Roman"/>
                <w:b/>
                <w:sz w:val="20"/>
                <w:szCs w:val="20"/>
              </w:rPr>
              <w:t>преддошкольного</w:t>
            </w:r>
            <w:proofErr w:type="spellEnd"/>
            <w:r w:rsidRPr="007D312B">
              <w:rPr>
                <w:rFonts w:ascii="Times New Roman" w:hAnsi="Times New Roman" w:cs="Times New Roman"/>
                <w:b/>
                <w:sz w:val="20"/>
                <w:szCs w:val="20"/>
              </w:rPr>
              <w:t xml:space="preserve"> и дошкольного возраста</w:t>
            </w:r>
          </w:p>
          <w:p w14:paraId="35F2B43F" w14:textId="77777777" w:rsidR="00DC656B" w:rsidRPr="007D312B" w:rsidRDefault="00DC656B" w:rsidP="00B91FBC">
            <w:pPr>
              <w:jc w:val="center"/>
              <w:rPr>
                <w:rFonts w:ascii="Times New Roman" w:eastAsia="Calibri" w:hAnsi="Times New Roman" w:cs="Times New Roman"/>
                <w:b/>
                <w:bCs/>
                <w:sz w:val="20"/>
                <w:szCs w:val="20"/>
              </w:rPr>
            </w:pPr>
          </w:p>
          <w:p w14:paraId="3AF99D31" w14:textId="77777777" w:rsidR="00DC656B" w:rsidRPr="007D312B" w:rsidRDefault="00DC656B" w:rsidP="00B91FBC">
            <w:pPr>
              <w:rPr>
                <w:rFonts w:ascii="Times New Roman" w:hAnsi="Times New Roman" w:cs="Times New Roman"/>
                <w:b/>
                <w:sz w:val="20"/>
                <w:szCs w:val="20"/>
              </w:rPr>
            </w:pPr>
            <w:r w:rsidRPr="007D312B">
              <w:rPr>
                <w:rFonts w:ascii="Times New Roman" w:hAnsi="Times New Roman" w:cs="Times New Roman"/>
                <w:b/>
                <w:sz w:val="20"/>
                <w:szCs w:val="20"/>
              </w:rPr>
              <w:t xml:space="preserve"> </w:t>
            </w:r>
          </w:p>
        </w:tc>
        <w:tc>
          <w:tcPr>
            <w:tcW w:w="9465" w:type="dxa"/>
            <w:gridSpan w:val="4"/>
          </w:tcPr>
          <w:p w14:paraId="15104582" w14:textId="77777777" w:rsidR="00DC656B" w:rsidRPr="007D312B" w:rsidRDefault="00DC656B" w:rsidP="00B91FBC">
            <w:pPr>
              <w:rPr>
                <w:rFonts w:ascii="Times New Roman" w:hAnsi="Times New Roman" w:cs="Times New Roman"/>
                <w:sz w:val="20"/>
                <w:szCs w:val="20"/>
              </w:rPr>
            </w:pPr>
            <w:r w:rsidRPr="007D312B">
              <w:rPr>
                <w:rFonts w:ascii="Times New Roman" w:eastAsia="Calibri" w:hAnsi="Times New Roman" w:cs="Times New Roman"/>
                <w:b/>
                <w:bCs/>
                <w:sz w:val="20"/>
                <w:szCs w:val="20"/>
              </w:rPr>
              <w:t xml:space="preserve">Содержание </w:t>
            </w:r>
          </w:p>
        </w:tc>
        <w:tc>
          <w:tcPr>
            <w:tcW w:w="2139" w:type="dxa"/>
          </w:tcPr>
          <w:p w14:paraId="2C474480" w14:textId="77777777" w:rsidR="00DC656B" w:rsidRPr="00B91FBC" w:rsidRDefault="00DC656B" w:rsidP="00B91FBC">
            <w:pPr>
              <w:jc w:val="center"/>
              <w:rPr>
                <w:rFonts w:ascii="Times New Roman" w:hAnsi="Times New Roman" w:cs="Times New Roman"/>
                <w:szCs w:val="24"/>
              </w:rPr>
            </w:pPr>
          </w:p>
        </w:tc>
      </w:tr>
      <w:tr w:rsidR="00DC656B" w:rsidRPr="00B91FBC" w14:paraId="6A5C2E3F" w14:textId="77777777" w:rsidTr="00B81737">
        <w:tc>
          <w:tcPr>
            <w:tcW w:w="3185" w:type="dxa"/>
            <w:vMerge/>
          </w:tcPr>
          <w:p w14:paraId="50B3EE34"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tcPr>
          <w:p w14:paraId="21C62718"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49D69444" w14:textId="77777777" w:rsidR="00DC656B" w:rsidRPr="007D312B" w:rsidRDefault="00DC656B" w:rsidP="00B91FBC">
            <w:pPr>
              <w:rPr>
                <w:rFonts w:ascii="Times New Roman" w:hAnsi="Times New Roman" w:cs="Times New Roman"/>
                <w:color w:val="000000"/>
                <w:spacing w:val="-4"/>
                <w:sz w:val="20"/>
                <w:szCs w:val="20"/>
              </w:rPr>
            </w:pPr>
            <w:r w:rsidRPr="007D312B">
              <w:rPr>
                <w:rFonts w:ascii="Times New Roman" w:hAnsi="Times New Roman" w:cs="Times New Roman"/>
                <w:color w:val="000000"/>
                <w:sz w:val="20"/>
                <w:szCs w:val="20"/>
              </w:rPr>
              <w:t xml:space="preserve">Характеристика дошкольного возраста. АФО особенности органов и систем, рост и развитие ребенка </w:t>
            </w:r>
            <w:proofErr w:type="spellStart"/>
            <w:r w:rsidRPr="007D312B">
              <w:rPr>
                <w:rFonts w:ascii="Times New Roman" w:hAnsi="Times New Roman" w:cs="Times New Roman"/>
                <w:color w:val="000000"/>
                <w:sz w:val="20"/>
                <w:szCs w:val="20"/>
              </w:rPr>
              <w:t>преддошкольного</w:t>
            </w:r>
            <w:proofErr w:type="spellEnd"/>
            <w:r w:rsidRPr="007D312B">
              <w:rPr>
                <w:rFonts w:ascii="Times New Roman" w:hAnsi="Times New Roman" w:cs="Times New Roman"/>
                <w:color w:val="000000"/>
                <w:sz w:val="20"/>
                <w:szCs w:val="20"/>
              </w:rPr>
              <w:t xml:space="preserve">  и дошкольного возраста.</w:t>
            </w:r>
          </w:p>
        </w:tc>
        <w:tc>
          <w:tcPr>
            <w:tcW w:w="2139" w:type="dxa"/>
            <w:vMerge w:val="restart"/>
          </w:tcPr>
          <w:p w14:paraId="4802D8A8"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2</w:t>
            </w:r>
          </w:p>
          <w:p w14:paraId="303E8AB6" w14:textId="77777777" w:rsidR="00DC656B" w:rsidRPr="00B91FBC" w:rsidRDefault="00DC656B" w:rsidP="00B91FBC">
            <w:pPr>
              <w:jc w:val="center"/>
              <w:rPr>
                <w:rFonts w:ascii="Times New Roman" w:hAnsi="Times New Roman" w:cs="Times New Roman"/>
                <w:szCs w:val="24"/>
              </w:rPr>
            </w:pPr>
          </w:p>
        </w:tc>
      </w:tr>
      <w:tr w:rsidR="00DC656B" w:rsidRPr="00B91FBC" w14:paraId="1A39085C" w14:textId="77777777" w:rsidTr="00B81737">
        <w:trPr>
          <w:trHeight w:val="181"/>
        </w:trPr>
        <w:tc>
          <w:tcPr>
            <w:tcW w:w="3185" w:type="dxa"/>
            <w:vMerge/>
          </w:tcPr>
          <w:p w14:paraId="6D6727B0"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tcPr>
          <w:p w14:paraId="296A6DFF"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49" w:type="dxa"/>
            <w:gridSpan w:val="2"/>
          </w:tcPr>
          <w:p w14:paraId="730A8834" w14:textId="77777777" w:rsidR="00DC656B" w:rsidRPr="007D312B" w:rsidRDefault="00DC656B" w:rsidP="00B91FBC">
            <w:pPr>
              <w:rPr>
                <w:rFonts w:ascii="Times New Roman" w:hAnsi="Times New Roman" w:cs="Times New Roman"/>
                <w:color w:val="000000"/>
                <w:spacing w:val="-4"/>
                <w:sz w:val="20"/>
                <w:szCs w:val="20"/>
              </w:rPr>
            </w:pPr>
            <w:r w:rsidRPr="007D312B">
              <w:rPr>
                <w:rFonts w:ascii="Times New Roman" w:hAnsi="Times New Roman" w:cs="Times New Roman"/>
                <w:sz w:val="20"/>
                <w:szCs w:val="20"/>
              </w:rPr>
              <w:t>Универсальные потребности ребенка этого возраста и способы их удовлетворения. Возможные проблемы.</w:t>
            </w:r>
          </w:p>
        </w:tc>
        <w:tc>
          <w:tcPr>
            <w:tcW w:w="2139" w:type="dxa"/>
            <w:vMerge/>
          </w:tcPr>
          <w:p w14:paraId="76183869" w14:textId="77777777" w:rsidR="00DC656B" w:rsidRPr="00B91FBC" w:rsidRDefault="00DC656B" w:rsidP="00B91FBC">
            <w:pPr>
              <w:jc w:val="center"/>
              <w:rPr>
                <w:rFonts w:ascii="Times New Roman" w:hAnsi="Times New Roman" w:cs="Times New Roman"/>
                <w:szCs w:val="24"/>
              </w:rPr>
            </w:pPr>
          </w:p>
        </w:tc>
      </w:tr>
      <w:tr w:rsidR="00DC656B" w:rsidRPr="00B91FBC" w14:paraId="435A2DBD" w14:textId="77777777" w:rsidTr="00B81737">
        <w:tc>
          <w:tcPr>
            <w:tcW w:w="3185" w:type="dxa"/>
            <w:vMerge/>
          </w:tcPr>
          <w:p w14:paraId="190280C6"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tcPr>
          <w:p w14:paraId="1012ED1F"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3</w:t>
            </w:r>
          </w:p>
        </w:tc>
        <w:tc>
          <w:tcPr>
            <w:tcW w:w="8949" w:type="dxa"/>
            <w:gridSpan w:val="2"/>
          </w:tcPr>
          <w:p w14:paraId="411F72C9" w14:textId="77777777" w:rsidR="00DC656B" w:rsidRPr="007D312B" w:rsidRDefault="00DC656B" w:rsidP="00B91FBC">
            <w:pPr>
              <w:rPr>
                <w:rFonts w:ascii="Times New Roman" w:hAnsi="Times New Roman" w:cs="Times New Roman"/>
                <w:color w:val="000000"/>
                <w:spacing w:val="-4"/>
                <w:sz w:val="20"/>
                <w:szCs w:val="20"/>
              </w:rPr>
            </w:pPr>
            <w:r w:rsidRPr="007D312B">
              <w:rPr>
                <w:rFonts w:ascii="Times New Roman" w:hAnsi="Times New Roman" w:cs="Times New Roman"/>
                <w:color w:val="000000"/>
                <w:sz w:val="20"/>
                <w:szCs w:val="20"/>
              </w:rPr>
              <w:t>Физическое, нервно-психическое и социальное развитие ребенка дошкольного и дошкольного возраста.</w:t>
            </w:r>
          </w:p>
        </w:tc>
        <w:tc>
          <w:tcPr>
            <w:tcW w:w="2139" w:type="dxa"/>
            <w:vMerge/>
          </w:tcPr>
          <w:p w14:paraId="6E836F85" w14:textId="77777777" w:rsidR="00DC656B" w:rsidRPr="00B91FBC" w:rsidRDefault="00DC656B" w:rsidP="00B91FBC">
            <w:pPr>
              <w:jc w:val="center"/>
              <w:rPr>
                <w:rFonts w:ascii="Times New Roman" w:hAnsi="Times New Roman" w:cs="Times New Roman"/>
                <w:szCs w:val="24"/>
              </w:rPr>
            </w:pPr>
          </w:p>
        </w:tc>
      </w:tr>
      <w:tr w:rsidR="00DC656B" w:rsidRPr="00B91FBC" w14:paraId="7C96F882" w14:textId="77777777" w:rsidTr="00B81737">
        <w:tc>
          <w:tcPr>
            <w:tcW w:w="3185" w:type="dxa"/>
            <w:vMerge/>
          </w:tcPr>
          <w:p w14:paraId="75997F34"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1CB1DC0A" w14:textId="77777777" w:rsidR="00DC656B" w:rsidRPr="007D312B" w:rsidRDefault="00DC656B" w:rsidP="00B91FBC">
            <w:pPr>
              <w:rPr>
                <w:rFonts w:ascii="Times New Roman" w:eastAsia="Calibri" w:hAnsi="Times New Roman" w:cs="Times New Roman"/>
                <w:b/>
                <w:bCs/>
                <w:sz w:val="20"/>
                <w:szCs w:val="20"/>
              </w:rPr>
            </w:pPr>
            <w:r w:rsidRPr="007D312B">
              <w:rPr>
                <w:rFonts w:ascii="Times New Roman" w:eastAsia="Calibri" w:hAnsi="Times New Roman" w:cs="Times New Roman"/>
                <w:b/>
                <w:bCs/>
                <w:sz w:val="20"/>
                <w:szCs w:val="20"/>
              </w:rPr>
              <w:t xml:space="preserve">Практические занятия </w:t>
            </w:r>
          </w:p>
        </w:tc>
        <w:tc>
          <w:tcPr>
            <w:tcW w:w="2139" w:type="dxa"/>
            <w:vMerge w:val="restart"/>
          </w:tcPr>
          <w:p w14:paraId="6E531FB5"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4</w:t>
            </w:r>
          </w:p>
          <w:p w14:paraId="05F445D0" w14:textId="77777777" w:rsidR="00DC656B" w:rsidRPr="00B91FBC" w:rsidRDefault="00DC656B" w:rsidP="00B91FBC">
            <w:pPr>
              <w:jc w:val="both"/>
              <w:rPr>
                <w:rFonts w:ascii="Times New Roman" w:hAnsi="Times New Roman" w:cs="Times New Roman"/>
                <w:szCs w:val="24"/>
              </w:rPr>
            </w:pPr>
            <w:r w:rsidRPr="00B91FBC">
              <w:rPr>
                <w:rFonts w:ascii="Times New Roman" w:hAnsi="Times New Roman" w:cs="Times New Roman"/>
                <w:szCs w:val="24"/>
              </w:rPr>
              <w:t xml:space="preserve">                           </w:t>
            </w:r>
          </w:p>
          <w:p w14:paraId="0726F523" w14:textId="77777777" w:rsidR="00DC656B" w:rsidRPr="00B91FBC" w:rsidRDefault="00DC656B" w:rsidP="00B91FBC">
            <w:pPr>
              <w:jc w:val="center"/>
              <w:rPr>
                <w:rFonts w:ascii="Times New Roman" w:hAnsi="Times New Roman" w:cs="Times New Roman"/>
                <w:szCs w:val="24"/>
              </w:rPr>
            </w:pPr>
          </w:p>
        </w:tc>
      </w:tr>
      <w:tr w:rsidR="00DC656B" w:rsidRPr="00B91FBC" w14:paraId="63A9F3ED" w14:textId="77777777" w:rsidTr="00B81737">
        <w:tc>
          <w:tcPr>
            <w:tcW w:w="3185" w:type="dxa"/>
            <w:vMerge/>
          </w:tcPr>
          <w:p w14:paraId="46C8874A"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tcPr>
          <w:p w14:paraId="15FB09A9"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5AAE61D3" w14:textId="77777777" w:rsidR="00DC656B" w:rsidRPr="007D312B" w:rsidRDefault="00DC656B" w:rsidP="00B91FBC">
            <w:pPr>
              <w:jc w:val="both"/>
              <w:rPr>
                <w:rFonts w:ascii="Times New Roman" w:eastAsia="Calibri" w:hAnsi="Times New Roman" w:cs="Times New Roman"/>
                <w:bCs/>
                <w:sz w:val="20"/>
                <w:szCs w:val="20"/>
              </w:rPr>
            </w:pPr>
            <w:r w:rsidRPr="007D312B">
              <w:rPr>
                <w:rFonts w:ascii="Times New Roman" w:hAnsi="Times New Roman" w:cs="Times New Roman"/>
                <w:bCs/>
                <w:sz w:val="20"/>
                <w:szCs w:val="20"/>
              </w:rPr>
              <w:t>Организация безопасной окружающей среды для детей дошкольного возраста</w:t>
            </w:r>
          </w:p>
        </w:tc>
        <w:tc>
          <w:tcPr>
            <w:tcW w:w="2139" w:type="dxa"/>
            <w:vMerge/>
          </w:tcPr>
          <w:p w14:paraId="6EEBB5CA" w14:textId="77777777" w:rsidR="00DC656B" w:rsidRPr="00B91FBC" w:rsidRDefault="00DC656B" w:rsidP="00B91FBC">
            <w:pPr>
              <w:jc w:val="center"/>
              <w:rPr>
                <w:rFonts w:ascii="Times New Roman" w:hAnsi="Times New Roman" w:cs="Times New Roman"/>
                <w:szCs w:val="24"/>
              </w:rPr>
            </w:pPr>
          </w:p>
        </w:tc>
      </w:tr>
      <w:tr w:rsidR="00DC656B" w:rsidRPr="00B91FBC" w14:paraId="3058D0E8" w14:textId="77777777" w:rsidTr="00B81737">
        <w:tc>
          <w:tcPr>
            <w:tcW w:w="3185" w:type="dxa"/>
            <w:vMerge/>
          </w:tcPr>
          <w:p w14:paraId="09FFBA85"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tcPr>
          <w:p w14:paraId="32A3379D"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49" w:type="dxa"/>
            <w:gridSpan w:val="2"/>
          </w:tcPr>
          <w:p w14:paraId="3A995DD3"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hAnsi="Times New Roman" w:cs="Times New Roman"/>
                <w:bCs/>
                <w:sz w:val="20"/>
                <w:szCs w:val="20"/>
              </w:rPr>
              <w:t>Оценка физического и нервно-психического развития детей дошкольного возраста</w:t>
            </w:r>
          </w:p>
        </w:tc>
        <w:tc>
          <w:tcPr>
            <w:tcW w:w="2139" w:type="dxa"/>
            <w:vMerge/>
          </w:tcPr>
          <w:p w14:paraId="28B12EB0" w14:textId="77777777" w:rsidR="00DC656B" w:rsidRPr="00B91FBC" w:rsidRDefault="00DC656B" w:rsidP="00B91FBC">
            <w:pPr>
              <w:jc w:val="center"/>
              <w:rPr>
                <w:rFonts w:ascii="Times New Roman" w:hAnsi="Times New Roman" w:cs="Times New Roman"/>
                <w:szCs w:val="24"/>
              </w:rPr>
            </w:pPr>
          </w:p>
        </w:tc>
      </w:tr>
      <w:tr w:rsidR="00DC656B" w:rsidRPr="00B91FBC" w14:paraId="6B7666C7" w14:textId="77777777" w:rsidTr="00B81737">
        <w:trPr>
          <w:trHeight w:val="540"/>
        </w:trPr>
        <w:tc>
          <w:tcPr>
            <w:tcW w:w="3185" w:type="dxa"/>
            <w:vMerge/>
          </w:tcPr>
          <w:p w14:paraId="5A532C3F"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43D5502B" w14:textId="7A779954" w:rsidR="00DC656B" w:rsidRPr="007D312B" w:rsidRDefault="00DC656B" w:rsidP="00B420F0">
            <w:pPr>
              <w:rPr>
                <w:rFonts w:ascii="Times New Roman" w:hAnsi="Times New Roman" w:cs="Times New Roman"/>
                <w:bCs/>
                <w:sz w:val="20"/>
                <w:szCs w:val="20"/>
              </w:rPr>
            </w:pPr>
            <w:r w:rsidRPr="007D312B">
              <w:rPr>
                <w:rFonts w:ascii="Times New Roman" w:eastAsia="Calibri" w:hAnsi="Times New Roman" w:cs="Times New Roman"/>
                <w:b/>
                <w:sz w:val="20"/>
                <w:szCs w:val="20"/>
              </w:rPr>
              <w:t xml:space="preserve">Внеаудиторная самостоятельная работа </w:t>
            </w:r>
            <w:r w:rsidR="00B420F0" w:rsidRPr="007D312B">
              <w:rPr>
                <w:rFonts w:ascii="Times New Roman" w:eastAsia="Calibri" w:hAnsi="Times New Roman" w:cs="Times New Roman"/>
                <w:b/>
                <w:sz w:val="20"/>
                <w:szCs w:val="20"/>
              </w:rPr>
              <w:t xml:space="preserve">: </w:t>
            </w:r>
            <w:r w:rsidRPr="007D312B">
              <w:rPr>
                <w:rFonts w:ascii="Times New Roman" w:eastAsia="Calibri" w:hAnsi="Times New Roman" w:cs="Times New Roman"/>
                <w:b/>
                <w:sz w:val="20"/>
                <w:szCs w:val="20"/>
              </w:rPr>
              <w:t>заполнение рабочей тетради (индивидуально)</w:t>
            </w:r>
          </w:p>
        </w:tc>
        <w:tc>
          <w:tcPr>
            <w:tcW w:w="2139" w:type="dxa"/>
          </w:tcPr>
          <w:p w14:paraId="3AEE8523"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6</w:t>
            </w:r>
          </w:p>
        </w:tc>
      </w:tr>
      <w:tr w:rsidR="00DC656B" w:rsidRPr="00B91FBC" w14:paraId="295BECCF" w14:textId="77777777" w:rsidTr="00B81737">
        <w:trPr>
          <w:trHeight w:val="70"/>
        </w:trPr>
        <w:tc>
          <w:tcPr>
            <w:tcW w:w="3185" w:type="dxa"/>
            <w:vMerge w:val="restart"/>
          </w:tcPr>
          <w:p w14:paraId="3851E30B" w14:textId="77777777" w:rsidR="00DC656B" w:rsidRPr="007D312B" w:rsidRDefault="00DC656B" w:rsidP="00B91FBC">
            <w:pPr>
              <w:rPr>
                <w:rFonts w:ascii="Times New Roman" w:hAnsi="Times New Roman" w:cs="Times New Roman"/>
                <w:b/>
                <w:sz w:val="20"/>
                <w:szCs w:val="20"/>
              </w:rPr>
            </w:pPr>
            <w:r w:rsidRPr="007D312B">
              <w:rPr>
                <w:rFonts w:ascii="Times New Roman" w:hAnsi="Times New Roman" w:cs="Times New Roman"/>
                <w:b/>
                <w:sz w:val="20"/>
                <w:szCs w:val="20"/>
              </w:rPr>
              <w:t>Тема 12. Период младшего школьного возраста</w:t>
            </w:r>
          </w:p>
          <w:p w14:paraId="1FF983BF" w14:textId="59422A5E" w:rsidR="00DC656B" w:rsidRPr="007D312B" w:rsidRDefault="00DC656B" w:rsidP="00B91FBC">
            <w:pPr>
              <w:rPr>
                <w:rFonts w:ascii="Times New Roman" w:hAnsi="Times New Roman" w:cs="Times New Roman"/>
                <w:b/>
                <w:sz w:val="20"/>
                <w:szCs w:val="20"/>
              </w:rPr>
            </w:pPr>
          </w:p>
        </w:tc>
        <w:tc>
          <w:tcPr>
            <w:tcW w:w="9465" w:type="dxa"/>
            <w:gridSpan w:val="4"/>
          </w:tcPr>
          <w:p w14:paraId="423FE6DE" w14:textId="77777777" w:rsidR="00DC656B" w:rsidRPr="007D312B" w:rsidRDefault="00DC656B" w:rsidP="00B91FBC">
            <w:pPr>
              <w:rPr>
                <w:rFonts w:ascii="Times New Roman" w:hAnsi="Times New Roman" w:cs="Times New Roman"/>
                <w:sz w:val="20"/>
                <w:szCs w:val="20"/>
              </w:rPr>
            </w:pPr>
            <w:r w:rsidRPr="007D312B">
              <w:rPr>
                <w:rFonts w:ascii="Times New Roman" w:eastAsia="Calibri" w:hAnsi="Times New Roman" w:cs="Times New Roman"/>
                <w:b/>
                <w:bCs/>
                <w:sz w:val="20"/>
                <w:szCs w:val="20"/>
              </w:rPr>
              <w:t xml:space="preserve">Содержание </w:t>
            </w:r>
          </w:p>
        </w:tc>
        <w:tc>
          <w:tcPr>
            <w:tcW w:w="2139" w:type="dxa"/>
            <w:vMerge w:val="restart"/>
          </w:tcPr>
          <w:p w14:paraId="28889A22" w14:textId="77777777" w:rsidR="00DC656B" w:rsidRPr="00B91FBC" w:rsidRDefault="00DC656B" w:rsidP="00B91FBC">
            <w:pPr>
              <w:jc w:val="center"/>
              <w:rPr>
                <w:rFonts w:ascii="Times New Roman" w:hAnsi="Times New Roman" w:cs="Times New Roman"/>
                <w:szCs w:val="24"/>
              </w:rPr>
            </w:pPr>
          </w:p>
          <w:p w14:paraId="1B8DC8C5"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2</w:t>
            </w:r>
          </w:p>
        </w:tc>
      </w:tr>
      <w:tr w:rsidR="00DC656B" w:rsidRPr="00B91FBC" w14:paraId="47E06880" w14:textId="77777777" w:rsidTr="00B81737">
        <w:trPr>
          <w:trHeight w:val="289"/>
        </w:trPr>
        <w:tc>
          <w:tcPr>
            <w:tcW w:w="3185" w:type="dxa"/>
            <w:vMerge/>
          </w:tcPr>
          <w:p w14:paraId="4698805D"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tcPr>
          <w:p w14:paraId="63814E58"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72A768A6" w14:textId="77777777" w:rsidR="00DC656B" w:rsidRPr="007D312B" w:rsidRDefault="00DC656B" w:rsidP="00B91FBC">
            <w:pPr>
              <w:rPr>
                <w:rFonts w:ascii="Times New Roman" w:hAnsi="Times New Roman" w:cs="Times New Roman"/>
                <w:color w:val="000000"/>
                <w:spacing w:val="-2"/>
                <w:sz w:val="20"/>
                <w:szCs w:val="20"/>
              </w:rPr>
            </w:pPr>
            <w:r w:rsidRPr="007D312B">
              <w:rPr>
                <w:rFonts w:ascii="Times New Roman" w:hAnsi="Times New Roman" w:cs="Times New Roman"/>
                <w:sz w:val="20"/>
                <w:szCs w:val="20"/>
              </w:rPr>
              <w:t>Характеристика младшего школьного возраста.</w:t>
            </w:r>
          </w:p>
        </w:tc>
        <w:tc>
          <w:tcPr>
            <w:tcW w:w="2139" w:type="dxa"/>
            <w:vMerge/>
          </w:tcPr>
          <w:p w14:paraId="1B668A9D" w14:textId="77777777" w:rsidR="00DC656B" w:rsidRPr="00B91FBC" w:rsidRDefault="00DC656B" w:rsidP="00B91FBC">
            <w:pPr>
              <w:rPr>
                <w:rFonts w:ascii="Times New Roman" w:hAnsi="Times New Roman" w:cs="Times New Roman"/>
                <w:szCs w:val="24"/>
              </w:rPr>
            </w:pPr>
          </w:p>
        </w:tc>
      </w:tr>
      <w:tr w:rsidR="00DC656B" w:rsidRPr="00B91FBC" w14:paraId="0FF59F64" w14:textId="77777777" w:rsidTr="00B81737">
        <w:trPr>
          <w:trHeight w:val="433"/>
        </w:trPr>
        <w:tc>
          <w:tcPr>
            <w:tcW w:w="3185" w:type="dxa"/>
            <w:vMerge/>
          </w:tcPr>
          <w:p w14:paraId="0715CA93"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vMerge w:val="restart"/>
          </w:tcPr>
          <w:p w14:paraId="6A09153C"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49" w:type="dxa"/>
            <w:gridSpan w:val="2"/>
            <w:vMerge w:val="restart"/>
          </w:tcPr>
          <w:p w14:paraId="79808299" w14:textId="77777777" w:rsidR="00DC656B" w:rsidRPr="007D312B" w:rsidRDefault="00DC656B" w:rsidP="00B91FBC">
            <w:pPr>
              <w:rPr>
                <w:rFonts w:ascii="Times New Roman" w:hAnsi="Times New Roman" w:cs="Times New Roman"/>
                <w:color w:val="000000"/>
                <w:spacing w:val="-2"/>
                <w:sz w:val="20"/>
                <w:szCs w:val="20"/>
              </w:rPr>
            </w:pPr>
            <w:r w:rsidRPr="007D312B">
              <w:rPr>
                <w:rFonts w:ascii="Times New Roman" w:hAnsi="Times New Roman" w:cs="Times New Roman"/>
                <w:color w:val="000000"/>
                <w:sz w:val="20"/>
                <w:szCs w:val="20"/>
              </w:rPr>
              <w:t>АФО, рост и развитие ребенка младшего школьного возраста. Этапы развития ребенка младшего школьного возраста.</w:t>
            </w:r>
          </w:p>
        </w:tc>
        <w:tc>
          <w:tcPr>
            <w:tcW w:w="2139" w:type="dxa"/>
            <w:vMerge/>
          </w:tcPr>
          <w:p w14:paraId="521F25B0" w14:textId="77777777" w:rsidR="00DC656B" w:rsidRPr="00B91FBC" w:rsidRDefault="00DC656B" w:rsidP="00B91FBC">
            <w:pPr>
              <w:jc w:val="center"/>
              <w:rPr>
                <w:rFonts w:ascii="Times New Roman" w:hAnsi="Times New Roman" w:cs="Times New Roman"/>
                <w:szCs w:val="24"/>
              </w:rPr>
            </w:pPr>
          </w:p>
        </w:tc>
      </w:tr>
      <w:tr w:rsidR="00DC656B" w:rsidRPr="00B91FBC" w14:paraId="2ABF7975" w14:textId="77777777" w:rsidTr="00B81737">
        <w:trPr>
          <w:trHeight w:val="433"/>
        </w:trPr>
        <w:tc>
          <w:tcPr>
            <w:tcW w:w="3185" w:type="dxa"/>
            <w:vMerge/>
          </w:tcPr>
          <w:p w14:paraId="5CF0799F"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vMerge/>
          </w:tcPr>
          <w:p w14:paraId="1076AEBE" w14:textId="77777777" w:rsidR="00DC656B" w:rsidRPr="007D312B" w:rsidRDefault="00DC656B" w:rsidP="00B91FBC">
            <w:pPr>
              <w:rPr>
                <w:rFonts w:ascii="Times New Roman" w:eastAsia="Calibri" w:hAnsi="Times New Roman" w:cs="Times New Roman"/>
                <w:bCs/>
                <w:sz w:val="20"/>
                <w:szCs w:val="20"/>
              </w:rPr>
            </w:pPr>
          </w:p>
        </w:tc>
        <w:tc>
          <w:tcPr>
            <w:tcW w:w="8949" w:type="dxa"/>
            <w:gridSpan w:val="2"/>
            <w:vMerge/>
          </w:tcPr>
          <w:p w14:paraId="341A6AAB" w14:textId="77777777" w:rsidR="00DC656B" w:rsidRPr="007D312B" w:rsidRDefault="00DC656B" w:rsidP="00B91FBC">
            <w:pPr>
              <w:rPr>
                <w:rFonts w:ascii="Times New Roman" w:hAnsi="Times New Roman" w:cs="Times New Roman"/>
                <w:color w:val="000000"/>
                <w:sz w:val="20"/>
                <w:szCs w:val="20"/>
              </w:rPr>
            </w:pPr>
          </w:p>
        </w:tc>
        <w:tc>
          <w:tcPr>
            <w:tcW w:w="2139" w:type="dxa"/>
            <w:vMerge/>
          </w:tcPr>
          <w:p w14:paraId="747AEC13" w14:textId="77777777" w:rsidR="00DC656B" w:rsidRPr="00B91FBC" w:rsidRDefault="00DC656B" w:rsidP="00B91FBC">
            <w:pPr>
              <w:jc w:val="center"/>
              <w:rPr>
                <w:rFonts w:ascii="Times New Roman" w:hAnsi="Times New Roman" w:cs="Times New Roman"/>
                <w:szCs w:val="24"/>
              </w:rPr>
            </w:pPr>
          </w:p>
        </w:tc>
      </w:tr>
      <w:tr w:rsidR="00DC656B" w:rsidRPr="00B91FBC" w14:paraId="076E1144" w14:textId="77777777" w:rsidTr="00B81737">
        <w:trPr>
          <w:trHeight w:val="433"/>
        </w:trPr>
        <w:tc>
          <w:tcPr>
            <w:tcW w:w="3185" w:type="dxa"/>
            <w:vMerge/>
          </w:tcPr>
          <w:p w14:paraId="0EA34E5B"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vMerge w:val="restart"/>
          </w:tcPr>
          <w:p w14:paraId="2A01AC29"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3</w:t>
            </w:r>
          </w:p>
        </w:tc>
        <w:tc>
          <w:tcPr>
            <w:tcW w:w="8949" w:type="dxa"/>
            <w:gridSpan w:val="2"/>
            <w:vMerge w:val="restart"/>
          </w:tcPr>
          <w:p w14:paraId="1D367617" w14:textId="77777777" w:rsidR="00DC656B" w:rsidRPr="007D312B" w:rsidRDefault="00DC656B" w:rsidP="00B91FBC">
            <w:pPr>
              <w:rPr>
                <w:rFonts w:ascii="Times New Roman" w:hAnsi="Times New Roman" w:cs="Times New Roman"/>
                <w:sz w:val="20"/>
                <w:szCs w:val="20"/>
              </w:rPr>
            </w:pPr>
            <w:r w:rsidRPr="007D312B">
              <w:rPr>
                <w:rFonts w:ascii="Times New Roman" w:hAnsi="Times New Roman" w:cs="Times New Roman"/>
                <w:sz w:val="20"/>
                <w:szCs w:val="20"/>
              </w:rPr>
              <w:t>Оценка физического развития, нервно-психического, полового и социального развития.</w:t>
            </w:r>
          </w:p>
        </w:tc>
        <w:tc>
          <w:tcPr>
            <w:tcW w:w="2139" w:type="dxa"/>
            <w:vMerge/>
          </w:tcPr>
          <w:p w14:paraId="4D5D17FD" w14:textId="77777777" w:rsidR="00DC656B" w:rsidRPr="00B91FBC" w:rsidRDefault="00DC656B" w:rsidP="00B91FBC">
            <w:pPr>
              <w:jc w:val="center"/>
              <w:rPr>
                <w:rFonts w:ascii="Times New Roman" w:hAnsi="Times New Roman" w:cs="Times New Roman"/>
                <w:szCs w:val="24"/>
              </w:rPr>
            </w:pPr>
          </w:p>
        </w:tc>
      </w:tr>
      <w:tr w:rsidR="00DC656B" w:rsidRPr="00B91FBC" w14:paraId="5B7C6198" w14:textId="77777777" w:rsidTr="00B81737">
        <w:trPr>
          <w:trHeight w:val="433"/>
        </w:trPr>
        <w:tc>
          <w:tcPr>
            <w:tcW w:w="3185" w:type="dxa"/>
            <w:vMerge/>
          </w:tcPr>
          <w:p w14:paraId="249914B4"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vMerge/>
          </w:tcPr>
          <w:p w14:paraId="1FBBFD4F" w14:textId="77777777" w:rsidR="00DC656B" w:rsidRPr="007D312B" w:rsidRDefault="00DC656B" w:rsidP="00B91FBC">
            <w:pPr>
              <w:rPr>
                <w:rFonts w:ascii="Times New Roman" w:eastAsia="Calibri" w:hAnsi="Times New Roman" w:cs="Times New Roman"/>
                <w:bCs/>
                <w:sz w:val="20"/>
                <w:szCs w:val="20"/>
              </w:rPr>
            </w:pPr>
          </w:p>
        </w:tc>
        <w:tc>
          <w:tcPr>
            <w:tcW w:w="8949" w:type="dxa"/>
            <w:gridSpan w:val="2"/>
            <w:vMerge/>
          </w:tcPr>
          <w:p w14:paraId="09F170DB" w14:textId="77777777" w:rsidR="00DC656B" w:rsidRPr="007D312B" w:rsidRDefault="00DC656B" w:rsidP="00B91FBC">
            <w:pPr>
              <w:rPr>
                <w:rFonts w:ascii="Times New Roman" w:hAnsi="Times New Roman" w:cs="Times New Roman"/>
                <w:sz w:val="20"/>
                <w:szCs w:val="20"/>
              </w:rPr>
            </w:pPr>
          </w:p>
        </w:tc>
        <w:tc>
          <w:tcPr>
            <w:tcW w:w="2139" w:type="dxa"/>
            <w:vMerge/>
          </w:tcPr>
          <w:p w14:paraId="0E833B08" w14:textId="77777777" w:rsidR="00DC656B" w:rsidRPr="00B91FBC" w:rsidRDefault="00DC656B" w:rsidP="00B91FBC">
            <w:pPr>
              <w:jc w:val="center"/>
              <w:rPr>
                <w:rFonts w:ascii="Times New Roman" w:hAnsi="Times New Roman" w:cs="Times New Roman"/>
                <w:szCs w:val="24"/>
              </w:rPr>
            </w:pPr>
          </w:p>
        </w:tc>
      </w:tr>
      <w:tr w:rsidR="00DC656B" w:rsidRPr="00B91FBC" w14:paraId="61E3927B" w14:textId="77777777" w:rsidTr="00B81737">
        <w:tc>
          <w:tcPr>
            <w:tcW w:w="3185" w:type="dxa"/>
            <w:vMerge/>
          </w:tcPr>
          <w:p w14:paraId="4DB8ED31"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tcPr>
          <w:p w14:paraId="4A705CFF" w14:textId="750B07B4" w:rsidR="00DC656B" w:rsidRPr="007D312B" w:rsidRDefault="00B420F0"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4</w:t>
            </w:r>
          </w:p>
        </w:tc>
        <w:tc>
          <w:tcPr>
            <w:tcW w:w="8949" w:type="dxa"/>
            <w:gridSpan w:val="2"/>
          </w:tcPr>
          <w:p w14:paraId="53AC8790" w14:textId="77777777" w:rsidR="00DC656B" w:rsidRPr="007D312B" w:rsidRDefault="00DC656B" w:rsidP="00B91FBC">
            <w:pPr>
              <w:rPr>
                <w:rFonts w:ascii="Times New Roman" w:hAnsi="Times New Roman" w:cs="Times New Roman"/>
                <w:sz w:val="20"/>
                <w:szCs w:val="20"/>
              </w:rPr>
            </w:pPr>
            <w:r w:rsidRPr="007D312B">
              <w:rPr>
                <w:rFonts w:ascii="Times New Roman" w:hAnsi="Times New Roman" w:cs="Times New Roman"/>
                <w:sz w:val="20"/>
                <w:szCs w:val="20"/>
              </w:rPr>
              <w:t>Универсальные потребности ребенка этого возраста и способы их удовлетворения.</w:t>
            </w:r>
          </w:p>
        </w:tc>
        <w:tc>
          <w:tcPr>
            <w:tcW w:w="2139" w:type="dxa"/>
            <w:vMerge/>
          </w:tcPr>
          <w:p w14:paraId="1CD992DB" w14:textId="77777777" w:rsidR="00DC656B" w:rsidRPr="00B91FBC" w:rsidRDefault="00DC656B" w:rsidP="00B91FBC">
            <w:pPr>
              <w:jc w:val="center"/>
              <w:rPr>
                <w:rFonts w:ascii="Times New Roman" w:hAnsi="Times New Roman" w:cs="Times New Roman"/>
                <w:szCs w:val="24"/>
              </w:rPr>
            </w:pPr>
          </w:p>
        </w:tc>
      </w:tr>
      <w:tr w:rsidR="00DC656B" w:rsidRPr="00B91FBC" w14:paraId="083246E5" w14:textId="77777777" w:rsidTr="00B81737">
        <w:tc>
          <w:tcPr>
            <w:tcW w:w="3185" w:type="dxa"/>
            <w:vMerge/>
          </w:tcPr>
          <w:p w14:paraId="727757FD"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677786E9" w14:textId="77777777" w:rsidR="00DC656B" w:rsidRPr="007D312B" w:rsidRDefault="00DC656B" w:rsidP="00B91FBC">
            <w:pPr>
              <w:rPr>
                <w:rFonts w:ascii="Times New Roman" w:eastAsia="Calibri" w:hAnsi="Times New Roman" w:cs="Times New Roman"/>
                <w:b/>
                <w:bCs/>
                <w:sz w:val="20"/>
                <w:szCs w:val="20"/>
              </w:rPr>
            </w:pPr>
            <w:r w:rsidRPr="007D312B">
              <w:rPr>
                <w:rFonts w:ascii="Times New Roman" w:eastAsia="Calibri" w:hAnsi="Times New Roman" w:cs="Times New Roman"/>
                <w:b/>
                <w:bCs/>
                <w:sz w:val="20"/>
                <w:szCs w:val="20"/>
              </w:rPr>
              <w:t xml:space="preserve">Практические занятия </w:t>
            </w:r>
          </w:p>
        </w:tc>
        <w:tc>
          <w:tcPr>
            <w:tcW w:w="2139" w:type="dxa"/>
            <w:vMerge w:val="restart"/>
          </w:tcPr>
          <w:p w14:paraId="6F7F782D" w14:textId="77777777" w:rsidR="00DC656B" w:rsidRPr="00B91FBC" w:rsidRDefault="00DC656B" w:rsidP="00B91FBC">
            <w:pPr>
              <w:jc w:val="center"/>
              <w:rPr>
                <w:rFonts w:ascii="Times New Roman" w:hAnsi="Times New Roman" w:cs="Times New Roman"/>
                <w:szCs w:val="24"/>
              </w:rPr>
            </w:pPr>
            <w:r w:rsidRPr="00B91FBC">
              <w:rPr>
                <w:rFonts w:ascii="Times New Roman" w:hAnsi="Times New Roman" w:cs="Times New Roman"/>
                <w:szCs w:val="24"/>
              </w:rPr>
              <w:t>2</w:t>
            </w:r>
          </w:p>
        </w:tc>
      </w:tr>
      <w:tr w:rsidR="00DC656B" w:rsidRPr="00B91FBC" w14:paraId="7E20B0D4" w14:textId="77777777" w:rsidTr="00B81737">
        <w:trPr>
          <w:trHeight w:val="602"/>
        </w:trPr>
        <w:tc>
          <w:tcPr>
            <w:tcW w:w="3185" w:type="dxa"/>
            <w:vMerge/>
          </w:tcPr>
          <w:p w14:paraId="0BD66C14" w14:textId="77777777" w:rsidR="00DC656B" w:rsidRPr="007D312B" w:rsidRDefault="00DC656B" w:rsidP="00B91FBC">
            <w:pPr>
              <w:jc w:val="center"/>
              <w:rPr>
                <w:rFonts w:ascii="Times New Roman" w:eastAsia="Calibri" w:hAnsi="Times New Roman" w:cs="Times New Roman"/>
                <w:b/>
                <w:bCs/>
                <w:sz w:val="20"/>
                <w:szCs w:val="20"/>
              </w:rPr>
            </w:pPr>
          </w:p>
        </w:tc>
        <w:tc>
          <w:tcPr>
            <w:tcW w:w="516" w:type="dxa"/>
            <w:gridSpan w:val="2"/>
          </w:tcPr>
          <w:p w14:paraId="3BFCE72D" w14:textId="77777777" w:rsidR="00DC656B" w:rsidRPr="007D312B" w:rsidRDefault="00DC656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703D6DC1" w14:textId="77777777" w:rsidR="00DC656B" w:rsidRPr="007D312B" w:rsidRDefault="00DC656B" w:rsidP="00B91FBC">
            <w:pPr>
              <w:rPr>
                <w:rFonts w:ascii="Times New Roman" w:hAnsi="Times New Roman" w:cs="Times New Roman"/>
                <w:sz w:val="20"/>
                <w:szCs w:val="20"/>
              </w:rPr>
            </w:pPr>
            <w:r w:rsidRPr="007D312B">
              <w:rPr>
                <w:rFonts w:ascii="Times New Roman" w:eastAsia="Calibri" w:hAnsi="Times New Roman" w:cs="Times New Roman"/>
                <w:sz w:val="20"/>
                <w:szCs w:val="20"/>
              </w:rPr>
              <w:t xml:space="preserve">Организация безопасной окружающей среды для детей </w:t>
            </w:r>
            <w:r w:rsidRPr="007D312B">
              <w:rPr>
                <w:rFonts w:ascii="Times New Roman" w:hAnsi="Times New Roman" w:cs="Times New Roman"/>
                <w:sz w:val="20"/>
                <w:szCs w:val="20"/>
              </w:rPr>
              <w:t>младшего школьного возраста.</w:t>
            </w:r>
          </w:p>
        </w:tc>
        <w:tc>
          <w:tcPr>
            <w:tcW w:w="2139" w:type="dxa"/>
            <w:vMerge/>
          </w:tcPr>
          <w:p w14:paraId="7FA87F18" w14:textId="77777777" w:rsidR="00DC656B" w:rsidRPr="00B91FBC" w:rsidRDefault="00DC656B" w:rsidP="00B91FBC">
            <w:pPr>
              <w:jc w:val="center"/>
              <w:rPr>
                <w:rFonts w:ascii="Times New Roman" w:hAnsi="Times New Roman" w:cs="Times New Roman"/>
                <w:szCs w:val="24"/>
              </w:rPr>
            </w:pPr>
          </w:p>
        </w:tc>
      </w:tr>
      <w:tr w:rsidR="00DC656B" w:rsidRPr="00B91FBC" w14:paraId="74BFE5D9" w14:textId="77777777" w:rsidTr="00B81737">
        <w:trPr>
          <w:trHeight w:val="602"/>
        </w:trPr>
        <w:tc>
          <w:tcPr>
            <w:tcW w:w="3185" w:type="dxa"/>
            <w:vMerge/>
          </w:tcPr>
          <w:p w14:paraId="472CB19F" w14:textId="77777777" w:rsidR="00DC656B" w:rsidRPr="007D312B" w:rsidRDefault="00DC656B" w:rsidP="00B91FBC">
            <w:pPr>
              <w:jc w:val="center"/>
              <w:rPr>
                <w:rFonts w:ascii="Times New Roman" w:eastAsia="Calibri" w:hAnsi="Times New Roman" w:cs="Times New Roman"/>
                <w:b/>
                <w:bCs/>
                <w:sz w:val="20"/>
                <w:szCs w:val="20"/>
              </w:rPr>
            </w:pPr>
          </w:p>
        </w:tc>
        <w:tc>
          <w:tcPr>
            <w:tcW w:w="9465" w:type="dxa"/>
            <w:gridSpan w:val="4"/>
          </w:tcPr>
          <w:p w14:paraId="18A6FD4D" w14:textId="77777777" w:rsidR="00DC656B" w:rsidRPr="007D312B" w:rsidRDefault="00DC656B" w:rsidP="00B91FBC">
            <w:pPr>
              <w:rPr>
                <w:rFonts w:ascii="Times New Roman" w:eastAsia="Calibri" w:hAnsi="Times New Roman" w:cs="Times New Roman"/>
                <w:sz w:val="20"/>
                <w:szCs w:val="20"/>
              </w:rPr>
            </w:pPr>
            <w:r w:rsidRPr="007D312B">
              <w:rPr>
                <w:rFonts w:ascii="Times New Roman" w:eastAsia="Calibri" w:hAnsi="Times New Roman" w:cs="Times New Roman"/>
                <w:b/>
                <w:sz w:val="20"/>
                <w:szCs w:val="20"/>
              </w:rPr>
              <w:t>Внеаудиторная самостоятельная работа по теме 12 заполнение рабочей тетради (индивидуально)</w:t>
            </w:r>
          </w:p>
        </w:tc>
        <w:tc>
          <w:tcPr>
            <w:tcW w:w="2139" w:type="dxa"/>
          </w:tcPr>
          <w:p w14:paraId="595032F6" w14:textId="77777777" w:rsidR="00DC656B" w:rsidRPr="00B91FBC" w:rsidRDefault="00DC656B" w:rsidP="00DC656B">
            <w:pPr>
              <w:jc w:val="center"/>
              <w:rPr>
                <w:rFonts w:ascii="Times New Roman" w:hAnsi="Times New Roman" w:cs="Times New Roman"/>
                <w:szCs w:val="24"/>
              </w:rPr>
            </w:pPr>
            <w:r>
              <w:rPr>
                <w:rFonts w:ascii="Times New Roman" w:hAnsi="Times New Roman" w:cs="Times New Roman"/>
                <w:szCs w:val="24"/>
              </w:rPr>
              <w:t>2</w:t>
            </w:r>
          </w:p>
        </w:tc>
      </w:tr>
      <w:tr w:rsidR="00B420F0" w:rsidRPr="00B91FBC" w14:paraId="53AA6C0C" w14:textId="77777777" w:rsidTr="00B81737">
        <w:tc>
          <w:tcPr>
            <w:tcW w:w="3185" w:type="dxa"/>
            <w:vMerge w:val="restart"/>
          </w:tcPr>
          <w:p w14:paraId="00E1B7E9" w14:textId="5807EEC3" w:rsidR="00B420F0" w:rsidRPr="007D312B" w:rsidRDefault="00B420F0" w:rsidP="00B91FBC">
            <w:pPr>
              <w:rPr>
                <w:rFonts w:ascii="Times New Roman" w:hAnsi="Times New Roman" w:cs="Times New Roman"/>
                <w:b/>
                <w:sz w:val="20"/>
                <w:szCs w:val="20"/>
              </w:rPr>
            </w:pPr>
            <w:r w:rsidRPr="007D312B">
              <w:rPr>
                <w:rFonts w:ascii="Times New Roman" w:hAnsi="Times New Roman" w:cs="Times New Roman"/>
                <w:b/>
                <w:sz w:val="20"/>
                <w:szCs w:val="20"/>
              </w:rPr>
              <w:t>Тема 13.  Период старшего школьного возраста (подростковый, пубертатный)</w:t>
            </w:r>
          </w:p>
          <w:p w14:paraId="6E5925B5" w14:textId="77777777" w:rsidR="00B420F0" w:rsidRPr="007D312B" w:rsidRDefault="00B420F0" w:rsidP="00B91FBC">
            <w:pPr>
              <w:jc w:val="center"/>
              <w:rPr>
                <w:rFonts w:ascii="Times New Roman" w:eastAsia="Calibri" w:hAnsi="Times New Roman" w:cs="Times New Roman"/>
                <w:b/>
                <w:bCs/>
                <w:sz w:val="20"/>
                <w:szCs w:val="20"/>
              </w:rPr>
            </w:pPr>
          </w:p>
          <w:p w14:paraId="6D087635" w14:textId="77777777" w:rsidR="00B420F0" w:rsidRPr="007D312B" w:rsidRDefault="00B420F0" w:rsidP="00B91FBC">
            <w:pPr>
              <w:rPr>
                <w:rFonts w:ascii="Times New Roman" w:eastAsia="Calibri" w:hAnsi="Times New Roman" w:cs="Times New Roman"/>
                <w:b/>
                <w:bCs/>
                <w:sz w:val="20"/>
                <w:szCs w:val="20"/>
              </w:rPr>
            </w:pPr>
          </w:p>
        </w:tc>
        <w:tc>
          <w:tcPr>
            <w:tcW w:w="516" w:type="dxa"/>
            <w:gridSpan w:val="2"/>
          </w:tcPr>
          <w:p w14:paraId="78ABB262" w14:textId="77777777" w:rsidR="00B420F0" w:rsidRPr="007D312B" w:rsidRDefault="00B420F0"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6DE73F6D" w14:textId="77777777" w:rsidR="00B420F0" w:rsidRPr="007D312B" w:rsidRDefault="00B420F0" w:rsidP="00B91FBC">
            <w:pPr>
              <w:rPr>
                <w:rFonts w:ascii="Times New Roman" w:hAnsi="Times New Roman" w:cs="Times New Roman"/>
                <w:sz w:val="20"/>
                <w:szCs w:val="20"/>
              </w:rPr>
            </w:pPr>
            <w:r w:rsidRPr="007D312B">
              <w:rPr>
                <w:rFonts w:ascii="Times New Roman" w:hAnsi="Times New Roman" w:cs="Times New Roman"/>
                <w:sz w:val="20"/>
                <w:szCs w:val="20"/>
              </w:rPr>
              <w:t>Характеристика старшего школьного возраста.</w:t>
            </w:r>
          </w:p>
        </w:tc>
        <w:tc>
          <w:tcPr>
            <w:tcW w:w="2139" w:type="dxa"/>
            <w:vMerge w:val="restart"/>
          </w:tcPr>
          <w:p w14:paraId="5B79331B" w14:textId="77777777" w:rsidR="00B420F0" w:rsidRPr="00B91FBC" w:rsidRDefault="00B420F0" w:rsidP="00B91FBC">
            <w:pPr>
              <w:jc w:val="center"/>
              <w:rPr>
                <w:rFonts w:ascii="Times New Roman" w:hAnsi="Times New Roman" w:cs="Times New Roman"/>
                <w:szCs w:val="24"/>
              </w:rPr>
            </w:pPr>
            <w:r w:rsidRPr="00B91FBC">
              <w:rPr>
                <w:rFonts w:ascii="Times New Roman" w:hAnsi="Times New Roman" w:cs="Times New Roman"/>
                <w:szCs w:val="24"/>
              </w:rPr>
              <w:t>2</w:t>
            </w:r>
          </w:p>
        </w:tc>
      </w:tr>
      <w:tr w:rsidR="00B420F0" w:rsidRPr="00B91FBC" w14:paraId="358E5B6F" w14:textId="77777777" w:rsidTr="00B81737">
        <w:trPr>
          <w:trHeight w:val="585"/>
        </w:trPr>
        <w:tc>
          <w:tcPr>
            <w:tcW w:w="3185" w:type="dxa"/>
            <w:vMerge/>
          </w:tcPr>
          <w:p w14:paraId="4BFFEF03" w14:textId="77777777" w:rsidR="00B420F0" w:rsidRPr="007D312B" w:rsidRDefault="00B420F0" w:rsidP="00B91FBC">
            <w:pPr>
              <w:jc w:val="center"/>
              <w:rPr>
                <w:rFonts w:ascii="Times New Roman" w:eastAsia="Calibri" w:hAnsi="Times New Roman" w:cs="Times New Roman"/>
                <w:b/>
                <w:bCs/>
                <w:sz w:val="20"/>
                <w:szCs w:val="20"/>
              </w:rPr>
            </w:pPr>
          </w:p>
        </w:tc>
        <w:tc>
          <w:tcPr>
            <w:tcW w:w="516" w:type="dxa"/>
            <w:gridSpan w:val="2"/>
            <w:tcBorders>
              <w:bottom w:val="single" w:sz="4" w:space="0" w:color="auto"/>
            </w:tcBorders>
          </w:tcPr>
          <w:p w14:paraId="34811A16" w14:textId="77777777" w:rsidR="00B420F0" w:rsidRPr="007D312B" w:rsidRDefault="00B420F0"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49" w:type="dxa"/>
            <w:gridSpan w:val="2"/>
            <w:tcBorders>
              <w:bottom w:val="single" w:sz="4" w:space="0" w:color="auto"/>
            </w:tcBorders>
          </w:tcPr>
          <w:p w14:paraId="57D28938" w14:textId="77777777" w:rsidR="00B420F0" w:rsidRPr="007D312B" w:rsidRDefault="00B420F0" w:rsidP="00B91FBC">
            <w:pPr>
              <w:rPr>
                <w:rFonts w:ascii="Times New Roman" w:hAnsi="Times New Roman" w:cs="Times New Roman"/>
                <w:sz w:val="20"/>
                <w:szCs w:val="20"/>
              </w:rPr>
            </w:pPr>
            <w:r w:rsidRPr="007D312B">
              <w:rPr>
                <w:rFonts w:ascii="Times New Roman" w:hAnsi="Times New Roman" w:cs="Times New Roman"/>
                <w:sz w:val="20"/>
                <w:szCs w:val="20"/>
              </w:rPr>
              <w:t>Анатомо-физиологические особенности органов и систем, роста и развития ребенка старшего школьного возраста.</w:t>
            </w:r>
          </w:p>
        </w:tc>
        <w:tc>
          <w:tcPr>
            <w:tcW w:w="2139" w:type="dxa"/>
            <w:vMerge/>
            <w:tcBorders>
              <w:bottom w:val="single" w:sz="4" w:space="0" w:color="auto"/>
            </w:tcBorders>
          </w:tcPr>
          <w:p w14:paraId="42E71145" w14:textId="77777777" w:rsidR="00B420F0" w:rsidRPr="00B91FBC" w:rsidRDefault="00B420F0" w:rsidP="00B91FBC">
            <w:pPr>
              <w:jc w:val="center"/>
              <w:rPr>
                <w:rFonts w:ascii="Times New Roman" w:hAnsi="Times New Roman" w:cs="Times New Roman"/>
                <w:szCs w:val="24"/>
              </w:rPr>
            </w:pPr>
          </w:p>
        </w:tc>
      </w:tr>
      <w:tr w:rsidR="00B420F0" w:rsidRPr="00B91FBC" w14:paraId="65A0A505" w14:textId="77777777" w:rsidTr="00B81737">
        <w:tc>
          <w:tcPr>
            <w:tcW w:w="3185" w:type="dxa"/>
            <w:vMerge/>
          </w:tcPr>
          <w:p w14:paraId="31568339" w14:textId="77777777" w:rsidR="00B420F0" w:rsidRPr="007D312B" w:rsidRDefault="00B420F0" w:rsidP="00B91FBC">
            <w:pPr>
              <w:jc w:val="center"/>
              <w:rPr>
                <w:rFonts w:ascii="Times New Roman" w:eastAsia="Calibri" w:hAnsi="Times New Roman" w:cs="Times New Roman"/>
                <w:b/>
                <w:bCs/>
                <w:sz w:val="20"/>
                <w:szCs w:val="20"/>
              </w:rPr>
            </w:pPr>
          </w:p>
        </w:tc>
        <w:tc>
          <w:tcPr>
            <w:tcW w:w="516" w:type="dxa"/>
            <w:gridSpan w:val="2"/>
          </w:tcPr>
          <w:p w14:paraId="5EF4E9A3" w14:textId="77777777" w:rsidR="00B420F0" w:rsidRPr="007D312B" w:rsidRDefault="00B420F0"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3</w:t>
            </w:r>
          </w:p>
        </w:tc>
        <w:tc>
          <w:tcPr>
            <w:tcW w:w="8949" w:type="dxa"/>
            <w:gridSpan w:val="2"/>
          </w:tcPr>
          <w:p w14:paraId="74B3FA70" w14:textId="77777777" w:rsidR="00B420F0" w:rsidRPr="007D312B" w:rsidRDefault="00B420F0" w:rsidP="00B91FBC">
            <w:pPr>
              <w:rPr>
                <w:rFonts w:ascii="Times New Roman" w:hAnsi="Times New Roman" w:cs="Times New Roman"/>
                <w:sz w:val="20"/>
                <w:szCs w:val="20"/>
              </w:rPr>
            </w:pPr>
            <w:r w:rsidRPr="007D312B">
              <w:rPr>
                <w:rFonts w:ascii="Times New Roman" w:hAnsi="Times New Roman" w:cs="Times New Roman"/>
                <w:sz w:val="20"/>
                <w:szCs w:val="20"/>
              </w:rPr>
              <w:t>Физическое, нервно-психическое, половое и социальное развитие ребенка старшего школьного возраста.</w:t>
            </w:r>
          </w:p>
        </w:tc>
        <w:tc>
          <w:tcPr>
            <w:tcW w:w="2139" w:type="dxa"/>
            <w:vMerge/>
          </w:tcPr>
          <w:p w14:paraId="379B8DEE" w14:textId="77777777" w:rsidR="00B420F0" w:rsidRPr="00B91FBC" w:rsidRDefault="00B420F0" w:rsidP="00B91FBC">
            <w:pPr>
              <w:jc w:val="center"/>
              <w:rPr>
                <w:rFonts w:ascii="Times New Roman" w:hAnsi="Times New Roman" w:cs="Times New Roman"/>
                <w:szCs w:val="24"/>
              </w:rPr>
            </w:pPr>
          </w:p>
        </w:tc>
      </w:tr>
      <w:tr w:rsidR="00B420F0" w:rsidRPr="00B91FBC" w14:paraId="1419139B" w14:textId="77777777" w:rsidTr="00B81737">
        <w:trPr>
          <w:trHeight w:val="901"/>
        </w:trPr>
        <w:tc>
          <w:tcPr>
            <w:tcW w:w="3185" w:type="dxa"/>
            <w:vMerge/>
            <w:tcBorders>
              <w:bottom w:val="single" w:sz="4" w:space="0" w:color="auto"/>
            </w:tcBorders>
          </w:tcPr>
          <w:p w14:paraId="5EE7AE8B" w14:textId="77777777" w:rsidR="00B420F0" w:rsidRPr="007D312B" w:rsidRDefault="00B420F0" w:rsidP="00B91FBC">
            <w:pPr>
              <w:jc w:val="center"/>
              <w:rPr>
                <w:rFonts w:ascii="Times New Roman" w:eastAsia="Calibri" w:hAnsi="Times New Roman" w:cs="Times New Roman"/>
                <w:b/>
                <w:bCs/>
                <w:sz w:val="20"/>
                <w:szCs w:val="20"/>
              </w:rPr>
            </w:pPr>
          </w:p>
        </w:tc>
        <w:tc>
          <w:tcPr>
            <w:tcW w:w="516" w:type="dxa"/>
            <w:gridSpan w:val="2"/>
            <w:tcBorders>
              <w:bottom w:val="single" w:sz="4" w:space="0" w:color="auto"/>
            </w:tcBorders>
          </w:tcPr>
          <w:p w14:paraId="792002C1" w14:textId="77777777" w:rsidR="00B420F0" w:rsidRPr="007D312B" w:rsidRDefault="00B420F0"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4</w:t>
            </w:r>
          </w:p>
        </w:tc>
        <w:tc>
          <w:tcPr>
            <w:tcW w:w="8949" w:type="dxa"/>
            <w:gridSpan w:val="2"/>
            <w:tcBorders>
              <w:bottom w:val="single" w:sz="4" w:space="0" w:color="auto"/>
            </w:tcBorders>
          </w:tcPr>
          <w:p w14:paraId="5C169468" w14:textId="77777777" w:rsidR="00B420F0" w:rsidRPr="007D312B" w:rsidRDefault="00B420F0" w:rsidP="00B91FBC">
            <w:pPr>
              <w:rPr>
                <w:rFonts w:ascii="Times New Roman" w:hAnsi="Times New Roman" w:cs="Times New Roman"/>
                <w:sz w:val="20"/>
                <w:szCs w:val="20"/>
              </w:rPr>
            </w:pPr>
            <w:r w:rsidRPr="007D312B">
              <w:rPr>
                <w:rFonts w:ascii="Times New Roman" w:hAnsi="Times New Roman" w:cs="Times New Roman"/>
                <w:sz w:val="20"/>
                <w:szCs w:val="20"/>
              </w:rPr>
              <w:t>Основные потребности, способы их удовлетворения. Возможные проблемы.</w:t>
            </w:r>
          </w:p>
        </w:tc>
        <w:tc>
          <w:tcPr>
            <w:tcW w:w="2139" w:type="dxa"/>
            <w:vMerge/>
            <w:tcBorders>
              <w:bottom w:val="single" w:sz="4" w:space="0" w:color="auto"/>
            </w:tcBorders>
          </w:tcPr>
          <w:p w14:paraId="69484201" w14:textId="77777777" w:rsidR="00B420F0" w:rsidRPr="00B91FBC" w:rsidRDefault="00B420F0" w:rsidP="00B91FBC">
            <w:pPr>
              <w:jc w:val="center"/>
              <w:rPr>
                <w:rFonts w:ascii="Times New Roman" w:hAnsi="Times New Roman" w:cs="Times New Roman"/>
                <w:szCs w:val="24"/>
              </w:rPr>
            </w:pPr>
          </w:p>
        </w:tc>
      </w:tr>
      <w:tr w:rsidR="00B420F0" w:rsidRPr="00B91FBC" w14:paraId="7440233E" w14:textId="77777777" w:rsidTr="00B81737">
        <w:trPr>
          <w:trHeight w:val="240"/>
        </w:trPr>
        <w:tc>
          <w:tcPr>
            <w:tcW w:w="3185" w:type="dxa"/>
            <w:vMerge/>
          </w:tcPr>
          <w:p w14:paraId="570C2BAF" w14:textId="77777777" w:rsidR="00B420F0" w:rsidRPr="007D312B" w:rsidRDefault="00B420F0" w:rsidP="00B91FBC">
            <w:pPr>
              <w:jc w:val="center"/>
              <w:rPr>
                <w:rFonts w:ascii="Times New Roman" w:eastAsia="Calibri" w:hAnsi="Times New Roman" w:cs="Times New Roman"/>
                <w:b/>
                <w:bCs/>
                <w:sz w:val="20"/>
                <w:szCs w:val="20"/>
              </w:rPr>
            </w:pPr>
          </w:p>
        </w:tc>
        <w:tc>
          <w:tcPr>
            <w:tcW w:w="9465" w:type="dxa"/>
            <w:gridSpan w:val="4"/>
          </w:tcPr>
          <w:p w14:paraId="08F4BC9B" w14:textId="77777777" w:rsidR="00B420F0" w:rsidRPr="007D312B" w:rsidRDefault="00B420F0" w:rsidP="00B91FBC">
            <w:pPr>
              <w:rPr>
                <w:rFonts w:ascii="Times New Roman" w:eastAsia="Calibri" w:hAnsi="Times New Roman" w:cs="Times New Roman"/>
                <w:b/>
                <w:bCs/>
                <w:sz w:val="20"/>
                <w:szCs w:val="20"/>
              </w:rPr>
            </w:pPr>
            <w:r w:rsidRPr="007D312B">
              <w:rPr>
                <w:rFonts w:ascii="Times New Roman" w:eastAsia="Calibri" w:hAnsi="Times New Roman" w:cs="Times New Roman"/>
                <w:b/>
                <w:bCs/>
                <w:sz w:val="20"/>
                <w:szCs w:val="20"/>
              </w:rPr>
              <w:t xml:space="preserve">Практические занятия </w:t>
            </w:r>
          </w:p>
        </w:tc>
        <w:tc>
          <w:tcPr>
            <w:tcW w:w="2139" w:type="dxa"/>
            <w:vMerge w:val="restart"/>
          </w:tcPr>
          <w:p w14:paraId="2FF44C98" w14:textId="77777777" w:rsidR="00B420F0" w:rsidRPr="00B91FBC" w:rsidRDefault="00B420F0" w:rsidP="00B91FBC">
            <w:pPr>
              <w:jc w:val="center"/>
              <w:rPr>
                <w:rFonts w:ascii="Times New Roman" w:hAnsi="Times New Roman" w:cs="Times New Roman"/>
                <w:szCs w:val="24"/>
              </w:rPr>
            </w:pPr>
            <w:r w:rsidRPr="00B91FBC">
              <w:rPr>
                <w:rFonts w:ascii="Times New Roman" w:hAnsi="Times New Roman" w:cs="Times New Roman"/>
                <w:szCs w:val="24"/>
              </w:rPr>
              <w:t>4</w:t>
            </w:r>
          </w:p>
          <w:p w14:paraId="4A2B253B" w14:textId="77777777" w:rsidR="00B420F0" w:rsidRPr="00B91FBC" w:rsidRDefault="00B420F0" w:rsidP="00B91FBC">
            <w:pPr>
              <w:jc w:val="center"/>
              <w:rPr>
                <w:rFonts w:ascii="Times New Roman" w:hAnsi="Times New Roman" w:cs="Times New Roman"/>
                <w:color w:val="FF0000"/>
                <w:szCs w:val="24"/>
              </w:rPr>
            </w:pPr>
          </w:p>
        </w:tc>
      </w:tr>
      <w:tr w:rsidR="00B420F0" w:rsidRPr="00B91FBC" w14:paraId="57FE8D89" w14:textId="77777777" w:rsidTr="00B81737">
        <w:trPr>
          <w:trHeight w:val="270"/>
        </w:trPr>
        <w:tc>
          <w:tcPr>
            <w:tcW w:w="3185" w:type="dxa"/>
            <w:vMerge/>
          </w:tcPr>
          <w:p w14:paraId="5B95076B" w14:textId="77777777" w:rsidR="00B420F0" w:rsidRPr="007D312B" w:rsidRDefault="00B420F0" w:rsidP="00B91FBC">
            <w:pPr>
              <w:jc w:val="center"/>
              <w:rPr>
                <w:rFonts w:ascii="Times New Roman" w:eastAsia="Calibri" w:hAnsi="Times New Roman" w:cs="Times New Roman"/>
                <w:b/>
                <w:bCs/>
                <w:sz w:val="20"/>
                <w:szCs w:val="20"/>
              </w:rPr>
            </w:pPr>
          </w:p>
        </w:tc>
        <w:tc>
          <w:tcPr>
            <w:tcW w:w="516" w:type="dxa"/>
            <w:gridSpan w:val="2"/>
          </w:tcPr>
          <w:p w14:paraId="7F4A847C" w14:textId="77777777" w:rsidR="00B420F0" w:rsidRPr="007D312B" w:rsidRDefault="00B420F0"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68C98979" w14:textId="77777777" w:rsidR="00B420F0" w:rsidRPr="007D312B" w:rsidRDefault="00B420F0" w:rsidP="00B91FBC">
            <w:pPr>
              <w:rPr>
                <w:rFonts w:ascii="Times New Roman" w:eastAsia="Calibri" w:hAnsi="Times New Roman" w:cs="Times New Roman"/>
                <w:sz w:val="20"/>
                <w:szCs w:val="20"/>
              </w:rPr>
            </w:pPr>
            <w:r w:rsidRPr="007D312B">
              <w:rPr>
                <w:rFonts w:ascii="Times New Roman" w:eastAsia="Calibri" w:hAnsi="Times New Roman" w:cs="Times New Roman"/>
                <w:sz w:val="20"/>
                <w:szCs w:val="20"/>
              </w:rPr>
              <w:t>Организация безопасной окружающей среды для детей школьного возраста</w:t>
            </w:r>
          </w:p>
        </w:tc>
        <w:tc>
          <w:tcPr>
            <w:tcW w:w="2139" w:type="dxa"/>
            <w:vMerge/>
          </w:tcPr>
          <w:p w14:paraId="16ABCDB0" w14:textId="77777777" w:rsidR="00B420F0" w:rsidRPr="00B91FBC" w:rsidRDefault="00B420F0" w:rsidP="00B91FBC">
            <w:pPr>
              <w:jc w:val="center"/>
              <w:rPr>
                <w:rFonts w:ascii="Times New Roman" w:hAnsi="Times New Roman" w:cs="Times New Roman"/>
                <w:szCs w:val="24"/>
              </w:rPr>
            </w:pPr>
          </w:p>
        </w:tc>
      </w:tr>
      <w:tr w:rsidR="00B420F0" w:rsidRPr="00B91FBC" w14:paraId="370E20FD" w14:textId="77777777" w:rsidTr="00B81737">
        <w:trPr>
          <w:trHeight w:val="297"/>
        </w:trPr>
        <w:tc>
          <w:tcPr>
            <w:tcW w:w="3185" w:type="dxa"/>
            <w:vMerge/>
          </w:tcPr>
          <w:p w14:paraId="5B88AE3D" w14:textId="77777777" w:rsidR="00B420F0" w:rsidRPr="007D312B" w:rsidRDefault="00B420F0" w:rsidP="00B91FBC">
            <w:pPr>
              <w:jc w:val="center"/>
              <w:rPr>
                <w:rFonts w:ascii="Times New Roman" w:eastAsia="Calibri" w:hAnsi="Times New Roman" w:cs="Times New Roman"/>
                <w:b/>
                <w:bCs/>
                <w:sz w:val="20"/>
                <w:szCs w:val="20"/>
              </w:rPr>
            </w:pPr>
          </w:p>
        </w:tc>
        <w:tc>
          <w:tcPr>
            <w:tcW w:w="516" w:type="dxa"/>
            <w:gridSpan w:val="2"/>
          </w:tcPr>
          <w:p w14:paraId="50AF7CB6" w14:textId="02204E1D" w:rsidR="00B420F0" w:rsidRPr="007D312B" w:rsidRDefault="00B420F0"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49" w:type="dxa"/>
            <w:gridSpan w:val="2"/>
          </w:tcPr>
          <w:p w14:paraId="775035C5" w14:textId="77777777" w:rsidR="00B420F0" w:rsidRPr="007D312B" w:rsidRDefault="00B420F0" w:rsidP="00761823">
            <w:pPr>
              <w:rPr>
                <w:rFonts w:ascii="Times New Roman" w:eastAsia="Calibri" w:hAnsi="Times New Roman" w:cs="Times New Roman"/>
                <w:sz w:val="20"/>
                <w:szCs w:val="20"/>
              </w:rPr>
            </w:pPr>
            <w:r w:rsidRPr="007D312B">
              <w:rPr>
                <w:rFonts w:ascii="Times New Roman" w:hAnsi="Times New Roman" w:cs="Times New Roman"/>
                <w:sz w:val="20"/>
                <w:szCs w:val="20"/>
              </w:rPr>
              <w:t>Половое созревание и физическое развитие детей старшего возраста</w:t>
            </w:r>
          </w:p>
        </w:tc>
        <w:tc>
          <w:tcPr>
            <w:tcW w:w="2139" w:type="dxa"/>
            <w:vMerge/>
          </w:tcPr>
          <w:p w14:paraId="5B2BB6BC" w14:textId="77777777" w:rsidR="00B420F0" w:rsidRPr="00B91FBC" w:rsidRDefault="00B420F0" w:rsidP="00B91FBC">
            <w:pPr>
              <w:jc w:val="center"/>
              <w:rPr>
                <w:rFonts w:ascii="Times New Roman" w:hAnsi="Times New Roman" w:cs="Times New Roman"/>
                <w:color w:val="FF0000"/>
                <w:szCs w:val="24"/>
              </w:rPr>
            </w:pPr>
          </w:p>
        </w:tc>
      </w:tr>
      <w:tr w:rsidR="00B420F0" w:rsidRPr="00B91FBC" w14:paraId="4A002356" w14:textId="77777777" w:rsidTr="00B81737">
        <w:trPr>
          <w:trHeight w:val="297"/>
        </w:trPr>
        <w:tc>
          <w:tcPr>
            <w:tcW w:w="3185" w:type="dxa"/>
            <w:vMerge/>
          </w:tcPr>
          <w:p w14:paraId="341469D2" w14:textId="77777777" w:rsidR="00B420F0" w:rsidRPr="007D312B" w:rsidRDefault="00B420F0" w:rsidP="00B91FBC">
            <w:pPr>
              <w:jc w:val="center"/>
              <w:rPr>
                <w:rFonts w:ascii="Times New Roman" w:eastAsia="Calibri" w:hAnsi="Times New Roman" w:cs="Times New Roman"/>
                <w:b/>
                <w:bCs/>
                <w:sz w:val="20"/>
                <w:szCs w:val="20"/>
              </w:rPr>
            </w:pPr>
          </w:p>
        </w:tc>
        <w:tc>
          <w:tcPr>
            <w:tcW w:w="516" w:type="dxa"/>
            <w:gridSpan w:val="2"/>
          </w:tcPr>
          <w:p w14:paraId="0E2C63F3" w14:textId="77777777" w:rsidR="00B420F0" w:rsidRPr="007D312B" w:rsidRDefault="00B420F0" w:rsidP="00B91FBC">
            <w:pPr>
              <w:rPr>
                <w:rFonts w:ascii="Times New Roman" w:eastAsia="Calibri" w:hAnsi="Times New Roman" w:cs="Times New Roman"/>
                <w:bCs/>
                <w:sz w:val="20"/>
                <w:szCs w:val="20"/>
              </w:rPr>
            </w:pPr>
          </w:p>
        </w:tc>
        <w:tc>
          <w:tcPr>
            <w:tcW w:w="8949" w:type="dxa"/>
            <w:gridSpan w:val="2"/>
          </w:tcPr>
          <w:p w14:paraId="58031FC4" w14:textId="46752591" w:rsidR="00B420F0" w:rsidRPr="007D312B" w:rsidRDefault="00B420F0" w:rsidP="00B420F0">
            <w:pPr>
              <w:rPr>
                <w:rFonts w:ascii="Times New Roman" w:hAnsi="Times New Roman" w:cs="Times New Roman"/>
                <w:sz w:val="20"/>
                <w:szCs w:val="20"/>
              </w:rPr>
            </w:pPr>
            <w:r w:rsidRPr="007D312B">
              <w:rPr>
                <w:rFonts w:ascii="Times New Roman" w:eastAsia="Calibri" w:hAnsi="Times New Roman" w:cs="Times New Roman"/>
                <w:b/>
                <w:sz w:val="20"/>
                <w:szCs w:val="20"/>
              </w:rPr>
              <w:t>Внеаудиторная самостоятельная работа : заполнение рабочей тетради (индивидуально)</w:t>
            </w:r>
          </w:p>
        </w:tc>
        <w:tc>
          <w:tcPr>
            <w:tcW w:w="2139" w:type="dxa"/>
          </w:tcPr>
          <w:p w14:paraId="0AE68EC7" w14:textId="77777777" w:rsidR="00B420F0" w:rsidRPr="00B91FBC" w:rsidRDefault="00B420F0" w:rsidP="00B91FBC">
            <w:pPr>
              <w:jc w:val="center"/>
              <w:rPr>
                <w:rFonts w:ascii="Times New Roman" w:hAnsi="Times New Roman" w:cs="Times New Roman"/>
                <w:color w:val="FF0000"/>
                <w:szCs w:val="24"/>
              </w:rPr>
            </w:pPr>
            <w:r>
              <w:rPr>
                <w:rFonts w:ascii="Times New Roman" w:hAnsi="Times New Roman" w:cs="Times New Roman"/>
                <w:szCs w:val="24"/>
              </w:rPr>
              <w:t>4</w:t>
            </w:r>
          </w:p>
        </w:tc>
      </w:tr>
      <w:tr w:rsidR="007D312B" w:rsidRPr="00B91FBC" w14:paraId="3690B104" w14:textId="77777777" w:rsidTr="00B81737">
        <w:trPr>
          <w:trHeight w:val="297"/>
        </w:trPr>
        <w:tc>
          <w:tcPr>
            <w:tcW w:w="3185" w:type="dxa"/>
            <w:vMerge w:val="restart"/>
          </w:tcPr>
          <w:p w14:paraId="3B35077C" w14:textId="2837E4B4" w:rsidR="007D312B" w:rsidRPr="007D312B" w:rsidRDefault="007D312B" w:rsidP="00963290">
            <w:pPr>
              <w:rPr>
                <w:rFonts w:ascii="Times New Roman" w:eastAsia="Calibri" w:hAnsi="Times New Roman" w:cs="Times New Roman"/>
                <w:b/>
                <w:bCs/>
                <w:sz w:val="20"/>
                <w:szCs w:val="20"/>
              </w:rPr>
            </w:pPr>
            <w:r w:rsidRPr="007D312B">
              <w:rPr>
                <w:rFonts w:ascii="Times New Roman" w:eastAsia="Times New Roman" w:hAnsi="Times New Roman"/>
                <w:b/>
                <w:sz w:val="20"/>
                <w:szCs w:val="20"/>
                <w:lang w:eastAsia="ar-SA"/>
              </w:rPr>
              <w:t>Тема 14.Период юношеского возраста.</w:t>
            </w:r>
          </w:p>
        </w:tc>
        <w:tc>
          <w:tcPr>
            <w:tcW w:w="9465" w:type="dxa"/>
            <w:gridSpan w:val="4"/>
          </w:tcPr>
          <w:p w14:paraId="79BBA227" w14:textId="54BA44DA" w:rsidR="007D312B" w:rsidRPr="007D312B" w:rsidRDefault="007D312B" w:rsidP="00963290">
            <w:pPr>
              <w:rPr>
                <w:rFonts w:ascii="Times New Roman" w:eastAsia="Calibri" w:hAnsi="Times New Roman" w:cs="Times New Roman"/>
                <w:b/>
                <w:sz w:val="20"/>
                <w:szCs w:val="20"/>
              </w:rPr>
            </w:pPr>
            <w:r w:rsidRPr="007D312B">
              <w:rPr>
                <w:rFonts w:ascii="Times New Roman" w:eastAsia="Times New Roman" w:hAnsi="Times New Roman"/>
                <w:b/>
                <w:sz w:val="20"/>
                <w:szCs w:val="20"/>
                <w:lang w:eastAsia="ar-SA"/>
              </w:rPr>
              <w:t>Содержание учебного материала</w:t>
            </w:r>
          </w:p>
        </w:tc>
        <w:tc>
          <w:tcPr>
            <w:tcW w:w="2139" w:type="dxa"/>
            <w:vMerge w:val="restart"/>
          </w:tcPr>
          <w:p w14:paraId="2E48B691" w14:textId="4D82280E" w:rsidR="007D312B" w:rsidRDefault="007D312B" w:rsidP="00963290">
            <w:pPr>
              <w:jc w:val="center"/>
              <w:rPr>
                <w:rFonts w:ascii="Times New Roman" w:hAnsi="Times New Roman" w:cs="Times New Roman"/>
                <w:szCs w:val="24"/>
              </w:rPr>
            </w:pPr>
            <w:r>
              <w:rPr>
                <w:rFonts w:ascii="Times New Roman" w:hAnsi="Times New Roman" w:cs="Times New Roman"/>
                <w:szCs w:val="24"/>
              </w:rPr>
              <w:t>2</w:t>
            </w:r>
          </w:p>
        </w:tc>
      </w:tr>
      <w:tr w:rsidR="007D312B" w:rsidRPr="00B91FBC" w14:paraId="5D970E5C" w14:textId="77777777" w:rsidTr="00B81737">
        <w:trPr>
          <w:trHeight w:val="297"/>
        </w:trPr>
        <w:tc>
          <w:tcPr>
            <w:tcW w:w="3185" w:type="dxa"/>
            <w:vMerge/>
          </w:tcPr>
          <w:p w14:paraId="071E8413" w14:textId="77777777" w:rsidR="007D312B" w:rsidRPr="007D312B" w:rsidRDefault="007D312B" w:rsidP="00963290">
            <w:pPr>
              <w:rPr>
                <w:rFonts w:ascii="Times New Roman" w:eastAsia="Times New Roman" w:hAnsi="Times New Roman"/>
                <w:b/>
                <w:sz w:val="20"/>
                <w:szCs w:val="20"/>
                <w:lang w:eastAsia="ar-SA"/>
              </w:rPr>
            </w:pPr>
          </w:p>
        </w:tc>
        <w:tc>
          <w:tcPr>
            <w:tcW w:w="516" w:type="dxa"/>
            <w:gridSpan w:val="2"/>
          </w:tcPr>
          <w:p w14:paraId="38BD71EB" w14:textId="4F9E95D9" w:rsidR="007D312B" w:rsidRPr="007D312B" w:rsidRDefault="007D312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56C813DE" w14:textId="039D9660" w:rsidR="007D312B" w:rsidRPr="007D312B" w:rsidRDefault="007D312B" w:rsidP="00B420F0">
            <w:pPr>
              <w:rPr>
                <w:rFonts w:ascii="Times New Roman" w:eastAsia="Calibri" w:hAnsi="Times New Roman" w:cs="Times New Roman"/>
                <w:b/>
                <w:sz w:val="20"/>
                <w:szCs w:val="20"/>
              </w:rPr>
            </w:pPr>
            <w:r w:rsidRPr="007D312B">
              <w:rPr>
                <w:rFonts w:ascii="Times New Roman" w:eastAsia="Times New Roman" w:hAnsi="Times New Roman"/>
                <w:sz w:val="20"/>
                <w:szCs w:val="20"/>
                <w:lang w:eastAsia="ar-SA"/>
              </w:rPr>
              <w:t>АФО юношеского возраста. Психологические и социальные особенности юношеского возраста.</w:t>
            </w:r>
          </w:p>
        </w:tc>
        <w:tc>
          <w:tcPr>
            <w:tcW w:w="2139" w:type="dxa"/>
            <w:vMerge/>
          </w:tcPr>
          <w:p w14:paraId="54AF2123" w14:textId="77777777" w:rsidR="007D312B" w:rsidRDefault="007D312B" w:rsidP="00B91FBC">
            <w:pPr>
              <w:jc w:val="center"/>
              <w:rPr>
                <w:rFonts w:ascii="Times New Roman" w:hAnsi="Times New Roman" w:cs="Times New Roman"/>
                <w:szCs w:val="24"/>
              </w:rPr>
            </w:pPr>
          </w:p>
        </w:tc>
      </w:tr>
      <w:tr w:rsidR="007D312B" w:rsidRPr="00B91FBC" w14:paraId="162A5719" w14:textId="77777777" w:rsidTr="00B81737">
        <w:trPr>
          <w:trHeight w:val="297"/>
        </w:trPr>
        <w:tc>
          <w:tcPr>
            <w:tcW w:w="3185" w:type="dxa"/>
            <w:vMerge/>
          </w:tcPr>
          <w:p w14:paraId="2A707F75" w14:textId="77777777" w:rsidR="007D312B" w:rsidRPr="007D312B" w:rsidRDefault="007D312B" w:rsidP="00963290">
            <w:pPr>
              <w:rPr>
                <w:rFonts w:ascii="Times New Roman" w:eastAsia="Times New Roman" w:hAnsi="Times New Roman"/>
                <w:b/>
                <w:sz w:val="20"/>
                <w:szCs w:val="20"/>
                <w:lang w:eastAsia="ar-SA"/>
              </w:rPr>
            </w:pPr>
          </w:p>
        </w:tc>
        <w:tc>
          <w:tcPr>
            <w:tcW w:w="9465" w:type="dxa"/>
            <w:gridSpan w:val="4"/>
          </w:tcPr>
          <w:p w14:paraId="170BA68F" w14:textId="2419F02E" w:rsidR="007D312B" w:rsidRPr="007D312B" w:rsidRDefault="007D312B" w:rsidP="00B420F0">
            <w:pPr>
              <w:rPr>
                <w:rFonts w:ascii="Times New Roman" w:eastAsia="Calibri" w:hAnsi="Times New Roman" w:cs="Times New Roman"/>
                <w:b/>
                <w:sz w:val="20"/>
                <w:szCs w:val="20"/>
              </w:rPr>
            </w:pPr>
            <w:r w:rsidRPr="007D312B">
              <w:rPr>
                <w:rFonts w:ascii="Times New Roman" w:eastAsia="Calibri" w:hAnsi="Times New Roman" w:cs="Times New Roman"/>
                <w:b/>
                <w:sz w:val="20"/>
                <w:szCs w:val="20"/>
              </w:rPr>
              <w:t xml:space="preserve">Практические занятия </w:t>
            </w:r>
            <w:r w:rsidRPr="007D312B">
              <w:rPr>
                <w:rFonts w:ascii="Times New Roman" w:hAnsi="Times New Roman" w:cs="Times New Roman"/>
                <w:b/>
                <w:i/>
                <w:sz w:val="20"/>
                <w:szCs w:val="20"/>
              </w:rPr>
              <w:t>не предусмотрено</w:t>
            </w:r>
          </w:p>
        </w:tc>
        <w:tc>
          <w:tcPr>
            <w:tcW w:w="2139" w:type="dxa"/>
          </w:tcPr>
          <w:p w14:paraId="350183CE" w14:textId="54E3F1A5" w:rsidR="007D312B" w:rsidRDefault="007D312B" w:rsidP="00B91FBC">
            <w:pPr>
              <w:jc w:val="center"/>
              <w:rPr>
                <w:rFonts w:ascii="Times New Roman" w:hAnsi="Times New Roman" w:cs="Times New Roman"/>
                <w:szCs w:val="24"/>
              </w:rPr>
            </w:pPr>
            <w:r>
              <w:rPr>
                <w:rFonts w:ascii="Times New Roman" w:hAnsi="Times New Roman" w:cs="Times New Roman"/>
                <w:szCs w:val="24"/>
              </w:rPr>
              <w:t>-</w:t>
            </w:r>
          </w:p>
        </w:tc>
      </w:tr>
      <w:tr w:rsidR="007D312B" w:rsidRPr="00B91FBC" w14:paraId="381C8C73" w14:textId="77777777" w:rsidTr="00B81737">
        <w:trPr>
          <w:trHeight w:val="297"/>
        </w:trPr>
        <w:tc>
          <w:tcPr>
            <w:tcW w:w="3185" w:type="dxa"/>
            <w:vMerge/>
          </w:tcPr>
          <w:p w14:paraId="29707E23" w14:textId="77777777" w:rsidR="007D312B" w:rsidRPr="007D312B" w:rsidRDefault="007D312B" w:rsidP="00963290">
            <w:pPr>
              <w:rPr>
                <w:rFonts w:ascii="Times New Roman" w:eastAsia="Times New Roman" w:hAnsi="Times New Roman"/>
                <w:b/>
                <w:sz w:val="20"/>
                <w:szCs w:val="20"/>
                <w:lang w:eastAsia="ar-SA"/>
              </w:rPr>
            </w:pPr>
          </w:p>
        </w:tc>
        <w:tc>
          <w:tcPr>
            <w:tcW w:w="9465" w:type="dxa"/>
            <w:gridSpan w:val="4"/>
          </w:tcPr>
          <w:p w14:paraId="374A8E85" w14:textId="3C890900" w:rsidR="007D312B" w:rsidRPr="007D312B" w:rsidRDefault="007D312B" w:rsidP="007D312B">
            <w:pPr>
              <w:rPr>
                <w:rFonts w:ascii="Times New Roman" w:eastAsia="Calibri" w:hAnsi="Times New Roman" w:cs="Times New Roman"/>
                <w:b/>
                <w:sz w:val="20"/>
                <w:szCs w:val="20"/>
              </w:rPr>
            </w:pPr>
            <w:r w:rsidRPr="007D312B">
              <w:rPr>
                <w:rFonts w:ascii="Times New Roman" w:eastAsia="Times New Roman" w:hAnsi="Times New Roman"/>
                <w:b/>
                <w:sz w:val="20"/>
                <w:szCs w:val="20"/>
                <w:lang w:eastAsia="ar-SA"/>
              </w:rPr>
              <w:t>Внеаудиторная самостоятельная работа : с</w:t>
            </w:r>
            <w:r w:rsidRPr="007D312B">
              <w:rPr>
                <w:rFonts w:ascii="Times New Roman" w:hAnsi="Times New Roman"/>
                <w:b/>
                <w:sz w:val="20"/>
                <w:szCs w:val="20"/>
              </w:rPr>
              <w:t>оздание памятки.</w:t>
            </w:r>
          </w:p>
        </w:tc>
        <w:tc>
          <w:tcPr>
            <w:tcW w:w="2139" w:type="dxa"/>
          </w:tcPr>
          <w:p w14:paraId="424A5145" w14:textId="01FE9F91" w:rsidR="007D312B" w:rsidRDefault="007D312B" w:rsidP="00B91FBC">
            <w:pPr>
              <w:jc w:val="center"/>
              <w:rPr>
                <w:rFonts w:ascii="Times New Roman" w:hAnsi="Times New Roman" w:cs="Times New Roman"/>
                <w:szCs w:val="24"/>
              </w:rPr>
            </w:pPr>
            <w:r>
              <w:rPr>
                <w:rFonts w:ascii="Times New Roman" w:hAnsi="Times New Roman" w:cs="Times New Roman"/>
                <w:szCs w:val="24"/>
              </w:rPr>
              <w:t>2</w:t>
            </w:r>
          </w:p>
        </w:tc>
      </w:tr>
      <w:tr w:rsidR="007D312B" w:rsidRPr="00B91FBC" w14:paraId="70613745" w14:textId="77777777" w:rsidTr="00B81737">
        <w:trPr>
          <w:trHeight w:val="297"/>
        </w:trPr>
        <w:tc>
          <w:tcPr>
            <w:tcW w:w="3185" w:type="dxa"/>
            <w:vMerge w:val="restart"/>
          </w:tcPr>
          <w:p w14:paraId="2450C6F4" w14:textId="5EFECA5E" w:rsidR="007D312B" w:rsidRPr="007D312B" w:rsidRDefault="007D312B" w:rsidP="00963290">
            <w:pPr>
              <w:rPr>
                <w:rFonts w:ascii="Times New Roman" w:eastAsia="Times New Roman" w:hAnsi="Times New Roman"/>
                <w:b/>
                <w:sz w:val="20"/>
                <w:szCs w:val="20"/>
                <w:lang w:eastAsia="ar-SA"/>
              </w:rPr>
            </w:pPr>
            <w:r w:rsidRPr="007D312B">
              <w:rPr>
                <w:rFonts w:ascii="Times New Roman" w:hAnsi="Times New Roman" w:cs="Times New Roman"/>
                <w:b/>
                <w:color w:val="000000"/>
                <w:sz w:val="20"/>
                <w:szCs w:val="20"/>
              </w:rPr>
              <w:t>Тема 15</w:t>
            </w:r>
            <w:r w:rsidRPr="007D312B">
              <w:rPr>
                <w:rFonts w:ascii="Times New Roman" w:hAnsi="Times New Roman"/>
                <w:b/>
                <w:color w:val="000000"/>
                <w:sz w:val="20"/>
                <w:szCs w:val="20"/>
              </w:rPr>
              <w:t xml:space="preserve">. </w:t>
            </w:r>
            <w:r w:rsidRPr="007D312B">
              <w:rPr>
                <w:rFonts w:ascii="Times New Roman" w:hAnsi="Times New Roman" w:cs="Times New Roman"/>
                <w:b/>
                <w:color w:val="000000"/>
                <w:sz w:val="20"/>
                <w:szCs w:val="20"/>
              </w:rPr>
              <w:t>Основные проблемы юношеского возраста.</w:t>
            </w:r>
          </w:p>
        </w:tc>
        <w:tc>
          <w:tcPr>
            <w:tcW w:w="9465" w:type="dxa"/>
            <w:gridSpan w:val="4"/>
          </w:tcPr>
          <w:p w14:paraId="2F43310F" w14:textId="013A711E" w:rsidR="007D312B" w:rsidRPr="007D312B" w:rsidRDefault="007D312B" w:rsidP="00B420F0">
            <w:pPr>
              <w:rPr>
                <w:rFonts w:ascii="Times New Roman" w:eastAsia="Calibri" w:hAnsi="Times New Roman" w:cs="Times New Roman"/>
                <w:b/>
                <w:sz w:val="20"/>
                <w:szCs w:val="20"/>
              </w:rPr>
            </w:pPr>
            <w:r w:rsidRPr="007D312B">
              <w:rPr>
                <w:rFonts w:ascii="Times New Roman" w:eastAsia="Times New Roman" w:hAnsi="Times New Roman"/>
                <w:b/>
                <w:sz w:val="20"/>
                <w:szCs w:val="20"/>
                <w:lang w:eastAsia="ar-SA"/>
              </w:rPr>
              <w:t>Содержание учебного материала</w:t>
            </w:r>
          </w:p>
        </w:tc>
        <w:tc>
          <w:tcPr>
            <w:tcW w:w="2139" w:type="dxa"/>
            <w:vMerge w:val="restart"/>
          </w:tcPr>
          <w:p w14:paraId="3FBDD355" w14:textId="28BB97D2" w:rsidR="007D312B" w:rsidRDefault="007D312B" w:rsidP="00B91FBC">
            <w:pPr>
              <w:jc w:val="center"/>
              <w:rPr>
                <w:rFonts w:ascii="Times New Roman" w:hAnsi="Times New Roman" w:cs="Times New Roman"/>
                <w:szCs w:val="24"/>
              </w:rPr>
            </w:pPr>
            <w:r>
              <w:rPr>
                <w:rFonts w:ascii="Times New Roman" w:hAnsi="Times New Roman" w:cs="Times New Roman"/>
                <w:szCs w:val="24"/>
              </w:rPr>
              <w:t>2</w:t>
            </w:r>
          </w:p>
        </w:tc>
      </w:tr>
      <w:tr w:rsidR="007D312B" w:rsidRPr="00B91FBC" w14:paraId="15280202" w14:textId="77777777" w:rsidTr="00B81737">
        <w:trPr>
          <w:trHeight w:val="297"/>
        </w:trPr>
        <w:tc>
          <w:tcPr>
            <w:tcW w:w="3185" w:type="dxa"/>
            <w:vMerge/>
          </w:tcPr>
          <w:p w14:paraId="66C2F180" w14:textId="77777777" w:rsidR="007D312B" w:rsidRPr="007D312B" w:rsidRDefault="007D312B" w:rsidP="00963290">
            <w:pPr>
              <w:rPr>
                <w:rFonts w:ascii="Times New Roman" w:eastAsia="Times New Roman" w:hAnsi="Times New Roman"/>
                <w:b/>
                <w:sz w:val="20"/>
                <w:szCs w:val="20"/>
                <w:lang w:eastAsia="ar-SA"/>
              </w:rPr>
            </w:pPr>
          </w:p>
        </w:tc>
        <w:tc>
          <w:tcPr>
            <w:tcW w:w="516" w:type="dxa"/>
            <w:gridSpan w:val="2"/>
          </w:tcPr>
          <w:p w14:paraId="5FB7A872" w14:textId="68D15C27" w:rsidR="007D312B" w:rsidRPr="007D312B" w:rsidRDefault="007D312B" w:rsidP="00B91FBC">
            <w:pP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23C5FB4D" w14:textId="704A2DF1" w:rsidR="007D312B" w:rsidRPr="007D312B" w:rsidRDefault="007D312B" w:rsidP="00B420F0">
            <w:pPr>
              <w:rPr>
                <w:rFonts w:ascii="Times New Roman" w:eastAsia="Calibri" w:hAnsi="Times New Roman" w:cs="Times New Roman"/>
                <w:b/>
                <w:sz w:val="20"/>
                <w:szCs w:val="20"/>
              </w:rPr>
            </w:pPr>
            <w:r w:rsidRPr="007D312B">
              <w:rPr>
                <w:rFonts w:ascii="Times New Roman" w:hAnsi="Times New Roman"/>
                <w:sz w:val="20"/>
                <w:szCs w:val="20"/>
              </w:rPr>
              <w:t xml:space="preserve">Выбор жизненного пути. Вредные привычки. Питание. </w:t>
            </w:r>
            <w:r w:rsidRPr="007D312B">
              <w:rPr>
                <w:rFonts w:ascii="Times New Roman" w:hAnsi="Times New Roman" w:cs="Times New Roman"/>
                <w:sz w:val="20"/>
                <w:szCs w:val="20"/>
              </w:rPr>
              <w:t xml:space="preserve"> Двигательная активность</w:t>
            </w:r>
            <w:r w:rsidRPr="007D312B">
              <w:rPr>
                <w:rFonts w:ascii="Times New Roman" w:hAnsi="Times New Roman"/>
                <w:sz w:val="20"/>
                <w:szCs w:val="20"/>
              </w:rPr>
              <w:t>.</w:t>
            </w:r>
          </w:p>
        </w:tc>
        <w:tc>
          <w:tcPr>
            <w:tcW w:w="2139" w:type="dxa"/>
            <w:vMerge/>
          </w:tcPr>
          <w:p w14:paraId="7D46834C" w14:textId="77777777" w:rsidR="007D312B" w:rsidRDefault="007D312B" w:rsidP="00B91FBC">
            <w:pPr>
              <w:jc w:val="center"/>
              <w:rPr>
                <w:rFonts w:ascii="Times New Roman" w:hAnsi="Times New Roman" w:cs="Times New Roman"/>
                <w:szCs w:val="24"/>
              </w:rPr>
            </w:pPr>
          </w:p>
        </w:tc>
      </w:tr>
      <w:tr w:rsidR="007D312B" w:rsidRPr="00B91FBC" w14:paraId="1A2F9863" w14:textId="77777777" w:rsidTr="00B81737">
        <w:trPr>
          <w:trHeight w:val="297"/>
        </w:trPr>
        <w:tc>
          <w:tcPr>
            <w:tcW w:w="3185" w:type="dxa"/>
            <w:vMerge/>
          </w:tcPr>
          <w:p w14:paraId="1702D109" w14:textId="77777777" w:rsidR="007D312B" w:rsidRPr="007D312B" w:rsidRDefault="007D312B" w:rsidP="007D312B">
            <w:pPr>
              <w:rPr>
                <w:rFonts w:ascii="Times New Roman" w:eastAsia="Times New Roman" w:hAnsi="Times New Roman"/>
                <w:b/>
                <w:sz w:val="20"/>
                <w:szCs w:val="20"/>
                <w:lang w:eastAsia="ar-SA"/>
              </w:rPr>
            </w:pPr>
          </w:p>
        </w:tc>
        <w:tc>
          <w:tcPr>
            <w:tcW w:w="9465" w:type="dxa"/>
            <w:gridSpan w:val="4"/>
          </w:tcPr>
          <w:p w14:paraId="19C8637A" w14:textId="30952707" w:rsidR="007D312B" w:rsidRPr="007D312B" w:rsidRDefault="007D312B" w:rsidP="007D312B">
            <w:pPr>
              <w:rPr>
                <w:rFonts w:ascii="Times New Roman" w:eastAsia="Calibri" w:hAnsi="Times New Roman" w:cs="Times New Roman"/>
                <w:b/>
                <w:sz w:val="20"/>
                <w:szCs w:val="20"/>
              </w:rPr>
            </w:pPr>
            <w:r w:rsidRPr="007D312B">
              <w:rPr>
                <w:rFonts w:ascii="Times New Roman" w:eastAsia="Calibri" w:hAnsi="Times New Roman" w:cs="Times New Roman"/>
                <w:b/>
                <w:sz w:val="20"/>
                <w:szCs w:val="20"/>
              </w:rPr>
              <w:t xml:space="preserve">Практические занятия </w:t>
            </w:r>
            <w:r w:rsidRPr="007D312B">
              <w:rPr>
                <w:rFonts w:ascii="Times New Roman" w:hAnsi="Times New Roman" w:cs="Times New Roman"/>
                <w:b/>
                <w:i/>
                <w:sz w:val="20"/>
                <w:szCs w:val="20"/>
              </w:rPr>
              <w:t>не предусмотрено</w:t>
            </w:r>
          </w:p>
        </w:tc>
        <w:tc>
          <w:tcPr>
            <w:tcW w:w="2139" w:type="dxa"/>
          </w:tcPr>
          <w:p w14:paraId="379CECA7" w14:textId="264B0375" w:rsidR="007D312B" w:rsidRDefault="007D312B" w:rsidP="007D312B">
            <w:pPr>
              <w:jc w:val="center"/>
              <w:rPr>
                <w:rFonts w:ascii="Times New Roman" w:hAnsi="Times New Roman" w:cs="Times New Roman"/>
                <w:szCs w:val="24"/>
              </w:rPr>
            </w:pPr>
            <w:r>
              <w:rPr>
                <w:rFonts w:ascii="Times New Roman" w:hAnsi="Times New Roman" w:cs="Times New Roman"/>
                <w:szCs w:val="24"/>
              </w:rPr>
              <w:t>-</w:t>
            </w:r>
          </w:p>
        </w:tc>
      </w:tr>
      <w:tr w:rsidR="007D312B" w:rsidRPr="00B91FBC" w14:paraId="717B9832" w14:textId="77777777" w:rsidTr="00B81737">
        <w:trPr>
          <w:trHeight w:val="297"/>
        </w:trPr>
        <w:tc>
          <w:tcPr>
            <w:tcW w:w="3185" w:type="dxa"/>
            <w:vMerge/>
          </w:tcPr>
          <w:p w14:paraId="722EDC46" w14:textId="77777777" w:rsidR="007D312B" w:rsidRPr="007D312B" w:rsidRDefault="007D312B" w:rsidP="007D312B">
            <w:pPr>
              <w:rPr>
                <w:rFonts w:ascii="Times New Roman" w:eastAsia="Times New Roman" w:hAnsi="Times New Roman"/>
                <w:b/>
                <w:sz w:val="20"/>
                <w:szCs w:val="20"/>
                <w:lang w:eastAsia="ar-SA"/>
              </w:rPr>
            </w:pPr>
          </w:p>
        </w:tc>
        <w:tc>
          <w:tcPr>
            <w:tcW w:w="9465" w:type="dxa"/>
            <w:gridSpan w:val="4"/>
          </w:tcPr>
          <w:p w14:paraId="4E282F00" w14:textId="200F9987" w:rsidR="007D312B" w:rsidRPr="007D312B" w:rsidRDefault="007D312B" w:rsidP="007D312B">
            <w:pPr>
              <w:rPr>
                <w:rFonts w:ascii="Times New Roman" w:eastAsia="Calibri" w:hAnsi="Times New Roman" w:cs="Times New Roman"/>
                <w:b/>
                <w:sz w:val="20"/>
                <w:szCs w:val="20"/>
              </w:rPr>
            </w:pPr>
            <w:r w:rsidRPr="007D312B">
              <w:rPr>
                <w:rFonts w:ascii="Times New Roman" w:eastAsia="Times New Roman" w:hAnsi="Times New Roman"/>
                <w:b/>
                <w:sz w:val="20"/>
                <w:szCs w:val="20"/>
                <w:lang w:eastAsia="ar-SA"/>
              </w:rPr>
              <w:t xml:space="preserve">Внеаудиторная самостоятельная работа </w:t>
            </w:r>
            <w:r w:rsidRPr="007D312B">
              <w:rPr>
                <w:rFonts w:ascii="Times New Roman" w:hAnsi="Times New Roman" w:cs="Times New Roman"/>
                <w:b/>
                <w:i/>
                <w:sz w:val="20"/>
                <w:szCs w:val="20"/>
              </w:rPr>
              <w:t>не предусмотрено</w:t>
            </w:r>
          </w:p>
        </w:tc>
        <w:tc>
          <w:tcPr>
            <w:tcW w:w="2139" w:type="dxa"/>
          </w:tcPr>
          <w:p w14:paraId="769FF4B4" w14:textId="26D06D48" w:rsidR="007D312B" w:rsidRDefault="007D312B" w:rsidP="007D312B">
            <w:pPr>
              <w:jc w:val="center"/>
              <w:rPr>
                <w:rFonts w:ascii="Times New Roman" w:hAnsi="Times New Roman" w:cs="Times New Roman"/>
                <w:szCs w:val="24"/>
              </w:rPr>
            </w:pPr>
            <w:r>
              <w:rPr>
                <w:rFonts w:ascii="Times New Roman" w:hAnsi="Times New Roman" w:cs="Times New Roman"/>
                <w:szCs w:val="24"/>
              </w:rPr>
              <w:t>-</w:t>
            </w:r>
          </w:p>
        </w:tc>
      </w:tr>
      <w:tr w:rsidR="007D312B" w:rsidRPr="00B91FBC" w14:paraId="46239904" w14:textId="77777777" w:rsidTr="00B81737">
        <w:trPr>
          <w:trHeight w:val="297"/>
        </w:trPr>
        <w:tc>
          <w:tcPr>
            <w:tcW w:w="3185" w:type="dxa"/>
            <w:vMerge w:val="restart"/>
          </w:tcPr>
          <w:p w14:paraId="1D325523" w14:textId="77777777" w:rsidR="007D312B" w:rsidRPr="007D312B" w:rsidRDefault="007D312B" w:rsidP="007D312B">
            <w:pPr>
              <w:suppressAutoHyphens/>
              <w:rPr>
                <w:rFonts w:ascii="Times New Roman" w:eastAsia="Times New Roman" w:hAnsi="Times New Roman"/>
                <w:sz w:val="20"/>
                <w:szCs w:val="20"/>
                <w:lang w:eastAsia="ar-SA"/>
              </w:rPr>
            </w:pPr>
            <w:r w:rsidRPr="007D312B">
              <w:rPr>
                <w:rFonts w:ascii="Times New Roman" w:eastAsia="Times New Roman" w:hAnsi="Times New Roman"/>
                <w:b/>
                <w:sz w:val="20"/>
                <w:szCs w:val="20"/>
                <w:lang w:eastAsia="ar-SA"/>
              </w:rPr>
              <w:t xml:space="preserve">Тема 16 </w:t>
            </w:r>
            <w:r w:rsidRPr="007D312B">
              <w:rPr>
                <w:rFonts w:ascii="Times New Roman" w:hAnsi="Times New Roman"/>
                <w:sz w:val="20"/>
                <w:szCs w:val="20"/>
                <w:lang w:eastAsia="ar-SA"/>
              </w:rPr>
              <w:t xml:space="preserve"> </w:t>
            </w:r>
            <w:r w:rsidRPr="007D312B">
              <w:rPr>
                <w:rFonts w:ascii="Times New Roman" w:hAnsi="Times New Roman"/>
                <w:b/>
                <w:bCs/>
                <w:sz w:val="20"/>
                <w:szCs w:val="20"/>
                <w:lang w:eastAsia="ar-SA"/>
              </w:rPr>
              <w:t>Анатомо-физиологические особенности женщин зрелого возраста</w:t>
            </w:r>
          </w:p>
          <w:p w14:paraId="2EF8D78A" w14:textId="77777777" w:rsidR="007D312B" w:rsidRPr="007D312B" w:rsidRDefault="007D312B" w:rsidP="007D312B">
            <w:pPr>
              <w:suppressAutoHyphens/>
              <w:rPr>
                <w:rFonts w:ascii="Times New Roman" w:eastAsia="Times New Roman" w:hAnsi="Times New Roman"/>
                <w:b/>
                <w:sz w:val="20"/>
                <w:szCs w:val="20"/>
                <w:lang w:eastAsia="ar-SA"/>
              </w:rPr>
            </w:pPr>
          </w:p>
          <w:p w14:paraId="7E9857F9" w14:textId="77777777" w:rsidR="007D312B" w:rsidRPr="007D312B" w:rsidRDefault="007D312B" w:rsidP="007D312B">
            <w:pPr>
              <w:rPr>
                <w:rFonts w:ascii="Times New Roman" w:eastAsia="Times New Roman" w:hAnsi="Times New Roman"/>
                <w:b/>
                <w:sz w:val="20"/>
                <w:szCs w:val="20"/>
                <w:lang w:eastAsia="ar-SA"/>
              </w:rPr>
            </w:pPr>
          </w:p>
        </w:tc>
        <w:tc>
          <w:tcPr>
            <w:tcW w:w="9465" w:type="dxa"/>
            <w:gridSpan w:val="4"/>
          </w:tcPr>
          <w:p w14:paraId="39FC7163" w14:textId="75AB8951" w:rsidR="007D312B" w:rsidRPr="007D312B" w:rsidRDefault="007D312B" w:rsidP="007D312B">
            <w:pPr>
              <w:rPr>
                <w:rFonts w:ascii="Times New Roman" w:eastAsia="Calibri" w:hAnsi="Times New Roman" w:cs="Times New Roman"/>
                <w:b/>
                <w:sz w:val="20"/>
                <w:szCs w:val="20"/>
              </w:rPr>
            </w:pPr>
            <w:r w:rsidRPr="007D312B">
              <w:rPr>
                <w:rFonts w:ascii="Times New Roman" w:eastAsia="Times New Roman" w:hAnsi="Times New Roman"/>
                <w:b/>
                <w:sz w:val="20"/>
                <w:szCs w:val="20"/>
                <w:lang w:eastAsia="ar-SA"/>
              </w:rPr>
              <w:lastRenderedPageBreak/>
              <w:t>Содержание учебного материала</w:t>
            </w:r>
          </w:p>
        </w:tc>
        <w:tc>
          <w:tcPr>
            <w:tcW w:w="2139" w:type="dxa"/>
            <w:vMerge w:val="restart"/>
          </w:tcPr>
          <w:p w14:paraId="2496BED4" w14:textId="09EFDFB1" w:rsidR="007D312B" w:rsidRDefault="007D312B" w:rsidP="007D312B">
            <w:pPr>
              <w:jc w:val="center"/>
              <w:rPr>
                <w:rFonts w:ascii="Times New Roman" w:hAnsi="Times New Roman" w:cs="Times New Roman"/>
                <w:szCs w:val="24"/>
              </w:rPr>
            </w:pPr>
            <w:r>
              <w:rPr>
                <w:rFonts w:ascii="Times New Roman" w:hAnsi="Times New Roman" w:cs="Times New Roman"/>
                <w:szCs w:val="24"/>
              </w:rPr>
              <w:t>2</w:t>
            </w:r>
          </w:p>
        </w:tc>
      </w:tr>
      <w:tr w:rsidR="007D312B" w:rsidRPr="00B91FBC" w14:paraId="176C1703" w14:textId="77777777" w:rsidTr="00B81737">
        <w:trPr>
          <w:trHeight w:val="297"/>
        </w:trPr>
        <w:tc>
          <w:tcPr>
            <w:tcW w:w="3185" w:type="dxa"/>
            <w:vMerge/>
          </w:tcPr>
          <w:p w14:paraId="43CF758E" w14:textId="77777777" w:rsidR="007D312B" w:rsidRPr="007D312B" w:rsidRDefault="007D312B" w:rsidP="00963290">
            <w:pPr>
              <w:rPr>
                <w:rFonts w:ascii="Times New Roman" w:eastAsia="Times New Roman" w:hAnsi="Times New Roman"/>
                <w:b/>
                <w:sz w:val="20"/>
                <w:szCs w:val="20"/>
                <w:lang w:eastAsia="ar-SA"/>
              </w:rPr>
            </w:pPr>
          </w:p>
        </w:tc>
        <w:tc>
          <w:tcPr>
            <w:tcW w:w="516" w:type="dxa"/>
            <w:gridSpan w:val="2"/>
          </w:tcPr>
          <w:p w14:paraId="08DD9F35" w14:textId="3F651421" w:rsidR="007D312B" w:rsidRPr="007D312B" w:rsidRDefault="007D312B" w:rsidP="007D312B">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393166D5" w14:textId="15EF006B" w:rsidR="007D312B" w:rsidRPr="007D312B" w:rsidRDefault="007D312B" w:rsidP="007D312B">
            <w:pPr>
              <w:suppressAutoHyphens/>
              <w:spacing w:after="0" w:line="240" w:lineRule="auto"/>
              <w:rPr>
                <w:rFonts w:ascii="Times New Roman" w:eastAsia="Times New Roman" w:hAnsi="Times New Roman"/>
                <w:sz w:val="20"/>
                <w:szCs w:val="20"/>
                <w:lang w:eastAsia="ar-SA"/>
              </w:rPr>
            </w:pPr>
            <w:r w:rsidRPr="007D312B">
              <w:rPr>
                <w:rFonts w:ascii="Times New Roman" w:hAnsi="Times New Roman"/>
                <w:sz w:val="20"/>
                <w:szCs w:val="20"/>
                <w:lang w:eastAsia="ar-SA"/>
              </w:rPr>
              <w:t>Особенности женского организма в зрелом возрасте</w:t>
            </w:r>
          </w:p>
        </w:tc>
        <w:tc>
          <w:tcPr>
            <w:tcW w:w="2139" w:type="dxa"/>
            <w:vMerge/>
          </w:tcPr>
          <w:p w14:paraId="3742C428" w14:textId="77777777" w:rsidR="007D312B" w:rsidRDefault="007D312B" w:rsidP="00B91FBC">
            <w:pPr>
              <w:jc w:val="center"/>
              <w:rPr>
                <w:rFonts w:ascii="Times New Roman" w:hAnsi="Times New Roman" w:cs="Times New Roman"/>
                <w:szCs w:val="24"/>
              </w:rPr>
            </w:pPr>
          </w:p>
        </w:tc>
      </w:tr>
      <w:tr w:rsidR="007D312B" w:rsidRPr="00B91FBC" w14:paraId="056B2478" w14:textId="77777777" w:rsidTr="00B81737">
        <w:trPr>
          <w:trHeight w:val="297"/>
        </w:trPr>
        <w:tc>
          <w:tcPr>
            <w:tcW w:w="3185" w:type="dxa"/>
            <w:vMerge/>
          </w:tcPr>
          <w:p w14:paraId="7FA84420" w14:textId="77777777" w:rsidR="007D312B" w:rsidRPr="007D312B" w:rsidRDefault="007D312B" w:rsidP="00963290">
            <w:pPr>
              <w:rPr>
                <w:rFonts w:ascii="Times New Roman" w:eastAsia="Times New Roman" w:hAnsi="Times New Roman"/>
                <w:b/>
                <w:sz w:val="20"/>
                <w:szCs w:val="20"/>
                <w:lang w:eastAsia="ar-SA"/>
              </w:rPr>
            </w:pPr>
          </w:p>
        </w:tc>
        <w:tc>
          <w:tcPr>
            <w:tcW w:w="516" w:type="dxa"/>
            <w:gridSpan w:val="2"/>
          </w:tcPr>
          <w:p w14:paraId="754A73FC" w14:textId="23C21586" w:rsidR="007D312B" w:rsidRPr="007D312B" w:rsidRDefault="007D312B" w:rsidP="007D312B">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49" w:type="dxa"/>
            <w:gridSpan w:val="2"/>
          </w:tcPr>
          <w:p w14:paraId="44508E32" w14:textId="338BA2C6" w:rsidR="007D312B" w:rsidRPr="007D312B" w:rsidRDefault="007D312B" w:rsidP="00B420F0">
            <w:pPr>
              <w:rPr>
                <w:rFonts w:ascii="Times New Roman" w:eastAsia="Calibri" w:hAnsi="Times New Roman" w:cs="Times New Roman"/>
                <w:b/>
                <w:sz w:val="20"/>
                <w:szCs w:val="20"/>
              </w:rPr>
            </w:pPr>
            <w:r w:rsidRPr="007D312B">
              <w:rPr>
                <w:rFonts w:ascii="Times New Roman" w:eastAsia="Times New Roman" w:hAnsi="Times New Roman"/>
                <w:sz w:val="20"/>
                <w:szCs w:val="20"/>
                <w:lang w:eastAsia="ar-SA"/>
              </w:rPr>
              <w:t>Менструальный цикл, женские половые гормоны</w:t>
            </w:r>
          </w:p>
        </w:tc>
        <w:tc>
          <w:tcPr>
            <w:tcW w:w="2139" w:type="dxa"/>
            <w:vMerge/>
          </w:tcPr>
          <w:p w14:paraId="616BF38C" w14:textId="77777777" w:rsidR="007D312B" w:rsidRDefault="007D312B" w:rsidP="00B91FBC">
            <w:pPr>
              <w:jc w:val="center"/>
              <w:rPr>
                <w:rFonts w:ascii="Times New Roman" w:hAnsi="Times New Roman" w:cs="Times New Roman"/>
                <w:szCs w:val="24"/>
              </w:rPr>
            </w:pPr>
          </w:p>
        </w:tc>
      </w:tr>
      <w:tr w:rsidR="007D312B" w:rsidRPr="00B91FBC" w14:paraId="3356C6AF" w14:textId="77777777" w:rsidTr="00B81737">
        <w:trPr>
          <w:trHeight w:val="297"/>
        </w:trPr>
        <w:tc>
          <w:tcPr>
            <w:tcW w:w="3185" w:type="dxa"/>
            <w:vMerge/>
          </w:tcPr>
          <w:p w14:paraId="4460A948" w14:textId="77777777" w:rsidR="007D312B" w:rsidRPr="007D312B" w:rsidRDefault="007D312B" w:rsidP="00963290">
            <w:pPr>
              <w:rPr>
                <w:rFonts w:ascii="Times New Roman" w:eastAsia="Times New Roman" w:hAnsi="Times New Roman"/>
                <w:b/>
                <w:sz w:val="20"/>
                <w:szCs w:val="20"/>
                <w:lang w:eastAsia="ar-SA"/>
              </w:rPr>
            </w:pPr>
          </w:p>
        </w:tc>
        <w:tc>
          <w:tcPr>
            <w:tcW w:w="516" w:type="dxa"/>
            <w:gridSpan w:val="2"/>
          </w:tcPr>
          <w:p w14:paraId="4B4B1129" w14:textId="77777777" w:rsidR="007D312B" w:rsidRPr="007D312B" w:rsidRDefault="007D312B" w:rsidP="007D312B">
            <w:pPr>
              <w:jc w:val="center"/>
              <w:rPr>
                <w:rFonts w:ascii="Times New Roman" w:eastAsia="Calibri" w:hAnsi="Times New Roman" w:cs="Times New Roman"/>
                <w:bCs/>
                <w:sz w:val="20"/>
                <w:szCs w:val="20"/>
              </w:rPr>
            </w:pPr>
          </w:p>
        </w:tc>
        <w:tc>
          <w:tcPr>
            <w:tcW w:w="8949" w:type="dxa"/>
            <w:gridSpan w:val="2"/>
          </w:tcPr>
          <w:p w14:paraId="19DE4237" w14:textId="44989845" w:rsidR="007D312B" w:rsidRPr="007D312B" w:rsidRDefault="007D312B" w:rsidP="007D312B">
            <w:pPr>
              <w:suppressAutoHyphens/>
              <w:jc w:val="both"/>
              <w:rPr>
                <w:rFonts w:ascii="Times New Roman" w:eastAsia="Times New Roman" w:hAnsi="Times New Roman"/>
                <w:b/>
                <w:sz w:val="20"/>
                <w:szCs w:val="20"/>
                <w:lang w:eastAsia="ar-SA"/>
              </w:rPr>
            </w:pPr>
            <w:r w:rsidRPr="007D312B">
              <w:rPr>
                <w:rFonts w:ascii="Times New Roman" w:eastAsia="Times New Roman" w:hAnsi="Times New Roman"/>
                <w:b/>
                <w:sz w:val="20"/>
                <w:szCs w:val="20"/>
                <w:lang w:eastAsia="ar-SA"/>
              </w:rPr>
              <w:t>Практические занятия</w:t>
            </w:r>
          </w:p>
        </w:tc>
        <w:tc>
          <w:tcPr>
            <w:tcW w:w="2139" w:type="dxa"/>
            <w:vMerge w:val="restart"/>
          </w:tcPr>
          <w:p w14:paraId="7E9EF62B" w14:textId="67C07FDB" w:rsidR="007D312B" w:rsidRDefault="007D312B" w:rsidP="00B91FBC">
            <w:pPr>
              <w:jc w:val="center"/>
              <w:rPr>
                <w:rFonts w:ascii="Times New Roman" w:hAnsi="Times New Roman" w:cs="Times New Roman"/>
                <w:szCs w:val="24"/>
              </w:rPr>
            </w:pPr>
            <w:r>
              <w:rPr>
                <w:rFonts w:ascii="Times New Roman" w:hAnsi="Times New Roman" w:cs="Times New Roman"/>
                <w:szCs w:val="24"/>
              </w:rPr>
              <w:t>4</w:t>
            </w:r>
          </w:p>
        </w:tc>
      </w:tr>
      <w:tr w:rsidR="007D312B" w:rsidRPr="00B91FBC" w14:paraId="667D3393" w14:textId="77777777" w:rsidTr="00B81737">
        <w:trPr>
          <w:trHeight w:val="297"/>
        </w:trPr>
        <w:tc>
          <w:tcPr>
            <w:tcW w:w="3185" w:type="dxa"/>
            <w:vMerge/>
          </w:tcPr>
          <w:p w14:paraId="347FBE4D" w14:textId="77777777" w:rsidR="007D312B" w:rsidRPr="007D312B" w:rsidRDefault="007D312B" w:rsidP="00963290">
            <w:pPr>
              <w:rPr>
                <w:rFonts w:ascii="Times New Roman" w:eastAsia="Times New Roman" w:hAnsi="Times New Roman"/>
                <w:b/>
                <w:sz w:val="20"/>
                <w:szCs w:val="20"/>
                <w:lang w:eastAsia="ar-SA"/>
              </w:rPr>
            </w:pPr>
          </w:p>
        </w:tc>
        <w:tc>
          <w:tcPr>
            <w:tcW w:w="516" w:type="dxa"/>
            <w:gridSpan w:val="2"/>
          </w:tcPr>
          <w:p w14:paraId="23B47248" w14:textId="676E7F69" w:rsidR="007D312B" w:rsidRPr="007D312B" w:rsidRDefault="007D312B" w:rsidP="007D312B">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5C90F39E" w14:textId="4FCEDD6F" w:rsidR="007D312B" w:rsidRPr="007D312B" w:rsidRDefault="007D312B" w:rsidP="00B420F0">
            <w:pPr>
              <w:rPr>
                <w:rFonts w:ascii="Times New Roman" w:eastAsia="Calibri" w:hAnsi="Times New Roman" w:cs="Times New Roman"/>
                <w:b/>
                <w:sz w:val="20"/>
                <w:szCs w:val="20"/>
              </w:rPr>
            </w:pPr>
            <w:r w:rsidRPr="007D312B">
              <w:rPr>
                <w:rFonts w:ascii="Times New Roman" w:hAnsi="Times New Roman"/>
                <w:sz w:val="20"/>
                <w:szCs w:val="20"/>
                <w:lang w:eastAsia="ar-SA"/>
              </w:rPr>
              <w:t>Потребности женщин зрелого возраста, способы их удовлетворения.</w:t>
            </w:r>
          </w:p>
        </w:tc>
        <w:tc>
          <w:tcPr>
            <w:tcW w:w="2139" w:type="dxa"/>
            <w:vMerge/>
          </w:tcPr>
          <w:p w14:paraId="3FDEEED5" w14:textId="77777777" w:rsidR="007D312B" w:rsidRDefault="007D312B" w:rsidP="00B91FBC">
            <w:pPr>
              <w:jc w:val="center"/>
              <w:rPr>
                <w:rFonts w:ascii="Times New Roman" w:hAnsi="Times New Roman" w:cs="Times New Roman"/>
                <w:szCs w:val="24"/>
              </w:rPr>
            </w:pPr>
          </w:p>
        </w:tc>
      </w:tr>
      <w:tr w:rsidR="007D312B" w:rsidRPr="00B91FBC" w14:paraId="0B803885" w14:textId="77777777" w:rsidTr="00B81737">
        <w:trPr>
          <w:trHeight w:val="297"/>
        </w:trPr>
        <w:tc>
          <w:tcPr>
            <w:tcW w:w="3185" w:type="dxa"/>
            <w:vMerge/>
          </w:tcPr>
          <w:p w14:paraId="40FD86FE" w14:textId="77777777" w:rsidR="007D312B" w:rsidRPr="007D312B" w:rsidRDefault="007D312B" w:rsidP="00963290">
            <w:pPr>
              <w:rPr>
                <w:rFonts w:ascii="Times New Roman" w:eastAsia="Times New Roman" w:hAnsi="Times New Roman"/>
                <w:b/>
                <w:sz w:val="20"/>
                <w:szCs w:val="20"/>
                <w:lang w:eastAsia="ar-SA"/>
              </w:rPr>
            </w:pPr>
          </w:p>
        </w:tc>
        <w:tc>
          <w:tcPr>
            <w:tcW w:w="516" w:type="dxa"/>
            <w:gridSpan w:val="2"/>
          </w:tcPr>
          <w:p w14:paraId="593096C3" w14:textId="151AC786" w:rsidR="007D312B" w:rsidRPr="007D312B" w:rsidRDefault="007D312B" w:rsidP="007D312B">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49" w:type="dxa"/>
            <w:gridSpan w:val="2"/>
          </w:tcPr>
          <w:p w14:paraId="3814A489" w14:textId="5F58A994" w:rsidR="007D312B" w:rsidRPr="007D312B" w:rsidRDefault="007D312B" w:rsidP="00B420F0">
            <w:pPr>
              <w:rPr>
                <w:rFonts w:ascii="Times New Roman" w:eastAsia="Calibri" w:hAnsi="Times New Roman" w:cs="Times New Roman"/>
                <w:b/>
                <w:sz w:val="20"/>
                <w:szCs w:val="20"/>
              </w:rPr>
            </w:pPr>
            <w:r w:rsidRPr="007D312B">
              <w:rPr>
                <w:rFonts w:ascii="Times New Roman" w:hAnsi="Times New Roman"/>
                <w:sz w:val="20"/>
                <w:szCs w:val="20"/>
                <w:lang w:eastAsia="ar-SA"/>
              </w:rPr>
              <w:t>Проблемы, связанные с дефицитом знаний, умений и навыков в области сохранения и укрепления здоровья женщин зрелого возраста.</w:t>
            </w:r>
          </w:p>
        </w:tc>
        <w:tc>
          <w:tcPr>
            <w:tcW w:w="2139" w:type="dxa"/>
            <w:vMerge/>
          </w:tcPr>
          <w:p w14:paraId="0AF8F29D" w14:textId="77777777" w:rsidR="007D312B" w:rsidRDefault="007D312B" w:rsidP="00B91FBC">
            <w:pPr>
              <w:jc w:val="center"/>
              <w:rPr>
                <w:rFonts w:ascii="Times New Roman" w:hAnsi="Times New Roman" w:cs="Times New Roman"/>
                <w:szCs w:val="24"/>
              </w:rPr>
            </w:pPr>
          </w:p>
        </w:tc>
      </w:tr>
      <w:tr w:rsidR="007D312B" w:rsidRPr="00B91FBC" w14:paraId="1367E9C0" w14:textId="77777777" w:rsidTr="00B81737">
        <w:trPr>
          <w:trHeight w:val="297"/>
        </w:trPr>
        <w:tc>
          <w:tcPr>
            <w:tcW w:w="3185" w:type="dxa"/>
            <w:vMerge/>
          </w:tcPr>
          <w:p w14:paraId="41FAB423" w14:textId="77777777" w:rsidR="007D312B" w:rsidRPr="007D312B" w:rsidRDefault="007D312B" w:rsidP="00963290">
            <w:pPr>
              <w:rPr>
                <w:rFonts w:ascii="Times New Roman" w:eastAsia="Times New Roman" w:hAnsi="Times New Roman"/>
                <w:b/>
                <w:sz w:val="20"/>
                <w:szCs w:val="20"/>
                <w:lang w:eastAsia="ar-SA"/>
              </w:rPr>
            </w:pPr>
          </w:p>
        </w:tc>
        <w:tc>
          <w:tcPr>
            <w:tcW w:w="9465" w:type="dxa"/>
            <w:gridSpan w:val="4"/>
          </w:tcPr>
          <w:p w14:paraId="50146FDD" w14:textId="69C67538" w:rsidR="007D312B" w:rsidRPr="007D312B" w:rsidRDefault="007D312B" w:rsidP="00B420F0">
            <w:pPr>
              <w:rPr>
                <w:rFonts w:ascii="Times New Roman" w:eastAsia="Calibri" w:hAnsi="Times New Roman" w:cs="Times New Roman"/>
                <w:b/>
                <w:sz w:val="20"/>
                <w:szCs w:val="20"/>
              </w:rPr>
            </w:pPr>
            <w:r w:rsidRPr="007D312B">
              <w:rPr>
                <w:rFonts w:ascii="Times New Roman" w:eastAsia="Times New Roman" w:hAnsi="Times New Roman"/>
                <w:b/>
                <w:sz w:val="20"/>
                <w:szCs w:val="20"/>
                <w:lang w:eastAsia="ar-SA"/>
              </w:rPr>
              <w:t xml:space="preserve">Внеаудиторная самостоятельная работа </w:t>
            </w:r>
            <w:r w:rsidRPr="007D312B">
              <w:rPr>
                <w:rFonts w:ascii="Times New Roman" w:hAnsi="Times New Roman" w:cs="Times New Roman"/>
                <w:b/>
                <w:i/>
                <w:sz w:val="20"/>
                <w:szCs w:val="20"/>
              </w:rPr>
              <w:t>не предусмотрено</w:t>
            </w:r>
          </w:p>
        </w:tc>
        <w:tc>
          <w:tcPr>
            <w:tcW w:w="2139" w:type="dxa"/>
          </w:tcPr>
          <w:p w14:paraId="3B144355" w14:textId="7D8BD4C2" w:rsidR="007D312B" w:rsidRDefault="007D312B" w:rsidP="00B91FBC">
            <w:pPr>
              <w:jc w:val="center"/>
              <w:rPr>
                <w:rFonts w:ascii="Times New Roman" w:hAnsi="Times New Roman" w:cs="Times New Roman"/>
                <w:szCs w:val="24"/>
              </w:rPr>
            </w:pPr>
            <w:r>
              <w:rPr>
                <w:rFonts w:ascii="Times New Roman" w:hAnsi="Times New Roman" w:cs="Times New Roman"/>
                <w:szCs w:val="24"/>
              </w:rPr>
              <w:t>-</w:t>
            </w:r>
          </w:p>
        </w:tc>
      </w:tr>
      <w:tr w:rsidR="007D312B" w:rsidRPr="00B91FBC" w14:paraId="2015FF1F" w14:textId="77777777" w:rsidTr="00B81737">
        <w:trPr>
          <w:trHeight w:val="297"/>
        </w:trPr>
        <w:tc>
          <w:tcPr>
            <w:tcW w:w="3185" w:type="dxa"/>
            <w:vMerge w:val="restart"/>
          </w:tcPr>
          <w:p w14:paraId="28B8A352" w14:textId="77777777" w:rsidR="007D312B" w:rsidRPr="007D312B" w:rsidRDefault="007D312B" w:rsidP="007D312B">
            <w:pPr>
              <w:suppressAutoHyphens/>
              <w:rPr>
                <w:rFonts w:ascii="Times New Roman" w:eastAsia="Times New Roman" w:hAnsi="Times New Roman"/>
                <w:sz w:val="20"/>
                <w:szCs w:val="20"/>
                <w:lang w:eastAsia="ar-SA"/>
              </w:rPr>
            </w:pPr>
            <w:r w:rsidRPr="007D312B">
              <w:rPr>
                <w:rFonts w:ascii="Times New Roman" w:eastAsia="Times New Roman" w:hAnsi="Times New Roman"/>
                <w:b/>
                <w:sz w:val="20"/>
                <w:szCs w:val="20"/>
                <w:lang w:eastAsia="ar-SA"/>
              </w:rPr>
              <w:t xml:space="preserve">Тема 17 </w:t>
            </w:r>
            <w:r w:rsidRPr="007D312B">
              <w:rPr>
                <w:rFonts w:ascii="Times New Roman" w:hAnsi="Times New Roman"/>
                <w:sz w:val="20"/>
                <w:szCs w:val="20"/>
                <w:lang w:eastAsia="ar-SA"/>
              </w:rPr>
              <w:t xml:space="preserve"> </w:t>
            </w:r>
            <w:r w:rsidRPr="007D312B">
              <w:rPr>
                <w:rFonts w:ascii="Times New Roman" w:hAnsi="Times New Roman"/>
                <w:b/>
                <w:bCs/>
                <w:sz w:val="20"/>
                <w:szCs w:val="20"/>
                <w:lang w:eastAsia="ar-SA"/>
              </w:rPr>
              <w:t>Анатомо-физиологические особенности мужчин зрелого возраста</w:t>
            </w:r>
          </w:p>
          <w:p w14:paraId="750D2E2D" w14:textId="77777777" w:rsidR="007D312B" w:rsidRPr="007D312B" w:rsidRDefault="007D312B" w:rsidP="00963290">
            <w:pPr>
              <w:rPr>
                <w:rFonts w:ascii="Times New Roman" w:eastAsia="Times New Roman" w:hAnsi="Times New Roman"/>
                <w:b/>
                <w:sz w:val="20"/>
                <w:szCs w:val="20"/>
                <w:lang w:eastAsia="ar-SA"/>
              </w:rPr>
            </w:pPr>
          </w:p>
        </w:tc>
        <w:tc>
          <w:tcPr>
            <w:tcW w:w="9465" w:type="dxa"/>
            <w:gridSpan w:val="4"/>
          </w:tcPr>
          <w:p w14:paraId="50DFF8DA" w14:textId="1A58DDC2" w:rsidR="007D312B" w:rsidRPr="007D312B" w:rsidRDefault="007D312B" w:rsidP="00B420F0">
            <w:pPr>
              <w:rPr>
                <w:rFonts w:ascii="Times New Roman" w:eastAsia="Calibri" w:hAnsi="Times New Roman" w:cs="Times New Roman"/>
                <w:b/>
                <w:sz w:val="20"/>
                <w:szCs w:val="20"/>
              </w:rPr>
            </w:pPr>
            <w:r w:rsidRPr="007D312B">
              <w:rPr>
                <w:rFonts w:ascii="Times New Roman" w:eastAsia="Times New Roman" w:hAnsi="Times New Roman"/>
                <w:b/>
                <w:sz w:val="20"/>
                <w:szCs w:val="20"/>
                <w:lang w:eastAsia="ar-SA"/>
              </w:rPr>
              <w:t>Содержание учебного материала</w:t>
            </w:r>
          </w:p>
        </w:tc>
        <w:tc>
          <w:tcPr>
            <w:tcW w:w="2139" w:type="dxa"/>
            <w:vMerge w:val="restart"/>
          </w:tcPr>
          <w:p w14:paraId="3B5AA919" w14:textId="12E35C8E" w:rsidR="007D312B" w:rsidRDefault="007D312B" w:rsidP="00B91FBC">
            <w:pPr>
              <w:jc w:val="center"/>
              <w:rPr>
                <w:rFonts w:ascii="Times New Roman" w:hAnsi="Times New Roman" w:cs="Times New Roman"/>
                <w:szCs w:val="24"/>
              </w:rPr>
            </w:pPr>
            <w:r>
              <w:rPr>
                <w:rFonts w:ascii="Times New Roman" w:hAnsi="Times New Roman" w:cs="Times New Roman"/>
                <w:szCs w:val="24"/>
              </w:rPr>
              <w:t>2</w:t>
            </w:r>
          </w:p>
        </w:tc>
      </w:tr>
      <w:tr w:rsidR="007D312B" w:rsidRPr="00B91FBC" w14:paraId="18C1FA67" w14:textId="77777777" w:rsidTr="00B81737">
        <w:trPr>
          <w:trHeight w:val="297"/>
        </w:trPr>
        <w:tc>
          <w:tcPr>
            <w:tcW w:w="3185" w:type="dxa"/>
            <w:vMerge/>
          </w:tcPr>
          <w:p w14:paraId="44016E84" w14:textId="77777777" w:rsidR="007D312B" w:rsidRPr="007D312B" w:rsidRDefault="007D312B" w:rsidP="00963290">
            <w:pPr>
              <w:rPr>
                <w:rFonts w:ascii="Times New Roman" w:eastAsia="Times New Roman" w:hAnsi="Times New Roman"/>
                <w:b/>
                <w:sz w:val="20"/>
                <w:szCs w:val="20"/>
                <w:lang w:eastAsia="ar-SA"/>
              </w:rPr>
            </w:pPr>
          </w:p>
        </w:tc>
        <w:tc>
          <w:tcPr>
            <w:tcW w:w="516" w:type="dxa"/>
            <w:gridSpan w:val="2"/>
          </w:tcPr>
          <w:p w14:paraId="05F9A38F" w14:textId="40883BF9" w:rsidR="007D312B" w:rsidRPr="007D312B" w:rsidRDefault="007D312B" w:rsidP="007D312B">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5504641D" w14:textId="4ECB868F" w:rsidR="007D312B" w:rsidRPr="007D312B" w:rsidRDefault="007D312B" w:rsidP="007D312B">
            <w:pPr>
              <w:suppressAutoHyphens/>
              <w:spacing w:after="0" w:line="240" w:lineRule="auto"/>
              <w:jc w:val="both"/>
              <w:rPr>
                <w:rFonts w:ascii="Times New Roman" w:hAnsi="Times New Roman"/>
                <w:sz w:val="20"/>
                <w:szCs w:val="20"/>
                <w:lang w:eastAsia="ar-SA"/>
              </w:rPr>
            </w:pPr>
            <w:r w:rsidRPr="007D312B">
              <w:rPr>
                <w:rFonts w:ascii="Times New Roman" w:hAnsi="Times New Roman"/>
                <w:sz w:val="20"/>
                <w:szCs w:val="20"/>
                <w:lang w:eastAsia="ar-SA"/>
              </w:rPr>
              <w:t>Особенности мужского организма в зрелом возрасте</w:t>
            </w:r>
          </w:p>
        </w:tc>
        <w:tc>
          <w:tcPr>
            <w:tcW w:w="2139" w:type="dxa"/>
            <w:vMerge/>
          </w:tcPr>
          <w:p w14:paraId="24818B19" w14:textId="77777777" w:rsidR="007D312B" w:rsidRDefault="007D312B" w:rsidP="00B91FBC">
            <w:pPr>
              <w:jc w:val="center"/>
              <w:rPr>
                <w:rFonts w:ascii="Times New Roman" w:hAnsi="Times New Roman" w:cs="Times New Roman"/>
                <w:szCs w:val="24"/>
              </w:rPr>
            </w:pPr>
          </w:p>
        </w:tc>
      </w:tr>
      <w:tr w:rsidR="007D312B" w:rsidRPr="00B91FBC" w14:paraId="604959A2" w14:textId="77777777" w:rsidTr="00B81737">
        <w:trPr>
          <w:trHeight w:val="297"/>
        </w:trPr>
        <w:tc>
          <w:tcPr>
            <w:tcW w:w="3185" w:type="dxa"/>
            <w:vMerge/>
          </w:tcPr>
          <w:p w14:paraId="2DA775B2" w14:textId="77777777" w:rsidR="007D312B" w:rsidRPr="007D312B" w:rsidRDefault="007D312B" w:rsidP="00963290">
            <w:pPr>
              <w:rPr>
                <w:rFonts w:ascii="Times New Roman" w:eastAsia="Times New Roman" w:hAnsi="Times New Roman"/>
                <w:b/>
                <w:sz w:val="20"/>
                <w:szCs w:val="20"/>
                <w:lang w:eastAsia="ar-SA"/>
              </w:rPr>
            </w:pPr>
          </w:p>
        </w:tc>
        <w:tc>
          <w:tcPr>
            <w:tcW w:w="516" w:type="dxa"/>
            <w:gridSpan w:val="2"/>
          </w:tcPr>
          <w:p w14:paraId="0C5AEA22" w14:textId="45718D88" w:rsidR="007D312B" w:rsidRPr="007D312B" w:rsidRDefault="007D312B" w:rsidP="007D312B">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49" w:type="dxa"/>
            <w:gridSpan w:val="2"/>
          </w:tcPr>
          <w:p w14:paraId="16D4E43C" w14:textId="2921FE31" w:rsidR="007D312B" w:rsidRPr="007D312B" w:rsidRDefault="007D312B" w:rsidP="00B420F0">
            <w:pPr>
              <w:rPr>
                <w:rFonts w:ascii="Times New Roman" w:eastAsia="Calibri" w:hAnsi="Times New Roman" w:cs="Times New Roman"/>
                <w:b/>
                <w:sz w:val="20"/>
                <w:szCs w:val="20"/>
              </w:rPr>
            </w:pPr>
            <w:r w:rsidRPr="007D312B">
              <w:rPr>
                <w:rFonts w:ascii="Times New Roman" w:hAnsi="Times New Roman"/>
                <w:sz w:val="20"/>
                <w:szCs w:val="20"/>
                <w:lang w:eastAsia="ar-SA"/>
              </w:rPr>
              <w:t>Наружные половые органы, внутренние половые органы, мужские половые гормоны, их биологическое действие на организм</w:t>
            </w:r>
          </w:p>
        </w:tc>
        <w:tc>
          <w:tcPr>
            <w:tcW w:w="2139" w:type="dxa"/>
            <w:vMerge/>
          </w:tcPr>
          <w:p w14:paraId="00448906" w14:textId="77777777" w:rsidR="007D312B" w:rsidRDefault="007D312B" w:rsidP="00B91FBC">
            <w:pPr>
              <w:jc w:val="center"/>
              <w:rPr>
                <w:rFonts w:ascii="Times New Roman" w:hAnsi="Times New Roman" w:cs="Times New Roman"/>
                <w:szCs w:val="24"/>
              </w:rPr>
            </w:pPr>
          </w:p>
        </w:tc>
      </w:tr>
      <w:tr w:rsidR="007D312B" w:rsidRPr="00B91FBC" w14:paraId="4C026E7B" w14:textId="77777777" w:rsidTr="00B81737">
        <w:trPr>
          <w:trHeight w:val="297"/>
        </w:trPr>
        <w:tc>
          <w:tcPr>
            <w:tcW w:w="3185" w:type="dxa"/>
            <w:vMerge/>
          </w:tcPr>
          <w:p w14:paraId="4D95D082" w14:textId="77777777" w:rsidR="007D312B" w:rsidRPr="007D312B" w:rsidRDefault="007D312B" w:rsidP="00963290">
            <w:pPr>
              <w:rPr>
                <w:rFonts w:ascii="Times New Roman" w:eastAsia="Times New Roman" w:hAnsi="Times New Roman"/>
                <w:b/>
                <w:sz w:val="20"/>
                <w:szCs w:val="20"/>
                <w:lang w:eastAsia="ar-SA"/>
              </w:rPr>
            </w:pPr>
          </w:p>
        </w:tc>
        <w:tc>
          <w:tcPr>
            <w:tcW w:w="9465" w:type="dxa"/>
            <w:gridSpan w:val="4"/>
          </w:tcPr>
          <w:p w14:paraId="7A59EF4A" w14:textId="26F9C08C" w:rsidR="007D312B" w:rsidRPr="007D312B" w:rsidRDefault="007D312B" w:rsidP="00B420F0">
            <w:pPr>
              <w:rPr>
                <w:rFonts w:ascii="Times New Roman" w:eastAsia="Calibri" w:hAnsi="Times New Roman" w:cs="Times New Roman"/>
                <w:b/>
                <w:sz w:val="20"/>
                <w:szCs w:val="20"/>
              </w:rPr>
            </w:pPr>
            <w:r w:rsidRPr="007D312B">
              <w:rPr>
                <w:rFonts w:ascii="Times New Roman" w:hAnsi="Times New Roman"/>
                <w:b/>
                <w:bCs/>
                <w:sz w:val="20"/>
                <w:szCs w:val="20"/>
                <w:lang w:eastAsia="ar-SA"/>
              </w:rPr>
              <w:t>Практические занятия</w:t>
            </w:r>
          </w:p>
        </w:tc>
        <w:tc>
          <w:tcPr>
            <w:tcW w:w="2139" w:type="dxa"/>
            <w:vMerge w:val="restart"/>
          </w:tcPr>
          <w:p w14:paraId="673DE18B" w14:textId="37627141" w:rsidR="007D312B" w:rsidRDefault="007D312B" w:rsidP="00B91FBC">
            <w:pPr>
              <w:jc w:val="center"/>
              <w:rPr>
                <w:rFonts w:ascii="Times New Roman" w:hAnsi="Times New Roman" w:cs="Times New Roman"/>
                <w:szCs w:val="24"/>
              </w:rPr>
            </w:pPr>
            <w:r>
              <w:rPr>
                <w:rFonts w:ascii="Times New Roman" w:hAnsi="Times New Roman" w:cs="Times New Roman"/>
                <w:szCs w:val="24"/>
              </w:rPr>
              <w:t>4</w:t>
            </w:r>
          </w:p>
        </w:tc>
      </w:tr>
      <w:tr w:rsidR="007D312B" w:rsidRPr="00B91FBC" w14:paraId="7D97347E" w14:textId="77777777" w:rsidTr="00B81737">
        <w:trPr>
          <w:trHeight w:val="297"/>
        </w:trPr>
        <w:tc>
          <w:tcPr>
            <w:tcW w:w="3185" w:type="dxa"/>
            <w:vMerge/>
          </w:tcPr>
          <w:p w14:paraId="00FEC706" w14:textId="77777777" w:rsidR="007D312B" w:rsidRPr="007D312B" w:rsidRDefault="007D312B" w:rsidP="00963290">
            <w:pPr>
              <w:rPr>
                <w:rFonts w:ascii="Times New Roman" w:eastAsia="Times New Roman" w:hAnsi="Times New Roman"/>
                <w:b/>
                <w:sz w:val="20"/>
                <w:szCs w:val="20"/>
                <w:lang w:eastAsia="ar-SA"/>
              </w:rPr>
            </w:pPr>
          </w:p>
        </w:tc>
        <w:tc>
          <w:tcPr>
            <w:tcW w:w="516" w:type="dxa"/>
            <w:gridSpan w:val="2"/>
          </w:tcPr>
          <w:p w14:paraId="4925CF00" w14:textId="304F7E96" w:rsidR="007D312B" w:rsidRPr="007D312B" w:rsidRDefault="007D312B" w:rsidP="007D312B">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1</w:t>
            </w:r>
          </w:p>
        </w:tc>
        <w:tc>
          <w:tcPr>
            <w:tcW w:w="8949" w:type="dxa"/>
            <w:gridSpan w:val="2"/>
          </w:tcPr>
          <w:p w14:paraId="4A831814" w14:textId="677B5431" w:rsidR="007D312B" w:rsidRPr="007D312B" w:rsidRDefault="007D312B" w:rsidP="00B420F0">
            <w:pPr>
              <w:rPr>
                <w:rFonts w:ascii="Times New Roman" w:eastAsia="Calibri" w:hAnsi="Times New Roman" w:cs="Times New Roman"/>
                <w:b/>
                <w:sz w:val="20"/>
                <w:szCs w:val="20"/>
              </w:rPr>
            </w:pPr>
            <w:r w:rsidRPr="007D312B">
              <w:rPr>
                <w:rFonts w:ascii="Times New Roman" w:hAnsi="Times New Roman"/>
                <w:sz w:val="20"/>
                <w:szCs w:val="20"/>
                <w:lang w:eastAsia="ar-SA"/>
              </w:rPr>
              <w:t>Потребности мужчин зрелого возраста, способы их удовлетворения</w:t>
            </w:r>
          </w:p>
        </w:tc>
        <w:tc>
          <w:tcPr>
            <w:tcW w:w="2139" w:type="dxa"/>
            <w:vMerge/>
          </w:tcPr>
          <w:p w14:paraId="223F9DD8" w14:textId="77777777" w:rsidR="007D312B" w:rsidRDefault="007D312B" w:rsidP="00B91FBC">
            <w:pPr>
              <w:jc w:val="center"/>
              <w:rPr>
                <w:rFonts w:ascii="Times New Roman" w:hAnsi="Times New Roman" w:cs="Times New Roman"/>
                <w:szCs w:val="24"/>
              </w:rPr>
            </w:pPr>
          </w:p>
        </w:tc>
      </w:tr>
      <w:tr w:rsidR="007D312B" w:rsidRPr="00B91FBC" w14:paraId="3A8B41A8" w14:textId="77777777" w:rsidTr="00B81737">
        <w:trPr>
          <w:trHeight w:val="297"/>
        </w:trPr>
        <w:tc>
          <w:tcPr>
            <w:tcW w:w="3185" w:type="dxa"/>
            <w:vMerge/>
          </w:tcPr>
          <w:p w14:paraId="6A80D03D" w14:textId="77777777" w:rsidR="007D312B" w:rsidRPr="007D312B" w:rsidRDefault="007D312B" w:rsidP="00963290">
            <w:pPr>
              <w:rPr>
                <w:rFonts w:ascii="Times New Roman" w:eastAsia="Times New Roman" w:hAnsi="Times New Roman"/>
                <w:b/>
                <w:sz w:val="20"/>
                <w:szCs w:val="20"/>
                <w:lang w:eastAsia="ar-SA"/>
              </w:rPr>
            </w:pPr>
          </w:p>
        </w:tc>
        <w:tc>
          <w:tcPr>
            <w:tcW w:w="516" w:type="dxa"/>
            <w:gridSpan w:val="2"/>
          </w:tcPr>
          <w:p w14:paraId="6AC19FC1" w14:textId="74B814B5" w:rsidR="007D312B" w:rsidRPr="007D312B" w:rsidRDefault="007D312B" w:rsidP="007D312B">
            <w:pPr>
              <w:jc w:val="center"/>
              <w:rPr>
                <w:rFonts w:ascii="Times New Roman" w:eastAsia="Calibri" w:hAnsi="Times New Roman" w:cs="Times New Roman"/>
                <w:bCs/>
                <w:sz w:val="20"/>
                <w:szCs w:val="20"/>
              </w:rPr>
            </w:pPr>
            <w:r w:rsidRPr="007D312B">
              <w:rPr>
                <w:rFonts w:ascii="Times New Roman" w:eastAsia="Calibri" w:hAnsi="Times New Roman" w:cs="Times New Roman"/>
                <w:bCs/>
                <w:sz w:val="20"/>
                <w:szCs w:val="20"/>
              </w:rPr>
              <w:t>2</w:t>
            </w:r>
          </w:p>
        </w:tc>
        <w:tc>
          <w:tcPr>
            <w:tcW w:w="8949" w:type="dxa"/>
            <w:gridSpan w:val="2"/>
          </w:tcPr>
          <w:p w14:paraId="211AA906" w14:textId="79024B68" w:rsidR="007D312B" w:rsidRPr="007D312B" w:rsidRDefault="007D312B" w:rsidP="00B420F0">
            <w:pPr>
              <w:rPr>
                <w:rFonts w:ascii="Times New Roman" w:eastAsia="Calibri" w:hAnsi="Times New Roman" w:cs="Times New Roman"/>
                <w:b/>
                <w:sz w:val="20"/>
                <w:szCs w:val="20"/>
              </w:rPr>
            </w:pPr>
            <w:r w:rsidRPr="007D312B">
              <w:rPr>
                <w:rFonts w:ascii="Times New Roman" w:hAnsi="Times New Roman"/>
                <w:sz w:val="20"/>
                <w:szCs w:val="20"/>
                <w:lang w:eastAsia="ar-SA"/>
              </w:rPr>
              <w:t>Проблемы, связанные с дефицитом знаний, умений и навыков в области сохранения и укрепления здоровья мужчин зрелого возраста.</w:t>
            </w:r>
          </w:p>
        </w:tc>
        <w:tc>
          <w:tcPr>
            <w:tcW w:w="2139" w:type="dxa"/>
            <w:vMerge/>
          </w:tcPr>
          <w:p w14:paraId="16D312F7" w14:textId="77777777" w:rsidR="007D312B" w:rsidRDefault="007D312B" w:rsidP="00B91FBC">
            <w:pPr>
              <w:jc w:val="center"/>
              <w:rPr>
                <w:rFonts w:ascii="Times New Roman" w:hAnsi="Times New Roman" w:cs="Times New Roman"/>
                <w:szCs w:val="24"/>
              </w:rPr>
            </w:pPr>
          </w:p>
        </w:tc>
      </w:tr>
      <w:tr w:rsidR="007D312B" w:rsidRPr="00B91FBC" w14:paraId="07A337E2" w14:textId="77777777" w:rsidTr="00B81737">
        <w:trPr>
          <w:trHeight w:val="297"/>
        </w:trPr>
        <w:tc>
          <w:tcPr>
            <w:tcW w:w="3185" w:type="dxa"/>
            <w:vMerge/>
          </w:tcPr>
          <w:p w14:paraId="50090E58" w14:textId="77777777" w:rsidR="007D312B" w:rsidRPr="007D312B" w:rsidRDefault="007D312B" w:rsidP="00963290">
            <w:pPr>
              <w:rPr>
                <w:rFonts w:ascii="Times New Roman" w:eastAsia="Times New Roman" w:hAnsi="Times New Roman"/>
                <w:b/>
                <w:sz w:val="20"/>
                <w:szCs w:val="20"/>
                <w:lang w:eastAsia="ar-SA"/>
              </w:rPr>
            </w:pPr>
          </w:p>
        </w:tc>
        <w:tc>
          <w:tcPr>
            <w:tcW w:w="9465" w:type="dxa"/>
            <w:gridSpan w:val="4"/>
          </w:tcPr>
          <w:p w14:paraId="47EDAAF1" w14:textId="4F2F722B" w:rsidR="007D312B" w:rsidRPr="007D312B" w:rsidRDefault="007D312B" w:rsidP="007D312B">
            <w:pPr>
              <w:rPr>
                <w:rFonts w:ascii="Times New Roman" w:eastAsia="Calibri" w:hAnsi="Times New Roman" w:cs="Times New Roman"/>
                <w:b/>
                <w:sz w:val="20"/>
                <w:szCs w:val="20"/>
              </w:rPr>
            </w:pPr>
            <w:r w:rsidRPr="007D312B">
              <w:rPr>
                <w:rFonts w:ascii="Times New Roman" w:eastAsia="Times New Roman" w:hAnsi="Times New Roman"/>
                <w:b/>
                <w:sz w:val="20"/>
                <w:szCs w:val="20"/>
                <w:lang w:eastAsia="ar-SA"/>
              </w:rPr>
              <w:t xml:space="preserve">Внеаудиторная самостоятельная работа. </w:t>
            </w:r>
            <w:r w:rsidRPr="007D312B">
              <w:rPr>
                <w:rFonts w:ascii="Times New Roman" w:hAnsi="Times New Roman"/>
                <w:sz w:val="20"/>
                <w:szCs w:val="20"/>
              </w:rPr>
              <w:t xml:space="preserve">Профилактика непланируемой беременности и ИППП. </w:t>
            </w:r>
            <w:proofErr w:type="spellStart"/>
            <w:r w:rsidRPr="007D312B">
              <w:rPr>
                <w:rFonts w:ascii="Times New Roman" w:hAnsi="Times New Roman"/>
                <w:sz w:val="20"/>
                <w:szCs w:val="20"/>
              </w:rPr>
              <w:t>Санбюллютенеь</w:t>
            </w:r>
            <w:proofErr w:type="spellEnd"/>
            <w:r w:rsidRPr="007D312B">
              <w:rPr>
                <w:rFonts w:ascii="Times New Roman" w:hAnsi="Times New Roman"/>
                <w:sz w:val="20"/>
                <w:szCs w:val="20"/>
              </w:rPr>
              <w:t xml:space="preserve"> (коллективно)</w:t>
            </w:r>
          </w:p>
        </w:tc>
        <w:tc>
          <w:tcPr>
            <w:tcW w:w="2139" w:type="dxa"/>
          </w:tcPr>
          <w:p w14:paraId="03C3BFD6" w14:textId="6A3BCAE3" w:rsidR="007D312B" w:rsidRDefault="007D312B" w:rsidP="00B91FBC">
            <w:pPr>
              <w:jc w:val="center"/>
              <w:rPr>
                <w:rFonts w:ascii="Times New Roman" w:hAnsi="Times New Roman" w:cs="Times New Roman"/>
                <w:szCs w:val="24"/>
              </w:rPr>
            </w:pPr>
            <w:r>
              <w:rPr>
                <w:rFonts w:ascii="Times New Roman" w:hAnsi="Times New Roman" w:cs="Times New Roman"/>
                <w:szCs w:val="24"/>
              </w:rPr>
              <w:t>6</w:t>
            </w:r>
          </w:p>
        </w:tc>
      </w:tr>
      <w:tr w:rsidR="008719B5" w:rsidRPr="00B91FBC" w14:paraId="58DD7D5F" w14:textId="77777777" w:rsidTr="00B81737">
        <w:trPr>
          <w:trHeight w:val="297"/>
        </w:trPr>
        <w:tc>
          <w:tcPr>
            <w:tcW w:w="3185" w:type="dxa"/>
            <w:vMerge w:val="restart"/>
          </w:tcPr>
          <w:p w14:paraId="2271DA51" w14:textId="75D9E07A" w:rsidR="008719B5" w:rsidRPr="008719B5" w:rsidRDefault="008719B5" w:rsidP="007D312B">
            <w:pPr>
              <w:suppressAutoHyphens/>
              <w:rPr>
                <w:rFonts w:ascii="Times New Roman" w:eastAsia="Times New Roman" w:hAnsi="Times New Roman"/>
                <w:b/>
                <w:sz w:val="20"/>
                <w:szCs w:val="20"/>
                <w:lang w:eastAsia="ar-SA"/>
              </w:rPr>
            </w:pPr>
            <w:r w:rsidRPr="008719B5">
              <w:rPr>
                <w:rFonts w:ascii="Times New Roman" w:eastAsia="Times New Roman" w:hAnsi="Times New Roman"/>
                <w:b/>
                <w:sz w:val="20"/>
                <w:szCs w:val="20"/>
                <w:lang w:eastAsia="ar-SA"/>
              </w:rPr>
              <w:t>Тема 18 Здоровье семьи</w:t>
            </w:r>
          </w:p>
          <w:p w14:paraId="043A1A74" w14:textId="77777777" w:rsidR="008719B5" w:rsidRPr="008719B5" w:rsidRDefault="008719B5" w:rsidP="00963290">
            <w:pPr>
              <w:rPr>
                <w:rFonts w:ascii="Times New Roman" w:eastAsia="Times New Roman" w:hAnsi="Times New Roman"/>
                <w:b/>
                <w:sz w:val="20"/>
                <w:szCs w:val="20"/>
                <w:lang w:eastAsia="ar-SA"/>
              </w:rPr>
            </w:pPr>
          </w:p>
        </w:tc>
        <w:tc>
          <w:tcPr>
            <w:tcW w:w="9465" w:type="dxa"/>
            <w:gridSpan w:val="4"/>
          </w:tcPr>
          <w:p w14:paraId="061AEB71" w14:textId="505607C3" w:rsidR="008719B5" w:rsidRPr="008719B5" w:rsidRDefault="008719B5" w:rsidP="00B420F0">
            <w:pPr>
              <w:rPr>
                <w:rFonts w:ascii="Times New Roman" w:eastAsia="Calibri" w:hAnsi="Times New Roman" w:cs="Times New Roman"/>
                <w:b/>
                <w:sz w:val="20"/>
                <w:szCs w:val="20"/>
              </w:rPr>
            </w:pPr>
            <w:r w:rsidRPr="008719B5">
              <w:rPr>
                <w:rFonts w:ascii="Times New Roman" w:eastAsia="Times New Roman" w:hAnsi="Times New Roman"/>
                <w:b/>
                <w:sz w:val="20"/>
                <w:szCs w:val="20"/>
                <w:lang w:eastAsia="ar-SA"/>
              </w:rPr>
              <w:t>Содержание учебного материала</w:t>
            </w:r>
          </w:p>
        </w:tc>
        <w:tc>
          <w:tcPr>
            <w:tcW w:w="2139" w:type="dxa"/>
            <w:vMerge w:val="restart"/>
          </w:tcPr>
          <w:p w14:paraId="51C6F623" w14:textId="2BC133AB" w:rsidR="008719B5" w:rsidRDefault="008719B5" w:rsidP="00B91FBC">
            <w:pPr>
              <w:jc w:val="center"/>
              <w:rPr>
                <w:rFonts w:ascii="Times New Roman" w:hAnsi="Times New Roman" w:cs="Times New Roman"/>
                <w:szCs w:val="24"/>
              </w:rPr>
            </w:pPr>
            <w:r>
              <w:rPr>
                <w:rFonts w:ascii="Times New Roman" w:hAnsi="Times New Roman" w:cs="Times New Roman"/>
                <w:szCs w:val="24"/>
              </w:rPr>
              <w:t>2</w:t>
            </w:r>
          </w:p>
        </w:tc>
      </w:tr>
      <w:tr w:rsidR="008719B5" w:rsidRPr="00B91FBC" w14:paraId="3EFD75BC" w14:textId="77777777" w:rsidTr="00B81737">
        <w:trPr>
          <w:trHeight w:val="297"/>
        </w:trPr>
        <w:tc>
          <w:tcPr>
            <w:tcW w:w="3185" w:type="dxa"/>
            <w:vMerge/>
          </w:tcPr>
          <w:p w14:paraId="13222A35" w14:textId="77777777" w:rsidR="008719B5" w:rsidRPr="008719B5" w:rsidRDefault="008719B5" w:rsidP="00963290">
            <w:pPr>
              <w:rPr>
                <w:rFonts w:ascii="Times New Roman" w:eastAsia="Times New Roman" w:hAnsi="Times New Roman"/>
                <w:b/>
                <w:sz w:val="20"/>
                <w:szCs w:val="20"/>
                <w:lang w:eastAsia="ar-SA"/>
              </w:rPr>
            </w:pPr>
          </w:p>
        </w:tc>
        <w:tc>
          <w:tcPr>
            <w:tcW w:w="516" w:type="dxa"/>
            <w:gridSpan w:val="2"/>
          </w:tcPr>
          <w:p w14:paraId="20B9FE8F" w14:textId="43114846" w:rsidR="008719B5" w:rsidRPr="008719B5" w:rsidRDefault="008719B5" w:rsidP="008719B5">
            <w:pPr>
              <w:jc w:val="center"/>
              <w:rPr>
                <w:rFonts w:ascii="Times New Roman" w:eastAsia="Calibri" w:hAnsi="Times New Roman" w:cs="Times New Roman"/>
                <w:bCs/>
                <w:sz w:val="20"/>
                <w:szCs w:val="20"/>
              </w:rPr>
            </w:pPr>
            <w:r w:rsidRPr="008719B5">
              <w:rPr>
                <w:rFonts w:ascii="Times New Roman" w:eastAsia="Calibri" w:hAnsi="Times New Roman" w:cs="Times New Roman"/>
                <w:bCs/>
                <w:sz w:val="20"/>
                <w:szCs w:val="20"/>
              </w:rPr>
              <w:t>1</w:t>
            </w:r>
          </w:p>
        </w:tc>
        <w:tc>
          <w:tcPr>
            <w:tcW w:w="8949" w:type="dxa"/>
            <w:gridSpan w:val="2"/>
          </w:tcPr>
          <w:p w14:paraId="1A677C7C" w14:textId="13C352AD" w:rsidR="008719B5" w:rsidRPr="008719B5" w:rsidRDefault="008719B5" w:rsidP="007D312B">
            <w:pPr>
              <w:spacing w:after="0" w:line="240" w:lineRule="auto"/>
              <w:rPr>
                <w:rFonts w:ascii="Times New Roman" w:eastAsia="Times New Roman" w:hAnsi="Times New Roman"/>
                <w:sz w:val="20"/>
                <w:szCs w:val="20"/>
                <w:lang w:eastAsia="ar-SA"/>
              </w:rPr>
            </w:pPr>
            <w:r w:rsidRPr="008719B5">
              <w:rPr>
                <w:rFonts w:ascii="Times New Roman" w:eastAsia="Times New Roman" w:hAnsi="Times New Roman"/>
                <w:sz w:val="20"/>
                <w:szCs w:val="20"/>
                <w:lang w:eastAsia="ar-SA"/>
              </w:rPr>
              <w:t xml:space="preserve">Понятие семьи. Типы семьи. этапы жизненного цикла и  основные функции семьи. </w:t>
            </w:r>
          </w:p>
        </w:tc>
        <w:tc>
          <w:tcPr>
            <w:tcW w:w="2139" w:type="dxa"/>
            <w:vMerge/>
          </w:tcPr>
          <w:p w14:paraId="0F1F4DEF" w14:textId="77777777" w:rsidR="008719B5" w:rsidRDefault="008719B5" w:rsidP="00B91FBC">
            <w:pPr>
              <w:jc w:val="center"/>
              <w:rPr>
                <w:rFonts w:ascii="Times New Roman" w:hAnsi="Times New Roman" w:cs="Times New Roman"/>
                <w:szCs w:val="24"/>
              </w:rPr>
            </w:pPr>
          </w:p>
        </w:tc>
      </w:tr>
      <w:tr w:rsidR="008719B5" w:rsidRPr="00B91FBC" w14:paraId="0DD5D86D" w14:textId="77777777" w:rsidTr="00B81737">
        <w:trPr>
          <w:trHeight w:val="297"/>
        </w:trPr>
        <w:tc>
          <w:tcPr>
            <w:tcW w:w="3185" w:type="dxa"/>
            <w:vMerge/>
          </w:tcPr>
          <w:p w14:paraId="5B97EF16" w14:textId="77777777" w:rsidR="008719B5" w:rsidRPr="008719B5" w:rsidRDefault="008719B5" w:rsidP="00963290">
            <w:pPr>
              <w:rPr>
                <w:rFonts w:ascii="Times New Roman" w:eastAsia="Times New Roman" w:hAnsi="Times New Roman"/>
                <w:b/>
                <w:sz w:val="20"/>
                <w:szCs w:val="20"/>
                <w:lang w:eastAsia="ar-SA"/>
              </w:rPr>
            </w:pPr>
          </w:p>
        </w:tc>
        <w:tc>
          <w:tcPr>
            <w:tcW w:w="516" w:type="dxa"/>
            <w:gridSpan w:val="2"/>
          </w:tcPr>
          <w:p w14:paraId="6EBC13BA" w14:textId="090E77EE" w:rsidR="008719B5" w:rsidRPr="008719B5" w:rsidRDefault="008719B5" w:rsidP="008719B5">
            <w:pPr>
              <w:jc w:val="center"/>
              <w:rPr>
                <w:rFonts w:ascii="Times New Roman" w:eastAsia="Calibri" w:hAnsi="Times New Roman" w:cs="Times New Roman"/>
                <w:bCs/>
                <w:sz w:val="20"/>
                <w:szCs w:val="20"/>
              </w:rPr>
            </w:pPr>
            <w:r w:rsidRPr="008719B5">
              <w:rPr>
                <w:rFonts w:ascii="Times New Roman" w:eastAsia="Calibri" w:hAnsi="Times New Roman" w:cs="Times New Roman"/>
                <w:bCs/>
                <w:sz w:val="20"/>
                <w:szCs w:val="20"/>
              </w:rPr>
              <w:t>2</w:t>
            </w:r>
          </w:p>
        </w:tc>
        <w:tc>
          <w:tcPr>
            <w:tcW w:w="8949" w:type="dxa"/>
            <w:gridSpan w:val="2"/>
          </w:tcPr>
          <w:p w14:paraId="404DC6A0" w14:textId="2EEFDD80" w:rsidR="008719B5" w:rsidRPr="008719B5" w:rsidRDefault="008719B5" w:rsidP="00B420F0">
            <w:pPr>
              <w:rPr>
                <w:rFonts w:ascii="Times New Roman" w:eastAsia="Calibri" w:hAnsi="Times New Roman" w:cs="Times New Roman"/>
                <w:b/>
                <w:sz w:val="20"/>
                <w:szCs w:val="20"/>
              </w:rPr>
            </w:pPr>
            <w:r w:rsidRPr="008719B5">
              <w:rPr>
                <w:rFonts w:ascii="Times New Roman" w:hAnsi="Times New Roman"/>
                <w:sz w:val="20"/>
                <w:szCs w:val="20"/>
              </w:rPr>
              <w:t>Права членов семьи. Значение семьи в жизни человека</w:t>
            </w:r>
          </w:p>
        </w:tc>
        <w:tc>
          <w:tcPr>
            <w:tcW w:w="2139" w:type="dxa"/>
            <w:vMerge/>
          </w:tcPr>
          <w:p w14:paraId="02C9ABF0" w14:textId="77777777" w:rsidR="008719B5" w:rsidRDefault="008719B5" w:rsidP="00B91FBC">
            <w:pPr>
              <w:jc w:val="center"/>
              <w:rPr>
                <w:rFonts w:ascii="Times New Roman" w:hAnsi="Times New Roman" w:cs="Times New Roman"/>
                <w:szCs w:val="24"/>
              </w:rPr>
            </w:pPr>
          </w:p>
        </w:tc>
      </w:tr>
      <w:tr w:rsidR="008719B5" w:rsidRPr="00B91FBC" w14:paraId="22A19441" w14:textId="77777777" w:rsidTr="00B81737">
        <w:trPr>
          <w:trHeight w:val="297"/>
        </w:trPr>
        <w:tc>
          <w:tcPr>
            <w:tcW w:w="3185" w:type="dxa"/>
            <w:vMerge/>
          </w:tcPr>
          <w:p w14:paraId="799D0F60" w14:textId="77777777" w:rsidR="008719B5" w:rsidRPr="008719B5" w:rsidRDefault="008719B5" w:rsidP="008719B5">
            <w:pPr>
              <w:rPr>
                <w:rFonts w:ascii="Times New Roman" w:eastAsia="Times New Roman" w:hAnsi="Times New Roman"/>
                <w:b/>
                <w:sz w:val="20"/>
                <w:szCs w:val="20"/>
                <w:lang w:eastAsia="ar-SA"/>
              </w:rPr>
            </w:pPr>
          </w:p>
        </w:tc>
        <w:tc>
          <w:tcPr>
            <w:tcW w:w="9465" w:type="dxa"/>
            <w:gridSpan w:val="4"/>
          </w:tcPr>
          <w:p w14:paraId="24582330" w14:textId="42BEAAD7" w:rsidR="008719B5" w:rsidRPr="008719B5" w:rsidRDefault="008719B5" w:rsidP="008719B5">
            <w:pPr>
              <w:rPr>
                <w:rFonts w:ascii="Times New Roman" w:hAnsi="Times New Roman"/>
                <w:sz w:val="20"/>
                <w:szCs w:val="20"/>
              </w:rPr>
            </w:pPr>
            <w:r w:rsidRPr="008719B5">
              <w:rPr>
                <w:rFonts w:ascii="Times New Roman" w:hAnsi="Times New Roman"/>
                <w:b/>
                <w:bCs/>
                <w:sz w:val="20"/>
                <w:szCs w:val="20"/>
                <w:lang w:eastAsia="ar-SA"/>
              </w:rPr>
              <w:t>Практические занятия</w:t>
            </w:r>
          </w:p>
        </w:tc>
        <w:tc>
          <w:tcPr>
            <w:tcW w:w="2139" w:type="dxa"/>
            <w:vMerge w:val="restart"/>
          </w:tcPr>
          <w:p w14:paraId="644ABF81" w14:textId="671CA34F" w:rsidR="008719B5" w:rsidRDefault="008719B5" w:rsidP="008719B5">
            <w:pPr>
              <w:jc w:val="center"/>
              <w:rPr>
                <w:rFonts w:ascii="Times New Roman" w:hAnsi="Times New Roman" w:cs="Times New Roman"/>
                <w:szCs w:val="24"/>
              </w:rPr>
            </w:pPr>
            <w:r>
              <w:rPr>
                <w:rFonts w:ascii="Times New Roman" w:hAnsi="Times New Roman" w:cs="Times New Roman"/>
                <w:szCs w:val="24"/>
              </w:rPr>
              <w:t>4</w:t>
            </w:r>
          </w:p>
        </w:tc>
      </w:tr>
      <w:tr w:rsidR="008719B5" w:rsidRPr="00B91FBC" w14:paraId="385719F9" w14:textId="77777777" w:rsidTr="00B81737">
        <w:trPr>
          <w:trHeight w:val="297"/>
        </w:trPr>
        <w:tc>
          <w:tcPr>
            <w:tcW w:w="3185" w:type="dxa"/>
            <w:vMerge/>
          </w:tcPr>
          <w:p w14:paraId="00EC2352" w14:textId="77777777" w:rsidR="008719B5" w:rsidRPr="008719B5" w:rsidRDefault="008719B5" w:rsidP="008719B5">
            <w:pPr>
              <w:rPr>
                <w:rFonts w:ascii="Times New Roman" w:eastAsia="Times New Roman" w:hAnsi="Times New Roman"/>
                <w:b/>
                <w:sz w:val="20"/>
                <w:szCs w:val="20"/>
                <w:lang w:eastAsia="ar-SA"/>
              </w:rPr>
            </w:pPr>
          </w:p>
        </w:tc>
        <w:tc>
          <w:tcPr>
            <w:tcW w:w="516" w:type="dxa"/>
            <w:gridSpan w:val="2"/>
          </w:tcPr>
          <w:p w14:paraId="7E13A3B4" w14:textId="08F75B9D" w:rsidR="008719B5" w:rsidRPr="008719B5" w:rsidRDefault="008719B5" w:rsidP="008719B5">
            <w:pPr>
              <w:jc w:val="center"/>
              <w:rPr>
                <w:rFonts w:ascii="Times New Roman" w:eastAsia="Calibri" w:hAnsi="Times New Roman" w:cs="Times New Roman"/>
                <w:bCs/>
                <w:sz w:val="20"/>
                <w:szCs w:val="20"/>
              </w:rPr>
            </w:pPr>
            <w:r w:rsidRPr="008719B5">
              <w:rPr>
                <w:rFonts w:ascii="Times New Roman" w:eastAsia="Calibri" w:hAnsi="Times New Roman" w:cs="Times New Roman"/>
                <w:bCs/>
                <w:sz w:val="20"/>
                <w:szCs w:val="20"/>
              </w:rPr>
              <w:t>1</w:t>
            </w:r>
          </w:p>
        </w:tc>
        <w:tc>
          <w:tcPr>
            <w:tcW w:w="8949" w:type="dxa"/>
            <w:gridSpan w:val="2"/>
          </w:tcPr>
          <w:p w14:paraId="527C2E74" w14:textId="4035F120" w:rsidR="008719B5" w:rsidRPr="008719B5" w:rsidRDefault="008719B5" w:rsidP="008719B5">
            <w:pPr>
              <w:rPr>
                <w:rFonts w:ascii="Times New Roman" w:hAnsi="Times New Roman"/>
                <w:sz w:val="20"/>
                <w:szCs w:val="20"/>
              </w:rPr>
            </w:pPr>
            <w:r w:rsidRPr="008719B5">
              <w:rPr>
                <w:rFonts w:ascii="Times New Roman" w:hAnsi="Times New Roman"/>
                <w:sz w:val="20"/>
                <w:szCs w:val="20"/>
              </w:rPr>
              <w:t>Возможные медико-социальные проблемы семьи.</w:t>
            </w:r>
          </w:p>
        </w:tc>
        <w:tc>
          <w:tcPr>
            <w:tcW w:w="2139" w:type="dxa"/>
            <w:vMerge/>
          </w:tcPr>
          <w:p w14:paraId="010F059D" w14:textId="77777777" w:rsidR="008719B5" w:rsidRDefault="008719B5" w:rsidP="008719B5">
            <w:pPr>
              <w:jc w:val="center"/>
              <w:rPr>
                <w:rFonts w:ascii="Times New Roman" w:hAnsi="Times New Roman" w:cs="Times New Roman"/>
                <w:szCs w:val="24"/>
              </w:rPr>
            </w:pPr>
          </w:p>
        </w:tc>
      </w:tr>
      <w:tr w:rsidR="008719B5" w:rsidRPr="00B91FBC" w14:paraId="3E872183" w14:textId="77777777" w:rsidTr="00B81737">
        <w:trPr>
          <w:trHeight w:val="297"/>
        </w:trPr>
        <w:tc>
          <w:tcPr>
            <w:tcW w:w="3185" w:type="dxa"/>
            <w:vMerge/>
          </w:tcPr>
          <w:p w14:paraId="172104BF" w14:textId="77777777" w:rsidR="008719B5" w:rsidRPr="008719B5" w:rsidRDefault="008719B5" w:rsidP="008719B5">
            <w:pPr>
              <w:rPr>
                <w:rFonts w:ascii="Times New Roman" w:eastAsia="Times New Roman" w:hAnsi="Times New Roman"/>
                <w:b/>
                <w:sz w:val="20"/>
                <w:szCs w:val="20"/>
                <w:lang w:eastAsia="ar-SA"/>
              </w:rPr>
            </w:pPr>
          </w:p>
        </w:tc>
        <w:tc>
          <w:tcPr>
            <w:tcW w:w="516" w:type="dxa"/>
            <w:gridSpan w:val="2"/>
          </w:tcPr>
          <w:p w14:paraId="68BFD6F8" w14:textId="148255A7" w:rsidR="008719B5" w:rsidRPr="008719B5" w:rsidRDefault="008719B5" w:rsidP="008719B5">
            <w:pPr>
              <w:jc w:val="center"/>
              <w:rPr>
                <w:rFonts w:ascii="Times New Roman" w:eastAsia="Calibri" w:hAnsi="Times New Roman" w:cs="Times New Roman"/>
                <w:bCs/>
                <w:sz w:val="20"/>
                <w:szCs w:val="20"/>
              </w:rPr>
            </w:pPr>
            <w:r w:rsidRPr="008719B5">
              <w:rPr>
                <w:rFonts w:ascii="Times New Roman" w:eastAsia="Calibri" w:hAnsi="Times New Roman" w:cs="Times New Roman"/>
                <w:bCs/>
                <w:sz w:val="20"/>
                <w:szCs w:val="20"/>
              </w:rPr>
              <w:t>2</w:t>
            </w:r>
          </w:p>
        </w:tc>
        <w:tc>
          <w:tcPr>
            <w:tcW w:w="8949" w:type="dxa"/>
            <w:gridSpan w:val="2"/>
          </w:tcPr>
          <w:p w14:paraId="22A6E227" w14:textId="4A004F84" w:rsidR="008719B5" w:rsidRPr="008719B5" w:rsidRDefault="008719B5" w:rsidP="008719B5">
            <w:pPr>
              <w:rPr>
                <w:rFonts w:ascii="Times New Roman" w:hAnsi="Times New Roman"/>
                <w:sz w:val="20"/>
                <w:szCs w:val="20"/>
              </w:rPr>
            </w:pPr>
            <w:r w:rsidRPr="008719B5">
              <w:rPr>
                <w:rFonts w:ascii="Times New Roman" w:hAnsi="Times New Roman"/>
                <w:sz w:val="20"/>
                <w:szCs w:val="20"/>
              </w:rPr>
              <w:t>Планирование семьи</w:t>
            </w:r>
          </w:p>
        </w:tc>
        <w:tc>
          <w:tcPr>
            <w:tcW w:w="2139" w:type="dxa"/>
            <w:vMerge/>
          </w:tcPr>
          <w:p w14:paraId="773EC7E2" w14:textId="77777777" w:rsidR="008719B5" w:rsidRDefault="008719B5" w:rsidP="008719B5">
            <w:pPr>
              <w:jc w:val="center"/>
              <w:rPr>
                <w:rFonts w:ascii="Times New Roman" w:hAnsi="Times New Roman" w:cs="Times New Roman"/>
                <w:szCs w:val="24"/>
              </w:rPr>
            </w:pPr>
          </w:p>
        </w:tc>
      </w:tr>
      <w:tr w:rsidR="008719B5" w:rsidRPr="00B91FBC" w14:paraId="44562AC7" w14:textId="77777777" w:rsidTr="00B81737">
        <w:trPr>
          <w:trHeight w:val="297"/>
        </w:trPr>
        <w:tc>
          <w:tcPr>
            <w:tcW w:w="3185" w:type="dxa"/>
            <w:vMerge/>
          </w:tcPr>
          <w:p w14:paraId="33FED70E" w14:textId="77777777" w:rsidR="008719B5" w:rsidRPr="008719B5" w:rsidRDefault="008719B5" w:rsidP="008719B5">
            <w:pPr>
              <w:rPr>
                <w:rFonts w:ascii="Times New Roman" w:eastAsia="Times New Roman" w:hAnsi="Times New Roman"/>
                <w:b/>
                <w:sz w:val="20"/>
                <w:szCs w:val="20"/>
                <w:lang w:eastAsia="ar-SA"/>
              </w:rPr>
            </w:pPr>
          </w:p>
        </w:tc>
        <w:tc>
          <w:tcPr>
            <w:tcW w:w="9465" w:type="dxa"/>
            <w:gridSpan w:val="4"/>
          </w:tcPr>
          <w:p w14:paraId="04E6B69B" w14:textId="598D9FBF" w:rsidR="008719B5" w:rsidRPr="008719B5" w:rsidRDefault="008719B5" w:rsidP="008719B5">
            <w:pPr>
              <w:rPr>
                <w:rFonts w:ascii="Times New Roman" w:hAnsi="Times New Roman"/>
                <w:sz w:val="20"/>
                <w:szCs w:val="20"/>
              </w:rPr>
            </w:pPr>
            <w:r w:rsidRPr="008719B5">
              <w:rPr>
                <w:rFonts w:ascii="Times New Roman" w:eastAsia="Times New Roman" w:hAnsi="Times New Roman"/>
                <w:b/>
                <w:sz w:val="20"/>
                <w:szCs w:val="20"/>
                <w:lang w:eastAsia="ar-SA"/>
              </w:rPr>
              <w:t xml:space="preserve">Внеаудиторная самостоятельная работа </w:t>
            </w:r>
            <w:r w:rsidRPr="008719B5">
              <w:rPr>
                <w:rFonts w:ascii="Times New Roman" w:hAnsi="Times New Roman" w:cs="Times New Roman"/>
                <w:b/>
                <w:i/>
                <w:sz w:val="20"/>
                <w:szCs w:val="20"/>
              </w:rPr>
              <w:t>не предусмотрено</w:t>
            </w:r>
          </w:p>
        </w:tc>
        <w:tc>
          <w:tcPr>
            <w:tcW w:w="2139" w:type="dxa"/>
          </w:tcPr>
          <w:p w14:paraId="21F80EA2" w14:textId="29365B53" w:rsidR="008719B5" w:rsidRDefault="008719B5" w:rsidP="008719B5">
            <w:pPr>
              <w:jc w:val="center"/>
              <w:rPr>
                <w:rFonts w:ascii="Times New Roman" w:hAnsi="Times New Roman" w:cs="Times New Roman"/>
                <w:szCs w:val="24"/>
              </w:rPr>
            </w:pPr>
            <w:r>
              <w:rPr>
                <w:rFonts w:ascii="Times New Roman" w:hAnsi="Times New Roman" w:cs="Times New Roman"/>
                <w:szCs w:val="24"/>
              </w:rPr>
              <w:t>-</w:t>
            </w:r>
          </w:p>
        </w:tc>
      </w:tr>
      <w:tr w:rsidR="008719B5" w:rsidRPr="00B91FBC" w14:paraId="0773FA9A" w14:textId="77777777" w:rsidTr="00B81737">
        <w:trPr>
          <w:trHeight w:val="297"/>
        </w:trPr>
        <w:tc>
          <w:tcPr>
            <w:tcW w:w="3185" w:type="dxa"/>
            <w:vMerge w:val="restart"/>
          </w:tcPr>
          <w:p w14:paraId="2EFDA6A5" w14:textId="7B7D4371" w:rsidR="008719B5" w:rsidRPr="008719B5" w:rsidRDefault="008719B5" w:rsidP="008719B5">
            <w:pPr>
              <w:rPr>
                <w:rFonts w:ascii="Times New Roman" w:eastAsia="Times New Roman" w:hAnsi="Times New Roman"/>
                <w:b/>
                <w:sz w:val="20"/>
                <w:szCs w:val="20"/>
                <w:lang w:eastAsia="ar-SA"/>
              </w:rPr>
            </w:pPr>
            <w:r w:rsidRPr="008719B5">
              <w:rPr>
                <w:rFonts w:ascii="Times New Roman" w:eastAsia="Times New Roman" w:hAnsi="Times New Roman"/>
                <w:b/>
                <w:sz w:val="20"/>
                <w:szCs w:val="20"/>
                <w:lang w:eastAsia="ar-SA"/>
              </w:rPr>
              <w:lastRenderedPageBreak/>
              <w:t>Тема 19. Контрацепция</w:t>
            </w:r>
          </w:p>
        </w:tc>
        <w:tc>
          <w:tcPr>
            <w:tcW w:w="9465" w:type="dxa"/>
            <w:gridSpan w:val="4"/>
          </w:tcPr>
          <w:p w14:paraId="53EEC6A8" w14:textId="61A4FEBC" w:rsidR="008719B5" w:rsidRPr="008719B5" w:rsidRDefault="008719B5" w:rsidP="008719B5">
            <w:pPr>
              <w:rPr>
                <w:rFonts w:ascii="Times New Roman" w:eastAsia="Times New Roman" w:hAnsi="Times New Roman"/>
                <w:b/>
                <w:sz w:val="20"/>
                <w:szCs w:val="20"/>
                <w:lang w:eastAsia="ar-SA"/>
              </w:rPr>
            </w:pPr>
            <w:r w:rsidRPr="008719B5">
              <w:rPr>
                <w:rFonts w:ascii="Times New Roman" w:eastAsia="Times New Roman" w:hAnsi="Times New Roman"/>
                <w:b/>
                <w:sz w:val="20"/>
                <w:szCs w:val="20"/>
                <w:lang w:eastAsia="ar-SA"/>
              </w:rPr>
              <w:t>Содержание учебного материала</w:t>
            </w:r>
          </w:p>
        </w:tc>
        <w:tc>
          <w:tcPr>
            <w:tcW w:w="2139" w:type="dxa"/>
          </w:tcPr>
          <w:p w14:paraId="0A4801A6" w14:textId="1AAE1F23" w:rsidR="008719B5" w:rsidRDefault="008719B5" w:rsidP="008719B5">
            <w:pPr>
              <w:jc w:val="center"/>
              <w:rPr>
                <w:rFonts w:ascii="Times New Roman" w:hAnsi="Times New Roman" w:cs="Times New Roman"/>
                <w:szCs w:val="24"/>
              </w:rPr>
            </w:pPr>
            <w:r>
              <w:rPr>
                <w:rFonts w:ascii="Times New Roman" w:hAnsi="Times New Roman" w:cs="Times New Roman"/>
                <w:szCs w:val="24"/>
              </w:rPr>
              <w:t>2</w:t>
            </w:r>
          </w:p>
        </w:tc>
      </w:tr>
      <w:tr w:rsidR="008719B5" w:rsidRPr="00B91FBC" w14:paraId="6B173208" w14:textId="77777777" w:rsidTr="00B81737">
        <w:trPr>
          <w:trHeight w:val="297"/>
        </w:trPr>
        <w:tc>
          <w:tcPr>
            <w:tcW w:w="3185" w:type="dxa"/>
            <w:vMerge/>
          </w:tcPr>
          <w:p w14:paraId="7A58AA17" w14:textId="77777777" w:rsidR="008719B5" w:rsidRPr="008719B5" w:rsidRDefault="008719B5" w:rsidP="008719B5">
            <w:pPr>
              <w:rPr>
                <w:rFonts w:ascii="Times New Roman" w:eastAsia="Times New Roman" w:hAnsi="Times New Roman"/>
                <w:b/>
                <w:sz w:val="20"/>
                <w:szCs w:val="20"/>
                <w:lang w:eastAsia="ar-SA"/>
              </w:rPr>
            </w:pPr>
          </w:p>
        </w:tc>
        <w:tc>
          <w:tcPr>
            <w:tcW w:w="516" w:type="dxa"/>
            <w:gridSpan w:val="2"/>
          </w:tcPr>
          <w:p w14:paraId="36822DD1" w14:textId="485DA2F0" w:rsidR="008719B5" w:rsidRPr="008719B5" w:rsidRDefault="008719B5" w:rsidP="008719B5">
            <w:pPr>
              <w:jc w:val="center"/>
              <w:rPr>
                <w:rFonts w:ascii="Times New Roman" w:eastAsia="Calibri" w:hAnsi="Times New Roman" w:cs="Times New Roman"/>
                <w:bCs/>
                <w:sz w:val="20"/>
                <w:szCs w:val="20"/>
              </w:rPr>
            </w:pPr>
            <w:r w:rsidRPr="008719B5">
              <w:rPr>
                <w:rFonts w:ascii="Times New Roman" w:eastAsia="Calibri" w:hAnsi="Times New Roman" w:cs="Times New Roman"/>
                <w:bCs/>
                <w:sz w:val="20"/>
                <w:szCs w:val="20"/>
              </w:rPr>
              <w:t>1</w:t>
            </w:r>
          </w:p>
        </w:tc>
        <w:tc>
          <w:tcPr>
            <w:tcW w:w="8949" w:type="dxa"/>
            <w:gridSpan w:val="2"/>
          </w:tcPr>
          <w:p w14:paraId="3B246F56" w14:textId="73FD375F" w:rsidR="008719B5" w:rsidRPr="008719B5" w:rsidRDefault="008719B5" w:rsidP="008719B5">
            <w:pPr>
              <w:rPr>
                <w:rFonts w:ascii="Times New Roman" w:eastAsia="Calibri" w:hAnsi="Times New Roman" w:cs="Times New Roman"/>
                <w:b/>
                <w:sz w:val="20"/>
                <w:szCs w:val="20"/>
              </w:rPr>
            </w:pPr>
            <w:r w:rsidRPr="008719B5">
              <w:rPr>
                <w:rFonts w:ascii="Times New Roman" w:eastAsia="Times New Roman" w:hAnsi="Times New Roman"/>
                <w:sz w:val="20"/>
                <w:szCs w:val="20"/>
                <w:lang w:eastAsia="ar-SA"/>
              </w:rPr>
              <w:t>Основные методы контрацепции .</w:t>
            </w:r>
          </w:p>
        </w:tc>
        <w:tc>
          <w:tcPr>
            <w:tcW w:w="2139" w:type="dxa"/>
          </w:tcPr>
          <w:p w14:paraId="7FD009DC" w14:textId="77777777" w:rsidR="008719B5" w:rsidRDefault="008719B5" w:rsidP="008719B5">
            <w:pPr>
              <w:jc w:val="center"/>
              <w:rPr>
                <w:rFonts w:ascii="Times New Roman" w:hAnsi="Times New Roman" w:cs="Times New Roman"/>
                <w:szCs w:val="24"/>
              </w:rPr>
            </w:pPr>
          </w:p>
        </w:tc>
      </w:tr>
      <w:tr w:rsidR="008719B5" w:rsidRPr="00B91FBC" w14:paraId="5CE142D0" w14:textId="77777777" w:rsidTr="00B81737">
        <w:trPr>
          <w:trHeight w:val="297"/>
        </w:trPr>
        <w:tc>
          <w:tcPr>
            <w:tcW w:w="3185" w:type="dxa"/>
            <w:vMerge/>
          </w:tcPr>
          <w:p w14:paraId="30EF21AE" w14:textId="77777777" w:rsidR="008719B5" w:rsidRPr="008719B5" w:rsidRDefault="008719B5" w:rsidP="008719B5">
            <w:pPr>
              <w:rPr>
                <w:rFonts w:ascii="Times New Roman" w:eastAsia="Times New Roman" w:hAnsi="Times New Roman"/>
                <w:b/>
                <w:sz w:val="20"/>
                <w:szCs w:val="20"/>
                <w:lang w:eastAsia="ar-SA"/>
              </w:rPr>
            </w:pPr>
          </w:p>
        </w:tc>
        <w:tc>
          <w:tcPr>
            <w:tcW w:w="9465" w:type="dxa"/>
            <w:gridSpan w:val="4"/>
          </w:tcPr>
          <w:p w14:paraId="5553A855" w14:textId="08268233" w:rsidR="008719B5" w:rsidRPr="008719B5" w:rsidRDefault="008719B5" w:rsidP="008719B5">
            <w:pPr>
              <w:rPr>
                <w:rFonts w:ascii="Times New Roman" w:eastAsia="Calibri" w:hAnsi="Times New Roman" w:cs="Times New Roman"/>
                <w:b/>
                <w:sz w:val="20"/>
                <w:szCs w:val="20"/>
              </w:rPr>
            </w:pPr>
            <w:r w:rsidRPr="008719B5">
              <w:rPr>
                <w:rFonts w:ascii="Times New Roman" w:hAnsi="Times New Roman"/>
                <w:b/>
                <w:bCs/>
                <w:sz w:val="20"/>
                <w:szCs w:val="20"/>
                <w:lang w:eastAsia="ar-SA"/>
              </w:rPr>
              <w:t>Практические занятия</w:t>
            </w:r>
          </w:p>
        </w:tc>
        <w:tc>
          <w:tcPr>
            <w:tcW w:w="2139" w:type="dxa"/>
            <w:vMerge w:val="restart"/>
          </w:tcPr>
          <w:p w14:paraId="056DB5BA" w14:textId="24ED4634" w:rsidR="008719B5" w:rsidRDefault="008719B5" w:rsidP="008719B5">
            <w:pPr>
              <w:jc w:val="center"/>
              <w:rPr>
                <w:rFonts w:ascii="Times New Roman" w:hAnsi="Times New Roman" w:cs="Times New Roman"/>
                <w:szCs w:val="24"/>
              </w:rPr>
            </w:pPr>
            <w:r>
              <w:rPr>
                <w:rFonts w:ascii="Times New Roman" w:hAnsi="Times New Roman" w:cs="Times New Roman"/>
                <w:szCs w:val="24"/>
              </w:rPr>
              <w:t>4</w:t>
            </w:r>
          </w:p>
        </w:tc>
      </w:tr>
      <w:tr w:rsidR="008719B5" w:rsidRPr="00B91FBC" w14:paraId="2943DE10" w14:textId="77777777" w:rsidTr="00B81737">
        <w:trPr>
          <w:trHeight w:val="297"/>
        </w:trPr>
        <w:tc>
          <w:tcPr>
            <w:tcW w:w="3185" w:type="dxa"/>
            <w:vMerge/>
          </w:tcPr>
          <w:p w14:paraId="1734AE7E" w14:textId="77777777" w:rsidR="008719B5" w:rsidRPr="008719B5" w:rsidRDefault="008719B5" w:rsidP="008719B5">
            <w:pPr>
              <w:rPr>
                <w:rFonts w:ascii="Times New Roman" w:eastAsia="Times New Roman" w:hAnsi="Times New Roman"/>
                <w:b/>
                <w:sz w:val="20"/>
                <w:szCs w:val="20"/>
                <w:lang w:eastAsia="ar-SA"/>
              </w:rPr>
            </w:pPr>
          </w:p>
        </w:tc>
        <w:tc>
          <w:tcPr>
            <w:tcW w:w="516" w:type="dxa"/>
            <w:gridSpan w:val="2"/>
          </w:tcPr>
          <w:p w14:paraId="5B16E6AC" w14:textId="4B40A4CF" w:rsidR="008719B5" w:rsidRPr="008719B5" w:rsidRDefault="008719B5" w:rsidP="008719B5">
            <w:pPr>
              <w:jc w:val="center"/>
              <w:rPr>
                <w:rFonts w:ascii="Times New Roman" w:eastAsia="Calibri" w:hAnsi="Times New Roman" w:cs="Times New Roman"/>
                <w:bCs/>
                <w:sz w:val="20"/>
                <w:szCs w:val="20"/>
              </w:rPr>
            </w:pPr>
            <w:r w:rsidRPr="008719B5">
              <w:rPr>
                <w:rFonts w:ascii="Times New Roman" w:eastAsia="Calibri" w:hAnsi="Times New Roman" w:cs="Times New Roman"/>
                <w:bCs/>
                <w:sz w:val="20"/>
                <w:szCs w:val="20"/>
              </w:rPr>
              <w:t>1</w:t>
            </w:r>
          </w:p>
        </w:tc>
        <w:tc>
          <w:tcPr>
            <w:tcW w:w="8949" w:type="dxa"/>
            <w:gridSpan w:val="2"/>
          </w:tcPr>
          <w:p w14:paraId="189C3897" w14:textId="4CA4D914" w:rsidR="008719B5" w:rsidRPr="008719B5" w:rsidRDefault="008719B5" w:rsidP="008719B5">
            <w:pPr>
              <w:rPr>
                <w:rFonts w:ascii="Times New Roman" w:eastAsia="Calibri" w:hAnsi="Times New Roman" w:cs="Times New Roman"/>
                <w:b/>
                <w:sz w:val="20"/>
                <w:szCs w:val="20"/>
              </w:rPr>
            </w:pPr>
            <w:r w:rsidRPr="008719B5">
              <w:rPr>
                <w:rFonts w:ascii="Times New Roman" w:hAnsi="Times New Roman"/>
                <w:sz w:val="20"/>
                <w:szCs w:val="20"/>
              </w:rPr>
              <w:t>Методы контрацепции;</w:t>
            </w:r>
          </w:p>
        </w:tc>
        <w:tc>
          <w:tcPr>
            <w:tcW w:w="2139" w:type="dxa"/>
            <w:vMerge/>
          </w:tcPr>
          <w:p w14:paraId="3C33C61B" w14:textId="77777777" w:rsidR="008719B5" w:rsidRDefault="008719B5" w:rsidP="008719B5">
            <w:pPr>
              <w:jc w:val="center"/>
              <w:rPr>
                <w:rFonts w:ascii="Times New Roman" w:hAnsi="Times New Roman" w:cs="Times New Roman"/>
                <w:szCs w:val="24"/>
              </w:rPr>
            </w:pPr>
          </w:p>
        </w:tc>
      </w:tr>
      <w:tr w:rsidR="008719B5" w:rsidRPr="00B91FBC" w14:paraId="17D71466" w14:textId="77777777" w:rsidTr="00B81737">
        <w:trPr>
          <w:trHeight w:val="297"/>
        </w:trPr>
        <w:tc>
          <w:tcPr>
            <w:tcW w:w="3185" w:type="dxa"/>
            <w:vMerge/>
          </w:tcPr>
          <w:p w14:paraId="627BD467" w14:textId="77777777" w:rsidR="008719B5" w:rsidRPr="008719B5" w:rsidRDefault="008719B5" w:rsidP="008719B5">
            <w:pPr>
              <w:rPr>
                <w:rFonts w:ascii="Times New Roman" w:eastAsia="Times New Roman" w:hAnsi="Times New Roman"/>
                <w:b/>
                <w:sz w:val="20"/>
                <w:szCs w:val="20"/>
                <w:lang w:eastAsia="ar-SA"/>
              </w:rPr>
            </w:pPr>
          </w:p>
        </w:tc>
        <w:tc>
          <w:tcPr>
            <w:tcW w:w="516" w:type="dxa"/>
            <w:gridSpan w:val="2"/>
          </w:tcPr>
          <w:p w14:paraId="43905593" w14:textId="09FF67F4" w:rsidR="008719B5" w:rsidRPr="008719B5" w:rsidRDefault="008719B5" w:rsidP="008719B5">
            <w:pPr>
              <w:jc w:val="center"/>
              <w:rPr>
                <w:rFonts w:ascii="Times New Roman" w:eastAsia="Calibri" w:hAnsi="Times New Roman" w:cs="Times New Roman"/>
                <w:bCs/>
                <w:sz w:val="20"/>
                <w:szCs w:val="20"/>
              </w:rPr>
            </w:pPr>
            <w:r w:rsidRPr="008719B5">
              <w:rPr>
                <w:rFonts w:ascii="Times New Roman" w:eastAsia="Calibri" w:hAnsi="Times New Roman" w:cs="Times New Roman"/>
                <w:bCs/>
                <w:sz w:val="20"/>
                <w:szCs w:val="20"/>
              </w:rPr>
              <w:t>2</w:t>
            </w:r>
          </w:p>
        </w:tc>
        <w:tc>
          <w:tcPr>
            <w:tcW w:w="8949" w:type="dxa"/>
            <w:gridSpan w:val="2"/>
          </w:tcPr>
          <w:p w14:paraId="132FC04C" w14:textId="760FBF7A" w:rsidR="008719B5" w:rsidRPr="008719B5" w:rsidRDefault="008719B5" w:rsidP="008719B5">
            <w:pPr>
              <w:rPr>
                <w:rFonts w:ascii="Times New Roman" w:eastAsia="Calibri" w:hAnsi="Times New Roman" w:cs="Times New Roman"/>
                <w:b/>
                <w:sz w:val="20"/>
                <w:szCs w:val="20"/>
              </w:rPr>
            </w:pPr>
            <w:r w:rsidRPr="008719B5">
              <w:rPr>
                <w:rFonts w:ascii="Times New Roman" w:hAnsi="Times New Roman"/>
                <w:sz w:val="20"/>
                <w:szCs w:val="20"/>
              </w:rPr>
              <w:t>Понятие о репродуктивном здоровье мужчины и женщины зрелого возраста.</w:t>
            </w:r>
          </w:p>
        </w:tc>
        <w:tc>
          <w:tcPr>
            <w:tcW w:w="2139" w:type="dxa"/>
            <w:vMerge/>
          </w:tcPr>
          <w:p w14:paraId="29F0D98F" w14:textId="77777777" w:rsidR="008719B5" w:rsidRDefault="008719B5" w:rsidP="008719B5">
            <w:pPr>
              <w:jc w:val="center"/>
              <w:rPr>
                <w:rFonts w:ascii="Times New Roman" w:hAnsi="Times New Roman" w:cs="Times New Roman"/>
                <w:szCs w:val="24"/>
              </w:rPr>
            </w:pPr>
          </w:p>
        </w:tc>
      </w:tr>
      <w:tr w:rsidR="008719B5" w:rsidRPr="00B91FBC" w14:paraId="1AEEA9A9" w14:textId="77777777" w:rsidTr="00B81737">
        <w:trPr>
          <w:trHeight w:val="297"/>
        </w:trPr>
        <w:tc>
          <w:tcPr>
            <w:tcW w:w="3185" w:type="dxa"/>
            <w:vMerge/>
          </w:tcPr>
          <w:p w14:paraId="734C7598" w14:textId="77777777" w:rsidR="008719B5" w:rsidRPr="008719B5" w:rsidRDefault="008719B5" w:rsidP="008719B5">
            <w:pPr>
              <w:rPr>
                <w:rFonts w:ascii="Times New Roman" w:eastAsia="Times New Roman" w:hAnsi="Times New Roman"/>
                <w:b/>
                <w:sz w:val="20"/>
                <w:szCs w:val="20"/>
                <w:lang w:eastAsia="ar-SA"/>
              </w:rPr>
            </w:pPr>
          </w:p>
        </w:tc>
        <w:tc>
          <w:tcPr>
            <w:tcW w:w="9465" w:type="dxa"/>
            <w:gridSpan w:val="4"/>
          </w:tcPr>
          <w:p w14:paraId="094BDD5D" w14:textId="63FB365D" w:rsidR="008719B5" w:rsidRPr="008719B5" w:rsidRDefault="008719B5" w:rsidP="008719B5">
            <w:pPr>
              <w:rPr>
                <w:rFonts w:ascii="Times New Roman" w:hAnsi="Times New Roman"/>
                <w:sz w:val="20"/>
                <w:szCs w:val="20"/>
              </w:rPr>
            </w:pPr>
            <w:r w:rsidRPr="008719B5">
              <w:rPr>
                <w:rFonts w:ascii="Times New Roman" w:eastAsia="Times New Roman" w:hAnsi="Times New Roman"/>
                <w:b/>
                <w:sz w:val="20"/>
                <w:szCs w:val="20"/>
                <w:lang w:eastAsia="ar-SA"/>
              </w:rPr>
              <w:t xml:space="preserve">Внеаудиторная самостоятельная работа. </w:t>
            </w:r>
            <w:r w:rsidRPr="008719B5">
              <w:rPr>
                <w:rFonts w:ascii="Times New Roman" w:eastAsia="Times New Roman" w:hAnsi="Times New Roman"/>
                <w:sz w:val="20"/>
                <w:szCs w:val="20"/>
                <w:lang w:eastAsia="ar-SA"/>
              </w:rPr>
              <w:t>Создание презентации</w:t>
            </w:r>
            <w:r w:rsidRPr="008719B5">
              <w:rPr>
                <w:rFonts w:ascii="Times New Roman" w:eastAsia="Times New Roman" w:hAnsi="Times New Roman"/>
                <w:b/>
                <w:sz w:val="20"/>
                <w:szCs w:val="20"/>
                <w:lang w:eastAsia="ar-SA"/>
              </w:rPr>
              <w:t xml:space="preserve"> </w:t>
            </w:r>
            <w:r w:rsidRPr="008719B5">
              <w:rPr>
                <w:rFonts w:ascii="Times New Roman" w:eastAsia="Times New Roman" w:hAnsi="Times New Roman"/>
                <w:sz w:val="20"/>
                <w:szCs w:val="20"/>
                <w:lang w:eastAsia="ar-SA"/>
              </w:rPr>
              <w:t>(индивидуально)</w:t>
            </w:r>
          </w:p>
        </w:tc>
        <w:tc>
          <w:tcPr>
            <w:tcW w:w="2139" w:type="dxa"/>
          </w:tcPr>
          <w:p w14:paraId="3E77F494" w14:textId="3DAAED1E" w:rsidR="008719B5" w:rsidRDefault="008719B5" w:rsidP="008719B5">
            <w:pPr>
              <w:jc w:val="center"/>
              <w:rPr>
                <w:rFonts w:ascii="Times New Roman" w:hAnsi="Times New Roman" w:cs="Times New Roman"/>
                <w:szCs w:val="24"/>
              </w:rPr>
            </w:pPr>
            <w:r>
              <w:rPr>
                <w:rFonts w:ascii="Times New Roman" w:hAnsi="Times New Roman" w:cs="Times New Roman"/>
                <w:szCs w:val="24"/>
              </w:rPr>
              <w:t>6</w:t>
            </w:r>
          </w:p>
        </w:tc>
      </w:tr>
      <w:tr w:rsidR="0028169A" w:rsidRPr="00B91FBC" w14:paraId="6B6AE962" w14:textId="77777777" w:rsidTr="00B81737">
        <w:trPr>
          <w:trHeight w:val="297"/>
        </w:trPr>
        <w:tc>
          <w:tcPr>
            <w:tcW w:w="3185" w:type="dxa"/>
            <w:vMerge w:val="restart"/>
          </w:tcPr>
          <w:p w14:paraId="05D3A318" w14:textId="6B2D4226" w:rsidR="0028169A" w:rsidRPr="0028169A" w:rsidRDefault="0028169A" w:rsidP="008719B5">
            <w:pPr>
              <w:rPr>
                <w:rFonts w:ascii="Times New Roman" w:eastAsia="Times New Roman" w:hAnsi="Times New Roman"/>
                <w:b/>
                <w:sz w:val="20"/>
                <w:szCs w:val="20"/>
                <w:lang w:eastAsia="ar-SA"/>
              </w:rPr>
            </w:pPr>
            <w:r w:rsidRPr="0028169A">
              <w:rPr>
                <w:rFonts w:ascii="Times New Roman" w:eastAsia="Times New Roman" w:hAnsi="Times New Roman"/>
                <w:b/>
                <w:sz w:val="20"/>
                <w:szCs w:val="20"/>
                <w:lang w:eastAsia="ar-SA"/>
              </w:rPr>
              <w:t>Тема 20      Период беременности</w:t>
            </w:r>
          </w:p>
        </w:tc>
        <w:tc>
          <w:tcPr>
            <w:tcW w:w="9465" w:type="dxa"/>
            <w:gridSpan w:val="4"/>
          </w:tcPr>
          <w:p w14:paraId="4C7073D3" w14:textId="7F657507" w:rsidR="0028169A" w:rsidRPr="0028169A" w:rsidRDefault="0028169A" w:rsidP="008719B5">
            <w:pPr>
              <w:rPr>
                <w:rFonts w:ascii="Times New Roman" w:hAnsi="Times New Roman"/>
                <w:sz w:val="20"/>
                <w:szCs w:val="20"/>
              </w:rPr>
            </w:pPr>
            <w:r w:rsidRPr="0028169A">
              <w:rPr>
                <w:rFonts w:ascii="Times New Roman" w:eastAsia="Times New Roman" w:hAnsi="Times New Roman"/>
                <w:b/>
                <w:sz w:val="20"/>
                <w:szCs w:val="20"/>
                <w:lang w:eastAsia="ar-SA"/>
              </w:rPr>
              <w:t>Содержание учебного материала</w:t>
            </w:r>
          </w:p>
        </w:tc>
        <w:tc>
          <w:tcPr>
            <w:tcW w:w="2139" w:type="dxa"/>
            <w:vMerge w:val="restart"/>
          </w:tcPr>
          <w:p w14:paraId="11184710" w14:textId="630C7279" w:rsidR="0028169A" w:rsidRDefault="0028169A" w:rsidP="008719B5">
            <w:pPr>
              <w:jc w:val="center"/>
              <w:rPr>
                <w:rFonts w:ascii="Times New Roman" w:hAnsi="Times New Roman" w:cs="Times New Roman"/>
                <w:szCs w:val="24"/>
              </w:rPr>
            </w:pPr>
            <w:r>
              <w:rPr>
                <w:rFonts w:ascii="Times New Roman" w:hAnsi="Times New Roman" w:cs="Times New Roman"/>
                <w:szCs w:val="24"/>
              </w:rPr>
              <w:t>2</w:t>
            </w:r>
          </w:p>
        </w:tc>
      </w:tr>
      <w:tr w:rsidR="0028169A" w:rsidRPr="00B91FBC" w14:paraId="6077049C" w14:textId="77777777" w:rsidTr="00B81737">
        <w:trPr>
          <w:trHeight w:val="297"/>
        </w:trPr>
        <w:tc>
          <w:tcPr>
            <w:tcW w:w="3185" w:type="dxa"/>
            <w:vMerge/>
          </w:tcPr>
          <w:p w14:paraId="424695D6" w14:textId="77777777" w:rsidR="0028169A" w:rsidRPr="008719B5" w:rsidRDefault="0028169A" w:rsidP="008719B5">
            <w:pPr>
              <w:rPr>
                <w:rFonts w:ascii="Times New Roman" w:eastAsia="Times New Roman" w:hAnsi="Times New Roman"/>
                <w:b/>
                <w:sz w:val="20"/>
                <w:szCs w:val="20"/>
                <w:lang w:eastAsia="ar-SA"/>
              </w:rPr>
            </w:pPr>
          </w:p>
        </w:tc>
        <w:tc>
          <w:tcPr>
            <w:tcW w:w="516" w:type="dxa"/>
            <w:gridSpan w:val="2"/>
          </w:tcPr>
          <w:p w14:paraId="28EF0D55" w14:textId="25CC5B5A" w:rsidR="0028169A" w:rsidRPr="008719B5" w:rsidRDefault="0028169A" w:rsidP="008719B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75DF4081" w14:textId="5045EE1B" w:rsidR="0028169A" w:rsidRPr="0028169A" w:rsidRDefault="0028169A" w:rsidP="008719B5">
            <w:pPr>
              <w:rPr>
                <w:rFonts w:ascii="Times New Roman" w:hAnsi="Times New Roman"/>
                <w:sz w:val="20"/>
                <w:szCs w:val="20"/>
              </w:rPr>
            </w:pPr>
            <w:r w:rsidRPr="0028169A">
              <w:rPr>
                <w:rFonts w:ascii="Times New Roman" w:eastAsia="Times New Roman" w:hAnsi="Times New Roman"/>
                <w:sz w:val="20"/>
                <w:szCs w:val="20"/>
                <w:lang w:eastAsia="ar-SA"/>
              </w:rPr>
              <w:t>Процесс оплодотворения и развития плодного яйца. Основные этапы внутриутробного развития человека</w:t>
            </w:r>
          </w:p>
        </w:tc>
        <w:tc>
          <w:tcPr>
            <w:tcW w:w="2139" w:type="dxa"/>
            <w:vMerge/>
          </w:tcPr>
          <w:p w14:paraId="10BA91C6" w14:textId="77777777" w:rsidR="0028169A" w:rsidRDefault="0028169A" w:rsidP="008719B5">
            <w:pPr>
              <w:jc w:val="center"/>
              <w:rPr>
                <w:rFonts w:ascii="Times New Roman" w:hAnsi="Times New Roman" w:cs="Times New Roman"/>
                <w:szCs w:val="24"/>
              </w:rPr>
            </w:pPr>
          </w:p>
        </w:tc>
      </w:tr>
      <w:tr w:rsidR="0028169A" w:rsidRPr="00B91FBC" w14:paraId="34923135" w14:textId="77777777" w:rsidTr="00B81737">
        <w:trPr>
          <w:trHeight w:val="297"/>
        </w:trPr>
        <w:tc>
          <w:tcPr>
            <w:tcW w:w="3185" w:type="dxa"/>
            <w:vMerge/>
          </w:tcPr>
          <w:p w14:paraId="2D07CA94" w14:textId="77777777" w:rsidR="0028169A" w:rsidRPr="008719B5" w:rsidRDefault="0028169A" w:rsidP="008719B5">
            <w:pPr>
              <w:rPr>
                <w:rFonts w:ascii="Times New Roman" w:eastAsia="Times New Roman" w:hAnsi="Times New Roman"/>
                <w:b/>
                <w:sz w:val="20"/>
                <w:szCs w:val="20"/>
                <w:lang w:eastAsia="ar-SA"/>
              </w:rPr>
            </w:pPr>
          </w:p>
        </w:tc>
        <w:tc>
          <w:tcPr>
            <w:tcW w:w="9465" w:type="dxa"/>
            <w:gridSpan w:val="4"/>
          </w:tcPr>
          <w:p w14:paraId="7A52918D" w14:textId="6BC092F1" w:rsidR="0028169A" w:rsidRPr="0028169A" w:rsidRDefault="0028169A" w:rsidP="008719B5">
            <w:pPr>
              <w:rPr>
                <w:rFonts w:ascii="Times New Roman" w:hAnsi="Times New Roman"/>
                <w:sz w:val="20"/>
                <w:szCs w:val="20"/>
              </w:rPr>
            </w:pPr>
            <w:r w:rsidRPr="0028169A">
              <w:rPr>
                <w:rFonts w:ascii="Times New Roman" w:hAnsi="Times New Roman"/>
                <w:b/>
                <w:bCs/>
                <w:sz w:val="20"/>
                <w:szCs w:val="20"/>
                <w:lang w:eastAsia="ar-SA"/>
              </w:rPr>
              <w:t>Практические занятия</w:t>
            </w:r>
          </w:p>
        </w:tc>
        <w:tc>
          <w:tcPr>
            <w:tcW w:w="2139" w:type="dxa"/>
            <w:vMerge w:val="restart"/>
          </w:tcPr>
          <w:p w14:paraId="4CA6C2F6" w14:textId="424F984D" w:rsidR="0028169A" w:rsidRDefault="0028169A" w:rsidP="008719B5">
            <w:pPr>
              <w:jc w:val="center"/>
              <w:rPr>
                <w:rFonts w:ascii="Times New Roman" w:hAnsi="Times New Roman" w:cs="Times New Roman"/>
                <w:szCs w:val="24"/>
              </w:rPr>
            </w:pPr>
            <w:r>
              <w:rPr>
                <w:rFonts w:ascii="Times New Roman" w:hAnsi="Times New Roman" w:cs="Times New Roman"/>
                <w:szCs w:val="24"/>
              </w:rPr>
              <w:t>8</w:t>
            </w:r>
          </w:p>
        </w:tc>
      </w:tr>
      <w:tr w:rsidR="0028169A" w:rsidRPr="00B91FBC" w14:paraId="6CAF3744" w14:textId="77777777" w:rsidTr="00B81737">
        <w:trPr>
          <w:trHeight w:val="297"/>
        </w:trPr>
        <w:tc>
          <w:tcPr>
            <w:tcW w:w="3185" w:type="dxa"/>
            <w:vMerge/>
          </w:tcPr>
          <w:p w14:paraId="577333E6" w14:textId="77777777" w:rsidR="0028169A" w:rsidRPr="008719B5" w:rsidRDefault="0028169A" w:rsidP="008719B5">
            <w:pPr>
              <w:rPr>
                <w:rFonts w:ascii="Times New Roman" w:eastAsia="Times New Roman" w:hAnsi="Times New Roman"/>
                <w:b/>
                <w:sz w:val="20"/>
                <w:szCs w:val="20"/>
                <w:lang w:eastAsia="ar-SA"/>
              </w:rPr>
            </w:pPr>
          </w:p>
        </w:tc>
        <w:tc>
          <w:tcPr>
            <w:tcW w:w="516" w:type="dxa"/>
            <w:gridSpan w:val="2"/>
          </w:tcPr>
          <w:p w14:paraId="799AE1FB" w14:textId="55D20E20" w:rsidR="0028169A" w:rsidRPr="008719B5" w:rsidRDefault="0028169A" w:rsidP="008719B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45DC5BCF" w14:textId="602CBAC8" w:rsidR="0028169A" w:rsidRPr="0028169A" w:rsidRDefault="0028169A" w:rsidP="008719B5">
            <w:pPr>
              <w:rPr>
                <w:rFonts w:ascii="Times New Roman" w:hAnsi="Times New Roman"/>
                <w:sz w:val="20"/>
                <w:szCs w:val="20"/>
              </w:rPr>
            </w:pPr>
            <w:r w:rsidRPr="0028169A">
              <w:rPr>
                <w:rFonts w:ascii="Times New Roman" w:eastAsia="Times New Roman" w:hAnsi="Times New Roman"/>
                <w:sz w:val="20"/>
                <w:szCs w:val="20"/>
                <w:lang w:eastAsia="ar-SA"/>
              </w:rPr>
              <w:t>Влияние вредных факторов на развитие эмбриона и плода</w:t>
            </w:r>
          </w:p>
        </w:tc>
        <w:tc>
          <w:tcPr>
            <w:tcW w:w="2139" w:type="dxa"/>
            <w:vMerge/>
          </w:tcPr>
          <w:p w14:paraId="31BAF755" w14:textId="77777777" w:rsidR="0028169A" w:rsidRDefault="0028169A" w:rsidP="008719B5">
            <w:pPr>
              <w:jc w:val="center"/>
              <w:rPr>
                <w:rFonts w:ascii="Times New Roman" w:hAnsi="Times New Roman" w:cs="Times New Roman"/>
                <w:szCs w:val="24"/>
              </w:rPr>
            </w:pPr>
          </w:p>
        </w:tc>
      </w:tr>
      <w:tr w:rsidR="0028169A" w:rsidRPr="00B91FBC" w14:paraId="4E58B270" w14:textId="77777777" w:rsidTr="00B81737">
        <w:trPr>
          <w:trHeight w:val="297"/>
        </w:trPr>
        <w:tc>
          <w:tcPr>
            <w:tcW w:w="3185" w:type="dxa"/>
            <w:vMerge/>
          </w:tcPr>
          <w:p w14:paraId="0887C223" w14:textId="77777777" w:rsidR="0028169A" w:rsidRPr="008719B5" w:rsidRDefault="0028169A" w:rsidP="008719B5">
            <w:pPr>
              <w:rPr>
                <w:rFonts w:ascii="Times New Roman" w:eastAsia="Times New Roman" w:hAnsi="Times New Roman"/>
                <w:b/>
                <w:sz w:val="20"/>
                <w:szCs w:val="20"/>
                <w:lang w:eastAsia="ar-SA"/>
              </w:rPr>
            </w:pPr>
          </w:p>
        </w:tc>
        <w:tc>
          <w:tcPr>
            <w:tcW w:w="516" w:type="dxa"/>
            <w:gridSpan w:val="2"/>
          </w:tcPr>
          <w:p w14:paraId="5B2F7E9F" w14:textId="7674D516" w:rsidR="0028169A" w:rsidRPr="008719B5" w:rsidRDefault="0028169A" w:rsidP="008719B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8949" w:type="dxa"/>
            <w:gridSpan w:val="2"/>
          </w:tcPr>
          <w:p w14:paraId="481985A9" w14:textId="3560AB9F" w:rsidR="0028169A" w:rsidRPr="0028169A" w:rsidRDefault="0028169A" w:rsidP="008719B5">
            <w:pPr>
              <w:rPr>
                <w:rFonts w:ascii="Times New Roman" w:eastAsia="Times New Roman" w:hAnsi="Times New Roman"/>
                <w:sz w:val="20"/>
                <w:szCs w:val="20"/>
                <w:lang w:eastAsia="ar-SA"/>
              </w:rPr>
            </w:pPr>
            <w:r w:rsidRPr="0028169A">
              <w:rPr>
                <w:rFonts w:ascii="Times New Roman" w:hAnsi="Times New Roman"/>
                <w:sz w:val="20"/>
                <w:szCs w:val="20"/>
              </w:rPr>
              <w:t>Физиологические изменения в организме беременной женщины</w:t>
            </w:r>
          </w:p>
        </w:tc>
        <w:tc>
          <w:tcPr>
            <w:tcW w:w="2139" w:type="dxa"/>
            <w:vMerge/>
          </w:tcPr>
          <w:p w14:paraId="16296D74" w14:textId="77777777" w:rsidR="0028169A" w:rsidRDefault="0028169A" w:rsidP="008719B5">
            <w:pPr>
              <w:jc w:val="center"/>
              <w:rPr>
                <w:rFonts w:ascii="Times New Roman" w:hAnsi="Times New Roman" w:cs="Times New Roman"/>
                <w:szCs w:val="24"/>
              </w:rPr>
            </w:pPr>
          </w:p>
        </w:tc>
      </w:tr>
      <w:tr w:rsidR="0028169A" w:rsidRPr="00B91FBC" w14:paraId="1B826B59" w14:textId="77777777" w:rsidTr="00B81737">
        <w:trPr>
          <w:trHeight w:val="297"/>
        </w:trPr>
        <w:tc>
          <w:tcPr>
            <w:tcW w:w="3185" w:type="dxa"/>
            <w:vMerge/>
          </w:tcPr>
          <w:p w14:paraId="656B48E0" w14:textId="77777777" w:rsidR="0028169A" w:rsidRPr="008719B5" w:rsidRDefault="0028169A" w:rsidP="008719B5">
            <w:pPr>
              <w:rPr>
                <w:rFonts w:ascii="Times New Roman" w:eastAsia="Times New Roman" w:hAnsi="Times New Roman"/>
                <w:b/>
                <w:sz w:val="20"/>
                <w:szCs w:val="20"/>
                <w:lang w:eastAsia="ar-SA"/>
              </w:rPr>
            </w:pPr>
          </w:p>
        </w:tc>
        <w:tc>
          <w:tcPr>
            <w:tcW w:w="516" w:type="dxa"/>
            <w:gridSpan w:val="2"/>
          </w:tcPr>
          <w:p w14:paraId="5FD7B395" w14:textId="60CDC0BA" w:rsidR="0028169A" w:rsidRPr="008719B5" w:rsidRDefault="0028169A" w:rsidP="008719B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8949" w:type="dxa"/>
            <w:gridSpan w:val="2"/>
          </w:tcPr>
          <w:p w14:paraId="71113EC8" w14:textId="57F20258" w:rsidR="0028169A" w:rsidRPr="0028169A" w:rsidRDefault="0028169A" w:rsidP="008719B5">
            <w:pPr>
              <w:rPr>
                <w:rFonts w:ascii="Times New Roman" w:eastAsia="Times New Roman" w:hAnsi="Times New Roman"/>
                <w:sz w:val="20"/>
                <w:szCs w:val="20"/>
                <w:lang w:eastAsia="ar-SA"/>
              </w:rPr>
            </w:pPr>
            <w:r w:rsidRPr="0028169A">
              <w:rPr>
                <w:rFonts w:ascii="Times New Roman" w:eastAsia="Times New Roman" w:hAnsi="Times New Roman"/>
                <w:sz w:val="20"/>
                <w:szCs w:val="20"/>
                <w:lang w:eastAsia="ar-SA"/>
              </w:rPr>
              <w:t>Основные признаки беременности</w:t>
            </w:r>
          </w:p>
        </w:tc>
        <w:tc>
          <w:tcPr>
            <w:tcW w:w="2139" w:type="dxa"/>
            <w:vMerge/>
          </w:tcPr>
          <w:p w14:paraId="3DA26ED3" w14:textId="77777777" w:rsidR="0028169A" w:rsidRDefault="0028169A" w:rsidP="008719B5">
            <w:pPr>
              <w:jc w:val="center"/>
              <w:rPr>
                <w:rFonts w:ascii="Times New Roman" w:hAnsi="Times New Roman" w:cs="Times New Roman"/>
                <w:szCs w:val="24"/>
              </w:rPr>
            </w:pPr>
          </w:p>
        </w:tc>
      </w:tr>
      <w:tr w:rsidR="0028169A" w:rsidRPr="00B91FBC" w14:paraId="612D2412" w14:textId="77777777" w:rsidTr="00B81737">
        <w:trPr>
          <w:trHeight w:val="297"/>
        </w:trPr>
        <w:tc>
          <w:tcPr>
            <w:tcW w:w="3185" w:type="dxa"/>
            <w:vMerge/>
          </w:tcPr>
          <w:p w14:paraId="3F74F982" w14:textId="77777777" w:rsidR="0028169A" w:rsidRPr="008719B5" w:rsidRDefault="0028169A" w:rsidP="008719B5">
            <w:pPr>
              <w:rPr>
                <w:rFonts w:ascii="Times New Roman" w:eastAsia="Times New Roman" w:hAnsi="Times New Roman"/>
                <w:b/>
                <w:sz w:val="20"/>
                <w:szCs w:val="20"/>
                <w:lang w:eastAsia="ar-SA"/>
              </w:rPr>
            </w:pPr>
          </w:p>
        </w:tc>
        <w:tc>
          <w:tcPr>
            <w:tcW w:w="516" w:type="dxa"/>
            <w:gridSpan w:val="2"/>
          </w:tcPr>
          <w:p w14:paraId="0594BD8E" w14:textId="50679009" w:rsidR="0028169A" w:rsidRPr="008719B5" w:rsidRDefault="0028169A" w:rsidP="008719B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8949" w:type="dxa"/>
            <w:gridSpan w:val="2"/>
          </w:tcPr>
          <w:p w14:paraId="3638B572" w14:textId="43C7BDEB" w:rsidR="0028169A" w:rsidRPr="0028169A" w:rsidRDefault="0028169A" w:rsidP="008719B5">
            <w:pPr>
              <w:rPr>
                <w:rFonts w:ascii="Times New Roman" w:eastAsia="Times New Roman" w:hAnsi="Times New Roman"/>
                <w:sz w:val="20"/>
                <w:szCs w:val="20"/>
                <w:lang w:eastAsia="ar-SA"/>
              </w:rPr>
            </w:pPr>
            <w:r w:rsidRPr="0028169A">
              <w:rPr>
                <w:rFonts w:ascii="Times New Roman" w:eastAsia="Times New Roman" w:hAnsi="Times New Roman"/>
                <w:sz w:val="20"/>
                <w:szCs w:val="20"/>
                <w:lang w:eastAsia="ar-SA"/>
              </w:rPr>
              <w:t>Особенности режима, гигиены и диететики беременной женщины</w:t>
            </w:r>
          </w:p>
        </w:tc>
        <w:tc>
          <w:tcPr>
            <w:tcW w:w="2139" w:type="dxa"/>
            <w:vMerge/>
          </w:tcPr>
          <w:p w14:paraId="3895AD7B" w14:textId="77777777" w:rsidR="0028169A" w:rsidRDefault="0028169A" w:rsidP="008719B5">
            <w:pPr>
              <w:jc w:val="center"/>
              <w:rPr>
                <w:rFonts w:ascii="Times New Roman" w:hAnsi="Times New Roman" w:cs="Times New Roman"/>
                <w:szCs w:val="24"/>
              </w:rPr>
            </w:pPr>
          </w:p>
        </w:tc>
      </w:tr>
      <w:tr w:rsidR="0028169A" w:rsidRPr="00B91FBC" w14:paraId="78DA0609" w14:textId="77777777" w:rsidTr="00B81737">
        <w:trPr>
          <w:trHeight w:val="297"/>
        </w:trPr>
        <w:tc>
          <w:tcPr>
            <w:tcW w:w="3185" w:type="dxa"/>
            <w:vMerge/>
          </w:tcPr>
          <w:p w14:paraId="217BC862" w14:textId="77777777" w:rsidR="0028169A" w:rsidRPr="008719B5" w:rsidRDefault="0028169A" w:rsidP="008719B5">
            <w:pPr>
              <w:rPr>
                <w:rFonts w:ascii="Times New Roman" w:eastAsia="Times New Roman" w:hAnsi="Times New Roman"/>
                <w:b/>
                <w:sz w:val="20"/>
                <w:szCs w:val="20"/>
                <w:lang w:eastAsia="ar-SA"/>
              </w:rPr>
            </w:pPr>
          </w:p>
        </w:tc>
        <w:tc>
          <w:tcPr>
            <w:tcW w:w="9465" w:type="dxa"/>
            <w:gridSpan w:val="4"/>
          </w:tcPr>
          <w:p w14:paraId="6C7839D0" w14:textId="6B72E6E2" w:rsidR="0028169A" w:rsidRPr="0028169A" w:rsidRDefault="0028169A" w:rsidP="008719B5">
            <w:pPr>
              <w:rPr>
                <w:rFonts w:ascii="Times New Roman" w:hAnsi="Times New Roman"/>
                <w:sz w:val="20"/>
                <w:szCs w:val="20"/>
              </w:rPr>
            </w:pPr>
            <w:r w:rsidRPr="0028169A">
              <w:rPr>
                <w:rFonts w:ascii="Times New Roman" w:eastAsia="Times New Roman" w:hAnsi="Times New Roman"/>
                <w:b/>
                <w:sz w:val="20"/>
                <w:szCs w:val="20"/>
                <w:lang w:eastAsia="ar-SA"/>
              </w:rPr>
              <w:t>Внеаудиторная самостоятельная работа.</w:t>
            </w:r>
            <w:r w:rsidRPr="0028169A">
              <w:rPr>
                <w:rFonts w:ascii="Times New Roman" w:hAnsi="Times New Roman"/>
                <w:sz w:val="20"/>
                <w:szCs w:val="20"/>
              </w:rPr>
              <w:t xml:space="preserve"> Составление планов дородовых патронажей. </w:t>
            </w:r>
            <w:r w:rsidRPr="0028169A">
              <w:rPr>
                <w:rFonts w:ascii="Times New Roman" w:eastAsia="Times New Roman" w:hAnsi="Times New Roman"/>
                <w:b/>
                <w:sz w:val="20"/>
                <w:szCs w:val="20"/>
                <w:lang w:eastAsia="ar-SA"/>
              </w:rPr>
              <w:t>(индивидуально)</w:t>
            </w:r>
          </w:p>
        </w:tc>
        <w:tc>
          <w:tcPr>
            <w:tcW w:w="2139" w:type="dxa"/>
          </w:tcPr>
          <w:p w14:paraId="5B4ECB4C" w14:textId="308FACE6" w:rsidR="0028169A" w:rsidRDefault="0028169A" w:rsidP="008719B5">
            <w:pPr>
              <w:jc w:val="center"/>
              <w:rPr>
                <w:rFonts w:ascii="Times New Roman" w:hAnsi="Times New Roman" w:cs="Times New Roman"/>
                <w:szCs w:val="24"/>
              </w:rPr>
            </w:pPr>
            <w:r>
              <w:rPr>
                <w:rFonts w:ascii="Times New Roman" w:hAnsi="Times New Roman" w:cs="Times New Roman"/>
                <w:szCs w:val="24"/>
              </w:rPr>
              <w:t>4</w:t>
            </w:r>
          </w:p>
        </w:tc>
      </w:tr>
      <w:tr w:rsidR="0028169A" w:rsidRPr="00B91FBC" w14:paraId="3FE8DA53" w14:textId="77777777" w:rsidTr="00B81737">
        <w:trPr>
          <w:trHeight w:val="297"/>
        </w:trPr>
        <w:tc>
          <w:tcPr>
            <w:tcW w:w="3185" w:type="dxa"/>
            <w:vMerge w:val="restart"/>
          </w:tcPr>
          <w:p w14:paraId="74455D20" w14:textId="77777777" w:rsidR="0028169A" w:rsidRDefault="0028169A" w:rsidP="0028169A">
            <w:pPr>
              <w:suppressAutoHyphens/>
              <w:rPr>
                <w:rFonts w:ascii="Times New Roman" w:eastAsia="Times New Roman" w:hAnsi="Times New Roman"/>
                <w:b/>
                <w:lang w:eastAsia="ar-SA"/>
              </w:rPr>
            </w:pPr>
            <w:r w:rsidRPr="00582BE3">
              <w:rPr>
                <w:rFonts w:ascii="Times New Roman" w:eastAsia="Times New Roman" w:hAnsi="Times New Roman"/>
                <w:b/>
                <w:lang w:eastAsia="ar-SA"/>
              </w:rPr>
              <w:t xml:space="preserve">Тема </w:t>
            </w:r>
            <w:r>
              <w:rPr>
                <w:rFonts w:ascii="Times New Roman" w:eastAsia="Times New Roman" w:hAnsi="Times New Roman"/>
                <w:b/>
                <w:lang w:eastAsia="ar-SA"/>
              </w:rPr>
              <w:t>21</w:t>
            </w:r>
            <w:r w:rsidRPr="00582BE3">
              <w:rPr>
                <w:rFonts w:ascii="Times New Roman" w:eastAsia="Times New Roman" w:hAnsi="Times New Roman"/>
                <w:b/>
                <w:lang w:eastAsia="ar-SA"/>
              </w:rPr>
              <w:t xml:space="preserve"> Период </w:t>
            </w:r>
            <w:r>
              <w:rPr>
                <w:rFonts w:ascii="Times New Roman" w:eastAsia="Times New Roman" w:hAnsi="Times New Roman"/>
                <w:b/>
                <w:lang w:eastAsia="ar-SA"/>
              </w:rPr>
              <w:t>родов</w:t>
            </w:r>
          </w:p>
          <w:p w14:paraId="6399B9D2" w14:textId="77777777" w:rsidR="0028169A" w:rsidRPr="008719B5" w:rsidRDefault="0028169A" w:rsidP="0028169A">
            <w:pPr>
              <w:rPr>
                <w:rFonts w:ascii="Times New Roman" w:eastAsia="Times New Roman" w:hAnsi="Times New Roman"/>
                <w:b/>
                <w:sz w:val="20"/>
                <w:szCs w:val="20"/>
                <w:lang w:eastAsia="ar-SA"/>
              </w:rPr>
            </w:pPr>
          </w:p>
        </w:tc>
        <w:tc>
          <w:tcPr>
            <w:tcW w:w="9465" w:type="dxa"/>
            <w:gridSpan w:val="4"/>
          </w:tcPr>
          <w:p w14:paraId="48901849" w14:textId="26520A6C" w:rsidR="0028169A" w:rsidRPr="0028169A" w:rsidRDefault="0028169A" w:rsidP="0028169A">
            <w:pPr>
              <w:rPr>
                <w:rFonts w:ascii="Times New Roman" w:hAnsi="Times New Roman"/>
                <w:sz w:val="20"/>
                <w:szCs w:val="20"/>
              </w:rPr>
            </w:pPr>
            <w:r w:rsidRPr="0028169A">
              <w:rPr>
                <w:rFonts w:ascii="Times New Roman" w:eastAsia="Times New Roman" w:hAnsi="Times New Roman"/>
                <w:b/>
                <w:sz w:val="20"/>
                <w:szCs w:val="20"/>
                <w:lang w:eastAsia="ar-SA"/>
              </w:rPr>
              <w:t>Содержание учебного материала</w:t>
            </w:r>
          </w:p>
        </w:tc>
        <w:tc>
          <w:tcPr>
            <w:tcW w:w="2139" w:type="dxa"/>
            <w:vMerge w:val="restart"/>
          </w:tcPr>
          <w:p w14:paraId="5B0091DE" w14:textId="15712875" w:rsidR="0028169A" w:rsidRDefault="0028169A" w:rsidP="0028169A">
            <w:pPr>
              <w:jc w:val="center"/>
              <w:rPr>
                <w:rFonts w:ascii="Times New Roman" w:hAnsi="Times New Roman" w:cs="Times New Roman"/>
                <w:szCs w:val="24"/>
              </w:rPr>
            </w:pPr>
            <w:r>
              <w:rPr>
                <w:rFonts w:ascii="Times New Roman" w:hAnsi="Times New Roman" w:cs="Times New Roman"/>
                <w:szCs w:val="24"/>
              </w:rPr>
              <w:t>2</w:t>
            </w:r>
          </w:p>
        </w:tc>
      </w:tr>
      <w:tr w:rsidR="0028169A" w:rsidRPr="00B91FBC" w14:paraId="3F02E842" w14:textId="77777777" w:rsidTr="00B81737">
        <w:trPr>
          <w:trHeight w:val="297"/>
        </w:trPr>
        <w:tc>
          <w:tcPr>
            <w:tcW w:w="3185" w:type="dxa"/>
            <w:vMerge/>
          </w:tcPr>
          <w:p w14:paraId="19050C44" w14:textId="77777777" w:rsidR="0028169A" w:rsidRPr="008719B5" w:rsidRDefault="0028169A" w:rsidP="008719B5">
            <w:pPr>
              <w:rPr>
                <w:rFonts w:ascii="Times New Roman" w:eastAsia="Times New Roman" w:hAnsi="Times New Roman"/>
                <w:b/>
                <w:sz w:val="20"/>
                <w:szCs w:val="20"/>
                <w:lang w:eastAsia="ar-SA"/>
              </w:rPr>
            </w:pPr>
          </w:p>
        </w:tc>
        <w:tc>
          <w:tcPr>
            <w:tcW w:w="516" w:type="dxa"/>
            <w:gridSpan w:val="2"/>
          </w:tcPr>
          <w:p w14:paraId="71B4565B" w14:textId="59DC809D" w:rsidR="0028169A" w:rsidRPr="008719B5" w:rsidRDefault="0028169A" w:rsidP="008719B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2E61D01B" w14:textId="5D99194B" w:rsidR="0028169A" w:rsidRPr="0028169A" w:rsidRDefault="0028169A" w:rsidP="008719B5">
            <w:pPr>
              <w:rPr>
                <w:rFonts w:ascii="Times New Roman" w:hAnsi="Times New Roman"/>
                <w:sz w:val="20"/>
                <w:szCs w:val="20"/>
              </w:rPr>
            </w:pPr>
            <w:r w:rsidRPr="0028169A">
              <w:rPr>
                <w:rFonts w:ascii="Times New Roman" w:eastAsia="Times New Roman" w:hAnsi="Times New Roman"/>
                <w:sz w:val="20"/>
                <w:szCs w:val="20"/>
                <w:lang w:eastAsia="ar-SA"/>
              </w:rPr>
              <w:t>Общее понятие о родах</w:t>
            </w:r>
          </w:p>
        </w:tc>
        <w:tc>
          <w:tcPr>
            <w:tcW w:w="2139" w:type="dxa"/>
            <w:vMerge/>
          </w:tcPr>
          <w:p w14:paraId="797956C6" w14:textId="77777777" w:rsidR="0028169A" w:rsidRDefault="0028169A" w:rsidP="008719B5">
            <w:pPr>
              <w:jc w:val="center"/>
              <w:rPr>
                <w:rFonts w:ascii="Times New Roman" w:hAnsi="Times New Roman" w:cs="Times New Roman"/>
                <w:szCs w:val="24"/>
              </w:rPr>
            </w:pPr>
          </w:p>
        </w:tc>
      </w:tr>
      <w:tr w:rsidR="0028169A" w:rsidRPr="00B91FBC" w14:paraId="1C315765" w14:textId="77777777" w:rsidTr="00B81737">
        <w:trPr>
          <w:trHeight w:val="297"/>
        </w:trPr>
        <w:tc>
          <w:tcPr>
            <w:tcW w:w="3185" w:type="dxa"/>
            <w:vMerge/>
          </w:tcPr>
          <w:p w14:paraId="17A25029" w14:textId="77777777" w:rsidR="0028169A" w:rsidRPr="008719B5" w:rsidRDefault="0028169A" w:rsidP="008719B5">
            <w:pPr>
              <w:rPr>
                <w:rFonts w:ascii="Times New Roman" w:eastAsia="Times New Roman" w:hAnsi="Times New Roman"/>
                <w:b/>
                <w:sz w:val="20"/>
                <w:szCs w:val="20"/>
                <w:lang w:eastAsia="ar-SA"/>
              </w:rPr>
            </w:pPr>
          </w:p>
        </w:tc>
        <w:tc>
          <w:tcPr>
            <w:tcW w:w="9465" w:type="dxa"/>
            <w:gridSpan w:val="4"/>
          </w:tcPr>
          <w:p w14:paraId="51112FD9" w14:textId="2BA827FA" w:rsidR="0028169A" w:rsidRPr="0028169A" w:rsidRDefault="0028169A" w:rsidP="008719B5">
            <w:pPr>
              <w:rPr>
                <w:rFonts w:ascii="Times New Roman" w:hAnsi="Times New Roman"/>
                <w:sz w:val="20"/>
                <w:szCs w:val="20"/>
              </w:rPr>
            </w:pPr>
            <w:r w:rsidRPr="0028169A">
              <w:rPr>
                <w:rFonts w:ascii="Times New Roman" w:eastAsia="Times New Roman" w:hAnsi="Times New Roman"/>
                <w:b/>
                <w:sz w:val="20"/>
                <w:szCs w:val="20"/>
                <w:lang w:eastAsia="ar-SA"/>
              </w:rPr>
              <w:t>Практические занятия</w:t>
            </w:r>
          </w:p>
        </w:tc>
        <w:tc>
          <w:tcPr>
            <w:tcW w:w="2139" w:type="dxa"/>
            <w:vMerge w:val="restart"/>
          </w:tcPr>
          <w:p w14:paraId="1B65671C" w14:textId="3129D6B7" w:rsidR="0028169A" w:rsidRDefault="0028169A" w:rsidP="008719B5">
            <w:pPr>
              <w:jc w:val="center"/>
              <w:rPr>
                <w:rFonts w:ascii="Times New Roman" w:hAnsi="Times New Roman" w:cs="Times New Roman"/>
                <w:szCs w:val="24"/>
              </w:rPr>
            </w:pPr>
            <w:r>
              <w:rPr>
                <w:rFonts w:ascii="Times New Roman" w:hAnsi="Times New Roman" w:cs="Times New Roman"/>
                <w:szCs w:val="24"/>
              </w:rPr>
              <w:t>4</w:t>
            </w:r>
          </w:p>
        </w:tc>
      </w:tr>
      <w:tr w:rsidR="0028169A" w:rsidRPr="00B91FBC" w14:paraId="7520B159" w14:textId="77777777" w:rsidTr="00B81737">
        <w:trPr>
          <w:trHeight w:val="297"/>
        </w:trPr>
        <w:tc>
          <w:tcPr>
            <w:tcW w:w="3185" w:type="dxa"/>
            <w:vMerge/>
          </w:tcPr>
          <w:p w14:paraId="7C9C5CB8" w14:textId="77777777" w:rsidR="0028169A" w:rsidRPr="008719B5" w:rsidRDefault="0028169A" w:rsidP="008719B5">
            <w:pPr>
              <w:rPr>
                <w:rFonts w:ascii="Times New Roman" w:eastAsia="Times New Roman" w:hAnsi="Times New Roman"/>
                <w:b/>
                <w:sz w:val="20"/>
                <w:szCs w:val="20"/>
                <w:lang w:eastAsia="ar-SA"/>
              </w:rPr>
            </w:pPr>
          </w:p>
        </w:tc>
        <w:tc>
          <w:tcPr>
            <w:tcW w:w="516" w:type="dxa"/>
            <w:gridSpan w:val="2"/>
          </w:tcPr>
          <w:p w14:paraId="159E0531" w14:textId="7B3EE930" w:rsidR="0028169A" w:rsidRPr="008719B5" w:rsidRDefault="0028169A" w:rsidP="008719B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6A39F680" w14:textId="702A5006" w:rsidR="0028169A" w:rsidRPr="0028169A" w:rsidRDefault="0028169A" w:rsidP="008719B5">
            <w:pPr>
              <w:rPr>
                <w:rFonts w:ascii="Times New Roman" w:hAnsi="Times New Roman"/>
                <w:sz w:val="20"/>
                <w:szCs w:val="20"/>
              </w:rPr>
            </w:pPr>
            <w:r w:rsidRPr="0028169A">
              <w:rPr>
                <w:rFonts w:ascii="Times New Roman" w:hAnsi="Times New Roman"/>
                <w:sz w:val="20"/>
                <w:szCs w:val="20"/>
              </w:rPr>
              <w:t>Проблемы роженицы, связанные с дефицитом знаний, умений и навыков в области поведения во время родов и профилактики патологии родового акта</w:t>
            </w:r>
          </w:p>
        </w:tc>
        <w:tc>
          <w:tcPr>
            <w:tcW w:w="2139" w:type="dxa"/>
            <w:vMerge/>
          </w:tcPr>
          <w:p w14:paraId="4CB27433" w14:textId="77777777" w:rsidR="0028169A" w:rsidRDefault="0028169A" w:rsidP="008719B5">
            <w:pPr>
              <w:jc w:val="center"/>
              <w:rPr>
                <w:rFonts w:ascii="Times New Roman" w:hAnsi="Times New Roman" w:cs="Times New Roman"/>
                <w:szCs w:val="24"/>
              </w:rPr>
            </w:pPr>
          </w:p>
        </w:tc>
      </w:tr>
      <w:tr w:rsidR="0028169A" w:rsidRPr="00B91FBC" w14:paraId="1E3AC993" w14:textId="77777777" w:rsidTr="00B81737">
        <w:trPr>
          <w:trHeight w:val="297"/>
        </w:trPr>
        <w:tc>
          <w:tcPr>
            <w:tcW w:w="3185" w:type="dxa"/>
            <w:vMerge/>
          </w:tcPr>
          <w:p w14:paraId="62896958" w14:textId="77777777" w:rsidR="0028169A" w:rsidRPr="008719B5" w:rsidRDefault="0028169A" w:rsidP="008719B5">
            <w:pPr>
              <w:rPr>
                <w:rFonts w:ascii="Times New Roman" w:eastAsia="Times New Roman" w:hAnsi="Times New Roman"/>
                <w:b/>
                <w:sz w:val="20"/>
                <w:szCs w:val="20"/>
                <w:lang w:eastAsia="ar-SA"/>
              </w:rPr>
            </w:pPr>
          </w:p>
        </w:tc>
        <w:tc>
          <w:tcPr>
            <w:tcW w:w="516" w:type="dxa"/>
            <w:gridSpan w:val="2"/>
          </w:tcPr>
          <w:p w14:paraId="4C9B3913" w14:textId="3784D4B1" w:rsidR="0028169A" w:rsidRPr="008719B5" w:rsidRDefault="0028169A" w:rsidP="008719B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8949" w:type="dxa"/>
            <w:gridSpan w:val="2"/>
          </w:tcPr>
          <w:p w14:paraId="79E95B26" w14:textId="5DC496DD" w:rsidR="0028169A" w:rsidRPr="0028169A" w:rsidRDefault="0028169A" w:rsidP="008719B5">
            <w:pPr>
              <w:rPr>
                <w:rFonts w:ascii="Times New Roman" w:hAnsi="Times New Roman"/>
                <w:sz w:val="20"/>
                <w:szCs w:val="20"/>
              </w:rPr>
            </w:pPr>
            <w:r w:rsidRPr="0028169A">
              <w:rPr>
                <w:rFonts w:ascii="Times New Roman" w:eastAsia="Times New Roman" w:hAnsi="Times New Roman"/>
                <w:sz w:val="20"/>
                <w:szCs w:val="20"/>
                <w:lang w:eastAsia="ar-SA"/>
              </w:rPr>
              <w:t>Послеродовый период</w:t>
            </w:r>
          </w:p>
        </w:tc>
        <w:tc>
          <w:tcPr>
            <w:tcW w:w="2139" w:type="dxa"/>
            <w:vMerge/>
          </w:tcPr>
          <w:p w14:paraId="085ACB6D" w14:textId="77777777" w:rsidR="0028169A" w:rsidRDefault="0028169A" w:rsidP="008719B5">
            <w:pPr>
              <w:jc w:val="center"/>
              <w:rPr>
                <w:rFonts w:ascii="Times New Roman" w:hAnsi="Times New Roman" w:cs="Times New Roman"/>
                <w:szCs w:val="24"/>
              </w:rPr>
            </w:pPr>
          </w:p>
        </w:tc>
      </w:tr>
      <w:tr w:rsidR="0028169A" w:rsidRPr="00B91FBC" w14:paraId="2DC13566" w14:textId="77777777" w:rsidTr="00B81737">
        <w:trPr>
          <w:trHeight w:val="297"/>
        </w:trPr>
        <w:tc>
          <w:tcPr>
            <w:tcW w:w="3185" w:type="dxa"/>
            <w:vMerge/>
          </w:tcPr>
          <w:p w14:paraId="13D28EB0" w14:textId="77777777" w:rsidR="0028169A" w:rsidRPr="008719B5" w:rsidRDefault="0028169A" w:rsidP="008719B5">
            <w:pPr>
              <w:rPr>
                <w:rFonts w:ascii="Times New Roman" w:eastAsia="Times New Roman" w:hAnsi="Times New Roman"/>
                <w:b/>
                <w:sz w:val="20"/>
                <w:szCs w:val="20"/>
                <w:lang w:eastAsia="ar-SA"/>
              </w:rPr>
            </w:pPr>
          </w:p>
        </w:tc>
        <w:tc>
          <w:tcPr>
            <w:tcW w:w="9465" w:type="dxa"/>
            <w:gridSpan w:val="4"/>
          </w:tcPr>
          <w:p w14:paraId="39FD5C8B" w14:textId="578F9503" w:rsidR="0028169A" w:rsidRPr="0028169A" w:rsidRDefault="0028169A" w:rsidP="008719B5">
            <w:pPr>
              <w:rPr>
                <w:rFonts w:ascii="Times New Roman" w:hAnsi="Times New Roman"/>
                <w:sz w:val="20"/>
                <w:szCs w:val="20"/>
              </w:rPr>
            </w:pPr>
            <w:r w:rsidRPr="0028169A">
              <w:rPr>
                <w:rFonts w:ascii="Times New Roman" w:eastAsia="Times New Roman" w:hAnsi="Times New Roman"/>
                <w:b/>
                <w:sz w:val="20"/>
                <w:szCs w:val="20"/>
                <w:lang w:eastAsia="ar-SA"/>
              </w:rPr>
              <w:t xml:space="preserve">Внеаудиторная самостоятельная работа. </w:t>
            </w:r>
            <w:r w:rsidRPr="0028169A">
              <w:rPr>
                <w:rFonts w:ascii="Times New Roman" w:hAnsi="Times New Roman"/>
                <w:sz w:val="20"/>
                <w:szCs w:val="20"/>
              </w:rPr>
              <w:t>Реферат на тему:</w:t>
            </w:r>
            <w:r w:rsidRPr="0028169A">
              <w:rPr>
                <w:rFonts w:ascii="Times New Roman" w:eastAsia="Times New Roman" w:hAnsi="Times New Roman"/>
                <w:b/>
                <w:sz w:val="20"/>
                <w:szCs w:val="20"/>
                <w:lang w:eastAsia="ar-SA"/>
              </w:rPr>
              <w:t xml:space="preserve"> </w:t>
            </w:r>
            <w:r w:rsidRPr="0028169A">
              <w:rPr>
                <w:rFonts w:ascii="Times New Roman" w:hAnsi="Times New Roman"/>
                <w:sz w:val="20"/>
                <w:szCs w:val="20"/>
              </w:rPr>
              <w:t>Профилактика мастита при беременности и в послеродовом периоде (индивидуально)</w:t>
            </w:r>
          </w:p>
        </w:tc>
        <w:tc>
          <w:tcPr>
            <w:tcW w:w="2139" w:type="dxa"/>
          </w:tcPr>
          <w:p w14:paraId="47D411F1" w14:textId="2D1EE587" w:rsidR="0028169A" w:rsidRDefault="0028169A" w:rsidP="008719B5">
            <w:pPr>
              <w:jc w:val="center"/>
              <w:rPr>
                <w:rFonts w:ascii="Times New Roman" w:hAnsi="Times New Roman" w:cs="Times New Roman"/>
                <w:szCs w:val="24"/>
              </w:rPr>
            </w:pPr>
            <w:r>
              <w:rPr>
                <w:rFonts w:ascii="Times New Roman" w:hAnsi="Times New Roman" w:cs="Times New Roman"/>
                <w:szCs w:val="24"/>
              </w:rPr>
              <w:t>4</w:t>
            </w:r>
          </w:p>
        </w:tc>
      </w:tr>
      <w:tr w:rsidR="0028169A" w:rsidRPr="00B91FBC" w14:paraId="55492C98" w14:textId="77777777" w:rsidTr="00B81737">
        <w:trPr>
          <w:trHeight w:val="297"/>
        </w:trPr>
        <w:tc>
          <w:tcPr>
            <w:tcW w:w="3185" w:type="dxa"/>
            <w:vMerge w:val="restart"/>
          </w:tcPr>
          <w:p w14:paraId="0D9B00DE" w14:textId="77777777" w:rsidR="0028169A" w:rsidRPr="0028169A" w:rsidRDefault="0028169A" w:rsidP="0028169A">
            <w:pPr>
              <w:suppressAutoHyphens/>
              <w:rPr>
                <w:rFonts w:ascii="Times New Roman" w:eastAsia="Times New Roman" w:hAnsi="Times New Roman"/>
                <w:b/>
                <w:iCs/>
                <w:sz w:val="20"/>
                <w:szCs w:val="20"/>
                <w:lang w:eastAsia="ar-SA"/>
              </w:rPr>
            </w:pPr>
            <w:r w:rsidRPr="0028169A">
              <w:rPr>
                <w:rFonts w:ascii="Times New Roman" w:eastAsia="Times New Roman" w:hAnsi="Times New Roman"/>
                <w:b/>
                <w:sz w:val="20"/>
                <w:szCs w:val="20"/>
                <w:lang w:eastAsia="ar-SA"/>
              </w:rPr>
              <w:lastRenderedPageBreak/>
              <w:t xml:space="preserve">Тема 22 Климактерический период </w:t>
            </w:r>
            <w:r w:rsidRPr="0028169A">
              <w:rPr>
                <w:rFonts w:ascii="Times New Roman" w:eastAsia="Times New Roman" w:hAnsi="Times New Roman"/>
                <w:iCs/>
                <w:sz w:val="20"/>
                <w:szCs w:val="20"/>
                <w:lang w:eastAsia="ar-SA"/>
              </w:rPr>
              <w:t xml:space="preserve"> </w:t>
            </w:r>
            <w:r w:rsidRPr="0028169A">
              <w:rPr>
                <w:rFonts w:ascii="Times New Roman" w:eastAsia="Times New Roman" w:hAnsi="Times New Roman"/>
                <w:b/>
                <w:iCs/>
                <w:sz w:val="20"/>
                <w:szCs w:val="20"/>
                <w:lang w:eastAsia="ar-SA"/>
              </w:rPr>
              <w:t>у женщин</w:t>
            </w:r>
          </w:p>
          <w:p w14:paraId="615164F4" w14:textId="77777777" w:rsidR="0028169A" w:rsidRPr="0028169A" w:rsidRDefault="0028169A" w:rsidP="0028169A">
            <w:pPr>
              <w:rPr>
                <w:rFonts w:ascii="Times New Roman" w:eastAsia="Times New Roman" w:hAnsi="Times New Roman"/>
                <w:b/>
                <w:sz w:val="20"/>
                <w:szCs w:val="20"/>
                <w:lang w:eastAsia="ar-SA"/>
              </w:rPr>
            </w:pPr>
          </w:p>
        </w:tc>
        <w:tc>
          <w:tcPr>
            <w:tcW w:w="9465" w:type="dxa"/>
            <w:gridSpan w:val="4"/>
          </w:tcPr>
          <w:p w14:paraId="72E288CB" w14:textId="6080BA23" w:rsidR="0028169A" w:rsidRPr="0028169A" w:rsidRDefault="0028169A" w:rsidP="0028169A">
            <w:pPr>
              <w:rPr>
                <w:rFonts w:ascii="Times New Roman" w:hAnsi="Times New Roman"/>
                <w:sz w:val="20"/>
                <w:szCs w:val="20"/>
              </w:rPr>
            </w:pPr>
            <w:r w:rsidRPr="0028169A">
              <w:rPr>
                <w:rFonts w:ascii="Times New Roman" w:eastAsia="Times New Roman" w:hAnsi="Times New Roman"/>
                <w:b/>
                <w:sz w:val="20"/>
                <w:szCs w:val="20"/>
                <w:lang w:eastAsia="ar-SA"/>
              </w:rPr>
              <w:t>Содержание учебного материала</w:t>
            </w:r>
          </w:p>
        </w:tc>
        <w:tc>
          <w:tcPr>
            <w:tcW w:w="2139" w:type="dxa"/>
          </w:tcPr>
          <w:p w14:paraId="77A6CE67" w14:textId="18C1E41F" w:rsidR="0028169A" w:rsidRDefault="0028169A" w:rsidP="0028169A">
            <w:pPr>
              <w:jc w:val="center"/>
              <w:rPr>
                <w:rFonts w:ascii="Times New Roman" w:hAnsi="Times New Roman" w:cs="Times New Roman"/>
                <w:szCs w:val="24"/>
              </w:rPr>
            </w:pPr>
            <w:r>
              <w:rPr>
                <w:rFonts w:ascii="Times New Roman" w:hAnsi="Times New Roman" w:cs="Times New Roman"/>
                <w:szCs w:val="24"/>
              </w:rPr>
              <w:t>2</w:t>
            </w:r>
          </w:p>
        </w:tc>
      </w:tr>
      <w:tr w:rsidR="0028169A" w:rsidRPr="00B91FBC" w14:paraId="0D097CD8" w14:textId="77777777" w:rsidTr="00B81737">
        <w:trPr>
          <w:trHeight w:val="297"/>
        </w:trPr>
        <w:tc>
          <w:tcPr>
            <w:tcW w:w="3185" w:type="dxa"/>
            <w:vMerge/>
          </w:tcPr>
          <w:p w14:paraId="690C5CCC" w14:textId="77777777" w:rsidR="0028169A" w:rsidRPr="0028169A" w:rsidRDefault="0028169A" w:rsidP="0028169A">
            <w:pPr>
              <w:rPr>
                <w:rFonts w:ascii="Times New Roman" w:eastAsia="Times New Roman" w:hAnsi="Times New Roman"/>
                <w:b/>
                <w:sz w:val="20"/>
                <w:szCs w:val="20"/>
                <w:lang w:eastAsia="ar-SA"/>
              </w:rPr>
            </w:pPr>
          </w:p>
        </w:tc>
        <w:tc>
          <w:tcPr>
            <w:tcW w:w="516" w:type="dxa"/>
            <w:gridSpan w:val="2"/>
          </w:tcPr>
          <w:p w14:paraId="1A50F027" w14:textId="581B27EA" w:rsidR="0028169A" w:rsidRPr="0028169A" w:rsidRDefault="0028169A" w:rsidP="0028169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2E19CD2E" w14:textId="6EC88CF2" w:rsidR="0028169A" w:rsidRPr="0028169A" w:rsidRDefault="0028169A" w:rsidP="0028169A">
            <w:pPr>
              <w:rPr>
                <w:rFonts w:ascii="Times New Roman" w:hAnsi="Times New Roman"/>
                <w:sz w:val="20"/>
                <w:szCs w:val="20"/>
              </w:rPr>
            </w:pPr>
            <w:r w:rsidRPr="0028169A">
              <w:rPr>
                <w:rFonts w:ascii="Times New Roman" w:eastAsia="Times New Roman" w:hAnsi="Times New Roman"/>
                <w:iCs/>
                <w:sz w:val="20"/>
                <w:szCs w:val="20"/>
                <w:lang w:eastAsia="ar-SA"/>
              </w:rPr>
              <w:t>Особенности протекания климактерического  периода у женщин. Климактерический синдром</w:t>
            </w:r>
          </w:p>
        </w:tc>
        <w:tc>
          <w:tcPr>
            <w:tcW w:w="2139" w:type="dxa"/>
          </w:tcPr>
          <w:p w14:paraId="2EE11C5A" w14:textId="77777777" w:rsidR="0028169A" w:rsidRDefault="0028169A" w:rsidP="0028169A">
            <w:pPr>
              <w:jc w:val="center"/>
              <w:rPr>
                <w:rFonts w:ascii="Times New Roman" w:hAnsi="Times New Roman" w:cs="Times New Roman"/>
                <w:szCs w:val="24"/>
              </w:rPr>
            </w:pPr>
          </w:p>
        </w:tc>
      </w:tr>
      <w:tr w:rsidR="0028169A" w:rsidRPr="00B91FBC" w14:paraId="3ACBDD7D" w14:textId="77777777" w:rsidTr="00B81737">
        <w:trPr>
          <w:trHeight w:val="297"/>
        </w:trPr>
        <w:tc>
          <w:tcPr>
            <w:tcW w:w="3185" w:type="dxa"/>
            <w:vMerge/>
          </w:tcPr>
          <w:p w14:paraId="1E0222F8" w14:textId="77777777" w:rsidR="0028169A" w:rsidRPr="0028169A" w:rsidRDefault="0028169A" w:rsidP="0028169A">
            <w:pPr>
              <w:rPr>
                <w:rFonts w:ascii="Times New Roman" w:eastAsia="Times New Roman" w:hAnsi="Times New Roman"/>
                <w:b/>
                <w:sz w:val="20"/>
                <w:szCs w:val="20"/>
                <w:lang w:eastAsia="ar-SA"/>
              </w:rPr>
            </w:pPr>
          </w:p>
        </w:tc>
        <w:tc>
          <w:tcPr>
            <w:tcW w:w="9465" w:type="dxa"/>
            <w:gridSpan w:val="4"/>
          </w:tcPr>
          <w:p w14:paraId="680A9D36" w14:textId="2522FB93" w:rsidR="0028169A" w:rsidRPr="0028169A" w:rsidRDefault="0028169A" w:rsidP="0028169A">
            <w:pPr>
              <w:rPr>
                <w:rFonts w:ascii="Times New Roman" w:hAnsi="Times New Roman"/>
                <w:sz w:val="20"/>
                <w:szCs w:val="20"/>
              </w:rPr>
            </w:pPr>
            <w:r w:rsidRPr="0028169A">
              <w:rPr>
                <w:rFonts w:ascii="Times New Roman" w:eastAsia="Times New Roman" w:hAnsi="Times New Roman"/>
                <w:b/>
                <w:sz w:val="20"/>
                <w:szCs w:val="20"/>
                <w:lang w:eastAsia="ar-SA"/>
              </w:rPr>
              <w:t>Практические занятия</w:t>
            </w:r>
          </w:p>
        </w:tc>
        <w:tc>
          <w:tcPr>
            <w:tcW w:w="2139" w:type="dxa"/>
            <w:vMerge w:val="restart"/>
          </w:tcPr>
          <w:p w14:paraId="7A3E1581" w14:textId="61594490" w:rsidR="0028169A" w:rsidRDefault="0028169A" w:rsidP="0028169A">
            <w:pPr>
              <w:jc w:val="center"/>
              <w:rPr>
                <w:rFonts w:ascii="Times New Roman" w:hAnsi="Times New Roman" w:cs="Times New Roman"/>
                <w:szCs w:val="24"/>
              </w:rPr>
            </w:pPr>
            <w:r>
              <w:rPr>
                <w:rFonts w:ascii="Times New Roman" w:hAnsi="Times New Roman" w:cs="Times New Roman"/>
                <w:szCs w:val="24"/>
              </w:rPr>
              <w:t>4</w:t>
            </w:r>
          </w:p>
        </w:tc>
      </w:tr>
      <w:tr w:rsidR="0028169A" w:rsidRPr="00B91FBC" w14:paraId="3EFDC40C" w14:textId="77777777" w:rsidTr="00B81737">
        <w:trPr>
          <w:trHeight w:val="297"/>
        </w:trPr>
        <w:tc>
          <w:tcPr>
            <w:tcW w:w="3185" w:type="dxa"/>
            <w:vMerge/>
          </w:tcPr>
          <w:p w14:paraId="55EF8EBD" w14:textId="77777777" w:rsidR="0028169A" w:rsidRPr="0028169A" w:rsidRDefault="0028169A" w:rsidP="0028169A">
            <w:pPr>
              <w:rPr>
                <w:rFonts w:ascii="Times New Roman" w:eastAsia="Times New Roman" w:hAnsi="Times New Roman"/>
                <w:b/>
                <w:sz w:val="20"/>
                <w:szCs w:val="20"/>
                <w:lang w:eastAsia="ar-SA"/>
              </w:rPr>
            </w:pPr>
          </w:p>
        </w:tc>
        <w:tc>
          <w:tcPr>
            <w:tcW w:w="516" w:type="dxa"/>
            <w:gridSpan w:val="2"/>
          </w:tcPr>
          <w:p w14:paraId="6243C100" w14:textId="24D71CBE" w:rsidR="0028169A" w:rsidRPr="0028169A" w:rsidRDefault="0028169A" w:rsidP="0028169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5C4FFCC2" w14:textId="64391BD1" w:rsidR="0028169A" w:rsidRPr="0028169A" w:rsidRDefault="0028169A" w:rsidP="0028169A">
            <w:pPr>
              <w:rPr>
                <w:rFonts w:ascii="Times New Roman" w:hAnsi="Times New Roman"/>
                <w:sz w:val="20"/>
                <w:szCs w:val="20"/>
              </w:rPr>
            </w:pPr>
            <w:r w:rsidRPr="0028169A">
              <w:rPr>
                <w:rFonts w:ascii="Times New Roman" w:eastAsia="Times New Roman" w:hAnsi="Times New Roman"/>
                <w:iCs/>
                <w:sz w:val="20"/>
                <w:szCs w:val="20"/>
                <w:lang w:eastAsia="ar-SA"/>
              </w:rPr>
              <w:t>Особенности климактерического периода у женщин, понятие "</w:t>
            </w:r>
            <w:proofErr w:type="spellStart"/>
            <w:r w:rsidRPr="0028169A">
              <w:rPr>
                <w:rFonts w:ascii="Times New Roman" w:eastAsia="Times New Roman" w:hAnsi="Times New Roman"/>
                <w:iCs/>
                <w:sz w:val="20"/>
                <w:szCs w:val="20"/>
                <w:lang w:eastAsia="ar-SA"/>
              </w:rPr>
              <w:t>пременопауза</w:t>
            </w:r>
            <w:proofErr w:type="spellEnd"/>
            <w:r w:rsidRPr="0028169A">
              <w:rPr>
                <w:rFonts w:ascii="Times New Roman" w:eastAsia="Times New Roman" w:hAnsi="Times New Roman"/>
                <w:iCs/>
                <w:sz w:val="20"/>
                <w:szCs w:val="20"/>
                <w:lang w:eastAsia="ar-SA"/>
              </w:rPr>
              <w:t>","менопауза", "постменопауза"</w:t>
            </w:r>
          </w:p>
        </w:tc>
        <w:tc>
          <w:tcPr>
            <w:tcW w:w="2139" w:type="dxa"/>
            <w:vMerge/>
          </w:tcPr>
          <w:p w14:paraId="03A07D91" w14:textId="77777777" w:rsidR="0028169A" w:rsidRDefault="0028169A" w:rsidP="0028169A">
            <w:pPr>
              <w:jc w:val="center"/>
              <w:rPr>
                <w:rFonts w:ascii="Times New Roman" w:hAnsi="Times New Roman" w:cs="Times New Roman"/>
                <w:szCs w:val="24"/>
              </w:rPr>
            </w:pPr>
          </w:p>
        </w:tc>
      </w:tr>
      <w:tr w:rsidR="0028169A" w:rsidRPr="00B91FBC" w14:paraId="29ED97F9" w14:textId="77777777" w:rsidTr="00B81737">
        <w:trPr>
          <w:trHeight w:val="297"/>
        </w:trPr>
        <w:tc>
          <w:tcPr>
            <w:tcW w:w="3185" w:type="dxa"/>
            <w:vMerge/>
          </w:tcPr>
          <w:p w14:paraId="3981B467" w14:textId="77777777" w:rsidR="0028169A" w:rsidRPr="0028169A" w:rsidRDefault="0028169A" w:rsidP="0028169A">
            <w:pPr>
              <w:rPr>
                <w:rFonts w:ascii="Times New Roman" w:eastAsia="Times New Roman" w:hAnsi="Times New Roman"/>
                <w:b/>
                <w:sz w:val="20"/>
                <w:szCs w:val="20"/>
                <w:lang w:eastAsia="ar-SA"/>
              </w:rPr>
            </w:pPr>
          </w:p>
        </w:tc>
        <w:tc>
          <w:tcPr>
            <w:tcW w:w="516" w:type="dxa"/>
            <w:gridSpan w:val="2"/>
          </w:tcPr>
          <w:p w14:paraId="3FF29F3F" w14:textId="6B766B9B" w:rsidR="0028169A" w:rsidRPr="0028169A" w:rsidRDefault="0028169A" w:rsidP="0028169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8949" w:type="dxa"/>
            <w:gridSpan w:val="2"/>
          </w:tcPr>
          <w:p w14:paraId="59D406D5" w14:textId="5491BA42" w:rsidR="0028169A" w:rsidRPr="0028169A" w:rsidRDefault="0028169A" w:rsidP="0028169A">
            <w:pPr>
              <w:suppressAutoHyphens/>
              <w:jc w:val="both"/>
              <w:rPr>
                <w:rFonts w:ascii="Times New Roman" w:eastAsia="Times New Roman" w:hAnsi="Times New Roman"/>
                <w:sz w:val="20"/>
                <w:szCs w:val="20"/>
                <w:lang w:eastAsia="ar-SA"/>
              </w:rPr>
            </w:pPr>
            <w:r w:rsidRPr="0028169A">
              <w:rPr>
                <w:rFonts w:ascii="Times New Roman" w:hAnsi="Times New Roman"/>
                <w:sz w:val="20"/>
                <w:szCs w:val="20"/>
              </w:rPr>
              <w:t>Изменения,</w:t>
            </w:r>
            <w:r>
              <w:rPr>
                <w:rFonts w:ascii="Times New Roman" w:hAnsi="Times New Roman"/>
                <w:sz w:val="20"/>
                <w:szCs w:val="20"/>
              </w:rPr>
              <w:t xml:space="preserve"> </w:t>
            </w:r>
            <w:r w:rsidRPr="0028169A">
              <w:rPr>
                <w:rFonts w:ascii="Times New Roman" w:hAnsi="Times New Roman"/>
                <w:sz w:val="20"/>
                <w:szCs w:val="20"/>
              </w:rPr>
              <w:t>происходящие в организме женщины в климактерическом периоде, и особенности его течения.</w:t>
            </w:r>
          </w:p>
        </w:tc>
        <w:tc>
          <w:tcPr>
            <w:tcW w:w="2139" w:type="dxa"/>
            <w:vMerge/>
          </w:tcPr>
          <w:p w14:paraId="3616F624" w14:textId="77777777" w:rsidR="0028169A" w:rsidRDefault="0028169A" w:rsidP="0028169A">
            <w:pPr>
              <w:jc w:val="center"/>
              <w:rPr>
                <w:rFonts w:ascii="Times New Roman" w:hAnsi="Times New Roman" w:cs="Times New Roman"/>
                <w:szCs w:val="24"/>
              </w:rPr>
            </w:pPr>
          </w:p>
        </w:tc>
      </w:tr>
      <w:tr w:rsidR="0028169A" w:rsidRPr="00B91FBC" w14:paraId="1F103844" w14:textId="77777777" w:rsidTr="00B81737">
        <w:trPr>
          <w:trHeight w:val="297"/>
        </w:trPr>
        <w:tc>
          <w:tcPr>
            <w:tcW w:w="3185" w:type="dxa"/>
            <w:vMerge/>
          </w:tcPr>
          <w:p w14:paraId="21350B4D" w14:textId="77777777" w:rsidR="0028169A" w:rsidRPr="0028169A" w:rsidRDefault="0028169A" w:rsidP="0028169A">
            <w:pPr>
              <w:rPr>
                <w:rFonts w:ascii="Times New Roman" w:eastAsia="Times New Roman" w:hAnsi="Times New Roman"/>
                <w:b/>
                <w:sz w:val="20"/>
                <w:szCs w:val="20"/>
                <w:lang w:eastAsia="ar-SA"/>
              </w:rPr>
            </w:pPr>
          </w:p>
        </w:tc>
        <w:tc>
          <w:tcPr>
            <w:tcW w:w="9465" w:type="dxa"/>
            <w:gridSpan w:val="4"/>
          </w:tcPr>
          <w:p w14:paraId="7FC136C9" w14:textId="70FD538D" w:rsidR="0028169A" w:rsidRPr="0028169A" w:rsidRDefault="0028169A" w:rsidP="0028169A">
            <w:pPr>
              <w:suppressAutoHyphens/>
              <w:jc w:val="both"/>
              <w:rPr>
                <w:rFonts w:ascii="Times New Roman" w:hAnsi="Times New Roman"/>
                <w:sz w:val="20"/>
                <w:szCs w:val="20"/>
              </w:rPr>
            </w:pPr>
            <w:r w:rsidRPr="0028169A">
              <w:rPr>
                <w:rFonts w:ascii="Times New Roman" w:eastAsia="Times New Roman" w:hAnsi="Times New Roman"/>
                <w:b/>
                <w:sz w:val="20"/>
                <w:szCs w:val="20"/>
                <w:lang w:eastAsia="ar-SA"/>
              </w:rPr>
              <w:t xml:space="preserve">Внеаудиторная самостоятельная работа </w:t>
            </w:r>
            <w:r w:rsidRPr="0028169A">
              <w:rPr>
                <w:rFonts w:ascii="Times New Roman" w:hAnsi="Times New Roman" w:cs="Times New Roman"/>
                <w:b/>
                <w:i/>
                <w:sz w:val="20"/>
                <w:szCs w:val="20"/>
              </w:rPr>
              <w:t>не предусмотрено</w:t>
            </w:r>
          </w:p>
        </w:tc>
        <w:tc>
          <w:tcPr>
            <w:tcW w:w="2139" w:type="dxa"/>
          </w:tcPr>
          <w:p w14:paraId="325FC4DE" w14:textId="7CF87233" w:rsidR="0028169A" w:rsidRDefault="0028169A" w:rsidP="0028169A">
            <w:pPr>
              <w:jc w:val="center"/>
              <w:rPr>
                <w:rFonts w:ascii="Times New Roman" w:hAnsi="Times New Roman" w:cs="Times New Roman"/>
                <w:szCs w:val="24"/>
              </w:rPr>
            </w:pPr>
            <w:r>
              <w:rPr>
                <w:rFonts w:ascii="Times New Roman" w:hAnsi="Times New Roman" w:cs="Times New Roman"/>
                <w:szCs w:val="24"/>
              </w:rPr>
              <w:t>-</w:t>
            </w:r>
          </w:p>
        </w:tc>
      </w:tr>
      <w:tr w:rsidR="0028169A" w:rsidRPr="00B91FBC" w14:paraId="2200D465" w14:textId="77777777" w:rsidTr="00B81737">
        <w:trPr>
          <w:trHeight w:val="297"/>
        </w:trPr>
        <w:tc>
          <w:tcPr>
            <w:tcW w:w="3185" w:type="dxa"/>
            <w:vMerge w:val="restart"/>
          </w:tcPr>
          <w:p w14:paraId="3C61D1DA" w14:textId="0DF9DDB9" w:rsidR="0028169A" w:rsidRPr="0028169A" w:rsidRDefault="0028169A" w:rsidP="0028169A">
            <w:pPr>
              <w:rPr>
                <w:rFonts w:ascii="Times New Roman" w:eastAsia="Times New Roman" w:hAnsi="Times New Roman"/>
                <w:b/>
                <w:sz w:val="20"/>
                <w:szCs w:val="20"/>
                <w:lang w:eastAsia="ar-SA"/>
              </w:rPr>
            </w:pPr>
            <w:r w:rsidRPr="0028169A">
              <w:rPr>
                <w:rFonts w:ascii="Times New Roman" w:eastAsia="Times New Roman" w:hAnsi="Times New Roman"/>
                <w:b/>
                <w:sz w:val="20"/>
                <w:szCs w:val="20"/>
                <w:lang w:eastAsia="ar-SA"/>
              </w:rPr>
              <w:t xml:space="preserve">Тема 23 Климактерический период </w:t>
            </w:r>
            <w:r w:rsidRPr="0028169A">
              <w:rPr>
                <w:rFonts w:ascii="Times New Roman" w:eastAsia="Times New Roman" w:hAnsi="Times New Roman"/>
                <w:iCs/>
                <w:sz w:val="20"/>
                <w:szCs w:val="20"/>
                <w:lang w:eastAsia="ar-SA"/>
              </w:rPr>
              <w:t xml:space="preserve"> </w:t>
            </w:r>
            <w:r w:rsidRPr="0028169A">
              <w:rPr>
                <w:rFonts w:ascii="Times New Roman" w:eastAsia="Times New Roman" w:hAnsi="Times New Roman"/>
                <w:b/>
                <w:iCs/>
                <w:sz w:val="20"/>
                <w:szCs w:val="20"/>
                <w:lang w:eastAsia="ar-SA"/>
              </w:rPr>
              <w:t>у</w:t>
            </w:r>
            <w:r w:rsidRPr="0028169A">
              <w:rPr>
                <w:rFonts w:ascii="Times New Roman" w:hAnsi="Times New Roman"/>
                <w:sz w:val="20"/>
                <w:szCs w:val="20"/>
              </w:rPr>
              <w:t xml:space="preserve"> </w:t>
            </w:r>
            <w:r w:rsidRPr="0028169A">
              <w:rPr>
                <w:rFonts w:ascii="Times New Roman" w:hAnsi="Times New Roman"/>
                <w:b/>
                <w:sz w:val="20"/>
                <w:szCs w:val="20"/>
              </w:rPr>
              <w:t>мужчин</w:t>
            </w:r>
          </w:p>
        </w:tc>
        <w:tc>
          <w:tcPr>
            <w:tcW w:w="9465" w:type="dxa"/>
            <w:gridSpan w:val="4"/>
          </w:tcPr>
          <w:p w14:paraId="4842198A" w14:textId="41DD8763" w:rsidR="0028169A" w:rsidRPr="0028169A" w:rsidRDefault="0028169A" w:rsidP="0028169A">
            <w:pPr>
              <w:suppressAutoHyphens/>
              <w:jc w:val="both"/>
              <w:rPr>
                <w:rFonts w:ascii="Times New Roman" w:hAnsi="Times New Roman"/>
                <w:sz w:val="20"/>
                <w:szCs w:val="20"/>
              </w:rPr>
            </w:pPr>
            <w:r w:rsidRPr="0028169A">
              <w:rPr>
                <w:rFonts w:ascii="Times New Roman" w:eastAsia="Times New Roman" w:hAnsi="Times New Roman"/>
                <w:b/>
                <w:sz w:val="20"/>
                <w:szCs w:val="20"/>
                <w:lang w:eastAsia="ar-SA"/>
              </w:rPr>
              <w:t>Содержание учебного материала</w:t>
            </w:r>
          </w:p>
        </w:tc>
        <w:tc>
          <w:tcPr>
            <w:tcW w:w="2139" w:type="dxa"/>
            <w:vMerge w:val="restart"/>
          </w:tcPr>
          <w:p w14:paraId="2ADAABE2" w14:textId="6B22273F" w:rsidR="0028169A" w:rsidRDefault="0028169A" w:rsidP="0028169A">
            <w:pPr>
              <w:jc w:val="center"/>
              <w:rPr>
                <w:rFonts w:ascii="Times New Roman" w:hAnsi="Times New Roman" w:cs="Times New Roman"/>
                <w:szCs w:val="24"/>
              </w:rPr>
            </w:pPr>
            <w:r>
              <w:rPr>
                <w:rFonts w:ascii="Times New Roman" w:hAnsi="Times New Roman" w:cs="Times New Roman"/>
                <w:szCs w:val="24"/>
              </w:rPr>
              <w:t>2</w:t>
            </w:r>
          </w:p>
        </w:tc>
      </w:tr>
      <w:tr w:rsidR="0028169A" w:rsidRPr="00B91FBC" w14:paraId="4EA735C7" w14:textId="77777777" w:rsidTr="00B81737">
        <w:trPr>
          <w:trHeight w:val="297"/>
        </w:trPr>
        <w:tc>
          <w:tcPr>
            <w:tcW w:w="3185" w:type="dxa"/>
            <w:vMerge/>
          </w:tcPr>
          <w:p w14:paraId="2BAA05AB" w14:textId="77777777" w:rsidR="0028169A" w:rsidRPr="0028169A" w:rsidRDefault="0028169A" w:rsidP="0028169A">
            <w:pPr>
              <w:rPr>
                <w:rFonts w:ascii="Times New Roman" w:eastAsia="Times New Roman" w:hAnsi="Times New Roman"/>
                <w:b/>
                <w:sz w:val="20"/>
                <w:szCs w:val="20"/>
                <w:lang w:eastAsia="ar-SA"/>
              </w:rPr>
            </w:pPr>
          </w:p>
        </w:tc>
        <w:tc>
          <w:tcPr>
            <w:tcW w:w="516" w:type="dxa"/>
            <w:gridSpan w:val="2"/>
          </w:tcPr>
          <w:p w14:paraId="34A8348F" w14:textId="473AA923" w:rsidR="0028169A" w:rsidRPr="0028169A" w:rsidRDefault="003A470F" w:rsidP="0028169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33F517B5" w14:textId="5E6D7D79" w:rsidR="0028169A" w:rsidRPr="0028169A" w:rsidRDefault="0028169A" w:rsidP="0028169A">
            <w:pPr>
              <w:suppressAutoHyphens/>
              <w:jc w:val="both"/>
              <w:rPr>
                <w:rFonts w:ascii="Times New Roman" w:hAnsi="Times New Roman"/>
                <w:sz w:val="20"/>
                <w:szCs w:val="20"/>
              </w:rPr>
            </w:pPr>
            <w:r w:rsidRPr="0028169A">
              <w:rPr>
                <w:rFonts w:ascii="Times New Roman" w:eastAsia="Times New Roman" w:hAnsi="Times New Roman"/>
                <w:iCs/>
                <w:sz w:val="20"/>
                <w:szCs w:val="20"/>
                <w:lang w:eastAsia="ar-SA"/>
              </w:rPr>
              <w:t xml:space="preserve">Особенности протекания климактерического  периода </w:t>
            </w:r>
            <w:r w:rsidRPr="0028169A">
              <w:rPr>
                <w:rFonts w:ascii="Times New Roman" w:hAnsi="Times New Roman"/>
                <w:sz w:val="20"/>
                <w:szCs w:val="20"/>
              </w:rPr>
              <w:t xml:space="preserve"> у мужчин</w:t>
            </w:r>
          </w:p>
        </w:tc>
        <w:tc>
          <w:tcPr>
            <w:tcW w:w="2139" w:type="dxa"/>
            <w:vMerge/>
          </w:tcPr>
          <w:p w14:paraId="5C9B58B6" w14:textId="77777777" w:rsidR="0028169A" w:rsidRDefault="0028169A" w:rsidP="0028169A">
            <w:pPr>
              <w:jc w:val="center"/>
              <w:rPr>
                <w:rFonts w:ascii="Times New Roman" w:hAnsi="Times New Roman" w:cs="Times New Roman"/>
                <w:szCs w:val="24"/>
              </w:rPr>
            </w:pPr>
          </w:p>
        </w:tc>
      </w:tr>
      <w:tr w:rsidR="0028169A" w:rsidRPr="00B91FBC" w14:paraId="749E2A7C" w14:textId="77777777" w:rsidTr="00B81737">
        <w:trPr>
          <w:trHeight w:val="297"/>
        </w:trPr>
        <w:tc>
          <w:tcPr>
            <w:tcW w:w="3185" w:type="dxa"/>
            <w:vMerge/>
          </w:tcPr>
          <w:p w14:paraId="32B50202" w14:textId="77777777" w:rsidR="0028169A" w:rsidRPr="0028169A" w:rsidRDefault="0028169A" w:rsidP="0028169A">
            <w:pPr>
              <w:rPr>
                <w:rFonts w:ascii="Times New Roman" w:eastAsia="Times New Roman" w:hAnsi="Times New Roman"/>
                <w:b/>
                <w:sz w:val="20"/>
                <w:szCs w:val="20"/>
                <w:lang w:eastAsia="ar-SA"/>
              </w:rPr>
            </w:pPr>
          </w:p>
        </w:tc>
        <w:tc>
          <w:tcPr>
            <w:tcW w:w="9465" w:type="dxa"/>
            <w:gridSpan w:val="4"/>
          </w:tcPr>
          <w:p w14:paraId="535F69C3" w14:textId="36B27635" w:rsidR="0028169A" w:rsidRPr="0028169A" w:rsidRDefault="0028169A" w:rsidP="0028169A">
            <w:pPr>
              <w:suppressAutoHyphens/>
              <w:jc w:val="both"/>
              <w:rPr>
                <w:rFonts w:ascii="Times New Roman" w:hAnsi="Times New Roman"/>
                <w:sz w:val="20"/>
                <w:szCs w:val="20"/>
              </w:rPr>
            </w:pPr>
            <w:r w:rsidRPr="0028169A">
              <w:rPr>
                <w:rFonts w:ascii="Times New Roman" w:eastAsia="Times New Roman" w:hAnsi="Times New Roman"/>
                <w:b/>
                <w:sz w:val="20"/>
                <w:szCs w:val="20"/>
                <w:lang w:eastAsia="ar-SA"/>
              </w:rPr>
              <w:t>Практические занятия</w:t>
            </w:r>
          </w:p>
        </w:tc>
        <w:tc>
          <w:tcPr>
            <w:tcW w:w="2139" w:type="dxa"/>
            <w:vMerge w:val="restart"/>
          </w:tcPr>
          <w:p w14:paraId="0E69318A" w14:textId="18488AC9" w:rsidR="0028169A" w:rsidRDefault="0028169A" w:rsidP="0028169A">
            <w:pPr>
              <w:jc w:val="center"/>
              <w:rPr>
                <w:rFonts w:ascii="Times New Roman" w:hAnsi="Times New Roman" w:cs="Times New Roman"/>
                <w:szCs w:val="24"/>
              </w:rPr>
            </w:pPr>
            <w:r>
              <w:rPr>
                <w:rFonts w:ascii="Times New Roman" w:hAnsi="Times New Roman" w:cs="Times New Roman"/>
                <w:szCs w:val="24"/>
              </w:rPr>
              <w:t>4</w:t>
            </w:r>
          </w:p>
        </w:tc>
      </w:tr>
      <w:tr w:rsidR="0028169A" w:rsidRPr="00B91FBC" w14:paraId="281F37E2" w14:textId="77777777" w:rsidTr="00B81737">
        <w:trPr>
          <w:trHeight w:val="297"/>
        </w:trPr>
        <w:tc>
          <w:tcPr>
            <w:tcW w:w="3185" w:type="dxa"/>
            <w:vMerge/>
          </w:tcPr>
          <w:p w14:paraId="1304E987" w14:textId="77777777" w:rsidR="0028169A" w:rsidRPr="0028169A" w:rsidRDefault="0028169A" w:rsidP="0028169A">
            <w:pPr>
              <w:rPr>
                <w:rFonts w:ascii="Times New Roman" w:eastAsia="Times New Roman" w:hAnsi="Times New Roman"/>
                <w:b/>
                <w:sz w:val="20"/>
                <w:szCs w:val="20"/>
                <w:lang w:eastAsia="ar-SA"/>
              </w:rPr>
            </w:pPr>
          </w:p>
        </w:tc>
        <w:tc>
          <w:tcPr>
            <w:tcW w:w="516" w:type="dxa"/>
            <w:gridSpan w:val="2"/>
          </w:tcPr>
          <w:p w14:paraId="3E7F8A01" w14:textId="30777AA2" w:rsidR="0028169A" w:rsidRPr="0028169A" w:rsidRDefault="003A470F" w:rsidP="0028169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3DDE2E6B" w14:textId="095813F4" w:rsidR="0028169A" w:rsidRPr="0028169A" w:rsidRDefault="0028169A" w:rsidP="0028169A">
            <w:pPr>
              <w:suppressAutoHyphens/>
              <w:jc w:val="both"/>
              <w:rPr>
                <w:rFonts w:ascii="Times New Roman" w:hAnsi="Times New Roman"/>
                <w:sz w:val="20"/>
                <w:szCs w:val="20"/>
              </w:rPr>
            </w:pPr>
            <w:r w:rsidRPr="0028169A">
              <w:rPr>
                <w:rFonts w:ascii="Times New Roman" w:eastAsia="Times New Roman" w:hAnsi="Times New Roman"/>
                <w:sz w:val="20"/>
                <w:szCs w:val="20"/>
                <w:lang w:eastAsia="ar-SA"/>
              </w:rPr>
              <w:t>Понятие "климакс», «климактерический период» у мужчин</w:t>
            </w:r>
          </w:p>
        </w:tc>
        <w:tc>
          <w:tcPr>
            <w:tcW w:w="2139" w:type="dxa"/>
            <w:vMerge/>
          </w:tcPr>
          <w:p w14:paraId="0FA7817C" w14:textId="77777777" w:rsidR="0028169A" w:rsidRDefault="0028169A" w:rsidP="0028169A">
            <w:pPr>
              <w:jc w:val="center"/>
              <w:rPr>
                <w:rFonts w:ascii="Times New Roman" w:hAnsi="Times New Roman" w:cs="Times New Roman"/>
                <w:szCs w:val="24"/>
              </w:rPr>
            </w:pPr>
          </w:p>
        </w:tc>
      </w:tr>
      <w:tr w:rsidR="0028169A" w:rsidRPr="00B91FBC" w14:paraId="7884886D" w14:textId="77777777" w:rsidTr="00B81737">
        <w:trPr>
          <w:trHeight w:val="297"/>
        </w:trPr>
        <w:tc>
          <w:tcPr>
            <w:tcW w:w="3185" w:type="dxa"/>
            <w:vMerge/>
          </w:tcPr>
          <w:p w14:paraId="78643F01" w14:textId="77777777" w:rsidR="0028169A" w:rsidRPr="0028169A" w:rsidRDefault="0028169A" w:rsidP="0028169A">
            <w:pPr>
              <w:rPr>
                <w:rFonts w:ascii="Times New Roman" w:eastAsia="Times New Roman" w:hAnsi="Times New Roman"/>
                <w:b/>
                <w:sz w:val="20"/>
                <w:szCs w:val="20"/>
                <w:lang w:eastAsia="ar-SA"/>
              </w:rPr>
            </w:pPr>
          </w:p>
        </w:tc>
        <w:tc>
          <w:tcPr>
            <w:tcW w:w="516" w:type="dxa"/>
            <w:gridSpan w:val="2"/>
          </w:tcPr>
          <w:p w14:paraId="38D1F3C3" w14:textId="72A8674C" w:rsidR="0028169A" w:rsidRPr="0028169A" w:rsidRDefault="003A470F" w:rsidP="0028169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8949" w:type="dxa"/>
            <w:gridSpan w:val="2"/>
          </w:tcPr>
          <w:p w14:paraId="698156FB" w14:textId="1217FAD6" w:rsidR="0028169A" w:rsidRPr="0028169A" w:rsidRDefault="0028169A" w:rsidP="0028169A">
            <w:pPr>
              <w:suppressAutoHyphens/>
              <w:jc w:val="both"/>
              <w:rPr>
                <w:rFonts w:ascii="Times New Roman" w:hAnsi="Times New Roman"/>
                <w:sz w:val="20"/>
                <w:szCs w:val="20"/>
              </w:rPr>
            </w:pPr>
            <w:r w:rsidRPr="0028169A">
              <w:rPr>
                <w:rFonts w:ascii="Times New Roman" w:hAnsi="Times New Roman"/>
                <w:sz w:val="20"/>
                <w:szCs w:val="20"/>
              </w:rPr>
              <w:t>Особенности течения климактерического периода у мужчин</w:t>
            </w:r>
          </w:p>
        </w:tc>
        <w:tc>
          <w:tcPr>
            <w:tcW w:w="2139" w:type="dxa"/>
            <w:vMerge/>
          </w:tcPr>
          <w:p w14:paraId="21F2BE8A" w14:textId="77777777" w:rsidR="0028169A" w:rsidRDefault="0028169A" w:rsidP="0028169A">
            <w:pPr>
              <w:jc w:val="center"/>
              <w:rPr>
                <w:rFonts w:ascii="Times New Roman" w:hAnsi="Times New Roman" w:cs="Times New Roman"/>
                <w:szCs w:val="24"/>
              </w:rPr>
            </w:pPr>
          </w:p>
        </w:tc>
      </w:tr>
      <w:tr w:rsidR="0028169A" w:rsidRPr="00B91FBC" w14:paraId="24D2F6F5" w14:textId="77777777" w:rsidTr="00B81737">
        <w:trPr>
          <w:trHeight w:val="297"/>
        </w:trPr>
        <w:tc>
          <w:tcPr>
            <w:tcW w:w="3185" w:type="dxa"/>
            <w:vMerge/>
          </w:tcPr>
          <w:p w14:paraId="054706EB" w14:textId="77777777" w:rsidR="0028169A" w:rsidRPr="0028169A" w:rsidRDefault="0028169A" w:rsidP="0028169A">
            <w:pPr>
              <w:rPr>
                <w:rFonts w:ascii="Times New Roman" w:eastAsia="Times New Roman" w:hAnsi="Times New Roman"/>
                <w:b/>
                <w:sz w:val="20"/>
                <w:szCs w:val="20"/>
                <w:lang w:eastAsia="ar-SA"/>
              </w:rPr>
            </w:pPr>
          </w:p>
        </w:tc>
        <w:tc>
          <w:tcPr>
            <w:tcW w:w="9465" w:type="dxa"/>
            <w:gridSpan w:val="4"/>
          </w:tcPr>
          <w:p w14:paraId="27CABFC3" w14:textId="2C307846" w:rsidR="0028169A" w:rsidRPr="0028169A" w:rsidRDefault="0028169A" w:rsidP="0028169A">
            <w:pPr>
              <w:suppressAutoHyphens/>
              <w:jc w:val="both"/>
              <w:rPr>
                <w:rFonts w:ascii="Times New Roman" w:hAnsi="Times New Roman"/>
                <w:sz w:val="20"/>
                <w:szCs w:val="20"/>
              </w:rPr>
            </w:pPr>
            <w:r w:rsidRPr="0028169A">
              <w:rPr>
                <w:rFonts w:ascii="Times New Roman" w:eastAsia="Times New Roman" w:hAnsi="Times New Roman"/>
                <w:b/>
                <w:sz w:val="20"/>
                <w:szCs w:val="20"/>
                <w:lang w:eastAsia="ar-SA"/>
              </w:rPr>
              <w:t>Внеаудиторная самостоятельная работа. Создание памятки по темам (индивидуально)</w:t>
            </w:r>
          </w:p>
        </w:tc>
        <w:tc>
          <w:tcPr>
            <w:tcW w:w="2139" w:type="dxa"/>
          </w:tcPr>
          <w:p w14:paraId="282B6BCA" w14:textId="5A82E899" w:rsidR="0028169A" w:rsidRDefault="0028169A" w:rsidP="0028169A">
            <w:pPr>
              <w:jc w:val="center"/>
              <w:rPr>
                <w:rFonts w:ascii="Times New Roman" w:hAnsi="Times New Roman" w:cs="Times New Roman"/>
                <w:szCs w:val="24"/>
              </w:rPr>
            </w:pPr>
            <w:r>
              <w:rPr>
                <w:rFonts w:ascii="Times New Roman" w:hAnsi="Times New Roman" w:cs="Times New Roman"/>
                <w:szCs w:val="24"/>
              </w:rPr>
              <w:t>6</w:t>
            </w:r>
          </w:p>
        </w:tc>
      </w:tr>
      <w:tr w:rsidR="005A668E" w:rsidRPr="00B91FBC" w14:paraId="466F5776" w14:textId="77777777" w:rsidTr="00B81737">
        <w:trPr>
          <w:trHeight w:val="297"/>
        </w:trPr>
        <w:tc>
          <w:tcPr>
            <w:tcW w:w="3185" w:type="dxa"/>
            <w:vMerge w:val="restart"/>
          </w:tcPr>
          <w:p w14:paraId="0E53AFF0" w14:textId="528FDAFC" w:rsidR="005A668E" w:rsidRPr="005A668E" w:rsidRDefault="005A668E" w:rsidP="0028169A">
            <w:pPr>
              <w:rPr>
                <w:rFonts w:ascii="Times New Roman" w:eastAsia="Times New Roman" w:hAnsi="Times New Roman"/>
                <w:b/>
                <w:sz w:val="20"/>
                <w:szCs w:val="20"/>
                <w:lang w:eastAsia="ar-SA"/>
              </w:rPr>
            </w:pPr>
            <w:r w:rsidRPr="005A668E">
              <w:rPr>
                <w:rFonts w:ascii="Times New Roman" w:eastAsia="Calibri" w:hAnsi="Times New Roman"/>
                <w:b/>
                <w:bCs/>
                <w:sz w:val="20"/>
                <w:szCs w:val="20"/>
                <w:lang w:eastAsia="ar-SA"/>
              </w:rPr>
              <w:t>Тема 24.</w:t>
            </w:r>
            <w:r w:rsidRPr="005A668E">
              <w:rPr>
                <w:rFonts w:ascii="Times New Roman" w:eastAsia="Times New Roman" w:hAnsi="Times New Roman"/>
                <w:b/>
                <w:sz w:val="20"/>
                <w:szCs w:val="20"/>
                <w:lang w:eastAsia="ar-SA"/>
              </w:rPr>
              <w:t xml:space="preserve"> Понятия «геронтология», «старость», «старение».  Проблемы, возникающие при старении</w:t>
            </w:r>
          </w:p>
        </w:tc>
        <w:tc>
          <w:tcPr>
            <w:tcW w:w="9465" w:type="dxa"/>
            <w:gridSpan w:val="4"/>
          </w:tcPr>
          <w:p w14:paraId="5027FB36" w14:textId="1B02CDC0" w:rsidR="005A668E" w:rsidRPr="005A668E" w:rsidRDefault="005A668E" w:rsidP="0028169A">
            <w:pPr>
              <w:suppressAutoHyphens/>
              <w:jc w:val="both"/>
              <w:rPr>
                <w:rFonts w:ascii="Times New Roman" w:hAnsi="Times New Roman"/>
                <w:sz w:val="20"/>
                <w:szCs w:val="20"/>
              </w:rPr>
            </w:pPr>
            <w:r w:rsidRPr="005A668E">
              <w:rPr>
                <w:rFonts w:ascii="Times New Roman" w:eastAsia="Times New Roman" w:hAnsi="Times New Roman"/>
                <w:b/>
                <w:sz w:val="20"/>
                <w:szCs w:val="20"/>
                <w:lang w:eastAsia="ar-SA"/>
              </w:rPr>
              <w:t>Содержание учебного материала</w:t>
            </w:r>
          </w:p>
        </w:tc>
        <w:tc>
          <w:tcPr>
            <w:tcW w:w="2139" w:type="dxa"/>
            <w:vMerge w:val="restart"/>
          </w:tcPr>
          <w:p w14:paraId="28DD2208" w14:textId="6CF0D053" w:rsidR="005A668E" w:rsidRDefault="005A668E" w:rsidP="0028169A">
            <w:pPr>
              <w:jc w:val="center"/>
              <w:rPr>
                <w:rFonts w:ascii="Times New Roman" w:hAnsi="Times New Roman" w:cs="Times New Roman"/>
                <w:szCs w:val="24"/>
              </w:rPr>
            </w:pPr>
            <w:r>
              <w:rPr>
                <w:rFonts w:ascii="Times New Roman" w:hAnsi="Times New Roman" w:cs="Times New Roman"/>
                <w:szCs w:val="24"/>
              </w:rPr>
              <w:t>2</w:t>
            </w:r>
          </w:p>
        </w:tc>
      </w:tr>
      <w:tr w:rsidR="005A668E" w:rsidRPr="00B91FBC" w14:paraId="47BDDD92" w14:textId="77777777" w:rsidTr="00B81737">
        <w:trPr>
          <w:trHeight w:val="297"/>
        </w:trPr>
        <w:tc>
          <w:tcPr>
            <w:tcW w:w="3185" w:type="dxa"/>
            <w:vMerge/>
          </w:tcPr>
          <w:p w14:paraId="48D9ED0B" w14:textId="77777777" w:rsidR="005A668E" w:rsidRPr="005A668E" w:rsidRDefault="005A668E" w:rsidP="0028169A">
            <w:pPr>
              <w:rPr>
                <w:rFonts w:ascii="Times New Roman" w:eastAsia="Times New Roman" w:hAnsi="Times New Roman"/>
                <w:b/>
                <w:sz w:val="20"/>
                <w:szCs w:val="20"/>
                <w:lang w:eastAsia="ar-SA"/>
              </w:rPr>
            </w:pPr>
          </w:p>
        </w:tc>
        <w:tc>
          <w:tcPr>
            <w:tcW w:w="516" w:type="dxa"/>
            <w:gridSpan w:val="2"/>
          </w:tcPr>
          <w:p w14:paraId="6B67A6D8" w14:textId="5E7A5CCD" w:rsidR="005A668E" w:rsidRPr="005A668E" w:rsidRDefault="005A668E" w:rsidP="0028169A">
            <w:pPr>
              <w:jc w:val="center"/>
              <w:rPr>
                <w:rFonts w:ascii="Times New Roman" w:eastAsia="Calibri" w:hAnsi="Times New Roman" w:cs="Times New Roman"/>
                <w:bCs/>
                <w:sz w:val="20"/>
                <w:szCs w:val="20"/>
              </w:rPr>
            </w:pPr>
            <w:r w:rsidRPr="005A668E">
              <w:rPr>
                <w:rFonts w:ascii="Times New Roman" w:eastAsia="Calibri" w:hAnsi="Times New Roman" w:cs="Times New Roman"/>
                <w:bCs/>
                <w:sz w:val="20"/>
                <w:szCs w:val="20"/>
              </w:rPr>
              <w:t>1</w:t>
            </w:r>
          </w:p>
        </w:tc>
        <w:tc>
          <w:tcPr>
            <w:tcW w:w="8949" w:type="dxa"/>
            <w:gridSpan w:val="2"/>
          </w:tcPr>
          <w:p w14:paraId="0278A33C" w14:textId="32BE48E5" w:rsidR="005A668E" w:rsidRPr="005A668E" w:rsidRDefault="005A668E" w:rsidP="0028169A">
            <w:pPr>
              <w:suppressAutoHyphens/>
              <w:jc w:val="both"/>
              <w:rPr>
                <w:rFonts w:ascii="Times New Roman" w:hAnsi="Times New Roman"/>
                <w:sz w:val="20"/>
                <w:szCs w:val="20"/>
              </w:rPr>
            </w:pPr>
            <w:r w:rsidRPr="005A668E">
              <w:rPr>
                <w:rFonts w:ascii="Times New Roman" w:eastAsia="Times New Roman" w:hAnsi="Times New Roman"/>
                <w:sz w:val="20"/>
                <w:szCs w:val="20"/>
                <w:lang w:eastAsia="ar-SA"/>
              </w:rPr>
              <w:t>Основные понятия геронтологии</w:t>
            </w:r>
          </w:p>
        </w:tc>
        <w:tc>
          <w:tcPr>
            <w:tcW w:w="2139" w:type="dxa"/>
            <w:vMerge/>
          </w:tcPr>
          <w:p w14:paraId="691AE486" w14:textId="77777777" w:rsidR="005A668E" w:rsidRDefault="005A668E" w:rsidP="0028169A">
            <w:pPr>
              <w:jc w:val="center"/>
              <w:rPr>
                <w:rFonts w:ascii="Times New Roman" w:hAnsi="Times New Roman" w:cs="Times New Roman"/>
                <w:szCs w:val="24"/>
              </w:rPr>
            </w:pPr>
          </w:p>
        </w:tc>
      </w:tr>
      <w:tr w:rsidR="005A668E" w:rsidRPr="00B91FBC" w14:paraId="3532519C" w14:textId="77777777" w:rsidTr="00B81737">
        <w:trPr>
          <w:trHeight w:val="297"/>
        </w:trPr>
        <w:tc>
          <w:tcPr>
            <w:tcW w:w="3185" w:type="dxa"/>
            <w:vMerge/>
          </w:tcPr>
          <w:p w14:paraId="2962EE53" w14:textId="77777777" w:rsidR="005A668E" w:rsidRPr="005A668E" w:rsidRDefault="005A668E" w:rsidP="005A668E">
            <w:pPr>
              <w:rPr>
                <w:rFonts w:ascii="Times New Roman" w:eastAsia="Times New Roman" w:hAnsi="Times New Roman"/>
                <w:b/>
                <w:sz w:val="20"/>
                <w:szCs w:val="20"/>
                <w:lang w:eastAsia="ar-SA"/>
              </w:rPr>
            </w:pPr>
          </w:p>
        </w:tc>
        <w:tc>
          <w:tcPr>
            <w:tcW w:w="9465" w:type="dxa"/>
            <w:gridSpan w:val="4"/>
          </w:tcPr>
          <w:p w14:paraId="4D2B5580" w14:textId="327F7363" w:rsidR="005A668E" w:rsidRPr="005A668E" w:rsidRDefault="005A668E" w:rsidP="005A668E">
            <w:pPr>
              <w:suppressAutoHyphens/>
              <w:jc w:val="both"/>
              <w:rPr>
                <w:rFonts w:ascii="Times New Roman" w:hAnsi="Times New Roman"/>
                <w:sz w:val="20"/>
                <w:szCs w:val="20"/>
              </w:rPr>
            </w:pPr>
            <w:r w:rsidRPr="005A668E">
              <w:rPr>
                <w:rFonts w:ascii="Times New Roman" w:eastAsia="Times New Roman" w:hAnsi="Times New Roman"/>
                <w:b/>
                <w:sz w:val="20"/>
                <w:szCs w:val="20"/>
                <w:lang w:eastAsia="ar-SA"/>
              </w:rPr>
              <w:t>Практические занятия</w:t>
            </w:r>
          </w:p>
        </w:tc>
        <w:tc>
          <w:tcPr>
            <w:tcW w:w="2139" w:type="dxa"/>
            <w:vMerge w:val="restart"/>
          </w:tcPr>
          <w:p w14:paraId="127BDF4D" w14:textId="6D74EDD8" w:rsidR="005A668E" w:rsidRDefault="005A668E" w:rsidP="005A668E">
            <w:pPr>
              <w:jc w:val="center"/>
              <w:rPr>
                <w:rFonts w:ascii="Times New Roman" w:hAnsi="Times New Roman" w:cs="Times New Roman"/>
                <w:szCs w:val="24"/>
              </w:rPr>
            </w:pPr>
            <w:r>
              <w:rPr>
                <w:rFonts w:ascii="Times New Roman" w:hAnsi="Times New Roman" w:cs="Times New Roman"/>
                <w:szCs w:val="24"/>
              </w:rPr>
              <w:t>4</w:t>
            </w:r>
          </w:p>
        </w:tc>
      </w:tr>
      <w:tr w:rsidR="005A668E" w:rsidRPr="00B91FBC" w14:paraId="6AA62AF6" w14:textId="77777777" w:rsidTr="00B81737">
        <w:trPr>
          <w:trHeight w:val="297"/>
        </w:trPr>
        <w:tc>
          <w:tcPr>
            <w:tcW w:w="3185" w:type="dxa"/>
            <w:vMerge/>
          </w:tcPr>
          <w:p w14:paraId="1771C2C8" w14:textId="77777777" w:rsidR="005A668E" w:rsidRPr="005A668E" w:rsidRDefault="005A668E" w:rsidP="005A668E">
            <w:pPr>
              <w:rPr>
                <w:rFonts w:ascii="Times New Roman" w:eastAsia="Times New Roman" w:hAnsi="Times New Roman"/>
                <w:b/>
                <w:sz w:val="20"/>
                <w:szCs w:val="20"/>
                <w:lang w:eastAsia="ar-SA"/>
              </w:rPr>
            </w:pPr>
          </w:p>
        </w:tc>
        <w:tc>
          <w:tcPr>
            <w:tcW w:w="516" w:type="dxa"/>
            <w:gridSpan w:val="2"/>
          </w:tcPr>
          <w:p w14:paraId="024A1DE5" w14:textId="17471B63" w:rsidR="005A668E" w:rsidRPr="005A668E" w:rsidRDefault="005A668E" w:rsidP="005A668E">
            <w:pPr>
              <w:jc w:val="center"/>
              <w:rPr>
                <w:rFonts w:ascii="Times New Roman" w:eastAsia="Calibri" w:hAnsi="Times New Roman" w:cs="Times New Roman"/>
                <w:bCs/>
                <w:sz w:val="20"/>
                <w:szCs w:val="20"/>
              </w:rPr>
            </w:pPr>
            <w:r w:rsidRPr="005A668E">
              <w:rPr>
                <w:rFonts w:ascii="Times New Roman" w:eastAsia="Calibri" w:hAnsi="Times New Roman" w:cs="Times New Roman"/>
                <w:bCs/>
                <w:sz w:val="20"/>
                <w:szCs w:val="20"/>
              </w:rPr>
              <w:t>1</w:t>
            </w:r>
          </w:p>
        </w:tc>
        <w:tc>
          <w:tcPr>
            <w:tcW w:w="8949" w:type="dxa"/>
            <w:gridSpan w:val="2"/>
          </w:tcPr>
          <w:p w14:paraId="7069863F" w14:textId="6CFDB9F3" w:rsidR="005A668E" w:rsidRPr="005A668E" w:rsidRDefault="005A668E" w:rsidP="005A668E">
            <w:pPr>
              <w:suppressAutoHyphens/>
              <w:jc w:val="both"/>
              <w:rPr>
                <w:rFonts w:ascii="Times New Roman" w:hAnsi="Times New Roman"/>
                <w:sz w:val="20"/>
                <w:szCs w:val="20"/>
              </w:rPr>
            </w:pPr>
            <w:r w:rsidRPr="005A668E">
              <w:rPr>
                <w:rFonts w:ascii="Times New Roman" w:eastAsia="Times New Roman" w:hAnsi="Times New Roman"/>
                <w:sz w:val="20"/>
                <w:szCs w:val="20"/>
                <w:lang w:eastAsia="ar-SA"/>
              </w:rPr>
              <w:t>Введение в геронтологию</w:t>
            </w:r>
          </w:p>
        </w:tc>
        <w:tc>
          <w:tcPr>
            <w:tcW w:w="2139" w:type="dxa"/>
            <w:vMerge/>
          </w:tcPr>
          <w:p w14:paraId="1B50179A" w14:textId="77777777" w:rsidR="005A668E" w:rsidRDefault="005A668E" w:rsidP="005A668E">
            <w:pPr>
              <w:jc w:val="center"/>
              <w:rPr>
                <w:rFonts w:ascii="Times New Roman" w:hAnsi="Times New Roman" w:cs="Times New Roman"/>
                <w:szCs w:val="24"/>
              </w:rPr>
            </w:pPr>
          </w:p>
        </w:tc>
      </w:tr>
      <w:tr w:rsidR="005A668E" w:rsidRPr="00B91FBC" w14:paraId="48308103" w14:textId="77777777" w:rsidTr="00B81737">
        <w:trPr>
          <w:trHeight w:val="297"/>
        </w:trPr>
        <w:tc>
          <w:tcPr>
            <w:tcW w:w="3185" w:type="dxa"/>
            <w:vMerge/>
          </w:tcPr>
          <w:p w14:paraId="4BA4E712" w14:textId="77777777" w:rsidR="005A668E" w:rsidRPr="005A668E" w:rsidRDefault="005A668E" w:rsidP="005A668E">
            <w:pPr>
              <w:rPr>
                <w:rFonts w:ascii="Times New Roman" w:eastAsia="Times New Roman" w:hAnsi="Times New Roman"/>
                <w:b/>
                <w:sz w:val="20"/>
                <w:szCs w:val="20"/>
                <w:lang w:eastAsia="ar-SA"/>
              </w:rPr>
            </w:pPr>
          </w:p>
        </w:tc>
        <w:tc>
          <w:tcPr>
            <w:tcW w:w="516" w:type="dxa"/>
            <w:gridSpan w:val="2"/>
          </w:tcPr>
          <w:p w14:paraId="10417A87" w14:textId="1DF2628F" w:rsidR="005A668E" w:rsidRPr="005A668E" w:rsidRDefault="005A668E" w:rsidP="005A668E">
            <w:pPr>
              <w:jc w:val="center"/>
              <w:rPr>
                <w:rFonts w:ascii="Times New Roman" w:eastAsia="Calibri" w:hAnsi="Times New Roman" w:cs="Times New Roman"/>
                <w:bCs/>
                <w:sz w:val="20"/>
                <w:szCs w:val="20"/>
              </w:rPr>
            </w:pPr>
            <w:r w:rsidRPr="005A668E">
              <w:rPr>
                <w:rFonts w:ascii="Times New Roman" w:eastAsia="Calibri" w:hAnsi="Times New Roman" w:cs="Times New Roman"/>
                <w:bCs/>
                <w:sz w:val="20"/>
                <w:szCs w:val="20"/>
              </w:rPr>
              <w:t>2</w:t>
            </w:r>
          </w:p>
        </w:tc>
        <w:tc>
          <w:tcPr>
            <w:tcW w:w="8949" w:type="dxa"/>
            <w:gridSpan w:val="2"/>
          </w:tcPr>
          <w:p w14:paraId="3B06507B" w14:textId="6CFCB93D" w:rsidR="005A668E" w:rsidRPr="005A668E" w:rsidRDefault="005A668E" w:rsidP="005A668E">
            <w:pPr>
              <w:suppressAutoHyphens/>
              <w:jc w:val="both"/>
              <w:rPr>
                <w:rFonts w:ascii="Times New Roman" w:hAnsi="Times New Roman"/>
                <w:sz w:val="20"/>
                <w:szCs w:val="20"/>
              </w:rPr>
            </w:pPr>
            <w:r w:rsidRPr="005A668E">
              <w:rPr>
                <w:rFonts w:ascii="Times New Roman" w:hAnsi="Times New Roman"/>
                <w:sz w:val="20"/>
                <w:szCs w:val="20"/>
              </w:rPr>
              <w:t>Демография пожилого возраста</w:t>
            </w:r>
          </w:p>
        </w:tc>
        <w:tc>
          <w:tcPr>
            <w:tcW w:w="2139" w:type="dxa"/>
            <w:vMerge/>
          </w:tcPr>
          <w:p w14:paraId="7C4A4470" w14:textId="77777777" w:rsidR="005A668E" w:rsidRDefault="005A668E" w:rsidP="005A668E">
            <w:pPr>
              <w:jc w:val="center"/>
              <w:rPr>
                <w:rFonts w:ascii="Times New Roman" w:hAnsi="Times New Roman" w:cs="Times New Roman"/>
                <w:szCs w:val="24"/>
              </w:rPr>
            </w:pPr>
          </w:p>
        </w:tc>
      </w:tr>
      <w:tr w:rsidR="005A668E" w:rsidRPr="00B91FBC" w14:paraId="5ED4E71D" w14:textId="77777777" w:rsidTr="00B81737">
        <w:trPr>
          <w:trHeight w:val="297"/>
        </w:trPr>
        <w:tc>
          <w:tcPr>
            <w:tcW w:w="3185" w:type="dxa"/>
            <w:vMerge/>
          </w:tcPr>
          <w:p w14:paraId="7FF577E5" w14:textId="77777777" w:rsidR="005A668E" w:rsidRPr="005A668E" w:rsidRDefault="005A668E" w:rsidP="005A668E">
            <w:pPr>
              <w:rPr>
                <w:rFonts w:ascii="Times New Roman" w:eastAsia="Times New Roman" w:hAnsi="Times New Roman"/>
                <w:b/>
                <w:sz w:val="20"/>
                <w:szCs w:val="20"/>
                <w:lang w:eastAsia="ar-SA"/>
              </w:rPr>
            </w:pPr>
          </w:p>
        </w:tc>
        <w:tc>
          <w:tcPr>
            <w:tcW w:w="9465" w:type="dxa"/>
            <w:gridSpan w:val="4"/>
          </w:tcPr>
          <w:p w14:paraId="78E267B7" w14:textId="6135EDCE" w:rsidR="005A668E" w:rsidRPr="005A668E" w:rsidRDefault="005A668E" w:rsidP="005A668E">
            <w:pPr>
              <w:suppressAutoHyphens/>
              <w:jc w:val="both"/>
              <w:rPr>
                <w:rFonts w:ascii="Times New Roman" w:hAnsi="Times New Roman"/>
                <w:sz w:val="20"/>
                <w:szCs w:val="20"/>
              </w:rPr>
            </w:pPr>
            <w:r w:rsidRPr="005A668E">
              <w:rPr>
                <w:rFonts w:ascii="Times New Roman" w:eastAsia="Times New Roman" w:hAnsi="Times New Roman"/>
                <w:b/>
                <w:sz w:val="20"/>
                <w:szCs w:val="20"/>
                <w:lang w:eastAsia="ar-SA"/>
              </w:rPr>
              <w:t>Внеаудиторная самостоятельная работа</w:t>
            </w:r>
            <w:r w:rsidRPr="005A668E">
              <w:rPr>
                <w:rFonts w:ascii="Times New Roman" w:hAnsi="Times New Roman"/>
                <w:sz w:val="20"/>
                <w:szCs w:val="20"/>
              </w:rPr>
              <w:t xml:space="preserve"> .Создание  глоссария по теме (индивидуально)</w:t>
            </w:r>
          </w:p>
        </w:tc>
        <w:tc>
          <w:tcPr>
            <w:tcW w:w="2139" w:type="dxa"/>
          </w:tcPr>
          <w:p w14:paraId="20B1C4BA" w14:textId="39D574AD" w:rsidR="005A668E" w:rsidRDefault="005A668E" w:rsidP="005A668E">
            <w:pPr>
              <w:jc w:val="center"/>
              <w:rPr>
                <w:rFonts w:ascii="Times New Roman" w:hAnsi="Times New Roman" w:cs="Times New Roman"/>
                <w:szCs w:val="24"/>
              </w:rPr>
            </w:pPr>
            <w:r>
              <w:rPr>
                <w:rFonts w:ascii="Times New Roman" w:hAnsi="Times New Roman" w:cs="Times New Roman"/>
                <w:szCs w:val="24"/>
              </w:rPr>
              <w:t>3</w:t>
            </w:r>
          </w:p>
        </w:tc>
      </w:tr>
      <w:tr w:rsidR="005A668E" w:rsidRPr="00B91FBC" w14:paraId="0979995F" w14:textId="77777777" w:rsidTr="00B81737">
        <w:trPr>
          <w:trHeight w:val="297"/>
        </w:trPr>
        <w:tc>
          <w:tcPr>
            <w:tcW w:w="3185" w:type="dxa"/>
            <w:vMerge w:val="restart"/>
          </w:tcPr>
          <w:p w14:paraId="0251B6C1" w14:textId="77777777" w:rsidR="005A668E" w:rsidRPr="005A668E" w:rsidRDefault="005A668E" w:rsidP="005A668E">
            <w:pPr>
              <w:suppressAutoHyphens/>
              <w:rPr>
                <w:rFonts w:ascii="Times New Roman" w:eastAsia="Times New Roman" w:hAnsi="Times New Roman"/>
                <w:b/>
                <w:sz w:val="20"/>
                <w:szCs w:val="20"/>
                <w:lang w:eastAsia="ar-SA"/>
              </w:rPr>
            </w:pPr>
            <w:r w:rsidRPr="005A668E">
              <w:rPr>
                <w:rFonts w:ascii="Times New Roman" w:eastAsia="Calibri" w:hAnsi="Times New Roman"/>
                <w:b/>
                <w:bCs/>
                <w:sz w:val="20"/>
                <w:szCs w:val="20"/>
                <w:lang w:eastAsia="ar-SA"/>
              </w:rPr>
              <w:lastRenderedPageBreak/>
              <w:t>Тема 25</w:t>
            </w:r>
            <w:r w:rsidRPr="005A668E">
              <w:rPr>
                <w:rFonts w:ascii="Times New Roman" w:eastAsia="Times New Roman" w:hAnsi="Times New Roman"/>
                <w:b/>
                <w:sz w:val="20"/>
                <w:szCs w:val="20"/>
                <w:lang w:eastAsia="ar-SA"/>
              </w:rPr>
              <w:t xml:space="preserve"> Анатомо-физиологические особенности лиц пожилого и старческого возраста</w:t>
            </w:r>
          </w:p>
          <w:p w14:paraId="295F6142" w14:textId="77777777" w:rsidR="005A668E" w:rsidRPr="005A668E" w:rsidRDefault="005A668E" w:rsidP="005A668E">
            <w:pPr>
              <w:rPr>
                <w:rFonts w:ascii="Times New Roman" w:eastAsia="Times New Roman" w:hAnsi="Times New Roman"/>
                <w:b/>
                <w:sz w:val="20"/>
                <w:szCs w:val="20"/>
                <w:lang w:eastAsia="ar-SA"/>
              </w:rPr>
            </w:pPr>
          </w:p>
        </w:tc>
        <w:tc>
          <w:tcPr>
            <w:tcW w:w="9465" w:type="dxa"/>
            <w:gridSpan w:val="4"/>
          </w:tcPr>
          <w:p w14:paraId="12A79308" w14:textId="5E398715" w:rsidR="005A668E" w:rsidRPr="005A668E" w:rsidRDefault="005A668E" w:rsidP="005A668E">
            <w:pPr>
              <w:suppressAutoHyphens/>
              <w:jc w:val="both"/>
              <w:rPr>
                <w:rFonts w:ascii="Times New Roman" w:hAnsi="Times New Roman"/>
                <w:sz w:val="20"/>
                <w:szCs w:val="20"/>
              </w:rPr>
            </w:pPr>
            <w:r w:rsidRPr="005A668E">
              <w:rPr>
                <w:rFonts w:ascii="Times New Roman" w:eastAsia="Times New Roman" w:hAnsi="Times New Roman"/>
                <w:b/>
                <w:sz w:val="20"/>
                <w:szCs w:val="20"/>
                <w:lang w:eastAsia="ar-SA"/>
              </w:rPr>
              <w:t>Содержание учебного материала</w:t>
            </w:r>
          </w:p>
        </w:tc>
        <w:tc>
          <w:tcPr>
            <w:tcW w:w="2139" w:type="dxa"/>
          </w:tcPr>
          <w:p w14:paraId="41C04DE8" w14:textId="60001182" w:rsidR="005A668E" w:rsidRDefault="005A668E" w:rsidP="005A668E">
            <w:pPr>
              <w:jc w:val="center"/>
              <w:rPr>
                <w:rFonts w:ascii="Times New Roman" w:hAnsi="Times New Roman" w:cs="Times New Roman"/>
                <w:szCs w:val="24"/>
              </w:rPr>
            </w:pPr>
            <w:r>
              <w:rPr>
                <w:rFonts w:ascii="Times New Roman" w:hAnsi="Times New Roman" w:cs="Times New Roman"/>
                <w:szCs w:val="24"/>
              </w:rPr>
              <w:t>2</w:t>
            </w:r>
          </w:p>
        </w:tc>
      </w:tr>
      <w:tr w:rsidR="005A668E" w:rsidRPr="00B91FBC" w14:paraId="721AC0AB" w14:textId="77777777" w:rsidTr="00B81737">
        <w:trPr>
          <w:trHeight w:val="297"/>
        </w:trPr>
        <w:tc>
          <w:tcPr>
            <w:tcW w:w="3185" w:type="dxa"/>
            <w:vMerge/>
          </w:tcPr>
          <w:p w14:paraId="5F3EA351" w14:textId="77777777" w:rsidR="005A668E" w:rsidRPr="005A668E" w:rsidRDefault="005A668E" w:rsidP="005A668E">
            <w:pPr>
              <w:rPr>
                <w:rFonts w:ascii="Times New Roman" w:eastAsia="Times New Roman" w:hAnsi="Times New Roman"/>
                <w:b/>
                <w:sz w:val="20"/>
                <w:szCs w:val="20"/>
                <w:lang w:eastAsia="ar-SA"/>
              </w:rPr>
            </w:pPr>
          </w:p>
        </w:tc>
        <w:tc>
          <w:tcPr>
            <w:tcW w:w="516" w:type="dxa"/>
            <w:gridSpan w:val="2"/>
          </w:tcPr>
          <w:p w14:paraId="010C3BC3" w14:textId="4A88D41C" w:rsidR="005A668E" w:rsidRPr="005A668E" w:rsidRDefault="005A668E" w:rsidP="005A668E">
            <w:pPr>
              <w:jc w:val="center"/>
              <w:rPr>
                <w:rFonts w:ascii="Times New Roman" w:eastAsia="Calibri" w:hAnsi="Times New Roman" w:cs="Times New Roman"/>
                <w:bCs/>
                <w:sz w:val="20"/>
                <w:szCs w:val="20"/>
              </w:rPr>
            </w:pPr>
            <w:r w:rsidRPr="005A668E">
              <w:rPr>
                <w:rFonts w:ascii="Times New Roman" w:eastAsia="Calibri" w:hAnsi="Times New Roman" w:cs="Times New Roman"/>
                <w:bCs/>
                <w:sz w:val="20"/>
                <w:szCs w:val="20"/>
              </w:rPr>
              <w:t>1</w:t>
            </w:r>
          </w:p>
        </w:tc>
        <w:tc>
          <w:tcPr>
            <w:tcW w:w="8949" w:type="dxa"/>
            <w:gridSpan w:val="2"/>
          </w:tcPr>
          <w:p w14:paraId="4D5D5971" w14:textId="174AF10F" w:rsidR="005A668E" w:rsidRPr="005A668E" w:rsidRDefault="005A668E" w:rsidP="005A668E">
            <w:pPr>
              <w:suppressAutoHyphens/>
              <w:jc w:val="both"/>
              <w:rPr>
                <w:rFonts w:ascii="Times New Roman" w:hAnsi="Times New Roman"/>
                <w:sz w:val="20"/>
                <w:szCs w:val="20"/>
              </w:rPr>
            </w:pPr>
            <w:r w:rsidRPr="005A668E">
              <w:rPr>
                <w:rFonts w:ascii="Times New Roman" w:eastAsia="Times New Roman" w:hAnsi="Times New Roman"/>
                <w:sz w:val="20"/>
                <w:szCs w:val="20"/>
                <w:lang w:eastAsia="ar-SA"/>
              </w:rPr>
              <w:t>Особенности лиц пожилого и старческого возраста</w:t>
            </w:r>
          </w:p>
        </w:tc>
        <w:tc>
          <w:tcPr>
            <w:tcW w:w="2139" w:type="dxa"/>
          </w:tcPr>
          <w:p w14:paraId="113D2756" w14:textId="77777777" w:rsidR="005A668E" w:rsidRDefault="005A668E" w:rsidP="005A668E">
            <w:pPr>
              <w:jc w:val="center"/>
              <w:rPr>
                <w:rFonts w:ascii="Times New Roman" w:hAnsi="Times New Roman" w:cs="Times New Roman"/>
                <w:szCs w:val="24"/>
              </w:rPr>
            </w:pPr>
          </w:p>
        </w:tc>
      </w:tr>
      <w:tr w:rsidR="005A668E" w:rsidRPr="00B91FBC" w14:paraId="5E884069" w14:textId="77777777" w:rsidTr="00B81737">
        <w:trPr>
          <w:trHeight w:val="297"/>
        </w:trPr>
        <w:tc>
          <w:tcPr>
            <w:tcW w:w="3185" w:type="dxa"/>
            <w:vMerge/>
          </w:tcPr>
          <w:p w14:paraId="1D5A77E7" w14:textId="77777777" w:rsidR="005A668E" w:rsidRPr="005A668E" w:rsidRDefault="005A668E" w:rsidP="005A668E">
            <w:pPr>
              <w:rPr>
                <w:rFonts w:ascii="Times New Roman" w:eastAsia="Times New Roman" w:hAnsi="Times New Roman"/>
                <w:b/>
                <w:sz w:val="20"/>
                <w:szCs w:val="20"/>
                <w:lang w:eastAsia="ar-SA"/>
              </w:rPr>
            </w:pPr>
          </w:p>
        </w:tc>
        <w:tc>
          <w:tcPr>
            <w:tcW w:w="9465" w:type="dxa"/>
            <w:gridSpan w:val="4"/>
          </w:tcPr>
          <w:p w14:paraId="22CCD27E" w14:textId="6AD1CC99" w:rsidR="005A668E" w:rsidRPr="005A668E" w:rsidRDefault="005A668E" w:rsidP="005A668E">
            <w:pPr>
              <w:suppressAutoHyphens/>
              <w:jc w:val="both"/>
              <w:rPr>
                <w:rFonts w:ascii="Times New Roman" w:hAnsi="Times New Roman"/>
                <w:sz w:val="20"/>
                <w:szCs w:val="20"/>
              </w:rPr>
            </w:pPr>
            <w:r w:rsidRPr="005A668E">
              <w:rPr>
                <w:rFonts w:ascii="Times New Roman" w:eastAsia="Times New Roman" w:hAnsi="Times New Roman"/>
                <w:b/>
                <w:sz w:val="20"/>
                <w:szCs w:val="20"/>
                <w:lang w:eastAsia="ar-SA"/>
              </w:rPr>
              <w:t>Практические занятия</w:t>
            </w:r>
          </w:p>
        </w:tc>
        <w:tc>
          <w:tcPr>
            <w:tcW w:w="2139" w:type="dxa"/>
            <w:vMerge w:val="restart"/>
          </w:tcPr>
          <w:p w14:paraId="26B3E5EB" w14:textId="7DACA31B" w:rsidR="005A668E" w:rsidRDefault="005A668E" w:rsidP="005A668E">
            <w:pPr>
              <w:jc w:val="center"/>
              <w:rPr>
                <w:rFonts w:ascii="Times New Roman" w:hAnsi="Times New Roman" w:cs="Times New Roman"/>
                <w:szCs w:val="24"/>
              </w:rPr>
            </w:pPr>
            <w:r>
              <w:rPr>
                <w:rFonts w:ascii="Times New Roman" w:hAnsi="Times New Roman" w:cs="Times New Roman"/>
                <w:szCs w:val="24"/>
              </w:rPr>
              <w:t>4</w:t>
            </w:r>
          </w:p>
        </w:tc>
      </w:tr>
      <w:tr w:rsidR="005A668E" w:rsidRPr="00B91FBC" w14:paraId="52481228" w14:textId="77777777" w:rsidTr="00B81737">
        <w:trPr>
          <w:trHeight w:val="297"/>
        </w:trPr>
        <w:tc>
          <w:tcPr>
            <w:tcW w:w="3185" w:type="dxa"/>
            <w:vMerge/>
          </w:tcPr>
          <w:p w14:paraId="61FBB5EB" w14:textId="77777777" w:rsidR="005A668E" w:rsidRPr="005A668E" w:rsidRDefault="005A668E" w:rsidP="005A668E">
            <w:pPr>
              <w:rPr>
                <w:rFonts w:ascii="Times New Roman" w:eastAsia="Times New Roman" w:hAnsi="Times New Roman"/>
                <w:b/>
                <w:sz w:val="20"/>
                <w:szCs w:val="20"/>
                <w:lang w:eastAsia="ar-SA"/>
              </w:rPr>
            </w:pPr>
          </w:p>
        </w:tc>
        <w:tc>
          <w:tcPr>
            <w:tcW w:w="516" w:type="dxa"/>
            <w:gridSpan w:val="2"/>
          </w:tcPr>
          <w:p w14:paraId="107EEE16" w14:textId="01CF2DF6" w:rsidR="005A668E" w:rsidRPr="005A668E" w:rsidRDefault="005A668E" w:rsidP="005A668E">
            <w:pPr>
              <w:jc w:val="center"/>
              <w:rPr>
                <w:rFonts w:ascii="Times New Roman" w:eastAsia="Calibri" w:hAnsi="Times New Roman" w:cs="Times New Roman"/>
                <w:bCs/>
                <w:sz w:val="20"/>
                <w:szCs w:val="20"/>
              </w:rPr>
            </w:pPr>
            <w:r w:rsidRPr="005A668E">
              <w:rPr>
                <w:rFonts w:ascii="Times New Roman" w:eastAsia="Calibri" w:hAnsi="Times New Roman" w:cs="Times New Roman"/>
                <w:bCs/>
                <w:sz w:val="20"/>
                <w:szCs w:val="20"/>
              </w:rPr>
              <w:t>1</w:t>
            </w:r>
          </w:p>
        </w:tc>
        <w:tc>
          <w:tcPr>
            <w:tcW w:w="8949" w:type="dxa"/>
            <w:gridSpan w:val="2"/>
          </w:tcPr>
          <w:p w14:paraId="7080832D" w14:textId="2587F94D" w:rsidR="005A668E" w:rsidRPr="005A668E" w:rsidRDefault="005A668E" w:rsidP="005A668E">
            <w:pPr>
              <w:suppressAutoHyphens/>
              <w:jc w:val="both"/>
              <w:rPr>
                <w:rFonts w:ascii="Times New Roman" w:hAnsi="Times New Roman"/>
                <w:sz w:val="20"/>
                <w:szCs w:val="20"/>
              </w:rPr>
            </w:pPr>
            <w:r w:rsidRPr="005A668E">
              <w:rPr>
                <w:rFonts w:ascii="Times New Roman" w:eastAsia="Times New Roman" w:hAnsi="Times New Roman"/>
                <w:sz w:val="20"/>
                <w:szCs w:val="20"/>
                <w:lang w:eastAsia="ar-SA"/>
              </w:rPr>
              <w:t>Анатомо-физиологические особенности лиц пожилого и старческого возраста</w:t>
            </w:r>
          </w:p>
        </w:tc>
        <w:tc>
          <w:tcPr>
            <w:tcW w:w="2139" w:type="dxa"/>
            <w:vMerge/>
          </w:tcPr>
          <w:p w14:paraId="0D35569A" w14:textId="77777777" w:rsidR="005A668E" w:rsidRDefault="005A668E" w:rsidP="005A668E">
            <w:pPr>
              <w:jc w:val="center"/>
              <w:rPr>
                <w:rFonts w:ascii="Times New Roman" w:hAnsi="Times New Roman" w:cs="Times New Roman"/>
                <w:szCs w:val="24"/>
              </w:rPr>
            </w:pPr>
          </w:p>
        </w:tc>
      </w:tr>
      <w:tr w:rsidR="005A668E" w:rsidRPr="00B91FBC" w14:paraId="199B0943" w14:textId="77777777" w:rsidTr="00B81737">
        <w:trPr>
          <w:trHeight w:val="297"/>
        </w:trPr>
        <w:tc>
          <w:tcPr>
            <w:tcW w:w="3185" w:type="dxa"/>
            <w:vMerge/>
          </w:tcPr>
          <w:p w14:paraId="3F6DDF36" w14:textId="77777777" w:rsidR="005A668E" w:rsidRPr="005A668E" w:rsidRDefault="005A668E" w:rsidP="005A668E">
            <w:pPr>
              <w:rPr>
                <w:rFonts w:ascii="Times New Roman" w:eastAsia="Times New Roman" w:hAnsi="Times New Roman"/>
                <w:b/>
                <w:sz w:val="20"/>
                <w:szCs w:val="20"/>
                <w:lang w:eastAsia="ar-SA"/>
              </w:rPr>
            </w:pPr>
          </w:p>
        </w:tc>
        <w:tc>
          <w:tcPr>
            <w:tcW w:w="516" w:type="dxa"/>
            <w:gridSpan w:val="2"/>
          </w:tcPr>
          <w:p w14:paraId="75190024" w14:textId="0422EA72" w:rsidR="005A668E" w:rsidRPr="005A668E" w:rsidRDefault="005A668E" w:rsidP="005A668E">
            <w:pPr>
              <w:jc w:val="center"/>
              <w:rPr>
                <w:rFonts w:ascii="Times New Roman" w:eastAsia="Calibri" w:hAnsi="Times New Roman" w:cs="Times New Roman"/>
                <w:bCs/>
                <w:sz w:val="20"/>
                <w:szCs w:val="20"/>
              </w:rPr>
            </w:pPr>
            <w:r w:rsidRPr="005A668E">
              <w:rPr>
                <w:rFonts w:ascii="Times New Roman" w:eastAsia="Calibri" w:hAnsi="Times New Roman" w:cs="Times New Roman"/>
                <w:bCs/>
                <w:sz w:val="20"/>
                <w:szCs w:val="20"/>
              </w:rPr>
              <w:t>2</w:t>
            </w:r>
          </w:p>
        </w:tc>
        <w:tc>
          <w:tcPr>
            <w:tcW w:w="8949" w:type="dxa"/>
            <w:gridSpan w:val="2"/>
          </w:tcPr>
          <w:p w14:paraId="5B276A00" w14:textId="26A546EB" w:rsidR="005A668E" w:rsidRPr="005A668E" w:rsidRDefault="005A668E" w:rsidP="005A668E">
            <w:pPr>
              <w:suppressAutoHyphens/>
              <w:jc w:val="both"/>
              <w:rPr>
                <w:rFonts w:ascii="Times New Roman" w:hAnsi="Times New Roman"/>
                <w:sz w:val="20"/>
                <w:szCs w:val="20"/>
              </w:rPr>
            </w:pPr>
            <w:r w:rsidRPr="005A668E">
              <w:rPr>
                <w:rFonts w:ascii="Times New Roman" w:eastAsia="Times New Roman" w:hAnsi="Times New Roman"/>
                <w:sz w:val="20"/>
                <w:szCs w:val="20"/>
                <w:lang w:eastAsia="ar-SA"/>
              </w:rPr>
              <w:t>Психологические и социальные особенности лиц пожилого и старческого возраста</w:t>
            </w:r>
          </w:p>
        </w:tc>
        <w:tc>
          <w:tcPr>
            <w:tcW w:w="2139" w:type="dxa"/>
            <w:vMerge/>
          </w:tcPr>
          <w:p w14:paraId="121A64D5" w14:textId="77777777" w:rsidR="005A668E" w:rsidRDefault="005A668E" w:rsidP="005A668E">
            <w:pPr>
              <w:jc w:val="center"/>
              <w:rPr>
                <w:rFonts w:ascii="Times New Roman" w:hAnsi="Times New Roman" w:cs="Times New Roman"/>
                <w:szCs w:val="24"/>
              </w:rPr>
            </w:pPr>
          </w:p>
        </w:tc>
      </w:tr>
      <w:tr w:rsidR="005A668E" w:rsidRPr="00B91FBC" w14:paraId="5F19CBB4" w14:textId="77777777" w:rsidTr="00B81737">
        <w:trPr>
          <w:trHeight w:val="297"/>
        </w:trPr>
        <w:tc>
          <w:tcPr>
            <w:tcW w:w="3185" w:type="dxa"/>
            <w:vMerge/>
          </w:tcPr>
          <w:p w14:paraId="057FD299" w14:textId="77777777" w:rsidR="005A668E" w:rsidRPr="005A668E" w:rsidRDefault="005A668E" w:rsidP="005A668E">
            <w:pPr>
              <w:rPr>
                <w:rFonts w:ascii="Times New Roman" w:eastAsia="Times New Roman" w:hAnsi="Times New Roman"/>
                <w:b/>
                <w:sz w:val="20"/>
                <w:szCs w:val="20"/>
                <w:lang w:eastAsia="ar-SA"/>
              </w:rPr>
            </w:pPr>
          </w:p>
        </w:tc>
        <w:tc>
          <w:tcPr>
            <w:tcW w:w="9465" w:type="dxa"/>
            <w:gridSpan w:val="4"/>
          </w:tcPr>
          <w:p w14:paraId="1E57EF9B" w14:textId="552183EE" w:rsidR="005A668E" w:rsidRPr="005A668E" w:rsidRDefault="005A668E" w:rsidP="005A668E">
            <w:pPr>
              <w:suppressAutoHyphens/>
              <w:jc w:val="both"/>
              <w:rPr>
                <w:rFonts w:ascii="Times New Roman" w:eastAsia="Times New Roman" w:hAnsi="Times New Roman"/>
                <w:sz w:val="20"/>
                <w:szCs w:val="20"/>
                <w:lang w:eastAsia="ar-SA"/>
              </w:rPr>
            </w:pPr>
            <w:r w:rsidRPr="005A668E">
              <w:rPr>
                <w:rFonts w:ascii="Times New Roman" w:eastAsia="Times New Roman" w:hAnsi="Times New Roman"/>
                <w:b/>
                <w:sz w:val="20"/>
                <w:szCs w:val="20"/>
                <w:lang w:eastAsia="ar-SA"/>
              </w:rPr>
              <w:t xml:space="preserve">Внеаудиторная самостоятельная работа. </w:t>
            </w:r>
            <w:r w:rsidRPr="005A668E">
              <w:rPr>
                <w:rFonts w:ascii="Times New Roman" w:hAnsi="Times New Roman"/>
                <w:sz w:val="20"/>
                <w:szCs w:val="20"/>
              </w:rPr>
              <w:t>Разработка блиц-карты по изучаемой теме (индивидуально)</w:t>
            </w:r>
          </w:p>
        </w:tc>
        <w:tc>
          <w:tcPr>
            <w:tcW w:w="2139" w:type="dxa"/>
          </w:tcPr>
          <w:p w14:paraId="2E8FD637" w14:textId="62FA3ED0" w:rsidR="005A668E" w:rsidRDefault="005A668E" w:rsidP="005A668E">
            <w:pPr>
              <w:jc w:val="center"/>
              <w:rPr>
                <w:rFonts w:ascii="Times New Roman" w:hAnsi="Times New Roman" w:cs="Times New Roman"/>
                <w:szCs w:val="24"/>
              </w:rPr>
            </w:pPr>
            <w:r>
              <w:rPr>
                <w:rFonts w:ascii="Times New Roman" w:hAnsi="Times New Roman" w:cs="Times New Roman"/>
                <w:szCs w:val="24"/>
              </w:rPr>
              <w:t>3</w:t>
            </w:r>
          </w:p>
        </w:tc>
      </w:tr>
      <w:tr w:rsidR="005A668E" w:rsidRPr="00B91FBC" w14:paraId="67572C68" w14:textId="77777777" w:rsidTr="00B81737">
        <w:trPr>
          <w:trHeight w:val="297"/>
        </w:trPr>
        <w:tc>
          <w:tcPr>
            <w:tcW w:w="3185" w:type="dxa"/>
            <w:vMerge w:val="restart"/>
          </w:tcPr>
          <w:p w14:paraId="485D7E69" w14:textId="1D207E78" w:rsidR="005A668E" w:rsidRPr="005A668E" w:rsidRDefault="005A668E" w:rsidP="005A668E">
            <w:pPr>
              <w:rPr>
                <w:rFonts w:ascii="Times New Roman" w:eastAsia="Times New Roman" w:hAnsi="Times New Roman"/>
                <w:b/>
                <w:sz w:val="20"/>
                <w:szCs w:val="20"/>
                <w:lang w:eastAsia="ar-SA"/>
              </w:rPr>
            </w:pPr>
            <w:r w:rsidRPr="005A668E">
              <w:rPr>
                <w:rFonts w:ascii="Times New Roman" w:eastAsia="Calibri" w:hAnsi="Times New Roman"/>
                <w:b/>
                <w:bCs/>
                <w:sz w:val="20"/>
                <w:szCs w:val="20"/>
                <w:lang w:eastAsia="ar-SA"/>
              </w:rPr>
              <w:t>Тема 26</w:t>
            </w:r>
            <w:r w:rsidRPr="005A668E">
              <w:rPr>
                <w:rFonts w:ascii="Times New Roman" w:eastAsia="Times New Roman" w:hAnsi="Times New Roman"/>
                <w:b/>
                <w:sz w:val="20"/>
                <w:szCs w:val="20"/>
                <w:lang w:eastAsia="ar-SA"/>
              </w:rPr>
              <w:t xml:space="preserve"> Здоровый образ жизни для замедления темпов старения</w:t>
            </w:r>
          </w:p>
        </w:tc>
        <w:tc>
          <w:tcPr>
            <w:tcW w:w="9465" w:type="dxa"/>
            <w:gridSpan w:val="4"/>
          </w:tcPr>
          <w:p w14:paraId="0D48B6E7" w14:textId="3C81EA2A" w:rsidR="005A668E" w:rsidRPr="005A668E" w:rsidRDefault="005A668E" w:rsidP="005A668E">
            <w:pPr>
              <w:suppressAutoHyphens/>
              <w:jc w:val="both"/>
              <w:rPr>
                <w:rFonts w:ascii="Times New Roman" w:eastAsia="Times New Roman" w:hAnsi="Times New Roman"/>
                <w:sz w:val="20"/>
                <w:szCs w:val="20"/>
                <w:lang w:eastAsia="ar-SA"/>
              </w:rPr>
            </w:pPr>
            <w:r w:rsidRPr="005A668E">
              <w:rPr>
                <w:rFonts w:ascii="Times New Roman" w:eastAsia="Times New Roman" w:hAnsi="Times New Roman"/>
                <w:b/>
                <w:sz w:val="20"/>
                <w:szCs w:val="20"/>
                <w:lang w:eastAsia="ar-SA"/>
              </w:rPr>
              <w:t>Содержание учебного материала</w:t>
            </w:r>
          </w:p>
        </w:tc>
        <w:tc>
          <w:tcPr>
            <w:tcW w:w="2139" w:type="dxa"/>
            <w:vMerge w:val="restart"/>
          </w:tcPr>
          <w:p w14:paraId="399D6C79" w14:textId="468C5BD9" w:rsidR="005A668E" w:rsidRDefault="005A668E" w:rsidP="005A668E">
            <w:pPr>
              <w:jc w:val="center"/>
              <w:rPr>
                <w:rFonts w:ascii="Times New Roman" w:hAnsi="Times New Roman" w:cs="Times New Roman"/>
                <w:szCs w:val="24"/>
              </w:rPr>
            </w:pPr>
            <w:r>
              <w:rPr>
                <w:rFonts w:ascii="Times New Roman" w:hAnsi="Times New Roman" w:cs="Times New Roman"/>
                <w:szCs w:val="24"/>
              </w:rPr>
              <w:t>2</w:t>
            </w:r>
          </w:p>
        </w:tc>
      </w:tr>
      <w:tr w:rsidR="005A668E" w:rsidRPr="00B91FBC" w14:paraId="7DC159E9" w14:textId="77777777" w:rsidTr="00B81737">
        <w:trPr>
          <w:trHeight w:val="297"/>
        </w:trPr>
        <w:tc>
          <w:tcPr>
            <w:tcW w:w="3185" w:type="dxa"/>
            <w:vMerge/>
          </w:tcPr>
          <w:p w14:paraId="46FB90FF" w14:textId="77777777" w:rsidR="005A668E" w:rsidRPr="005A668E" w:rsidRDefault="005A668E" w:rsidP="005A668E">
            <w:pPr>
              <w:rPr>
                <w:rFonts w:ascii="Times New Roman" w:eastAsia="Times New Roman" w:hAnsi="Times New Roman"/>
                <w:b/>
                <w:sz w:val="20"/>
                <w:szCs w:val="20"/>
                <w:lang w:eastAsia="ar-SA"/>
              </w:rPr>
            </w:pPr>
          </w:p>
        </w:tc>
        <w:tc>
          <w:tcPr>
            <w:tcW w:w="516" w:type="dxa"/>
            <w:gridSpan w:val="2"/>
          </w:tcPr>
          <w:p w14:paraId="3BF66ABE" w14:textId="7CAE66F0" w:rsidR="005A668E" w:rsidRPr="005A668E" w:rsidRDefault="005A668E" w:rsidP="005A668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7769C845" w14:textId="6A7EE726" w:rsidR="005A668E" w:rsidRPr="005A668E" w:rsidRDefault="005A668E" w:rsidP="005A668E">
            <w:pPr>
              <w:suppressAutoHyphens/>
              <w:jc w:val="both"/>
              <w:rPr>
                <w:rFonts w:ascii="Times New Roman" w:eastAsia="Times New Roman" w:hAnsi="Times New Roman"/>
                <w:sz w:val="20"/>
                <w:szCs w:val="20"/>
                <w:lang w:eastAsia="ar-SA"/>
              </w:rPr>
            </w:pPr>
            <w:r w:rsidRPr="005A668E">
              <w:rPr>
                <w:rFonts w:ascii="Times New Roman" w:eastAsia="Times New Roman" w:hAnsi="Times New Roman"/>
                <w:sz w:val="20"/>
                <w:szCs w:val="20"/>
                <w:lang w:eastAsia="ar-SA"/>
              </w:rPr>
              <w:t>Универсальные потребности лиц пожилого и старческого возраста</w:t>
            </w:r>
          </w:p>
        </w:tc>
        <w:tc>
          <w:tcPr>
            <w:tcW w:w="2139" w:type="dxa"/>
            <w:vMerge/>
          </w:tcPr>
          <w:p w14:paraId="303509AF" w14:textId="77777777" w:rsidR="005A668E" w:rsidRDefault="005A668E" w:rsidP="005A668E">
            <w:pPr>
              <w:jc w:val="center"/>
              <w:rPr>
                <w:rFonts w:ascii="Times New Roman" w:hAnsi="Times New Roman" w:cs="Times New Roman"/>
                <w:szCs w:val="24"/>
              </w:rPr>
            </w:pPr>
          </w:p>
        </w:tc>
      </w:tr>
      <w:tr w:rsidR="005A668E" w:rsidRPr="00B91FBC" w14:paraId="459D3FE9" w14:textId="77777777" w:rsidTr="00B81737">
        <w:trPr>
          <w:trHeight w:val="297"/>
        </w:trPr>
        <w:tc>
          <w:tcPr>
            <w:tcW w:w="3185" w:type="dxa"/>
            <w:vMerge/>
          </w:tcPr>
          <w:p w14:paraId="7E218ED8" w14:textId="77777777" w:rsidR="005A668E" w:rsidRPr="005A668E" w:rsidRDefault="005A668E" w:rsidP="005A668E">
            <w:pPr>
              <w:rPr>
                <w:rFonts w:ascii="Times New Roman" w:eastAsia="Times New Roman" w:hAnsi="Times New Roman"/>
                <w:b/>
                <w:sz w:val="20"/>
                <w:szCs w:val="20"/>
                <w:lang w:eastAsia="ar-SA"/>
              </w:rPr>
            </w:pPr>
          </w:p>
        </w:tc>
        <w:tc>
          <w:tcPr>
            <w:tcW w:w="9465" w:type="dxa"/>
            <w:gridSpan w:val="4"/>
          </w:tcPr>
          <w:p w14:paraId="77D27012" w14:textId="4A003E18" w:rsidR="005A668E" w:rsidRPr="005A668E" w:rsidRDefault="005A668E" w:rsidP="005A668E">
            <w:pPr>
              <w:suppressAutoHyphens/>
              <w:jc w:val="both"/>
              <w:rPr>
                <w:rFonts w:ascii="Times New Roman" w:eastAsia="Times New Roman" w:hAnsi="Times New Roman"/>
                <w:sz w:val="20"/>
                <w:szCs w:val="20"/>
                <w:lang w:eastAsia="ar-SA"/>
              </w:rPr>
            </w:pPr>
            <w:r w:rsidRPr="005A668E">
              <w:rPr>
                <w:rFonts w:ascii="Times New Roman" w:eastAsia="Times New Roman" w:hAnsi="Times New Roman"/>
                <w:b/>
                <w:sz w:val="20"/>
                <w:szCs w:val="20"/>
                <w:lang w:eastAsia="ar-SA"/>
              </w:rPr>
              <w:t>Практические занятия</w:t>
            </w:r>
          </w:p>
        </w:tc>
        <w:tc>
          <w:tcPr>
            <w:tcW w:w="2139" w:type="dxa"/>
            <w:vMerge w:val="restart"/>
          </w:tcPr>
          <w:p w14:paraId="5F226583" w14:textId="11AC5E17" w:rsidR="005A668E" w:rsidRDefault="005A668E" w:rsidP="005A668E">
            <w:pPr>
              <w:jc w:val="center"/>
              <w:rPr>
                <w:rFonts w:ascii="Times New Roman" w:hAnsi="Times New Roman" w:cs="Times New Roman"/>
                <w:szCs w:val="24"/>
              </w:rPr>
            </w:pPr>
            <w:r>
              <w:rPr>
                <w:rFonts w:ascii="Times New Roman" w:hAnsi="Times New Roman" w:cs="Times New Roman"/>
                <w:szCs w:val="24"/>
              </w:rPr>
              <w:t>6</w:t>
            </w:r>
          </w:p>
        </w:tc>
      </w:tr>
      <w:tr w:rsidR="005A668E" w:rsidRPr="00B91FBC" w14:paraId="54C3688C" w14:textId="77777777" w:rsidTr="00B81737">
        <w:trPr>
          <w:trHeight w:val="297"/>
        </w:trPr>
        <w:tc>
          <w:tcPr>
            <w:tcW w:w="3185" w:type="dxa"/>
            <w:vMerge/>
          </w:tcPr>
          <w:p w14:paraId="36A8ABD5" w14:textId="77777777" w:rsidR="005A668E" w:rsidRPr="005A668E" w:rsidRDefault="005A668E" w:rsidP="005A668E">
            <w:pPr>
              <w:rPr>
                <w:rFonts w:ascii="Times New Roman" w:eastAsia="Times New Roman" w:hAnsi="Times New Roman"/>
                <w:b/>
                <w:sz w:val="20"/>
                <w:szCs w:val="20"/>
                <w:lang w:eastAsia="ar-SA"/>
              </w:rPr>
            </w:pPr>
          </w:p>
        </w:tc>
        <w:tc>
          <w:tcPr>
            <w:tcW w:w="516" w:type="dxa"/>
            <w:gridSpan w:val="2"/>
          </w:tcPr>
          <w:p w14:paraId="7FD4D561" w14:textId="49B00D42" w:rsidR="005A668E" w:rsidRPr="005A668E" w:rsidRDefault="005A668E" w:rsidP="005A668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230AE3A0" w14:textId="6124FE6D" w:rsidR="005A668E" w:rsidRPr="005A668E" w:rsidRDefault="005A668E" w:rsidP="005A668E">
            <w:pPr>
              <w:suppressAutoHyphens/>
              <w:jc w:val="both"/>
              <w:rPr>
                <w:rFonts w:ascii="Times New Roman" w:eastAsia="Times New Roman" w:hAnsi="Times New Roman"/>
                <w:sz w:val="20"/>
                <w:szCs w:val="20"/>
                <w:lang w:eastAsia="ar-SA"/>
              </w:rPr>
            </w:pPr>
            <w:r w:rsidRPr="005A668E">
              <w:rPr>
                <w:rFonts w:ascii="Times New Roman" w:eastAsia="Times New Roman" w:hAnsi="Times New Roman"/>
                <w:sz w:val="20"/>
                <w:szCs w:val="20"/>
                <w:lang w:eastAsia="ar-SA"/>
              </w:rPr>
              <w:t>Проблемы пациента в преклонном возрасте</w:t>
            </w:r>
          </w:p>
        </w:tc>
        <w:tc>
          <w:tcPr>
            <w:tcW w:w="2139" w:type="dxa"/>
            <w:vMerge/>
          </w:tcPr>
          <w:p w14:paraId="73CB2E7D" w14:textId="77777777" w:rsidR="005A668E" w:rsidRDefault="005A668E" w:rsidP="005A668E">
            <w:pPr>
              <w:jc w:val="center"/>
              <w:rPr>
                <w:rFonts w:ascii="Times New Roman" w:hAnsi="Times New Roman" w:cs="Times New Roman"/>
                <w:szCs w:val="24"/>
              </w:rPr>
            </w:pPr>
          </w:p>
        </w:tc>
      </w:tr>
      <w:tr w:rsidR="005A668E" w:rsidRPr="00B91FBC" w14:paraId="513B3945" w14:textId="77777777" w:rsidTr="00B81737">
        <w:trPr>
          <w:trHeight w:val="297"/>
        </w:trPr>
        <w:tc>
          <w:tcPr>
            <w:tcW w:w="3185" w:type="dxa"/>
            <w:vMerge/>
          </w:tcPr>
          <w:p w14:paraId="104388BB" w14:textId="77777777" w:rsidR="005A668E" w:rsidRPr="005A668E" w:rsidRDefault="005A668E" w:rsidP="005A668E">
            <w:pPr>
              <w:rPr>
                <w:rFonts w:ascii="Times New Roman" w:eastAsia="Times New Roman" w:hAnsi="Times New Roman"/>
                <w:b/>
                <w:sz w:val="20"/>
                <w:szCs w:val="20"/>
                <w:lang w:eastAsia="ar-SA"/>
              </w:rPr>
            </w:pPr>
          </w:p>
        </w:tc>
        <w:tc>
          <w:tcPr>
            <w:tcW w:w="516" w:type="dxa"/>
            <w:gridSpan w:val="2"/>
          </w:tcPr>
          <w:p w14:paraId="09E12CBA" w14:textId="01F9716D" w:rsidR="005A668E" w:rsidRPr="005A668E" w:rsidRDefault="005A668E" w:rsidP="005A668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8949" w:type="dxa"/>
            <w:gridSpan w:val="2"/>
          </w:tcPr>
          <w:p w14:paraId="1E7D974A" w14:textId="2EBEF2D3" w:rsidR="005A668E" w:rsidRPr="005A668E" w:rsidRDefault="005A668E" w:rsidP="005A668E">
            <w:pPr>
              <w:suppressAutoHyphens/>
              <w:jc w:val="both"/>
              <w:rPr>
                <w:rFonts w:ascii="Times New Roman" w:eastAsia="Times New Roman" w:hAnsi="Times New Roman"/>
                <w:sz w:val="20"/>
                <w:szCs w:val="20"/>
                <w:lang w:eastAsia="ar-SA"/>
              </w:rPr>
            </w:pPr>
            <w:r w:rsidRPr="005A668E">
              <w:rPr>
                <w:rFonts w:ascii="Times New Roman" w:eastAsia="Times New Roman" w:hAnsi="Times New Roman"/>
                <w:sz w:val="20"/>
                <w:szCs w:val="20"/>
                <w:lang w:eastAsia="ar-SA"/>
              </w:rPr>
              <w:t>Образ жизни и долголетие</w:t>
            </w:r>
          </w:p>
        </w:tc>
        <w:tc>
          <w:tcPr>
            <w:tcW w:w="2139" w:type="dxa"/>
            <w:vMerge/>
          </w:tcPr>
          <w:p w14:paraId="5321C2CE" w14:textId="77777777" w:rsidR="005A668E" w:rsidRDefault="005A668E" w:rsidP="005A668E">
            <w:pPr>
              <w:jc w:val="center"/>
              <w:rPr>
                <w:rFonts w:ascii="Times New Roman" w:hAnsi="Times New Roman" w:cs="Times New Roman"/>
                <w:szCs w:val="24"/>
              </w:rPr>
            </w:pPr>
          </w:p>
        </w:tc>
      </w:tr>
      <w:tr w:rsidR="005A668E" w:rsidRPr="00B91FBC" w14:paraId="13D7196E" w14:textId="77777777" w:rsidTr="00B81737">
        <w:trPr>
          <w:trHeight w:val="297"/>
        </w:trPr>
        <w:tc>
          <w:tcPr>
            <w:tcW w:w="3185" w:type="dxa"/>
            <w:vMerge/>
          </w:tcPr>
          <w:p w14:paraId="498EDED4" w14:textId="77777777" w:rsidR="005A668E" w:rsidRPr="005A668E" w:rsidRDefault="005A668E" w:rsidP="005A668E">
            <w:pPr>
              <w:rPr>
                <w:rFonts w:ascii="Times New Roman" w:eastAsia="Times New Roman" w:hAnsi="Times New Roman"/>
                <w:b/>
                <w:sz w:val="20"/>
                <w:szCs w:val="20"/>
                <w:lang w:eastAsia="ar-SA"/>
              </w:rPr>
            </w:pPr>
          </w:p>
        </w:tc>
        <w:tc>
          <w:tcPr>
            <w:tcW w:w="516" w:type="dxa"/>
            <w:gridSpan w:val="2"/>
          </w:tcPr>
          <w:p w14:paraId="09074FB9" w14:textId="59810AE8" w:rsidR="005A668E" w:rsidRPr="005A668E" w:rsidRDefault="005A668E" w:rsidP="005A668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8949" w:type="dxa"/>
            <w:gridSpan w:val="2"/>
          </w:tcPr>
          <w:p w14:paraId="788A247A" w14:textId="32CA98E2" w:rsidR="005A668E" w:rsidRPr="005A668E" w:rsidRDefault="005A668E" w:rsidP="005A668E">
            <w:pPr>
              <w:suppressAutoHyphens/>
              <w:jc w:val="both"/>
              <w:rPr>
                <w:rFonts w:ascii="Times New Roman" w:eastAsia="Times New Roman" w:hAnsi="Times New Roman"/>
                <w:sz w:val="20"/>
                <w:szCs w:val="20"/>
                <w:lang w:eastAsia="ar-SA"/>
              </w:rPr>
            </w:pPr>
            <w:r w:rsidRPr="005A668E">
              <w:rPr>
                <w:rFonts w:ascii="Times New Roman" w:eastAsia="Times New Roman" w:hAnsi="Times New Roman"/>
                <w:sz w:val="20"/>
                <w:szCs w:val="20"/>
                <w:lang w:eastAsia="ar-SA"/>
              </w:rPr>
              <w:t>Среда обитания пожилого человека. Проблемы адаптации лиц пожилого возраста к старению</w:t>
            </w:r>
          </w:p>
        </w:tc>
        <w:tc>
          <w:tcPr>
            <w:tcW w:w="2139" w:type="dxa"/>
            <w:vMerge/>
          </w:tcPr>
          <w:p w14:paraId="66A645F8" w14:textId="77777777" w:rsidR="005A668E" w:rsidRDefault="005A668E" w:rsidP="005A668E">
            <w:pPr>
              <w:jc w:val="center"/>
              <w:rPr>
                <w:rFonts w:ascii="Times New Roman" w:hAnsi="Times New Roman" w:cs="Times New Roman"/>
                <w:szCs w:val="24"/>
              </w:rPr>
            </w:pPr>
          </w:p>
        </w:tc>
      </w:tr>
      <w:tr w:rsidR="005A668E" w:rsidRPr="00B91FBC" w14:paraId="33BD13E0" w14:textId="77777777" w:rsidTr="00B81737">
        <w:trPr>
          <w:trHeight w:val="297"/>
        </w:trPr>
        <w:tc>
          <w:tcPr>
            <w:tcW w:w="3185" w:type="dxa"/>
            <w:vMerge/>
          </w:tcPr>
          <w:p w14:paraId="2AB00F19" w14:textId="77777777" w:rsidR="005A668E" w:rsidRPr="005A668E" w:rsidRDefault="005A668E" w:rsidP="005A668E">
            <w:pPr>
              <w:rPr>
                <w:rFonts w:ascii="Times New Roman" w:eastAsia="Times New Roman" w:hAnsi="Times New Roman"/>
                <w:b/>
                <w:sz w:val="20"/>
                <w:szCs w:val="20"/>
                <w:lang w:eastAsia="ar-SA"/>
              </w:rPr>
            </w:pPr>
          </w:p>
        </w:tc>
        <w:tc>
          <w:tcPr>
            <w:tcW w:w="9465" w:type="dxa"/>
            <w:gridSpan w:val="4"/>
          </w:tcPr>
          <w:p w14:paraId="1278C390" w14:textId="19183DDE" w:rsidR="005A668E" w:rsidRPr="005A668E" w:rsidRDefault="005A668E" w:rsidP="005A668E">
            <w:pPr>
              <w:suppressAutoHyphens/>
              <w:jc w:val="both"/>
              <w:rPr>
                <w:rFonts w:ascii="Times New Roman" w:eastAsia="Times New Roman" w:hAnsi="Times New Roman"/>
                <w:sz w:val="20"/>
                <w:szCs w:val="20"/>
                <w:lang w:eastAsia="ar-SA"/>
              </w:rPr>
            </w:pPr>
            <w:r w:rsidRPr="005A668E">
              <w:rPr>
                <w:rFonts w:ascii="Times New Roman" w:eastAsia="Times New Roman" w:hAnsi="Times New Roman"/>
                <w:b/>
                <w:sz w:val="20"/>
                <w:szCs w:val="20"/>
                <w:lang w:eastAsia="ar-SA"/>
              </w:rPr>
              <w:t>Внеаудиторная самостоятельная работа</w:t>
            </w:r>
            <w:r w:rsidRPr="005A668E">
              <w:rPr>
                <w:rFonts w:ascii="Times New Roman" w:hAnsi="Times New Roman"/>
                <w:sz w:val="20"/>
                <w:szCs w:val="20"/>
              </w:rPr>
              <w:t xml:space="preserve"> </w:t>
            </w:r>
            <w:r w:rsidRPr="005A668E">
              <w:rPr>
                <w:rFonts w:ascii="Times New Roman" w:eastAsia="Times New Roman" w:hAnsi="Times New Roman"/>
                <w:b/>
                <w:sz w:val="20"/>
                <w:szCs w:val="20"/>
                <w:lang w:eastAsia="ar-SA"/>
              </w:rPr>
              <w:t>обучающихся.</w:t>
            </w:r>
            <w:r w:rsidRPr="005A668E">
              <w:rPr>
                <w:rFonts w:ascii="Times New Roman" w:hAnsi="Times New Roman"/>
                <w:sz w:val="20"/>
                <w:szCs w:val="20"/>
              </w:rPr>
              <w:t xml:space="preserve"> Составление рекомендаций по решению проблем пожилого человека (индивидуально)</w:t>
            </w:r>
          </w:p>
        </w:tc>
        <w:tc>
          <w:tcPr>
            <w:tcW w:w="2139" w:type="dxa"/>
          </w:tcPr>
          <w:p w14:paraId="3DF3241C" w14:textId="1CA24C0F" w:rsidR="005A668E" w:rsidRDefault="005A668E" w:rsidP="005A668E">
            <w:pPr>
              <w:jc w:val="center"/>
              <w:rPr>
                <w:rFonts w:ascii="Times New Roman" w:hAnsi="Times New Roman" w:cs="Times New Roman"/>
                <w:szCs w:val="24"/>
              </w:rPr>
            </w:pPr>
            <w:r>
              <w:rPr>
                <w:rFonts w:ascii="Times New Roman" w:hAnsi="Times New Roman" w:cs="Times New Roman"/>
                <w:szCs w:val="24"/>
              </w:rPr>
              <w:t>4</w:t>
            </w:r>
          </w:p>
        </w:tc>
      </w:tr>
      <w:tr w:rsidR="005803F3" w:rsidRPr="00B91FBC" w14:paraId="457A9E38" w14:textId="77777777" w:rsidTr="00B81737">
        <w:trPr>
          <w:trHeight w:val="297"/>
        </w:trPr>
        <w:tc>
          <w:tcPr>
            <w:tcW w:w="3185" w:type="dxa"/>
            <w:vMerge w:val="restart"/>
          </w:tcPr>
          <w:p w14:paraId="0205D853" w14:textId="77777777" w:rsidR="005803F3" w:rsidRPr="005803F3" w:rsidRDefault="005803F3" w:rsidP="005803F3">
            <w:pPr>
              <w:suppressAutoHyphens/>
              <w:rPr>
                <w:rFonts w:ascii="Times New Roman" w:eastAsia="Times New Roman" w:hAnsi="Times New Roman"/>
                <w:b/>
                <w:sz w:val="20"/>
                <w:szCs w:val="20"/>
                <w:lang w:eastAsia="ar-SA"/>
              </w:rPr>
            </w:pPr>
            <w:r w:rsidRPr="005803F3">
              <w:rPr>
                <w:rFonts w:ascii="Times New Roman" w:eastAsia="Calibri" w:hAnsi="Times New Roman"/>
                <w:b/>
                <w:bCs/>
                <w:sz w:val="20"/>
                <w:szCs w:val="20"/>
                <w:lang w:eastAsia="ar-SA"/>
              </w:rPr>
              <w:t xml:space="preserve">Тема 27 </w:t>
            </w:r>
            <w:r w:rsidRPr="005803F3">
              <w:rPr>
                <w:rFonts w:ascii="Times New Roman" w:eastAsia="Times New Roman" w:hAnsi="Times New Roman"/>
                <w:b/>
                <w:sz w:val="20"/>
                <w:szCs w:val="20"/>
                <w:lang w:eastAsia="ar-SA"/>
              </w:rPr>
              <w:t>Законодательные аспекты социальной и медицинской  защиты престарелых граждан.</w:t>
            </w:r>
          </w:p>
          <w:p w14:paraId="6533CB82" w14:textId="77777777" w:rsidR="005803F3" w:rsidRPr="005803F3" w:rsidRDefault="005803F3" w:rsidP="005803F3">
            <w:pPr>
              <w:rPr>
                <w:rFonts w:ascii="Times New Roman" w:eastAsia="Times New Roman" w:hAnsi="Times New Roman"/>
                <w:b/>
                <w:sz w:val="20"/>
                <w:szCs w:val="20"/>
                <w:lang w:eastAsia="ar-SA"/>
              </w:rPr>
            </w:pPr>
          </w:p>
        </w:tc>
        <w:tc>
          <w:tcPr>
            <w:tcW w:w="9465" w:type="dxa"/>
            <w:gridSpan w:val="4"/>
          </w:tcPr>
          <w:p w14:paraId="6A4EBDD6" w14:textId="27E33E94" w:rsidR="005803F3" w:rsidRPr="005803F3" w:rsidRDefault="005803F3" w:rsidP="005803F3">
            <w:pPr>
              <w:suppressAutoHyphens/>
              <w:jc w:val="both"/>
              <w:rPr>
                <w:rFonts w:ascii="Times New Roman" w:eastAsia="Times New Roman" w:hAnsi="Times New Roman"/>
                <w:sz w:val="20"/>
                <w:szCs w:val="20"/>
                <w:lang w:eastAsia="ar-SA"/>
              </w:rPr>
            </w:pPr>
            <w:r w:rsidRPr="005803F3">
              <w:rPr>
                <w:rFonts w:ascii="Times New Roman" w:eastAsia="Times New Roman" w:hAnsi="Times New Roman"/>
                <w:b/>
                <w:sz w:val="20"/>
                <w:szCs w:val="20"/>
                <w:lang w:eastAsia="ar-SA"/>
              </w:rPr>
              <w:t>Содержание учебного материала</w:t>
            </w:r>
          </w:p>
        </w:tc>
        <w:tc>
          <w:tcPr>
            <w:tcW w:w="2139" w:type="dxa"/>
            <w:vMerge w:val="restart"/>
          </w:tcPr>
          <w:p w14:paraId="69D5ADD4" w14:textId="67D893F6" w:rsidR="005803F3" w:rsidRPr="005803F3" w:rsidRDefault="005803F3" w:rsidP="005803F3">
            <w:pPr>
              <w:jc w:val="center"/>
              <w:rPr>
                <w:rFonts w:ascii="Times New Roman" w:hAnsi="Times New Roman" w:cs="Times New Roman"/>
                <w:sz w:val="20"/>
                <w:szCs w:val="20"/>
              </w:rPr>
            </w:pPr>
            <w:r w:rsidRPr="005803F3">
              <w:rPr>
                <w:rFonts w:ascii="Times New Roman" w:hAnsi="Times New Roman" w:cs="Times New Roman"/>
                <w:sz w:val="20"/>
                <w:szCs w:val="20"/>
              </w:rPr>
              <w:t>2</w:t>
            </w:r>
          </w:p>
        </w:tc>
      </w:tr>
      <w:tr w:rsidR="005803F3" w:rsidRPr="00B91FBC" w14:paraId="11ED0DBB" w14:textId="77777777" w:rsidTr="00B81737">
        <w:trPr>
          <w:trHeight w:val="297"/>
        </w:trPr>
        <w:tc>
          <w:tcPr>
            <w:tcW w:w="3185" w:type="dxa"/>
            <w:vMerge/>
          </w:tcPr>
          <w:p w14:paraId="7036DBE1" w14:textId="77777777" w:rsidR="005803F3" w:rsidRPr="005803F3" w:rsidRDefault="005803F3" w:rsidP="005A668E">
            <w:pPr>
              <w:rPr>
                <w:rFonts w:ascii="Times New Roman" w:eastAsia="Times New Roman" w:hAnsi="Times New Roman"/>
                <w:b/>
                <w:sz w:val="20"/>
                <w:szCs w:val="20"/>
                <w:lang w:eastAsia="ar-SA"/>
              </w:rPr>
            </w:pPr>
          </w:p>
        </w:tc>
        <w:tc>
          <w:tcPr>
            <w:tcW w:w="516" w:type="dxa"/>
            <w:gridSpan w:val="2"/>
          </w:tcPr>
          <w:p w14:paraId="039E3A35" w14:textId="3B88434E" w:rsidR="005803F3" w:rsidRPr="005803F3" w:rsidRDefault="005803F3" w:rsidP="005A668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682BB348" w14:textId="000E1C86" w:rsidR="005803F3" w:rsidRPr="005803F3" w:rsidRDefault="005803F3" w:rsidP="005A668E">
            <w:pPr>
              <w:suppressAutoHyphens/>
              <w:jc w:val="both"/>
              <w:rPr>
                <w:rFonts w:ascii="Times New Roman" w:eastAsia="Times New Roman" w:hAnsi="Times New Roman"/>
                <w:sz w:val="20"/>
                <w:szCs w:val="20"/>
                <w:lang w:eastAsia="ar-SA"/>
              </w:rPr>
            </w:pPr>
            <w:r w:rsidRPr="005803F3">
              <w:rPr>
                <w:rFonts w:ascii="Times New Roman" w:eastAsia="Times New Roman" w:hAnsi="Times New Roman"/>
                <w:sz w:val="20"/>
                <w:szCs w:val="20"/>
                <w:lang w:eastAsia="ar-SA"/>
              </w:rPr>
              <w:t>Законодательные аспекты медико-социальной помощи пожилым.</w:t>
            </w:r>
          </w:p>
        </w:tc>
        <w:tc>
          <w:tcPr>
            <w:tcW w:w="2139" w:type="dxa"/>
            <w:vMerge/>
          </w:tcPr>
          <w:p w14:paraId="6F89BB8D" w14:textId="77777777" w:rsidR="005803F3" w:rsidRPr="005803F3" w:rsidRDefault="005803F3" w:rsidP="005A668E">
            <w:pPr>
              <w:jc w:val="center"/>
              <w:rPr>
                <w:rFonts w:ascii="Times New Roman" w:hAnsi="Times New Roman" w:cs="Times New Roman"/>
                <w:sz w:val="20"/>
                <w:szCs w:val="20"/>
              </w:rPr>
            </w:pPr>
          </w:p>
        </w:tc>
      </w:tr>
      <w:tr w:rsidR="005803F3" w:rsidRPr="00B91FBC" w14:paraId="7DEC9D2F" w14:textId="77777777" w:rsidTr="00B81737">
        <w:trPr>
          <w:trHeight w:val="297"/>
        </w:trPr>
        <w:tc>
          <w:tcPr>
            <w:tcW w:w="3185" w:type="dxa"/>
            <w:vMerge/>
          </w:tcPr>
          <w:p w14:paraId="2024B3CF" w14:textId="77777777" w:rsidR="005803F3" w:rsidRPr="005803F3" w:rsidRDefault="005803F3" w:rsidP="005A668E">
            <w:pPr>
              <w:rPr>
                <w:rFonts w:ascii="Times New Roman" w:eastAsia="Times New Roman" w:hAnsi="Times New Roman"/>
                <w:b/>
                <w:sz w:val="20"/>
                <w:szCs w:val="20"/>
                <w:lang w:eastAsia="ar-SA"/>
              </w:rPr>
            </w:pPr>
          </w:p>
        </w:tc>
        <w:tc>
          <w:tcPr>
            <w:tcW w:w="9465" w:type="dxa"/>
            <w:gridSpan w:val="4"/>
          </w:tcPr>
          <w:p w14:paraId="5C977BC1" w14:textId="644EFBF9" w:rsidR="005803F3" w:rsidRPr="005803F3" w:rsidRDefault="005803F3" w:rsidP="005A668E">
            <w:pPr>
              <w:suppressAutoHyphens/>
              <w:jc w:val="both"/>
              <w:rPr>
                <w:rFonts w:ascii="Times New Roman" w:eastAsia="Times New Roman" w:hAnsi="Times New Roman"/>
                <w:sz w:val="20"/>
                <w:szCs w:val="20"/>
                <w:lang w:eastAsia="ar-SA"/>
              </w:rPr>
            </w:pPr>
            <w:r w:rsidRPr="005803F3">
              <w:rPr>
                <w:rFonts w:ascii="Times New Roman" w:eastAsia="Times New Roman" w:hAnsi="Times New Roman"/>
                <w:b/>
                <w:sz w:val="20"/>
                <w:szCs w:val="20"/>
                <w:lang w:eastAsia="ar-SA"/>
              </w:rPr>
              <w:t>Практические занятия</w:t>
            </w:r>
          </w:p>
        </w:tc>
        <w:tc>
          <w:tcPr>
            <w:tcW w:w="2139" w:type="dxa"/>
            <w:vMerge w:val="restart"/>
          </w:tcPr>
          <w:p w14:paraId="3A738CC8" w14:textId="7AB14398" w:rsidR="005803F3" w:rsidRPr="005803F3" w:rsidRDefault="005803F3" w:rsidP="005A668E">
            <w:pPr>
              <w:jc w:val="center"/>
              <w:rPr>
                <w:rFonts w:ascii="Times New Roman" w:hAnsi="Times New Roman" w:cs="Times New Roman"/>
                <w:sz w:val="20"/>
                <w:szCs w:val="20"/>
              </w:rPr>
            </w:pPr>
            <w:r w:rsidRPr="005803F3">
              <w:rPr>
                <w:rFonts w:ascii="Times New Roman" w:hAnsi="Times New Roman" w:cs="Times New Roman"/>
                <w:sz w:val="20"/>
                <w:szCs w:val="20"/>
              </w:rPr>
              <w:t>4</w:t>
            </w:r>
          </w:p>
        </w:tc>
      </w:tr>
      <w:tr w:rsidR="005803F3" w:rsidRPr="00B91FBC" w14:paraId="4C09B2CF" w14:textId="77777777" w:rsidTr="00B81737">
        <w:trPr>
          <w:trHeight w:val="297"/>
        </w:trPr>
        <w:tc>
          <w:tcPr>
            <w:tcW w:w="3185" w:type="dxa"/>
            <w:vMerge/>
          </w:tcPr>
          <w:p w14:paraId="0B8B78E0" w14:textId="77777777" w:rsidR="005803F3" w:rsidRPr="005803F3" w:rsidRDefault="005803F3" w:rsidP="005A668E">
            <w:pPr>
              <w:rPr>
                <w:rFonts w:ascii="Times New Roman" w:eastAsia="Times New Roman" w:hAnsi="Times New Roman"/>
                <w:b/>
                <w:sz w:val="20"/>
                <w:szCs w:val="20"/>
                <w:lang w:eastAsia="ar-SA"/>
              </w:rPr>
            </w:pPr>
          </w:p>
        </w:tc>
        <w:tc>
          <w:tcPr>
            <w:tcW w:w="516" w:type="dxa"/>
            <w:gridSpan w:val="2"/>
          </w:tcPr>
          <w:p w14:paraId="00A8F2CF" w14:textId="758ACDC4" w:rsidR="005803F3" w:rsidRPr="005803F3" w:rsidRDefault="005803F3" w:rsidP="005A668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6C77A2F9" w14:textId="656C37B8" w:rsidR="005803F3" w:rsidRPr="005803F3" w:rsidRDefault="005803F3" w:rsidP="005A668E">
            <w:pPr>
              <w:suppressAutoHyphens/>
              <w:jc w:val="both"/>
              <w:rPr>
                <w:rFonts w:ascii="Times New Roman" w:eastAsia="Times New Roman" w:hAnsi="Times New Roman"/>
                <w:sz w:val="20"/>
                <w:szCs w:val="20"/>
                <w:lang w:eastAsia="ar-SA"/>
              </w:rPr>
            </w:pPr>
            <w:r w:rsidRPr="005803F3">
              <w:rPr>
                <w:rFonts w:ascii="Times New Roman" w:hAnsi="Times New Roman"/>
                <w:sz w:val="20"/>
                <w:szCs w:val="20"/>
              </w:rPr>
              <w:t>Основные направления сестринской деятельности при работе с лицами пожилого и старческого возраста</w:t>
            </w:r>
          </w:p>
        </w:tc>
        <w:tc>
          <w:tcPr>
            <w:tcW w:w="2139" w:type="dxa"/>
            <w:vMerge/>
          </w:tcPr>
          <w:p w14:paraId="44B41801" w14:textId="77777777" w:rsidR="005803F3" w:rsidRPr="005803F3" w:rsidRDefault="005803F3" w:rsidP="005A668E">
            <w:pPr>
              <w:jc w:val="center"/>
              <w:rPr>
                <w:rFonts w:ascii="Times New Roman" w:hAnsi="Times New Roman" w:cs="Times New Roman"/>
                <w:sz w:val="20"/>
                <w:szCs w:val="20"/>
              </w:rPr>
            </w:pPr>
          </w:p>
        </w:tc>
      </w:tr>
      <w:tr w:rsidR="005803F3" w:rsidRPr="00B91FBC" w14:paraId="049DFF70" w14:textId="77777777" w:rsidTr="00B81737">
        <w:trPr>
          <w:trHeight w:val="297"/>
        </w:trPr>
        <w:tc>
          <w:tcPr>
            <w:tcW w:w="3185" w:type="dxa"/>
            <w:vMerge/>
          </w:tcPr>
          <w:p w14:paraId="6061D15A" w14:textId="77777777" w:rsidR="005803F3" w:rsidRPr="005803F3" w:rsidRDefault="005803F3" w:rsidP="005A668E">
            <w:pPr>
              <w:rPr>
                <w:rFonts w:ascii="Times New Roman" w:eastAsia="Times New Roman" w:hAnsi="Times New Roman"/>
                <w:b/>
                <w:sz w:val="20"/>
                <w:szCs w:val="20"/>
                <w:lang w:eastAsia="ar-SA"/>
              </w:rPr>
            </w:pPr>
          </w:p>
        </w:tc>
        <w:tc>
          <w:tcPr>
            <w:tcW w:w="9465" w:type="dxa"/>
            <w:gridSpan w:val="4"/>
          </w:tcPr>
          <w:p w14:paraId="31037FC2" w14:textId="04811A3F" w:rsidR="005803F3" w:rsidRPr="005803F3" w:rsidRDefault="005803F3" w:rsidP="005A668E">
            <w:pPr>
              <w:suppressAutoHyphens/>
              <w:jc w:val="both"/>
              <w:rPr>
                <w:rFonts w:ascii="Times New Roman" w:eastAsia="Times New Roman" w:hAnsi="Times New Roman"/>
                <w:sz w:val="20"/>
                <w:szCs w:val="20"/>
                <w:lang w:eastAsia="ar-SA"/>
              </w:rPr>
            </w:pPr>
            <w:r w:rsidRPr="005803F3">
              <w:rPr>
                <w:rFonts w:ascii="Times New Roman" w:eastAsia="Times New Roman" w:hAnsi="Times New Roman"/>
                <w:b/>
                <w:sz w:val="20"/>
                <w:szCs w:val="20"/>
                <w:lang w:eastAsia="ar-SA"/>
              </w:rPr>
              <w:t>Внеаудиторная самостоятельная работа.</w:t>
            </w:r>
            <w:r w:rsidRPr="005803F3">
              <w:rPr>
                <w:rFonts w:ascii="Times New Roman" w:hAnsi="Times New Roman"/>
                <w:sz w:val="20"/>
                <w:szCs w:val="20"/>
              </w:rPr>
              <w:t xml:space="preserve"> Разработка блиц-карты по изучаемой теме (индивидуально). Проверка лекций.</w:t>
            </w:r>
          </w:p>
        </w:tc>
        <w:tc>
          <w:tcPr>
            <w:tcW w:w="2139" w:type="dxa"/>
          </w:tcPr>
          <w:p w14:paraId="6E491455" w14:textId="7D7B0864" w:rsidR="005803F3" w:rsidRPr="005803F3" w:rsidRDefault="005803F3" w:rsidP="005A668E">
            <w:pPr>
              <w:jc w:val="center"/>
              <w:rPr>
                <w:rFonts w:ascii="Times New Roman" w:hAnsi="Times New Roman" w:cs="Times New Roman"/>
                <w:sz w:val="20"/>
                <w:szCs w:val="20"/>
              </w:rPr>
            </w:pPr>
            <w:r w:rsidRPr="005803F3">
              <w:rPr>
                <w:rFonts w:ascii="Times New Roman" w:hAnsi="Times New Roman" w:cs="Times New Roman"/>
                <w:sz w:val="20"/>
                <w:szCs w:val="20"/>
              </w:rPr>
              <w:t>2</w:t>
            </w:r>
          </w:p>
        </w:tc>
      </w:tr>
      <w:tr w:rsidR="00AA35AB" w:rsidRPr="00B91FBC" w14:paraId="79DA87A5" w14:textId="77777777" w:rsidTr="00B81737">
        <w:trPr>
          <w:trHeight w:val="297"/>
        </w:trPr>
        <w:tc>
          <w:tcPr>
            <w:tcW w:w="3185" w:type="dxa"/>
          </w:tcPr>
          <w:p w14:paraId="02EDEE60" w14:textId="7011ED4F" w:rsidR="00AA35AB" w:rsidRPr="00AA35AB" w:rsidRDefault="00AA35AB" w:rsidP="005A668E">
            <w:pPr>
              <w:rPr>
                <w:rFonts w:ascii="Times New Roman" w:eastAsia="Times New Roman" w:hAnsi="Times New Roman"/>
                <w:b/>
                <w:sz w:val="20"/>
                <w:szCs w:val="20"/>
                <w:lang w:eastAsia="ar-SA"/>
              </w:rPr>
            </w:pPr>
            <w:r w:rsidRPr="00AA35AB">
              <w:rPr>
                <w:rFonts w:ascii="Times New Roman" w:eastAsia="Times New Roman" w:hAnsi="Times New Roman" w:cs="Times New Roman"/>
                <w:b/>
                <w:bCs/>
                <w:sz w:val="20"/>
                <w:szCs w:val="20"/>
                <w:lang w:eastAsia="ru-RU"/>
              </w:rPr>
              <w:lastRenderedPageBreak/>
              <w:t>МДК.01.02. Основы профилактики</w:t>
            </w:r>
          </w:p>
        </w:tc>
        <w:tc>
          <w:tcPr>
            <w:tcW w:w="9465" w:type="dxa"/>
            <w:gridSpan w:val="4"/>
          </w:tcPr>
          <w:p w14:paraId="02D7920F" w14:textId="77777777" w:rsidR="00AA35AB" w:rsidRPr="00582BE3" w:rsidRDefault="00AA35AB" w:rsidP="005A668E">
            <w:pPr>
              <w:suppressAutoHyphens/>
              <w:jc w:val="both"/>
              <w:rPr>
                <w:rFonts w:ascii="Times New Roman" w:eastAsia="Times New Roman" w:hAnsi="Times New Roman"/>
                <w:lang w:eastAsia="ar-SA"/>
              </w:rPr>
            </w:pPr>
          </w:p>
        </w:tc>
        <w:tc>
          <w:tcPr>
            <w:tcW w:w="2139" w:type="dxa"/>
          </w:tcPr>
          <w:p w14:paraId="230B0C10" w14:textId="77777777" w:rsidR="00AA35AB" w:rsidRDefault="00AA35AB" w:rsidP="005A668E">
            <w:pPr>
              <w:jc w:val="center"/>
              <w:rPr>
                <w:rFonts w:ascii="Times New Roman" w:hAnsi="Times New Roman" w:cs="Times New Roman"/>
                <w:szCs w:val="24"/>
              </w:rPr>
            </w:pPr>
          </w:p>
        </w:tc>
      </w:tr>
      <w:tr w:rsidR="00AA35AB" w:rsidRPr="00B91FBC" w14:paraId="7C31CA61" w14:textId="77777777" w:rsidTr="00B81737">
        <w:trPr>
          <w:trHeight w:val="297"/>
        </w:trPr>
        <w:tc>
          <w:tcPr>
            <w:tcW w:w="3185" w:type="dxa"/>
          </w:tcPr>
          <w:p w14:paraId="27D0D287" w14:textId="28458ED3" w:rsidR="00AA35AB" w:rsidRPr="00AA35AB" w:rsidRDefault="00AA35AB" w:rsidP="00BD635E">
            <w:pPr>
              <w:rPr>
                <w:rFonts w:ascii="Times New Roman" w:eastAsia="Times New Roman" w:hAnsi="Times New Roman"/>
                <w:b/>
                <w:sz w:val="20"/>
                <w:szCs w:val="20"/>
                <w:lang w:eastAsia="ar-SA"/>
              </w:rPr>
            </w:pPr>
            <w:r w:rsidRPr="00AA35AB">
              <w:rPr>
                <w:rFonts w:ascii="Times New Roman" w:eastAsia="Times New Roman" w:hAnsi="Times New Roman" w:cs="Times New Roman"/>
                <w:b/>
                <w:bCs/>
                <w:sz w:val="20"/>
                <w:szCs w:val="20"/>
                <w:lang w:eastAsia="ru-RU"/>
              </w:rPr>
              <w:t>Раздел 1</w:t>
            </w:r>
            <w:r w:rsidR="00BD635E">
              <w:rPr>
                <w:rFonts w:ascii="Times New Roman" w:eastAsia="Times New Roman" w:hAnsi="Times New Roman" w:cs="Times New Roman"/>
                <w:b/>
                <w:bCs/>
                <w:sz w:val="20"/>
                <w:szCs w:val="20"/>
                <w:lang w:eastAsia="ru-RU"/>
              </w:rPr>
              <w:t>.</w:t>
            </w:r>
            <w:r w:rsidRPr="00AA35AB">
              <w:rPr>
                <w:rFonts w:ascii="Times New Roman" w:eastAsia="Times New Roman" w:hAnsi="Times New Roman" w:cs="Times New Roman"/>
                <w:b/>
                <w:bCs/>
                <w:sz w:val="20"/>
                <w:szCs w:val="20"/>
                <w:lang w:eastAsia="ru-RU"/>
              </w:rPr>
              <w:t xml:space="preserve"> Профилактическая медицина. Правовые и организационные основы оказания медицинских услуг по профилактике.</w:t>
            </w:r>
          </w:p>
        </w:tc>
        <w:tc>
          <w:tcPr>
            <w:tcW w:w="9465" w:type="dxa"/>
            <w:gridSpan w:val="4"/>
          </w:tcPr>
          <w:p w14:paraId="76F9A602" w14:textId="77777777" w:rsidR="00AA35AB" w:rsidRPr="00582BE3" w:rsidRDefault="00AA35AB" w:rsidP="005A668E">
            <w:pPr>
              <w:suppressAutoHyphens/>
              <w:jc w:val="both"/>
              <w:rPr>
                <w:rFonts w:ascii="Times New Roman" w:eastAsia="Times New Roman" w:hAnsi="Times New Roman"/>
                <w:lang w:eastAsia="ar-SA"/>
              </w:rPr>
            </w:pPr>
          </w:p>
        </w:tc>
        <w:tc>
          <w:tcPr>
            <w:tcW w:w="2139" w:type="dxa"/>
          </w:tcPr>
          <w:p w14:paraId="62629D1A" w14:textId="77777777" w:rsidR="00AA35AB" w:rsidRDefault="00AA35AB" w:rsidP="005A668E">
            <w:pPr>
              <w:jc w:val="center"/>
              <w:rPr>
                <w:rFonts w:ascii="Times New Roman" w:hAnsi="Times New Roman" w:cs="Times New Roman"/>
                <w:szCs w:val="24"/>
              </w:rPr>
            </w:pPr>
          </w:p>
        </w:tc>
      </w:tr>
      <w:tr w:rsidR="00C06B71" w:rsidRPr="00B91FBC" w14:paraId="3143724C" w14:textId="77777777" w:rsidTr="00B81737">
        <w:trPr>
          <w:trHeight w:val="297"/>
        </w:trPr>
        <w:tc>
          <w:tcPr>
            <w:tcW w:w="3185" w:type="dxa"/>
            <w:vMerge w:val="restart"/>
          </w:tcPr>
          <w:p w14:paraId="6A02D1DF" w14:textId="0AC2189D" w:rsidR="00C06B71" w:rsidRPr="00C06B71" w:rsidRDefault="00C06B71" w:rsidP="00AA35AB">
            <w:pPr>
              <w:rPr>
                <w:rFonts w:ascii="Times New Roman" w:eastAsia="Times New Roman" w:hAnsi="Times New Roman"/>
                <w:b/>
                <w:sz w:val="20"/>
                <w:szCs w:val="20"/>
                <w:lang w:eastAsia="ar-SA"/>
              </w:rPr>
            </w:pPr>
            <w:r w:rsidRPr="00C06B71">
              <w:rPr>
                <w:rFonts w:ascii="Times New Roman" w:eastAsia="Times New Roman" w:hAnsi="Times New Roman" w:cs="Times New Roman"/>
                <w:b/>
                <w:sz w:val="20"/>
                <w:szCs w:val="20"/>
              </w:rPr>
              <w:t xml:space="preserve">Тема 1. Определение понятия «профилактика», ее виды. </w:t>
            </w:r>
          </w:p>
        </w:tc>
        <w:tc>
          <w:tcPr>
            <w:tcW w:w="9465" w:type="dxa"/>
            <w:gridSpan w:val="4"/>
          </w:tcPr>
          <w:p w14:paraId="1BFE42AF" w14:textId="76E5ED50" w:rsidR="00C06B71" w:rsidRPr="00C06B71" w:rsidRDefault="00C06B71" w:rsidP="00AA35AB">
            <w:pPr>
              <w:suppressAutoHyphens/>
              <w:jc w:val="both"/>
              <w:rPr>
                <w:rFonts w:ascii="Times New Roman" w:eastAsia="Times New Roman" w:hAnsi="Times New Roman"/>
                <w:sz w:val="20"/>
                <w:szCs w:val="20"/>
                <w:lang w:eastAsia="ar-SA"/>
              </w:rPr>
            </w:pPr>
            <w:r w:rsidRPr="00C06B71">
              <w:rPr>
                <w:rFonts w:ascii="Times New Roman" w:eastAsia="Times New Roman" w:hAnsi="Times New Roman"/>
                <w:b/>
                <w:sz w:val="20"/>
                <w:szCs w:val="20"/>
                <w:lang w:eastAsia="ar-SA"/>
              </w:rPr>
              <w:t>Содержание учебного материала</w:t>
            </w:r>
          </w:p>
        </w:tc>
        <w:tc>
          <w:tcPr>
            <w:tcW w:w="2139" w:type="dxa"/>
          </w:tcPr>
          <w:p w14:paraId="0450F7EA" w14:textId="5AFE93A5" w:rsidR="00C06B71" w:rsidRDefault="00C06B71" w:rsidP="00AA35AB">
            <w:pPr>
              <w:jc w:val="center"/>
              <w:rPr>
                <w:rFonts w:ascii="Times New Roman" w:hAnsi="Times New Roman" w:cs="Times New Roman"/>
                <w:szCs w:val="24"/>
              </w:rPr>
            </w:pPr>
            <w:r>
              <w:rPr>
                <w:rFonts w:ascii="Times New Roman" w:hAnsi="Times New Roman" w:cs="Times New Roman"/>
                <w:szCs w:val="24"/>
              </w:rPr>
              <w:t>2</w:t>
            </w:r>
          </w:p>
        </w:tc>
      </w:tr>
      <w:tr w:rsidR="00C06B71" w:rsidRPr="00B91FBC" w14:paraId="5BFCA08D" w14:textId="77777777" w:rsidTr="00B81737">
        <w:trPr>
          <w:trHeight w:val="297"/>
        </w:trPr>
        <w:tc>
          <w:tcPr>
            <w:tcW w:w="3185" w:type="dxa"/>
            <w:vMerge/>
          </w:tcPr>
          <w:p w14:paraId="66720B44" w14:textId="77777777" w:rsidR="00C06B71" w:rsidRPr="00C06B71" w:rsidRDefault="00C06B71" w:rsidP="00AA35AB">
            <w:pPr>
              <w:rPr>
                <w:rFonts w:ascii="Times New Roman" w:eastAsia="Times New Roman" w:hAnsi="Times New Roman"/>
                <w:b/>
                <w:sz w:val="20"/>
                <w:szCs w:val="20"/>
                <w:lang w:eastAsia="ar-SA"/>
              </w:rPr>
            </w:pPr>
          </w:p>
        </w:tc>
        <w:tc>
          <w:tcPr>
            <w:tcW w:w="516" w:type="dxa"/>
            <w:gridSpan w:val="2"/>
          </w:tcPr>
          <w:p w14:paraId="4027202C" w14:textId="2732384E" w:rsidR="00C06B71" w:rsidRPr="00C06B71" w:rsidRDefault="00C06B71" w:rsidP="00AA35AB">
            <w:pPr>
              <w:jc w:val="center"/>
              <w:rPr>
                <w:rFonts w:ascii="Times New Roman" w:eastAsia="Calibri" w:hAnsi="Times New Roman" w:cs="Times New Roman"/>
                <w:bCs/>
                <w:sz w:val="20"/>
                <w:szCs w:val="20"/>
              </w:rPr>
            </w:pPr>
            <w:r w:rsidRPr="00C06B71">
              <w:rPr>
                <w:rFonts w:ascii="Times New Roman" w:eastAsia="Calibri" w:hAnsi="Times New Roman" w:cs="Times New Roman"/>
                <w:bCs/>
                <w:sz w:val="20"/>
                <w:szCs w:val="20"/>
              </w:rPr>
              <w:t>1</w:t>
            </w:r>
          </w:p>
        </w:tc>
        <w:tc>
          <w:tcPr>
            <w:tcW w:w="8949" w:type="dxa"/>
            <w:gridSpan w:val="2"/>
          </w:tcPr>
          <w:p w14:paraId="380A041D" w14:textId="55513384" w:rsidR="00C06B71" w:rsidRPr="00C06B71" w:rsidRDefault="00C06B71" w:rsidP="00AA35AB">
            <w:pPr>
              <w:suppressAutoHyphens/>
              <w:jc w:val="both"/>
              <w:rPr>
                <w:rFonts w:ascii="Times New Roman" w:eastAsia="Times New Roman" w:hAnsi="Times New Roman"/>
                <w:sz w:val="20"/>
                <w:szCs w:val="20"/>
                <w:lang w:eastAsia="ar-SA"/>
              </w:rPr>
            </w:pPr>
            <w:r w:rsidRPr="00C06B71">
              <w:rPr>
                <w:rFonts w:ascii="Times New Roman" w:eastAsia="Times New Roman" w:hAnsi="Times New Roman" w:cs="Times New Roman"/>
                <w:sz w:val="20"/>
                <w:szCs w:val="20"/>
              </w:rPr>
              <w:t>Профилактическая медицина. Первичная, вторичная и третичная профилактика. Первичные, вторичные факторы риска.  Мероприятия первичной профилактики. Виды медицинской профилактики.</w:t>
            </w:r>
          </w:p>
        </w:tc>
        <w:tc>
          <w:tcPr>
            <w:tcW w:w="2139" w:type="dxa"/>
          </w:tcPr>
          <w:p w14:paraId="734C94FD" w14:textId="77777777" w:rsidR="00C06B71" w:rsidRDefault="00C06B71" w:rsidP="00AA35AB">
            <w:pPr>
              <w:jc w:val="center"/>
              <w:rPr>
                <w:rFonts w:ascii="Times New Roman" w:hAnsi="Times New Roman" w:cs="Times New Roman"/>
                <w:szCs w:val="24"/>
              </w:rPr>
            </w:pPr>
          </w:p>
        </w:tc>
      </w:tr>
      <w:tr w:rsidR="00C06B71" w:rsidRPr="00B91FBC" w14:paraId="7F536215" w14:textId="77777777" w:rsidTr="00B81737">
        <w:trPr>
          <w:trHeight w:val="297"/>
        </w:trPr>
        <w:tc>
          <w:tcPr>
            <w:tcW w:w="3185" w:type="dxa"/>
            <w:vMerge/>
          </w:tcPr>
          <w:p w14:paraId="3AB3D045" w14:textId="77777777" w:rsidR="00C06B71" w:rsidRPr="00C06B71" w:rsidRDefault="00C06B71" w:rsidP="00AA35AB">
            <w:pPr>
              <w:rPr>
                <w:rFonts w:ascii="Times New Roman" w:eastAsia="Times New Roman" w:hAnsi="Times New Roman"/>
                <w:b/>
                <w:sz w:val="20"/>
                <w:szCs w:val="20"/>
                <w:lang w:eastAsia="ar-SA"/>
              </w:rPr>
            </w:pPr>
          </w:p>
        </w:tc>
        <w:tc>
          <w:tcPr>
            <w:tcW w:w="9465" w:type="dxa"/>
            <w:gridSpan w:val="4"/>
          </w:tcPr>
          <w:p w14:paraId="680ABD86" w14:textId="55B6A5AC" w:rsidR="00C06B71" w:rsidRPr="00C06B71" w:rsidRDefault="00C06B71" w:rsidP="00AA35AB">
            <w:pPr>
              <w:suppressAutoHyphens/>
              <w:jc w:val="both"/>
              <w:rPr>
                <w:rFonts w:ascii="Times New Roman" w:eastAsia="Times New Roman" w:hAnsi="Times New Roman"/>
                <w:sz w:val="20"/>
                <w:szCs w:val="20"/>
                <w:lang w:eastAsia="ar-SA"/>
              </w:rPr>
            </w:pPr>
            <w:r w:rsidRPr="00C06B71">
              <w:rPr>
                <w:rFonts w:ascii="Times New Roman" w:eastAsia="Calibri" w:hAnsi="Times New Roman" w:cs="Times New Roman"/>
                <w:b/>
                <w:bCs/>
                <w:sz w:val="20"/>
                <w:szCs w:val="20"/>
              </w:rPr>
              <w:t>Практические занятия не</w:t>
            </w:r>
            <w:r w:rsidRPr="00C06B71">
              <w:rPr>
                <w:rFonts w:ascii="Times New Roman" w:eastAsia="Calibri" w:hAnsi="Times New Roman" w:cs="Times New Roman"/>
                <w:b/>
                <w:bCs/>
                <w:i/>
                <w:sz w:val="20"/>
                <w:szCs w:val="20"/>
              </w:rPr>
              <w:t xml:space="preserve"> предусмотрено</w:t>
            </w:r>
          </w:p>
        </w:tc>
        <w:tc>
          <w:tcPr>
            <w:tcW w:w="2139" w:type="dxa"/>
          </w:tcPr>
          <w:p w14:paraId="7F15B87C" w14:textId="73730AD0" w:rsidR="00C06B71" w:rsidRDefault="00C06B71" w:rsidP="00AA35AB">
            <w:pPr>
              <w:jc w:val="center"/>
              <w:rPr>
                <w:rFonts w:ascii="Times New Roman" w:hAnsi="Times New Roman" w:cs="Times New Roman"/>
                <w:szCs w:val="24"/>
              </w:rPr>
            </w:pPr>
            <w:r>
              <w:rPr>
                <w:rFonts w:ascii="Times New Roman" w:hAnsi="Times New Roman" w:cs="Times New Roman"/>
                <w:szCs w:val="24"/>
              </w:rPr>
              <w:t>-</w:t>
            </w:r>
          </w:p>
        </w:tc>
      </w:tr>
      <w:tr w:rsidR="00C06B71" w:rsidRPr="00B91FBC" w14:paraId="2CBE90A1" w14:textId="77777777" w:rsidTr="00B81737">
        <w:trPr>
          <w:trHeight w:val="297"/>
        </w:trPr>
        <w:tc>
          <w:tcPr>
            <w:tcW w:w="3185" w:type="dxa"/>
            <w:vMerge/>
          </w:tcPr>
          <w:p w14:paraId="45C73CBF" w14:textId="77777777" w:rsidR="00C06B71" w:rsidRPr="00C06B71" w:rsidRDefault="00C06B71" w:rsidP="00AA35AB">
            <w:pPr>
              <w:rPr>
                <w:rFonts w:ascii="Times New Roman" w:eastAsia="Times New Roman" w:hAnsi="Times New Roman"/>
                <w:b/>
                <w:sz w:val="20"/>
                <w:szCs w:val="20"/>
                <w:lang w:eastAsia="ar-SA"/>
              </w:rPr>
            </w:pPr>
          </w:p>
        </w:tc>
        <w:tc>
          <w:tcPr>
            <w:tcW w:w="9465" w:type="dxa"/>
            <w:gridSpan w:val="4"/>
          </w:tcPr>
          <w:p w14:paraId="43C88B69" w14:textId="63D39324" w:rsidR="00C06B71" w:rsidRPr="00C06B71" w:rsidRDefault="00C06B71" w:rsidP="00AA35AB">
            <w:pPr>
              <w:suppressAutoHyphens/>
              <w:jc w:val="both"/>
              <w:rPr>
                <w:rFonts w:ascii="Times New Roman" w:eastAsia="Times New Roman" w:hAnsi="Times New Roman"/>
                <w:sz w:val="20"/>
                <w:szCs w:val="20"/>
                <w:lang w:eastAsia="ar-SA"/>
              </w:rPr>
            </w:pPr>
            <w:r w:rsidRPr="00C06B71">
              <w:rPr>
                <w:rFonts w:ascii="Times New Roman" w:eastAsia="Times New Roman" w:hAnsi="Times New Roman"/>
                <w:b/>
                <w:sz w:val="20"/>
                <w:szCs w:val="20"/>
                <w:lang w:eastAsia="ar-SA"/>
              </w:rPr>
              <w:t xml:space="preserve">Внеаудиторная самостоятельная работа </w:t>
            </w:r>
            <w:r w:rsidRPr="00C06B71">
              <w:rPr>
                <w:rFonts w:ascii="Times New Roman" w:hAnsi="Times New Roman" w:cs="Times New Roman"/>
                <w:b/>
                <w:i/>
                <w:sz w:val="20"/>
                <w:szCs w:val="20"/>
              </w:rPr>
              <w:t>не предусмотрено</w:t>
            </w:r>
          </w:p>
        </w:tc>
        <w:tc>
          <w:tcPr>
            <w:tcW w:w="2139" w:type="dxa"/>
          </w:tcPr>
          <w:p w14:paraId="7F99076B" w14:textId="1F72C0A8" w:rsidR="00C06B71" w:rsidRDefault="00C06B71" w:rsidP="00AA35AB">
            <w:pPr>
              <w:jc w:val="center"/>
              <w:rPr>
                <w:rFonts w:ascii="Times New Roman" w:hAnsi="Times New Roman" w:cs="Times New Roman"/>
                <w:szCs w:val="24"/>
              </w:rPr>
            </w:pPr>
            <w:r>
              <w:rPr>
                <w:rFonts w:ascii="Times New Roman" w:hAnsi="Times New Roman" w:cs="Times New Roman"/>
                <w:szCs w:val="24"/>
              </w:rPr>
              <w:t>-</w:t>
            </w:r>
          </w:p>
        </w:tc>
      </w:tr>
      <w:tr w:rsidR="00C06B71" w:rsidRPr="00B91FBC" w14:paraId="048D2FFB" w14:textId="77777777" w:rsidTr="00B81737">
        <w:trPr>
          <w:trHeight w:val="297"/>
        </w:trPr>
        <w:tc>
          <w:tcPr>
            <w:tcW w:w="3185" w:type="dxa"/>
            <w:vMerge w:val="restart"/>
          </w:tcPr>
          <w:p w14:paraId="4F7E2C19" w14:textId="77777777" w:rsidR="00C06B71" w:rsidRPr="00C06B71" w:rsidRDefault="00C06B71" w:rsidP="00C06B71">
            <w:pPr>
              <w:suppressAutoHyphens/>
              <w:spacing w:after="0" w:line="240" w:lineRule="auto"/>
              <w:contextualSpacing/>
              <w:jc w:val="both"/>
              <w:rPr>
                <w:rFonts w:ascii="Times New Roman" w:eastAsia="Times New Roman" w:hAnsi="Times New Roman" w:cs="Times New Roman"/>
                <w:b/>
                <w:sz w:val="20"/>
                <w:szCs w:val="20"/>
              </w:rPr>
            </w:pPr>
            <w:r w:rsidRPr="00C06B71">
              <w:rPr>
                <w:rFonts w:ascii="Times New Roman" w:eastAsia="Times New Roman" w:hAnsi="Times New Roman" w:cs="Times New Roman"/>
                <w:b/>
                <w:bCs/>
                <w:sz w:val="20"/>
                <w:szCs w:val="20"/>
                <w:lang w:eastAsia="ru-RU"/>
              </w:rPr>
              <w:t xml:space="preserve">Тема 2. </w:t>
            </w:r>
            <w:r w:rsidRPr="00C06B71">
              <w:rPr>
                <w:rFonts w:ascii="Times New Roman" w:eastAsia="Times New Roman" w:hAnsi="Times New Roman" w:cs="Times New Roman"/>
                <w:b/>
                <w:sz w:val="20"/>
                <w:szCs w:val="20"/>
              </w:rPr>
              <w:t xml:space="preserve">Концепция охраны и укрепления здоровья. </w:t>
            </w:r>
          </w:p>
          <w:p w14:paraId="065E6168" w14:textId="77777777" w:rsidR="00C06B71" w:rsidRPr="00C06B71" w:rsidRDefault="00C06B71" w:rsidP="00AA35AB">
            <w:pPr>
              <w:rPr>
                <w:rFonts w:ascii="Times New Roman" w:eastAsia="Times New Roman" w:hAnsi="Times New Roman"/>
                <w:b/>
                <w:sz w:val="20"/>
                <w:szCs w:val="20"/>
                <w:lang w:eastAsia="ar-SA"/>
              </w:rPr>
            </w:pPr>
          </w:p>
        </w:tc>
        <w:tc>
          <w:tcPr>
            <w:tcW w:w="9465" w:type="dxa"/>
            <w:gridSpan w:val="4"/>
          </w:tcPr>
          <w:p w14:paraId="318BDEF0" w14:textId="74878E44" w:rsidR="00C06B71" w:rsidRPr="00C06B71" w:rsidRDefault="00C06B71" w:rsidP="00AA35AB">
            <w:pPr>
              <w:suppressAutoHyphens/>
              <w:jc w:val="both"/>
              <w:rPr>
                <w:rFonts w:ascii="Times New Roman" w:eastAsia="Times New Roman" w:hAnsi="Times New Roman"/>
                <w:sz w:val="20"/>
                <w:szCs w:val="20"/>
                <w:lang w:eastAsia="ar-SA"/>
              </w:rPr>
            </w:pPr>
            <w:r w:rsidRPr="00C06B71">
              <w:rPr>
                <w:rFonts w:ascii="Times New Roman" w:eastAsia="Times New Roman" w:hAnsi="Times New Roman"/>
                <w:b/>
                <w:sz w:val="20"/>
                <w:szCs w:val="20"/>
                <w:lang w:eastAsia="ar-SA"/>
              </w:rPr>
              <w:t>Содержание учебного материала</w:t>
            </w:r>
          </w:p>
        </w:tc>
        <w:tc>
          <w:tcPr>
            <w:tcW w:w="2139" w:type="dxa"/>
          </w:tcPr>
          <w:p w14:paraId="5DF469D6" w14:textId="3D43B09E" w:rsidR="00C06B71" w:rsidRDefault="00C06B71" w:rsidP="00AA35AB">
            <w:pPr>
              <w:jc w:val="center"/>
              <w:rPr>
                <w:rFonts w:ascii="Times New Roman" w:hAnsi="Times New Roman" w:cs="Times New Roman"/>
                <w:szCs w:val="24"/>
              </w:rPr>
            </w:pPr>
            <w:r>
              <w:rPr>
                <w:rFonts w:ascii="Times New Roman" w:hAnsi="Times New Roman" w:cs="Times New Roman"/>
                <w:szCs w:val="24"/>
              </w:rPr>
              <w:t>2</w:t>
            </w:r>
          </w:p>
        </w:tc>
      </w:tr>
      <w:tr w:rsidR="00C06B71" w:rsidRPr="00B91FBC" w14:paraId="686C5435" w14:textId="77777777" w:rsidTr="00B81737">
        <w:trPr>
          <w:trHeight w:val="297"/>
        </w:trPr>
        <w:tc>
          <w:tcPr>
            <w:tcW w:w="3185" w:type="dxa"/>
            <w:vMerge/>
          </w:tcPr>
          <w:p w14:paraId="7C9A9C30" w14:textId="77777777" w:rsidR="00C06B71" w:rsidRPr="00C06B71" w:rsidRDefault="00C06B71" w:rsidP="00AA35AB">
            <w:pPr>
              <w:rPr>
                <w:rFonts w:ascii="Times New Roman" w:eastAsia="Times New Roman" w:hAnsi="Times New Roman"/>
                <w:b/>
                <w:sz w:val="20"/>
                <w:szCs w:val="20"/>
                <w:lang w:eastAsia="ar-SA"/>
              </w:rPr>
            </w:pPr>
          </w:p>
        </w:tc>
        <w:tc>
          <w:tcPr>
            <w:tcW w:w="516" w:type="dxa"/>
            <w:gridSpan w:val="2"/>
          </w:tcPr>
          <w:p w14:paraId="5266CD88" w14:textId="4C002978" w:rsidR="00C06B71" w:rsidRPr="00C06B71" w:rsidRDefault="00C06B71" w:rsidP="00AA35AB">
            <w:pPr>
              <w:jc w:val="center"/>
              <w:rPr>
                <w:rFonts w:ascii="Times New Roman" w:eastAsia="Calibri" w:hAnsi="Times New Roman" w:cs="Times New Roman"/>
                <w:bCs/>
                <w:sz w:val="20"/>
                <w:szCs w:val="20"/>
              </w:rPr>
            </w:pPr>
            <w:r w:rsidRPr="00C06B71">
              <w:rPr>
                <w:rFonts w:ascii="Times New Roman" w:eastAsia="Calibri" w:hAnsi="Times New Roman" w:cs="Times New Roman"/>
                <w:bCs/>
                <w:sz w:val="20"/>
                <w:szCs w:val="20"/>
              </w:rPr>
              <w:t>1</w:t>
            </w:r>
          </w:p>
        </w:tc>
        <w:tc>
          <w:tcPr>
            <w:tcW w:w="8949" w:type="dxa"/>
            <w:gridSpan w:val="2"/>
          </w:tcPr>
          <w:p w14:paraId="4CE7AA0E" w14:textId="0E7F7D8C" w:rsidR="00C06B71" w:rsidRPr="00C06B71" w:rsidRDefault="00C06B71" w:rsidP="00AA35AB">
            <w:pPr>
              <w:suppressAutoHyphens/>
              <w:jc w:val="both"/>
              <w:rPr>
                <w:rFonts w:ascii="Times New Roman" w:eastAsia="Times New Roman" w:hAnsi="Times New Roman"/>
                <w:sz w:val="20"/>
                <w:szCs w:val="20"/>
                <w:lang w:eastAsia="ar-SA"/>
              </w:rPr>
            </w:pPr>
            <w:r w:rsidRPr="00C06B71">
              <w:rPr>
                <w:rFonts w:ascii="Times New Roman" w:eastAsia="Times New Roman" w:hAnsi="Times New Roman" w:cs="Times New Roman"/>
                <w:sz w:val="20"/>
                <w:szCs w:val="20"/>
              </w:rPr>
              <w:t>Конституция РФ. ФЗ №323. Концепция охраны здоровья здоровых в РФ. Содержание образовательных программ гигиенического воспитания в зависимости от возрастных рисков для здоровья и жизни. Программа ЦТР</w:t>
            </w:r>
          </w:p>
        </w:tc>
        <w:tc>
          <w:tcPr>
            <w:tcW w:w="2139" w:type="dxa"/>
          </w:tcPr>
          <w:p w14:paraId="6E73B825" w14:textId="77777777" w:rsidR="00C06B71" w:rsidRDefault="00C06B71" w:rsidP="00AA35AB">
            <w:pPr>
              <w:jc w:val="center"/>
              <w:rPr>
                <w:rFonts w:ascii="Times New Roman" w:hAnsi="Times New Roman" w:cs="Times New Roman"/>
                <w:szCs w:val="24"/>
              </w:rPr>
            </w:pPr>
          </w:p>
        </w:tc>
      </w:tr>
      <w:tr w:rsidR="00C06B71" w:rsidRPr="00B91FBC" w14:paraId="7ED2B36E" w14:textId="77777777" w:rsidTr="00B81737">
        <w:trPr>
          <w:trHeight w:val="297"/>
        </w:trPr>
        <w:tc>
          <w:tcPr>
            <w:tcW w:w="3185" w:type="dxa"/>
            <w:vMerge/>
          </w:tcPr>
          <w:p w14:paraId="6BFC1C63" w14:textId="77777777" w:rsidR="00C06B71" w:rsidRPr="008719B5" w:rsidRDefault="00C06B71" w:rsidP="00C06B71">
            <w:pPr>
              <w:rPr>
                <w:rFonts w:ascii="Times New Roman" w:eastAsia="Times New Roman" w:hAnsi="Times New Roman"/>
                <w:b/>
                <w:sz w:val="20"/>
                <w:szCs w:val="20"/>
                <w:lang w:eastAsia="ar-SA"/>
              </w:rPr>
            </w:pPr>
          </w:p>
        </w:tc>
        <w:tc>
          <w:tcPr>
            <w:tcW w:w="9465" w:type="dxa"/>
            <w:gridSpan w:val="4"/>
          </w:tcPr>
          <w:p w14:paraId="604D82ED" w14:textId="1164561B" w:rsidR="00C06B71" w:rsidRPr="00582BE3" w:rsidRDefault="00C06B71" w:rsidP="00C06B71">
            <w:pPr>
              <w:suppressAutoHyphens/>
              <w:jc w:val="both"/>
              <w:rPr>
                <w:rFonts w:ascii="Times New Roman" w:eastAsia="Times New Roman" w:hAnsi="Times New Roman"/>
                <w:lang w:eastAsia="ar-SA"/>
              </w:rPr>
            </w:pPr>
            <w:r w:rsidRPr="00C06B71">
              <w:rPr>
                <w:rFonts w:ascii="Times New Roman" w:eastAsia="Calibri" w:hAnsi="Times New Roman" w:cs="Times New Roman"/>
                <w:b/>
                <w:bCs/>
                <w:sz w:val="20"/>
                <w:szCs w:val="20"/>
              </w:rPr>
              <w:t>Практические занятия не</w:t>
            </w:r>
            <w:r w:rsidRPr="00C06B71">
              <w:rPr>
                <w:rFonts w:ascii="Times New Roman" w:eastAsia="Calibri" w:hAnsi="Times New Roman" w:cs="Times New Roman"/>
                <w:b/>
                <w:bCs/>
                <w:i/>
                <w:sz w:val="20"/>
                <w:szCs w:val="20"/>
              </w:rPr>
              <w:t xml:space="preserve"> предусмотрено</w:t>
            </w:r>
          </w:p>
        </w:tc>
        <w:tc>
          <w:tcPr>
            <w:tcW w:w="2139" w:type="dxa"/>
          </w:tcPr>
          <w:p w14:paraId="18A4A175" w14:textId="365F6200" w:rsidR="00C06B71" w:rsidRDefault="00C06B71" w:rsidP="00C06B71">
            <w:pPr>
              <w:jc w:val="center"/>
              <w:rPr>
                <w:rFonts w:ascii="Times New Roman" w:hAnsi="Times New Roman" w:cs="Times New Roman"/>
                <w:szCs w:val="24"/>
              </w:rPr>
            </w:pPr>
            <w:r>
              <w:rPr>
                <w:rFonts w:ascii="Times New Roman" w:hAnsi="Times New Roman" w:cs="Times New Roman"/>
                <w:szCs w:val="24"/>
              </w:rPr>
              <w:t>-</w:t>
            </w:r>
          </w:p>
        </w:tc>
      </w:tr>
      <w:tr w:rsidR="00C06B71" w:rsidRPr="00B91FBC" w14:paraId="4C913576" w14:textId="77777777" w:rsidTr="00B81737">
        <w:trPr>
          <w:trHeight w:val="297"/>
        </w:trPr>
        <w:tc>
          <w:tcPr>
            <w:tcW w:w="3185" w:type="dxa"/>
            <w:vMerge/>
          </w:tcPr>
          <w:p w14:paraId="0AF0F4AE" w14:textId="77777777" w:rsidR="00C06B71" w:rsidRPr="008719B5" w:rsidRDefault="00C06B71" w:rsidP="00C06B71">
            <w:pPr>
              <w:rPr>
                <w:rFonts w:ascii="Times New Roman" w:eastAsia="Times New Roman" w:hAnsi="Times New Roman"/>
                <w:b/>
                <w:sz w:val="20"/>
                <w:szCs w:val="20"/>
                <w:lang w:eastAsia="ar-SA"/>
              </w:rPr>
            </w:pPr>
          </w:p>
        </w:tc>
        <w:tc>
          <w:tcPr>
            <w:tcW w:w="9465" w:type="dxa"/>
            <w:gridSpan w:val="4"/>
          </w:tcPr>
          <w:p w14:paraId="3F6DC533" w14:textId="5147FFAE" w:rsidR="00C06B71" w:rsidRPr="00582BE3" w:rsidRDefault="00C06B71" w:rsidP="00C06B71">
            <w:pPr>
              <w:suppressAutoHyphens/>
              <w:jc w:val="both"/>
              <w:rPr>
                <w:rFonts w:ascii="Times New Roman" w:eastAsia="Times New Roman" w:hAnsi="Times New Roman"/>
                <w:lang w:eastAsia="ar-SA"/>
              </w:rPr>
            </w:pPr>
            <w:r w:rsidRPr="00C06B71">
              <w:rPr>
                <w:rFonts w:ascii="Times New Roman" w:eastAsia="Times New Roman" w:hAnsi="Times New Roman"/>
                <w:b/>
                <w:sz w:val="20"/>
                <w:szCs w:val="20"/>
                <w:lang w:eastAsia="ar-SA"/>
              </w:rPr>
              <w:t xml:space="preserve">Внеаудиторная самостоятельная работа </w:t>
            </w:r>
            <w:r w:rsidRPr="00C06B71">
              <w:rPr>
                <w:rFonts w:ascii="Times New Roman" w:hAnsi="Times New Roman" w:cs="Times New Roman"/>
                <w:b/>
                <w:i/>
                <w:sz w:val="20"/>
                <w:szCs w:val="20"/>
              </w:rPr>
              <w:t>не предусмотрено</w:t>
            </w:r>
          </w:p>
        </w:tc>
        <w:tc>
          <w:tcPr>
            <w:tcW w:w="2139" w:type="dxa"/>
          </w:tcPr>
          <w:p w14:paraId="7132FFEE" w14:textId="043F7D22" w:rsidR="00C06B71" w:rsidRDefault="00C06B71" w:rsidP="00C06B71">
            <w:pPr>
              <w:jc w:val="center"/>
              <w:rPr>
                <w:rFonts w:ascii="Times New Roman" w:hAnsi="Times New Roman" w:cs="Times New Roman"/>
                <w:szCs w:val="24"/>
              </w:rPr>
            </w:pPr>
            <w:r>
              <w:rPr>
                <w:rFonts w:ascii="Times New Roman" w:hAnsi="Times New Roman" w:cs="Times New Roman"/>
                <w:szCs w:val="24"/>
              </w:rPr>
              <w:t>-</w:t>
            </w:r>
          </w:p>
        </w:tc>
      </w:tr>
      <w:tr w:rsidR="00C06B71" w:rsidRPr="00B91FBC" w14:paraId="5D2E3074" w14:textId="77777777" w:rsidTr="00B81737">
        <w:trPr>
          <w:trHeight w:val="297"/>
        </w:trPr>
        <w:tc>
          <w:tcPr>
            <w:tcW w:w="3185" w:type="dxa"/>
            <w:vMerge w:val="restart"/>
          </w:tcPr>
          <w:p w14:paraId="10DA6B24" w14:textId="3F6E5592" w:rsidR="00C06B71" w:rsidRPr="00C06B71" w:rsidRDefault="00C06B71" w:rsidP="00C06B71">
            <w:pPr>
              <w:rPr>
                <w:rFonts w:ascii="Times New Roman" w:eastAsia="Times New Roman" w:hAnsi="Times New Roman"/>
                <w:b/>
                <w:sz w:val="20"/>
                <w:szCs w:val="20"/>
                <w:lang w:eastAsia="ar-SA"/>
              </w:rPr>
            </w:pPr>
            <w:r w:rsidRPr="00C06B71">
              <w:rPr>
                <w:rFonts w:ascii="Times New Roman" w:eastAsia="Times New Roman" w:hAnsi="Times New Roman" w:cs="Times New Roman"/>
                <w:b/>
                <w:bCs/>
                <w:sz w:val="20"/>
                <w:szCs w:val="20"/>
                <w:lang w:eastAsia="ru-RU"/>
              </w:rPr>
              <w:t>Тема 3. </w:t>
            </w:r>
            <w:r w:rsidRPr="00C06B71">
              <w:rPr>
                <w:rFonts w:ascii="Times New Roman" w:eastAsia="Times New Roman" w:hAnsi="Times New Roman" w:cs="Times New Roman"/>
                <w:b/>
                <w:sz w:val="20"/>
                <w:szCs w:val="20"/>
              </w:rPr>
              <w:t xml:space="preserve">Сестринские технологии в профилактической медицине. </w:t>
            </w:r>
          </w:p>
        </w:tc>
        <w:tc>
          <w:tcPr>
            <w:tcW w:w="9465" w:type="dxa"/>
            <w:gridSpan w:val="4"/>
          </w:tcPr>
          <w:p w14:paraId="72968AAF" w14:textId="354F4EEB" w:rsidR="00C06B71" w:rsidRPr="00C06B71" w:rsidRDefault="00C06B71" w:rsidP="00C06B71">
            <w:pPr>
              <w:suppressAutoHyphens/>
              <w:jc w:val="both"/>
              <w:rPr>
                <w:rFonts w:ascii="Times New Roman" w:eastAsia="Times New Roman" w:hAnsi="Times New Roman"/>
                <w:sz w:val="20"/>
                <w:szCs w:val="20"/>
                <w:lang w:eastAsia="ar-SA"/>
              </w:rPr>
            </w:pPr>
            <w:r w:rsidRPr="00C06B71">
              <w:rPr>
                <w:rFonts w:ascii="Times New Roman" w:eastAsia="Times New Roman" w:hAnsi="Times New Roman"/>
                <w:b/>
                <w:sz w:val="20"/>
                <w:szCs w:val="20"/>
                <w:lang w:eastAsia="ar-SA"/>
              </w:rPr>
              <w:t>Содержание учебного материала</w:t>
            </w:r>
          </w:p>
        </w:tc>
        <w:tc>
          <w:tcPr>
            <w:tcW w:w="2139" w:type="dxa"/>
            <w:vMerge w:val="restart"/>
          </w:tcPr>
          <w:p w14:paraId="14535D47" w14:textId="21591B54" w:rsidR="00C06B71" w:rsidRDefault="00C06B71" w:rsidP="00C06B71">
            <w:pPr>
              <w:jc w:val="center"/>
              <w:rPr>
                <w:rFonts w:ascii="Times New Roman" w:hAnsi="Times New Roman" w:cs="Times New Roman"/>
                <w:szCs w:val="24"/>
              </w:rPr>
            </w:pPr>
            <w:r>
              <w:rPr>
                <w:rFonts w:ascii="Times New Roman" w:hAnsi="Times New Roman" w:cs="Times New Roman"/>
                <w:szCs w:val="24"/>
              </w:rPr>
              <w:t>2</w:t>
            </w:r>
          </w:p>
        </w:tc>
      </w:tr>
      <w:tr w:rsidR="00C06B71" w:rsidRPr="00B91FBC" w14:paraId="26224EB5" w14:textId="77777777" w:rsidTr="00B81737">
        <w:trPr>
          <w:trHeight w:val="297"/>
        </w:trPr>
        <w:tc>
          <w:tcPr>
            <w:tcW w:w="3185" w:type="dxa"/>
            <w:vMerge/>
          </w:tcPr>
          <w:p w14:paraId="45960FD9" w14:textId="77777777" w:rsidR="00C06B71" w:rsidRPr="00C06B71" w:rsidRDefault="00C06B71" w:rsidP="00C06B71">
            <w:pPr>
              <w:rPr>
                <w:rFonts w:ascii="Times New Roman" w:eastAsia="Times New Roman" w:hAnsi="Times New Roman"/>
                <w:b/>
                <w:sz w:val="20"/>
                <w:szCs w:val="20"/>
                <w:lang w:eastAsia="ar-SA"/>
              </w:rPr>
            </w:pPr>
          </w:p>
        </w:tc>
        <w:tc>
          <w:tcPr>
            <w:tcW w:w="516" w:type="dxa"/>
            <w:gridSpan w:val="2"/>
          </w:tcPr>
          <w:p w14:paraId="28EAD5A5" w14:textId="25DD5DC7" w:rsidR="00C06B71" w:rsidRPr="00C06B71" w:rsidRDefault="00C06B71" w:rsidP="00C06B71">
            <w:pPr>
              <w:jc w:val="center"/>
              <w:rPr>
                <w:rFonts w:ascii="Times New Roman" w:eastAsia="Calibri" w:hAnsi="Times New Roman" w:cs="Times New Roman"/>
                <w:bCs/>
                <w:sz w:val="20"/>
                <w:szCs w:val="20"/>
              </w:rPr>
            </w:pPr>
            <w:r w:rsidRPr="00C06B71">
              <w:rPr>
                <w:rFonts w:ascii="Times New Roman" w:eastAsia="Calibri" w:hAnsi="Times New Roman" w:cs="Times New Roman"/>
                <w:bCs/>
                <w:sz w:val="20"/>
                <w:szCs w:val="20"/>
              </w:rPr>
              <w:t>1</w:t>
            </w:r>
          </w:p>
        </w:tc>
        <w:tc>
          <w:tcPr>
            <w:tcW w:w="8949" w:type="dxa"/>
            <w:gridSpan w:val="2"/>
          </w:tcPr>
          <w:p w14:paraId="5412DE4D" w14:textId="6263B32B" w:rsidR="00C06B71" w:rsidRPr="00C06B71" w:rsidRDefault="00C06B71" w:rsidP="00C06B71">
            <w:pPr>
              <w:suppressAutoHyphens/>
              <w:jc w:val="both"/>
              <w:rPr>
                <w:rFonts w:ascii="Times New Roman" w:eastAsia="Times New Roman" w:hAnsi="Times New Roman"/>
                <w:sz w:val="20"/>
                <w:szCs w:val="20"/>
                <w:lang w:eastAsia="ar-SA"/>
              </w:rPr>
            </w:pPr>
            <w:r w:rsidRPr="00C06B71">
              <w:rPr>
                <w:rFonts w:ascii="Times New Roman" w:eastAsia="Times New Roman" w:hAnsi="Times New Roman" w:cs="Times New Roman"/>
                <w:sz w:val="20"/>
                <w:szCs w:val="20"/>
              </w:rPr>
              <w:t>Профилактическая работа. Скрининг. Деятельность медицинской сестры амбулаторно-поликлинической службы по организации и проведению профилактической работы. Декретированные группы населения.</w:t>
            </w:r>
          </w:p>
        </w:tc>
        <w:tc>
          <w:tcPr>
            <w:tcW w:w="2139" w:type="dxa"/>
            <w:vMerge/>
          </w:tcPr>
          <w:p w14:paraId="72E71520" w14:textId="77777777" w:rsidR="00C06B71" w:rsidRDefault="00C06B71" w:rsidP="00C06B71">
            <w:pPr>
              <w:jc w:val="center"/>
              <w:rPr>
                <w:rFonts w:ascii="Times New Roman" w:hAnsi="Times New Roman" w:cs="Times New Roman"/>
                <w:szCs w:val="24"/>
              </w:rPr>
            </w:pPr>
          </w:p>
        </w:tc>
      </w:tr>
      <w:tr w:rsidR="00C06B71" w:rsidRPr="00B91FBC" w14:paraId="5DBCFDBF" w14:textId="77777777" w:rsidTr="00B81737">
        <w:trPr>
          <w:trHeight w:val="297"/>
        </w:trPr>
        <w:tc>
          <w:tcPr>
            <w:tcW w:w="3185" w:type="dxa"/>
            <w:vMerge/>
          </w:tcPr>
          <w:p w14:paraId="1CEC7B29" w14:textId="77777777" w:rsidR="00C06B71" w:rsidRPr="008719B5" w:rsidRDefault="00C06B71" w:rsidP="00C06B71">
            <w:pPr>
              <w:rPr>
                <w:rFonts w:ascii="Times New Roman" w:eastAsia="Times New Roman" w:hAnsi="Times New Roman"/>
                <w:b/>
                <w:sz w:val="20"/>
                <w:szCs w:val="20"/>
                <w:lang w:eastAsia="ar-SA"/>
              </w:rPr>
            </w:pPr>
          </w:p>
        </w:tc>
        <w:tc>
          <w:tcPr>
            <w:tcW w:w="9465" w:type="dxa"/>
            <w:gridSpan w:val="4"/>
          </w:tcPr>
          <w:p w14:paraId="4FACEB9B" w14:textId="0A4A3719" w:rsidR="00C06B71" w:rsidRPr="00582BE3" w:rsidRDefault="00C06B71" w:rsidP="00C06B71">
            <w:pPr>
              <w:suppressAutoHyphens/>
              <w:jc w:val="both"/>
              <w:rPr>
                <w:rFonts w:ascii="Times New Roman" w:eastAsia="Times New Roman" w:hAnsi="Times New Roman"/>
                <w:lang w:eastAsia="ar-SA"/>
              </w:rPr>
            </w:pPr>
            <w:r w:rsidRPr="00C06B71">
              <w:rPr>
                <w:rFonts w:ascii="Times New Roman" w:eastAsia="Calibri" w:hAnsi="Times New Roman" w:cs="Times New Roman"/>
                <w:b/>
                <w:bCs/>
                <w:sz w:val="20"/>
                <w:szCs w:val="20"/>
              </w:rPr>
              <w:t>Практические занятия не</w:t>
            </w:r>
            <w:r w:rsidRPr="00C06B71">
              <w:rPr>
                <w:rFonts w:ascii="Times New Roman" w:eastAsia="Calibri" w:hAnsi="Times New Roman" w:cs="Times New Roman"/>
                <w:b/>
                <w:bCs/>
                <w:i/>
                <w:sz w:val="20"/>
                <w:szCs w:val="20"/>
              </w:rPr>
              <w:t xml:space="preserve"> предусмотрено</w:t>
            </w:r>
          </w:p>
        </w:tc>
        <w:tc>
          <w:tcPr>
            <w:tcW w:w="2139" w:type="dxa"/>
          </w:tcPr>
          <w:p w14:paraId="37D767FC" w14:textId="727A26A0" w:rsidR="00C06B71" w:rsidRDefault="00C06B71" w:rsidP="00C06B71">
            <w:pPr>
              <w:jc w:val="center"/>
              <w:rPr>
                <w:rFonts w:ascii="Times New Roman" w:hAnsi="Times New Roman" w:cs="Times New Roman"/>
                <w:szCs w:val="24"/>
              </w:rPr>
            </w:pPr>
            <w:r>
              <w:rPr>
                <w:rFonts w:ascii="Times New Roman" w:hAnsi="Times New Roman" w:cs="Times New Roman"/>
                <w:szCs w:val="24"/>
              </w:rPr>
              <w:t>-</w:t>
            </w:r>
          </w:p>
        </w:tc>
      </w:tr>
      <w:tr w:rsidR="00C06B71" w:rsidRPr="00B91FBC" w14:paraId="06DD26E1" w14:textId="77777777" w:rsidTr="00B81737">
        <w:trPr>
          <w:trHeight w:val="297"/>
        </w:trPr>
        <w:tc>
          <w:tcPr>
            <w:tcW w:w="3185" w:type="dxa"/>
            <w:vMerge/>
          </w:tcPr>
          <w:p w14:paraId="154A2C41" w14:textId="77777777" w:rsidR="00C06B71" w:rsidRPr="008719B5" w:rsidRDefault="00C06B71" w:rsidP="00C06B71">
            <w:pPr>
              <w:rPr>
                <w:rFonts w:ascii="Times New Roman" w:eastAsia="Times New Roman" w:hAnsi="Times New Roman"/>
                <w:b/>
                <w:sz w:val="20"/>
                <w:szCs w:val="20"/>
                <w:lang w:eastAsia="ar-SA"/>
              </w:rPr>
            </w:pPr>
          </w:p>
        </w:tc>
        <w:tc>
          <w:tcPr>
            <w:tcW w:w="9465" w:type="dxa"/>
            <w:gridSpan w:val="4"/>
          </w:tcPr>
          <w:p w14:paraId="14CFBBDE" w14:textId="5C306876" w:rsidR="00C06B71" w:rsidRPr="00582BE3" w:rsidRDefault="00C06B71" w:rsidP="00C06B71">
            <w:pPr>
              <w:suppressAutoHyphens/>
              <w:jc w:val="both"/>
              <w:rPr>
                <w:rFonts w:ascii="Times New Roman" w:eastAsia="Times New Roman" w:hAnsi="Times New Roman"/>
                <w:lang w:eastAsia="ar-SA"/>
              </w:rPr>
            </w:pPr>
            <w:r w:rsidRPr="00C06B71">
              <w:rPr>
                <w:rFonts w:ascii="Times New Roman" w:eastAsia="Times New Roman" w:hAnsi="Times New Roman"/>
                <w:b/>
                <w:sz w:val="20"/>
                <w:szCs w:val="20"/>
                <w:lang w:eastAsia="ar-SA"/>
              </w:rPr>
              <w:t xml:space="preserve">Внеаудиторная самостоятельная работа </w:t>
            </w:r>
            <w:r w:rsidRPr="00C06B71">
              <w:rPr>
                <w:rFonts w:ascii="Times New Roman" w:hAnsi="Times New Roman" w:cs="Times New Roman"/>
                <w:b/>
                <w:i/>
                <w:sz w:val="20"/>
                <w:szCs w:val="20"/>
              </w:rPr>
              <w:t>не предусмотрено</w:t>
            </w:r>
          </w:p>
        </w:tc>
        <w:tc>
          <w:tcPr>
            <w:tcW w:w="2139" w:type="dxa"/>
          </w:tcPr>
          <w:p w14:paraId="0066E7F4" w14:textId="5328C268" w:rsidR="00C06B71" w:rsidRDefault="00C06B71" w:rsidP="00C06B71">
            <w:pPr>
              <w:jc w:val="center"/>
              <w:rPr>
                <w:rFonts w:ascii="Times New Roman" w:hAnsi="Times New Roman" w:cs="Times New Roman"/>
                <w:szCs w:val="24"/>
              </w:rPr>
            </w:pPr>
            <w:r>
              <w:rPr>
                <w:rFonts w:ascii="Times New Roman" w:hAnsi="Times New Roman" w:cs="Times New Roman"/>
                <w:szCs w:val="24"/>
              </w:rPr>
              <w:t>-</w:t>
            </w:r>
          </w:p>
        </w:tc>
      </w:tr>
      <w:tr w:rsidR="00C06B71" w:rsidRPr="00B91FBC" w14:paraId="5839C1C0" w14:textId="77777777" w:rsidTr="00B81737">
        <w:trPr>
          <w:trHeight w:val="297"/>
        </w:trPr>
        <w:tc>
          <w:tcPr>
            <w:tcW w:w="3185" w:type="dxa"/>
            <w:vMerge w:val="restart"/>
          </w:tcPr>
          <w:p w14:paraId="22425A03" w14:textId="04DDA350" w:rsidR="00C06B71" w:rsidRPr="00C06B71" w:rsidRDefault="00C06B71" w:rsidP="00C06B71">
            <w:pPr>
              <w:rPr>
                <w:rFonts w:ascii="Times New Roman" w:eastAsia="Times New Roman" w:hAnsi="Times New Roman"/>
                <w:b/>
                <w:sz w:val="20"/>
                <w:szCs w:val="20"/>
                <w:lang w:eastAsia="ar-SA"/>
              </w:rPr>
            </w:pPr>
            <w:r w:rsidRPr="00C06B71">
              <w:rPr>
                <w:rFonts w:ascii="Times New Roman" w:eastAsia="Times New Roman" w:hAnsi="Times New Roman" w:cs="Times New Roman"/>
                <w:b/>
                <w:bCs/>
                <w:sz w:val="20"/>
                <w:szCs w:val="20"/>
                <w:lang w:eastAsia="ru-RU"/>
              </w:rPr>
              <w:lastRenderedPageBreak/>
              <w:t>Тема 4. </w:t>
            </w:r>
            <w:r w:rsidRPr="00C06B71">
              <w:rPr>
                <w:rFonts w:ascii="Times New Roman" w:eastAsia="Times New Roman" w:hAnsi="Times New Roman" w:cs="Times New Roman"/>
                <w:b/>
                <w:sz w:val="20"/>
                <w:szCs w:val="20"/>
              </w:rPr>
              <w:t xml:space="preserve">Нормативные, правовые и локальные акты, регламентирующие профессиональную деятельность медицинской сестры/медицинского брата в области профилактики.  </w:t>
            </w:r>
          </w:p>
        </w:tc>
        <w:tc>
          <w:tcPr>
            <w:tcW w:w="9465" w:type="dxa"/>
            <w:gridSpan w:val="4"/>
          </w:tcPr>
          <w:p w14:paraId="6B460247" w14:textId="06EF6AB0" w:rsidR="00C06B71" w:rsidRPr="00C06B71" w:rsidRDefault="00C06B71" w:rsidP="00C06B71">
            <w:pPr>
              <w:rPr>
                <w:rFonts w:ascii="Times New Roman" w:eastAsia="Calibri" w:hAnsi="Times New Roman" w:cs="Times New Roman"/>
                <w:b/>
                <w:sz w:val="20"/>
                <w:szCs w:val="20"/>
              </w:rPr>
            </w:pPr>
            <w:r w:rsidRPr="00C06B71">
              <w:rPr>
                <w:rFonts w:ascii="Times New Roman" w:eastAsia="Times New Roman" w:hAnsi="Times New Roman"/>
                <w:b/>
                <w:sz w:val="20"/>
                <w:szCs w:val="20"/>
                <w:lang w:eastAsia="ar-SA"/>
              </w:rPr>
              <w:t>Содержание учебного материала</w:t>
            </w:r>
          </w:p>
        </w:tc>
        <w:tc>
          <w:tcPr>
            <w:tcW w:w="2139" w:type="dxa"/>
            <w:vMerge w:val="restart"/>
          </w:tcPr>
          <w:p w14:paraId="77D241F8" w14:textId="5D56AB4C" w:rsidR="00C06B71" w:rsidRDefault="00C06B71" w:rsidP="00C06B71">
            <w:pPr>
              <w:jc w:val="center"/>
              <w:rPr>
                <w:rFonts w:ascii="Times New Roman" w:hAnsi="Times New Roman" w:cs="Times New Roman"/>
                <w:szCs w:val="24"/>
              </w:rPr>
            </w:pPr>
            <w:r>
              <w:rPr>
                <w:rFonts w:ascii="Times New Roman" w:hAnsi="Times New Roman" w:cs="Times New Roman"/>
                <w:szCs w:val="24"/>
              </w:rPr>
              <w:t>4</w:t>
            </w:r>
          </w:p>
        </w:tc>
      </w:tr>
      <w:tr w:rsidR="00C06B71" w:rsidRPr="00B91FBC" w14:paraId="06C3C2ED" w14:textId="77777777" w:rsidTr="00B81737">
        <w:trPr>
          <w:trHeight w:val="297"/>
        </w:trPr>
        <w:tc>
          <w:tcPr>
            <w:tcW w:w="3185" w:type="dxa"/>
            <w:vMerge/>
          </w:tcPr>
          <w:p w14:paraId="75E07F5A" w14:textId="77777777" w:rsidR="00C06B71" w:rsidRPr="00C06B71" w:rsidRDefault="00C06B71" w:rsidP="00C06B71">
            <w:pPr>
              <w:rPr>
                <w:rFonts w:ascii="Times New Roman" w:eastAsia="Times New Roman" w:hAnsi="Times New Roman"/>
                <w:b/>
                <w:sz w:val="20"/>
                <w:szCs w:val="20"/>
                <w:lang w:eastAsia="ar-SA"/>
              </w:rPr>
            </w:pPr>
          </w:p>
        </w:tc>
        <w:tc>
          <w:tcPr>
            <w:tcW w:w="516" w:type="dxa"/>
            <w:gridSpan w:val="2"/>
          </w:tcPr>
          <w:p w14:paraId="4082A4FE" w14:textId="734947DC" w:rsidR="00C06B71" w:rsidRPr="00C06B71" w:rsidRDefault="00C06B71" w:rsidP="00C06B71">
            <w:pPr>
              <w:rPr>
                <w:rFonts w:ascii="Times New Roman" w:eastAsia="Calibri" w:hAnsi="Times New Roman" w:cs="Times New Roman"/>
                <w:bCs/>
                <w:sz w:val="20"/>
                <w:szCs w:val="20"/>
              </w:rPr>
            </w:pPr>
            <w:r w:rsidRPr="00C06B71">
              <w:rPr>
                <w:rFonts w:ascii="Times New Roman" w:eastAsia="Calibri" w:hAnsi="Times New Roman" w:cs="Times New Roman"/>
                <w:bCs/>
                <w:sz w:val="20"/>
                <w:szCs w:val="20"/>
              </w:rPr>
              <w:t>1</w:t>
            </w:r>
          </w:p>
        </w:tc>
        <w:tc>
          <w:tcPr>
            <w:tcW w:w="8949" w:type="dxa"/>
            <w:gridSpan w:val="2"/>
          </w:tcPr>
          <w:p w14:paraId="6F008381" w14:textId="0CD8C6A4" w:rsidR="00C06B71" w:rsidRPr="00C06B71" w:rsidRDefault="00C06B71" w:rsidP="00C06B71">
            <w:pPr>
              <w:rPr>
                <w:rFonts w:ascii="Times New Roman" w:eastAsia="Calibri" w:hAnsi="Times New Roman" w:cs="Times New Roman"/>
                <w:b/>
                <w:sz w:val="20"/>
                <w:szCs w:val="20"/>
              </w:rPr>
            </w:pPr>
            <w:r w:rsidRPr="00C06B71">
              <w:rPr>
                <w:rFonts w:ascii="Times New Roman" w:eastAsia="Times New Roman" w:hAnsi="Times New Roman" w:cs="Times New Roman"/>
                <w:sz w:val="20"/>
                <w:szCs w:val="20"/>
              </w:rPr>
              <w:t>Конституция РФ. ФЗ №323. ФЗ «О санитарно-эпидемиологическом благополучии населения».  ФЗ №15-ФЗ «Об охране здоровья граждан от воздействия окружающего табачного дыма и последствий потребления табака». Государственная программа развития здравоохранения Российской Федерации, её задачи и основные направления.</w:t>
            </w:r>
          </w:p>
        </w:tc>
        <w:tc>
          <w:tcPr>
            <w:tcW w:w="2139" w:type="dxa"/>
            <w:vMerge/>
          </w:tcPr>
          <w:p w14:paraId="01C1E6E6" w14:textId="77777777" w:rsidR="00C06B71" w:rsidRDefault="00C06B71" w:rsidP="00C06B71">
            <w:pPr>
              <w:jc w:val="center"/>
              <w:rPr>
                <w:rFonts w:ascii="Times New Roman" w:hAnsi="Times New Roman" w:cs="Times New Roman"/>
                <w:szCs w:val="24"/>
              </w:rPr>
            </w:pPr>
          </w:p>
        </w:tc>
      </w:tr>
      <w:tr w:rsidR="00C06B71" w:rsidRPr="00B91FBC" w14:paraId="4503FB53" w14:textId="77777777" w:rsidTr="00B81737">
        <w:trPr>
          <w:trHeight w:val="297"/>
        </w:trPr>
        <w:tc>
          <w:tcPr>
            <w:tcW w:w="3185" w:type="dxa"/>
            <w:vMerge/>
          </w:tcPr>
          <w:p w14:paraId="7D6D446E" w14:textId="77777777" w:rsidR="00C06B71" w:rsidRPr="00582BE3" w:rsidRDefault="00C06B71" w:rsidP="00C06B71">
            <w:pPr>
              <w:rPr>
                <w:rFonts w:ascii="Times New Roman" w:eastAsia="Times New Roman" w:hAnsi="Times New Roman"/>
                <w:b/>
                <w:lang w:eastAsia="ar-SA"/>
              </w:rPr>
            </w:pPr>
          </w:p>
        </w:tc>
        <w:tc>
          <w:tcPr>
            <w:tcW w:w="9465" w:type="dxa"/>
            <w:gridSpan w:val="4"/>
          </w:tcPr>
          <w:p w14:paraId="34CE286C" w14:textId="57FFA5E0" w:rsidR="00C06B71" w:rsidRPr="00B91FBC" w:rsidRDefault="00C06B71" w:rsidP="00C06B71">
            <w:pPr>
              <w:rPr>
                <w:rFonts w:ascii="Times New Roman" w:eastAsia="Calibri" w:hAnsi="Times New Roman" w:cs="Times New Roman"/>
                <w:b/>
                <w:szCs w:val="24"/>
              </w:rPr>
            </w:pPr>
            <w:r w:rsidRPr="00C06B71">
              <w:rPr>
                <w:rFonts w:ascii="Times New Roman" w:eastAsia="Calibri" w:hAnsi="Times New Roman" w:cs="Times New Roman"/>
                <w:b/>
                <w:bCs/>
                <w:sz w:val="20"/>
                <w:szCs w:val="20"/>
              </w:rPr>
              <w:t>Практические занятия не</w:t>
            </w:r>
            <w:r w:rsidRPr="00C06B71">
              <w:rPr>
                <w:rFonts w:ascii="Times New Roman" w:eastAsia="Calibri" w:hAnsi="Times New Roman" w:cs="Times New Roman"/>
                <w:b/>
                <w:bCs/>
                <w:i/>
                <w:sz w:val="20"/>
                <w:szCs w:val="20"/>
              </w:rPr>
              <w:t xml:space="preserve"> предусмотрено</w:t>
            </w:r>
          </w:p>
        </w:tc>
        <w:tc>
          <w:tcPr>
            <w:tcW w:w="2139" w:type="dxa"/>
          </w:tcPr>
          <w:p w14:paraId="63F18EE6" w14:textId="35BC3D09" w:rsidR="00C06B71" w:rsidRDefault="00C06B71" w:rsidP="00C06B71">
            <w:pPr>
              <w:jc w:val="center"/>
              <w:rPr>
                <w:rFonts w:ascii="Times New Roman" w:hAnsi="Times New Roman" w:cs="Times New Roman"/>
                <w:szCs w:val="24"/>
              </w:rPr>
            </w:pPr>
            <w:r>
              <w:rPr>
                <w:rFonts w:ascii="Times New Roman" w:hAnsi="Times New Roman" w:cs="Times New Roman"/>
                <w:szCs w:val="24"/>
              </w:rPr>
              <w:t>-</w:t>
            </w:r>
          </w:p>
        </w:tc>
      </w:tr>
      <w:tr w:rsidR="00C06B71" w:rsidRPr="00B91FBC" w14:paraId="7D9CF9EC" w14:textId="77777777" w:rsidTr="00B81737">
        <w:trPr>
          <w:trHeight w:val="297"/>
        </w:trPr>
        <w:tc>
          <w:tcPr>
            <w:tcW w:w="3185" w:type="dxa"/>
            <w:vMerge/>
          </w:tcPr>
          <w:p w14:paraId="162E7C68" w14:textId="77777777" w:rsidR="00C06B71" w:rsidRPr="00582BE3" w:rsidRDefault="00C06B71" w:rsidP="00C06B71">
            <w:pPr>
              <w:rPr>
                <w:rFonts w:ascii="Times New Roman" w:eastAsia="Times New Roman" w:hAnsi="Times New Roman"/>
                <w:b/>
                <w:lang w:eastAsia="ar-SA"/>
              </w:rPr>
            </w:pPr>
          </w:p>
        </w:tc>
        <w:tc>
          <w:tcPr>
            <w:tcW w:w="9465" w:type="dxa"/>
            <w:gridSpan w:val="4"/>
          </w:tcPr>
          <w:p w14:paraId="6694FE47" w14:textId="058B7026" w:rsidR="00C06B71" w:rsidRPr="00B91FBC" w:rsidRDefault="00C06B71" w:rsidP="00C06B71">
            <w:pPr>
              <w:rPr>
                <w:rFonts w:ascii="Times New Roman" w:eastAsia="Calibri" w:hAnsi="Times New Roman" w:cs="Times New Roman"/>
                <w:b/>
                <w:szCs w:val="24"/>
              </w:rPr>
            </w:pPr>
            <w:r w:rsidRPr="00C06B71">
              <w:rPr>
                <w:rFonts w:ascii="Times New Roman" w:eastAsia="Times New Roman" w:hAnsi="Times New Roman"/>
                <w:b/>
                <w:sz w:val="20"/>
                <w:szCs w:val="20"/>
                <w:lang w:eastAsia="ar-SA"/>
              </w:rPr>
              <w:t xml:space="preserve">Внеаудиторная самостоятельная работа </w:t>
            </w:r>
            <w:r w:rsidRPr="00C06B71">
              <w:rPr>
                <w:rFonts w:ascii="Times New Roman" w:hAnsi="Times New Roman" w:cs="Times New Roman"/>
                <w:b/>
                <w:i/>
                <w:sz w:val="20"/>
                <w:szCs w:val="20"/>
              </w:rPr>
              <w:t>не предусмотрено</w:t>
            </w:r>
          </w:p>
        </w:tc>
        <w:tc>
          <w:tcPr>
            <w:tcW w:w="2139" w:type="dxa"/>
          </w:tcPr>
          <w:p w14:paraId="7CEBD024" w14:textId="117E62B5" w:rsidR="00C06B71" w:rsidRDefault="00C06B71" w:rsidP="00C06B71">
            <w:pPr>
              <w:jc w:val="center"/>
              <w:rPr>
                <w:rFonts w:ascii="Times New Roman" w:hAnsi="Times New Roman" w:cs="Times New Roman"/>
                <w:szCs w:val="24"/>
              </w:rPr>
            </w:pPr>
            <w:r>
              <w:rPr>
                <w:rFonts w:ascii="Times New Roman" w:hAnsi="Times New Roman" w:cs="Times New Roman"/>
                <w:szCs w:val="24"/>
              </w:rPr>
              <w:t>-</w:t>
            </w:r>
          </w:p>
        </w:tc>
      </w:tr>
      <w:tr w:rsidR="00C06B71" w:rsidRPr="00B91FBC" w14:paraId="65D69C8C" w14:textId="77777777" w:rsidTr="00B81737">
        <w:trPr>
          <w:trHeight w:val="297"/>
        </w:trPr>
        <w:tc>
          <w:tcPr>
            <w:tcW w:w="3185" w:type="dxa"/>
            <w:vMerge w:val="restart"/>
          </w:tcPr>
          <w:p w14:paraId="2E7CA296" w14:textId="3C53E05A" w:rsidR="00C06B71" w:rsidRPr="00C06B71" w:rsidRDefault="00C06B71" w:rsidP="00C06B71">
            <w:pPr>
              <w:rPr>
                <w:rFonts w:ascii="Times New Roman" w:eastAsia="Times New Roman" w:hAnsi="Times New Roman"/>
                <w:b/>
                <w:sz w:val="20"/>
                <w:szCs w:val="20"/>
                <w:lang w:eastAsia="ar-SA"/>
              </w:rPr>
            </w:pPr>
            <w:r w:rsidRPr="00C06B71">
              <w:rPr>
                <w:rFonts w:ascii="Times New Roman" w:eastAsia="Times New Roman" w:hAnsi="Times New Roman" w:cs="Times New Roman"/>
                <w:b/>
                <w:bCs/>
                <w:sz w:val="20"/>
                <w:szCs w:val="20"/>
                <w:lang w:eastAsia="ru-RU"/>
              </w:rPr>
              <w:t>Тема 5 </w:t>
            </w:r>
            <w:r w:rsidRPr="00C06B71">
              <w:rPr>
                <w:rFonts w:ascii="Times New Roman" w:eastAsia="Times New Roman" w:hAnsi="Times New Roman" w:cs="Times New Roman"/>
                <w:b/>
                <w:sz w:val="20"/>
                <w:szCs w:val="20"/>
              </w:rPr>
              <w:t>Санитарное просвещение и гигиеническое воспитание населения.</w:t>
            </w:r>
          </w:p>
        </w:tc>
        <w:tc>
          <w:tcPr>
            <w:tcW w:w="9465" w:type="dxa"/>
            <w:gridSpan w:val="4"/>
          </w:tcPr>
          <w:p w14:paraId="16F063A6" w14:textId="2A391B5F" w:rsidR="00C06B71" w:rsidRPr="00B91FBC" w:rsidRDefault="00C06B71" w:rsidP="00C06B71">
            <w:pPr>
              <w:rPr>
                <w:rFonts w:ascii="Times New Roman" w:eastAsia="Calibri" w:hAnsi="Times New Roman" w:cs="Times New Roman"/>
                <w:b/>
                <w:szCs w:val="24"/>
              </w:rPr>
            </w:pPr>
            <w:r w:rsidRPr="00C06B71">
              <w:rPr>
                <w:rFonts w:ascii="Times New Roman" w:eastAsia="Times New Roman" w:hAnsi="Times New Roman"/>
                <w:b/>
                <w:sz w:val="20"/>
                <w:szCs w:val="20"/>
                <w:lang w:eastAsia="ar-SA"/>
              </w:rPr>
              <w:t>Содержание учебного материала</w:t>
            </w:r>
          </w:p>
        </w:tc>
        <w:tc>
          <w:tcPr>
            <w:tcW w:w="2139" w:type="dxa"/>
            <w:vMerge w:val="restart"/>
          </w:tcPr>
          <w:p w14:paraId="1F2B93ED" w14:textId="5BF578FD" w:rsidR="00C06B71" w:rsidRDefault="00C06B71" w:rsidP="00C06B71">
            <w:pPr>
              <w:jc w:val="center"/>
              <w:rPr>
                <w:rFonts w:ascii="Times New Roman" w:hAnsi="Times New Roman" w:cs="Times New Roman"/>
                <w:szCs w:val="24"/>
              </w:rPr>
            </w:pPr>
            <w:r>
              <w:rPr>
                <w:rFonts w:ascii="Times New Roman" w:hAnsi="Times New Roman" w:cs="Times New Roman"/>
                <w:szCs w:val="24"/>
              </w:rPr>
              <w:t>2</w:t>
            </w:r>
          </w:p>
        </w:tc>
      </w:tr>
      <w:tr w:rsidR="00C06B71" w:rsidRPr="00B91FBC" w14:paraId="66CDF30E" w14:textId="77777777" w:rsidTr="00B81737">
        <w:trPr>
          <w:trHeight w:val="297"/>
        </w:trPr>
        <w:tc>
          <w:tcPr>
            <w:tcW w:w="3185" w:type="dxa"/>
            <w:vMerge/>
          </w:tcPr>
          <w:p w14:paraId="56DD0FF3" w14:textId="77777777" w:rsidR="00C06B71" w:rsidRPr="00582BE3" w:rsidRDefault="00C06B71" w:rsidP="00C06B71">
            <w:pPr>
              <w:rPr>
                <w:rFonts w:ascii="Times New Roman" w:eastAsia="Times New Roman" w:hAnsi="Times New Roman"/>
                <w:b/>
                <w:lang w:eastAsia="ar-SA"/>
              </w:rPr>
            </w:pPr>
          </w:p>
        </w:tc>
        <w:tc>
          <w:tcPr>
            <w:tcW w:w="516" w:type="dxa"/>
            <w:gridSpan w:val="2"/>
          </w:tcPr>
          <w:p w14:paraId="79B9BE75" w14:textId="6BDBC9ED" w:rsidR="00C06B71" w:rsidRPr="00B91FBC" w:rsidRDefault="00C06B71" w:rsidP="00C06B71">
            <w:pPr>
              <w:rPr>
                <w:rFonts w:ascii="Times New Roman" w:eastAsia="Calibri" w:hAnsi="Times New Roman" w:cs="Times New Roman"/>
                <w:bCs/>
                <w:szCs w:val="24"/>
              </w:rPr>
            </w:pPr>
            <w:r>
              <w:rPr>
                <w:rFonts w:ascii="Times New Roman" w:eastAsia="Calibri" w:hAnsi="Times New Roman" w:cs="Times New Roman"/>
                <w:bCs/>
                <w:szCs w:val="24"/>
              </w:rPr>
              <w:t>1</w:t>
            </w:r>
          </w:p>
        </w:tc>
        <w:tc>
          <w:tcPr>
            <w:tcW w:w="8949" w:type="dxa"/>
            <w:gridSpan w:val="2"/>
          </w:tcPr>
          <w:p w14:paraId="65CC7EE5" w14:textId="3A474A2D" w:rsidR="00C06B71" w:rsidRPr="00C06B71" w:rsidRDefault="00C06B71" w:rsidP="00C06B71">
            <w:pPr>
              <w:rPr>
                <w:rFonts w:ascii="Times New Roman" w:eastAsia="Calibri" w:hAnsi="Times New Roman" w:cs="Times New Roman"/>
                <w:b/>
                <w:sz w:val="20"/>
                <w:szCs w:val="20"/>
              </w:rPr>
            </w:pPr>
            <w:r w:rsidRPr="00C06B71">
              <w:rPr>
                <w:rFonts w:ascii="Times New Roman" w:eastAsia="Times New Roman" w:hAnsi="Times New Roman" w:cs="Times New Roman"/>
                <w:sz w:val="20"/>
                <w:szCs w:val="20"/>
              </w:rPr>
              <w:t>Активные и пассивные формы санитарного просвещения. Преимущества и недостатки каждой.  Классификация методов и средств просвещения. Определение гигиенического воспитания, принципы организации.</w:t>
            </w:r>
          </w:p>
        </w:tc>
        <w:tc>
          <w:tcPr>
            <w:tcW w:w="2139" w:type="dxa"/>
            <w:vMerge/>
          </w:tcPr>
          <w:p w14:paraId="712D02B6" w14:textId="77777777" w:rsidR="00C06B71" w:rsidRDefault="00C06B71" w:rsidP="00C06B71">
            <w:pPr>
              <w:jc w:val="center"/>
              <w:rPr>
                <w:rFonts w:ascii="Times New Roman" w:hAnsi="Times New Roman" w:cs="Times New Roman"/>
                <w:szCs w:val="24"/>
              </w:rPr>
            </w:pPr>
          </w:p>
        </w:tc>
      </w:tr>
      <w:tr w:rsidR="00C06B71" w:rsidRPr="00B91FBC" w14:paraId="4EE4474D" w14:textId="77777777" w:rsidTr="00B81737">
        <w:trPr>
          <w:trHeight w:val="297"/>
        </w:trPr>
        <w:tc>
          <w:tcPr>
            <w:tcW w:w="3185" w:type="dxa"/>
            <w:vMerge/>
          </w:tcPr>
          <w:p w14:paraId="2DC78F54" w14:textId="77777777" w:rsidR="00C06B71" w:rsidRPr="00582BE3" w:rsidRDefault="00C06B71" w:rsidP="00C06B71">
            <w:pPr>
              <w:rPr>
                <w:rFonts w:ascii="Times New Roman" w:eastAsia="Times New Roman" w:hAnsi="Times New Roman"/>
                <w:b/>
                <w:lang w:eastAsia="ar-SA"/>
              </w:rPr>
            </w:pPr>
          </w:p>
        </w:tc>
        <w:tc>
          <w:tcPr>
            <w:tcW w:w="9465" w:type="dxa"/>
            <w:gridSpan w:val="4"/>
          </w:tcPr>
          <w:p w14:paraId="31967E99" w14:textId="3CE51853" w:rsidR="00C06B71" w:rsidRPr="00B91FBC" w:rsidRDefault="00C06B71" w:rsidP="00C06B71">
            <w:pPr>
              <w:rPr>
                <w:rFonts w:ascii="Times New Roman" w:eastAsia="Calibri" w:hAnsi="Times New Roman" w:cs="Times New Roman"/>
                <w:b/>
                <w:szCs w:val="24"/>
              </w:rPr>
            </w:pPr>
            <w:r w:rsidRPr="00C06B71">
              <w:rPr>
                <w:rFonts w:ascii="Times New Roman" w:eastAsia="Calibri" w:hAnsi="Times New Roman" w:cs="Times New Roman"/>
                <w:b/>
                <w:bCs/>
                <w:sz w:val="20"/>
                <w:szCs w:val="20"/>
              </w:rPr>
              <w:t>Практические занятия не</w:t>
            </w:r>
            <w:r w:rsidRPr="00C06B71">
              <w:rPr>
                <w:rFonts w:ascii="Times New Roman" w:eastAsia="Calibri" w:hAnsi="Times New Roman" w:cs="Times New Roman"/>
                <w:b/>
                <w:bCs/>
                <w:i/>
                <w:sz w:val="20"/>
                <w:szCs w:val="20"/>
              </w:rPr>
              <w:t xml:space="preserve"> предусмотрено</w:t>
            </w:r>
          </w:p>
        </w:tc>
        <w:tc>
          <w:tcPr>
            <w:tcW w:w="2139" w:type="dxa"/>
          </w:tcPr>
          <w:p w14:paraId="7583731E" w14:textId="4B3493C3" w:rsidR="00C06B71" w:rsidRDefault="00C06B71" w:rsidP="00C06B71">
            <w:pPr>
              <w:jc w:val="center"/>
              <w:rPr>
                <w:rFonts w:ascii="Times New Roman" w:hAnsi="Times New Roman" w:cs="Times New Roman"/>
                <w:szCs w:val="24"/>
              </w:rPr>
            </w:pPr>
            <w:r>
              <w:rPr>
                <w:rFonts w:ascii="Times New Roman" w:hAnsi="Times New Roman" w:cs="Times New Roman"/>
                <w:szCs w:val="24"/>
              </w:rPr>
              <w:t>-</w:t>
            </w:r>
          </w:p>
        </w:tc>
      </w:tr>
      <w:tr w:rsidR="00C06B71" w:rsidRPr="00B91FBC" w14:paraId="3859C123" w14:textId="77777777" w:rsidTr="00B81737">
        <w:trPr>
          <w:trHeight w:val="297"/>
        </w:trPr>
        <w:tc>
          <w:tcPr>
            <w:tcW w:w="3185" w:type="dxa"/>
            <w:vMerge/>
          </w:tcPr>
          <w:p w14:paraId="4CFCBA5F" w14:textId="77777777" w:rsidR="00C06B71" w:rsidRPr="00582BE3" w:rsidRDefault="00C06B71" w:rsidP="00C06B71">
            <w:pPr>
              <w:rPr>
                <w:rFonts w:ascii="Times New Roman" w:eastAsia="Times New Roman" w:hAnsi="Times New Roman"/>
                <w:b/>
                <w:lang w:eastAsia="ar-SA"/>
              </w:rPr>
            </w:pPr>
          </w:p>
        </w:tc>
        <w:tc>
          <w:tcPr>
            <w:tcW w:w="9465" w:type="dxa"/>
            <w:gridSpan w:val="4"/>
          </w:tcPr>
          <w:p w14:paraId="487F24A6" w14:textId="3BE2ED16" w:rsidR="00C06B71" w:rsidRPr="00C06B71" w:rsidRDefault="00C06B71" w:rsidP="00C06B71">
            <w:pPr>
              <w:suppressAutoHyphens/>
              <w:spacing w:after="0" w:line="240" w:lineRule="auto"/>
              <w:jc w:val="both"/>
              <w:rPr>
                <w:rFonts w:ascii="Times New Roman" w:eastAsia="Calibri" w:hAnsi="Times New Roman" w:cs="Times New Roman"/>
                <w:b/>
                <w:szCs w:val="24"/>
              </w:rPr>
            </w:pPr>
            <w:r w:rsidRPr="00C06B71">
              <w:rPr>
                <w:rFonts w:ascii="Times New Roman" w:eastAsia="Times New Roman" w:hAnsi="Times New Roman"/>
                <w:b/>
                <w:sz w:val="20"/>
                <w:szCs w:val="20"/>
                <w:lang w:eastAsia="ar-SA"/>
              </w:rPr>
              <w:t xml:space="preserve">Внеаудиторная самостоятельная работа </w:t>
            </w:r>
            <w:r w:rsidRPr="00C06B71">
              <w:rPr>
                <w:rFonts w:ascii="Times New Roman" w:hAnsi="Times New Roman" w:cs="Times New Roman"/>
                <w:b/>
                <w:i/>
                <w:sz w:val="20"/>
                <w:szCs w:val="20"/>
              </w:rPr>
              <w:t>не предусмотрено</w:t>
            </w:r>
          </w:p>
        </w:tc>
        <w:tc>
          <w:tcPr>
            <w:tcW w:w="2139" w:type="dxa"/>
          </w:tcPr>
          <w:p w14:paraId="50ADD88F" w14:textId="3B1584C5" w:rsidR="00C06B71" w:rsidRDefault="00C06B71" w:rsidP="00C06B71">
            <w:pPr>
              <w:jc w:val="center"/>
              <w:rPr>
                <w:rFonts w:ascii="Times New Roman" w:hAnsi="Times New Roman" w:cs="Times New Roman"/>
                <w:szCs w:val="24"/>
              </w:rPr>
            </w:pPr>
            <w:r>
              <w:rPr>
                <w:rFonts w:ascii="Times New Roman" w:hAnsi="Times New Roman" w:cs="Times New Roman"/>
                <w:szCs w:val="24"/>
              </w:rPr>
              <w:t>-</w:t>
            </w:r>
          </w:p>
        </w:tc>
      </w:tr>
      <w:tr w:rsidR="00C06B71" w:rsidRPr="00B91FBC" w14:paraId="02757E69" w14:textId="77777777" w:rsidTr="00B81737">
        <w:trPr>
          <w:trHeight w:val="297"/>
        </w:trPr>
        <w:tc>
          <w:tcPr>
            <w:tcW w:w="3185" w:type="dxa"/>
            <w:vMerge w:val="restart"/>
          </w:tcPr>
          <w:p w14:paraId="0E3C3AA7" w14:textId="21177AF8" w:rsidR="00C06B71" w:rsidRPr="00C06B71" w:rsidRDefault="00C06B71" w:rsidP="00C06B71">
            <w:pPr>
              <w:rPr>
                <w:rFonts w:ascii="Times New Roman" w:eastAsia="Times New Roman" w:hAnsi="Times New Roman"/>
                <w:b/>
                <w:sz w:val="20"/>
                <w:szCs w:val="20"/>
                <w:lang w:eastAsia="ar-SA"/>
              </w:rPr>
            </w:pPr>
            <w:r w:rsidRPr="00C06B71">
              <w:rPr>
                <w:rFonts w:ascii="Times New Roman" w:eastAsia="Times New Roman" w:hAnsi="Times New Roman" w:cs="Times New Roman"/>
                <w:b/>
                <w:sz w:val="20"/>
                <w:szCs w:val="20"/>
              </w:rPr>
              <w:t xml:space="preserve">Тема 6. Программы укрепления здоровья и профилактики заболеваний. </w:t>
            </w:r>
          </w:p>
        </w:tc>
        <w:tc>
          <w:tcPr>
            <w:tcW w:w="9465" w:type="dxa"/>
            <w:gridSpan w:val="4"/>
          </w:tcPr>
          <w:p w14:paraId="7D27E5F8" w14:textId="6BD4EEBD" w:rsidR="00C06B71" w:rsidRPr="00B91FBC" w:rsidRDefault="00C06B71" w:rsidP="00C06B71">
            <w:pPr>
              <w:rPr>
                <w:rFonts w:ascii="Times New Roman" w:eastAsia="Calibri" w:hAnsi="Times New Roman" w:cs="Times New Roman"/>
                <w:b/>
                <w:szCs w:val="24"/>
              </w:rPr>
            </w:pPr>
            <w:r w:rsidRPr="00C06B71">
              <w:rPr>
                <w:rFonts w:ascii="Times New Roman" w:eastAsia="Times New Roman" w:hAnsi="Times New Roman"/>
                <w:b/>
                <w:sz w:val="20"/>
                <w:szCs w:val="20"/>
                <w:lang w:eastAsia="ar-SA"/>
              </w:rPr>
              <w:t>Содержание учебного материала</w:t>
            </w:r>
          </w:p>
        </w:tc>
        <w:tc>
          <w:tcPr>
            <w:tcW w:w="2139" w:type="dxa"/>
          </w:tcPr>
          <w:p w14:paraId="7EAE5EBD" w14:textId="3FE31E6D" w:rsidR="00C06B71" w:rsidRDefault="00C06B71" w:rsidP="00C06B71">
            <w:pPr>
              <w:jc w:val="center"/>
              <w:rPr>
                <w:rFonts w:ascii="Times New Roman" w:hAnsi="Times New Roman" w:cs="Times New Roman"/>
                <w:szCs w:val="24"/>
              </w:rPr>
            </w:pPr>
            <w:r>
              <w:rPr>
                <w:rFonts w:ascii="Times New Roman" w:hAnsi="Times New Roman" w:cs="Times New Roman"/>
                <w:szCs w:val="24"/>
              </w:rPr>
              <w:t>2</w:t>
            </w:r>
          </w:p>
        </w:tc>
      </w:tr>
      <w:tr w:rsidR="00C06B71" w:rsidRPr="00B91FBC" w14:paraId="2A5E5A9D" w14:textId="77777777" w:rsidTr="00B81737">
        <w:trPr>
          <w:trHeight w:val="297"/>
        </w:trPr>
        <w:tc>
          <w:tcPr>
            <w:tcW w:w="3185" w:type="dxa"/>
            <w:vMerge/>
          </w:tcPr>
          <w:p w14:paraId="492D9DCB" w14:textId="77777777" w:rsidR="00C06B71" w:rsidRPr="00582BE3" w:rsidRDefault="00C06B71" w:rsidP="00C06B71">
            <w:pPr>
              <w:rPr>
                <w:rFonts w:ascii="Times New Roman" w:eastAsia="Times New Roman" w:hAnsi="Times New Roman"/>
                <w:b/>
                <w:lang w:eastAsia="ar-SA"/>
              </w:rPr>
            </w:pPr>
          </w:p>
        </w:tc>
        <w:tc>
          <w:tcPr>
            <w:tcW w:w="516" w:type="dxa"/>
            <w:gridSpan w:val="2"/>
          </w:tcPr>
          <w:p w14:paraId="760B50D4" w14:textId="241B218F" w:rsidR="00C06B71" w:rsidRPr="00B91FBC" w:rsidRDefault="00C06B71" w:rsidP="00C06B71">
            <w:pPr>
              <w:rPr>
                <w:rFonts w:ascii="Times New Roman" w:eastAsia="Calibri" w:hAnsi="Times New Roman" w:cs="Times New Roman"/>
                <w:bCs/>
                <w:szCs w:val="24"/>
              </w:rPr>
            </w:pPr>
            <w:r>
              <w:rPr>
                <w:rFonts w:ascii="Times New Roman" w:eastAsia="Calibri" w:hAnsi="Times New Roman" w:cs="Times New Roman"/>
                <w:bCs/>
                <w:szCs w:val="24"/>
              </w:rPr>
              <w:t>1</w:t>
            </w:r>
          </w:p>
        </w:tc>
        <w:tc>
          <w:tcPr>
            <w:tcW w:w="8949" w:type="dxa"/>
            <w:gridSpan w:val="2"/>
          </w:tcPr>
          <w:p w14:paraId="2B28DE49" w14:textId="24214721" w:rsidR="00C06B71" w:rsidRPr="00C06B71" w:rsidRDefault="00C06B71" w:rsidP="00C06B71">
            <w:pPr>
              <w:rPr>
                <w:rFonts w:ascii="Times New Roman" w:eastAsia="Calibri" w:hAnsi="Times New Roman" w:cs="Times New Roman"/>
                <w:b/>
                <w:sz w:val="20"/>
                <w:szCs w:val="20"/>
              </w:rPr>
            </w:pPr>
            <w:r w:rsidRPr="00C06B71">
              <w:rPr>
                <w:rFonts w:ascii="Times New Roman" w:eastAsia="Times New Roman" w:hAnsi="Times New Roman" w:cs="Times New Roman"/>
                <w:sz w:val="20"/>
                <w:szCs w:val="20"/>
              </w:rPr>
              <w:t>Определение программы укрепления здоровья и профилактики заболеваний. Требования к программам укрепления здоровья и профилактики заболеваний. Роль факторов риска в возникновении патологических состояний и хронических болезней.</w:t>
            </w:r>
          </w:p>
        </w:tc>
        <w:tc>
          <w:tcPr>
            <w:tcW w:w="2139" w:type="dxa"/>
          </w:tcPr>
          <w:p w14:paraId="59E4675E" w14:textId="77777777" w:rsidR="00C06B71" w:rsidRDefault="00C06B71" w:rsidP="00C06B71">
            <w:pPr>
              <w:jc w:val="center"/>
              <w:rPr>
                <w:rFonts w:ascii="Times New Roman" w:hAnsi="Times New Roman" w:cs="Times New Roman"/>
                <w:szCs w:val="24"/>
              </w:rPr>
            </w:pPr>
          </w:p>
        </w:tc>
      </w:tr>
      <w:tr w:rsidR="00C06B71" w:rsidRPr="00B91FBC" w14:paraId="1224440A" w14:textId="77777777" w:rsidTr="00B81737">
        <w:trPr>
          <w:trHeight w:val="297"/>
        </w:trPr>
        <w:tc>
          <w:tcPr>
            <w:tcW w:w="3185" w:type="dxa"/>
            <w:vMerge/>
          </w:tcPr>
          <w:p w14:paraId="3BE19EFB" w14:textId="77777777" w:rsidR="00C06B71" w:rsidRPr="00582BE3" w:rsidRDefault="00C06B71" w:rsidP="00C06B71">
            <w:pPr>
              <w:rPr>
                <w:rFonts w:ascii="Times New Roman" w:eastAsia="Times New Roman" w:hAnsi="Times New Roman"/>
                <w:b/>
                <w:lang w:eastAsia="ar-SA"/>
              </w:rPr>
            </w:pPr>
          </w:p>
        </w:tc>
        <w:tc>
          <w:tcPr>
            <w:tcW w:w="9465" w:type="dxa"/>
            <w:gridSpan w:val="4"/>
          </w:tcPr>
          <w:p w14:paraId="732291FA" w14:textId="305F54D5" w:rsidR="00C06B71" w:rsidRPr="00C06B71" w:rsidRDefault="00C06B71" w:rsidP="00C06B71">
            <w:pPr>
              <w:rPr>
                <w:rFonts w:ascii="Times New Roman" w:eastAsia="Times New Roman" w:hAnsi="Times New Roman" w:cs="Times New Roman"/>
                <w:sz w:val="20"/>
                <w:szCs w:val="20"/>
              </w:rPr>
            </w:pPr>
            <w:r w:rsidRPr="00C06B71">
              <w:rPr>
                <w:rFonts w:ascii="Times New Roman" w:eastAsia="Calibri" w:hAnsi="Times New Roman" w:cs="Times New Roman"/>
                <w:b/>
                <w:bCs/>
                <w:sz w:val="20"/>
                <w:szCs w:val="20"/>
              </w:rPr>
              <w:t>Практические занятия не</w:t>
            </w:r>
            <w:r w:rsidRPr="00C06B71">
              <w:rPr>
                <w:rFonts w:ascii="Times New Roman" w:eastAsia="Calibri" w:hAnsi="Times New Roman" w:cs="Times New Roman"/>
                <w:b/>
                <w:bCs/>
                <w:i/>
                <w:sz w:val="20"/>
                <w:szCs w:val="20"/>
              </w:rPr>
              <w:t xml:space="preserve"> предусмотрено</w:t>
            </w:r>
          </w:p>
        </w:tc>
        <w:tc>
          <w:tcPr>
            <w:tcW w:w="2139" w:type="dxa"/>
          </w:tcPr>
          <w:p w14:paraId="10471604" w14:textId="280D376B" w:rsidR="00C06B71" w:rsidRDefault="00C06B71" w:rsidP="00C06B71">
            <w:pPr>
              <w:jc w:val="center"/>
              <w:rPr>
                <w:rFonts w:ascii="Times New Roman" w:hAnsi="Times New Roman" w:cs="Times New Roman"/>
                <w:szCs w:val="24"/>
              </w:rPr>
            </w:pPr>
            <w:r>
              <w:rPr>
                <w:rFonts w:ascii="Times New Roman" w:hAnsi="Times New Roman" w:cs="Times New Roman"/>
                <w:szCs w:val="24"/>
              </w:rPr>
              <w:t>-</w:t>
            </w:r>
          </w:p>
        </w:tc>
      </w:tr>
      <w:tr w:rsidR="00C06B71" w:rsidRPr="00B91FBC" w14:paraId="1C10BF27" w14:textId="77777777" w:rsidTr="00B81737">
        <w:trPr>
          <w:trHeight w:val="297"/>
        </w:trPr>
        <w:tc>
          <w:tcPr>
            <w:tcW w:w="3185" w:type="dxa"/>
            <w:vMerge/>
          </w:tcPr>
          <w:p w14:paraId="27000FF3" w14:textId="77777777" w:rsidR="00C06B71" w:rsidRPr="00582BE3" w:rsidRDefault="00C06B71" w:rsidP="00C06B71">
            <w:pPr>
              <w:rPr>
                <w:rFonts w:ascii="Times New Roman" w:eastAsia="Times New Roman" w:hAnsi="Times New Roman"/>
                <w:b/>
                <w:lang w:eastAsia="ar-SA"/>
              </w:rPr>
            </w:pPr>
          </w:p>
        </w:tc>
        <w:tc>
          <w:tcPr>
            <w:tcW w:w="9465" w:type="dxa"/>
            <w:gridSpan w:val="4"/>
          </w:tcPr>
          <w:p w14:paraId="2567A001" w14:textId="544632E3" w:rsidR="00C06B71" w:rsidRPr="00C06B71" w:rsidRDefault="00C06B71" w:rsidP="00C06B71">
            <w:pPr>
              <w:rPr>
                <w:rFonts w:ascii="Times New Roman" w:eastAsia="Times New Roman" w:hAnsi="Times New Roman" w:cs="Times New Roman"/>
                <w:sz w:val="20"/>
                <w:szCs w:val="20"/>
              </w:rPr>
            </w:pPr>
            <w:r w:rsidRPr="00C06B71">
              <w:rPr>
                <w:rFonts w:ascii="Times New Roman" w:eastAsia="Times New Roman" w:hAnsi="Times New Roman"/>
                <w:b/>
                <w:sz w:val="20"/>
                <w:szCs w:val="20"/>
                <w:lang w:eastAsia="ar-SA"/>
              </w:rPr>
              <w:t xml:space="preserve">Внеаудиторная самостоятельная работа </w:t>
            </w:r>
            <w:r w:rsidRPr="00C06B71">
              <w:rPr>
                <w:rFonts w:ascii="Times New Roman" w:hAnsi="Times New Roman" w:cs="Times New Roman"/>
                <w:b/>
                <w:i/>
                <w:sz w:val="20"/>
                <w:szCs w:val="20"/>
              </w:rPr>
              <w:t>не предусмотрено</w:t>
            </w:r>
          </w:p>
        </w:tc>
        <w:tc>
          <w:tcPr>
            <w:tcW w:w="2139" w:type="dxa"/>
          </w:tcPr>
          <w:p w14:paraId="13721EB5" w14:textId="1E13CD01" w:rsidR="00C06B71" w:rsidRDefault="00C06B71" w:rsidP="00C06B71">
            <w:pPr>
              <w:jc w:val="center"/>
              <w:rPr>
                <w:rFonts w:ascii="Times New Roman" w:hAnsi="Times New Roman" w:cs="Times New Roman"/>
                <w:szCs w:val="24"/>
              </w:rPr>
            </w:pPr>
            <w:r>
              <w:rPr>
                <w:rFonts w:ascii="Times New Roman" w:hAnsi="Times New Roman" w:cs="Times New Roman"/>
                <w:szCs w:val="24"/>
              </w:rPr>
              <w:t>-</w:t>
            </w:r>
          </w:p>
        </w:tc>
      </w:tr>
      <w:tr w:rsidR="00C06B71" w:rsidRPr="00B91FBC" w14:paraId="7FE96BA5" w14:textId="77777777" w:rsidTr="00B81737">
        <w:trPr>
          <w:trHeight w:val="297"/>
        </w:trPr>
        <w:tc>
          <w:tcPr>
            <w:tcW w:w="3185" w:type="dxa"/>
            <w:vMerge w:val="restart"/>
          </w:tcPr>
          <w:p w14:paraId="0399BC42" w14:textId="77777777" w:rsidR="00C06B71" w:rsidRPr="00582BE3" w:rsidRDefault="00C06B71" w:rsidP="00C06B71">
            <w:pPr>
              <w:rPr>
                <w:rFonts w:ascii="Times New Roman" w:eastAsia="Times New Roman" w:hAnsi="Times New Roman"/>
                <w:b/>
                <w:lang w:eastAsia="ar-SA"/>
              </w:rPr>
            </w:pPr>
          </w:p>
        </w:tc>
        <w:tc>
          <w:tcPr>
            <w:tcW w:w="9465" w:type="dxa"/>
            <w:gridSpan w:val="4"/>
          </w:tcPr>
          <w:p w14:paraId="642C6B96" w14:textId="356C8187" w:rsidR="00C06B71" w:rsidRPr="00B91FBC" w:rsidRDefault="00C06B71" w:rsidP="00C06B71">
            <w:pPr>
              <w:rPr>
                <w:rFonts w:ascii="Times New Roman" w:eastAsia="Calibri" w:hAnsi="Times New Roman" w:cs="Times New Roman"/>
                <w:b/>
                <w:szCs w:val="24"/>
              </w:rPr>
            </w:pPr>
            <w:r w:rsidRPr="00C06B71">
              <w:rPr>
                <w:rFonts w:ascii="Times New Roman" w:eastAsia="Calibri" w:hAnsi="Times New Roman" w:cs="Times New Roman"/>
                <w:b/>
                <w:bCs/>
                <w:sz w:val="20"/>
                <w:szCs w:val="20"/>
              </w:rPr>
              <w:t>Практические занятия</w:t>
            </w:r>
            <w:r>
              <w:rPr>
                <w:rFonts w:ascii="Times New Roman" w:eastAsia="Calibri" w:hAnsi="Times New Roman" w:cs="Times New Roman"/>
                <w:b/>
                <w:bCs/>
                <w:sz w:val="20"/>
                <w:szCs w:val="20"/>
              </w:rPr>
              <w:t xml:space="preserve"> по разделу 1</w:t>
            </w:r>
          </w:p>
        </w:tc>
        <w:tc>
          <w:tcPr>
            <w:tcW w:w="2139" w:type="dxa"/>
            <w:vMerge w:val="restart"/>
          </w:tcPr>
          <w:p w14:paraId="17284B9C" w14:textId="3C8572C8" w:rsidR="00C06B71" w:rsidRDefault="00C06B71" w:rsidP="00C06B71">
            <w:pPr>
              <w:jc w:val="center"/>
              <w:rPr>
                <w:rFonts w:ascii="Times New Roman" w:hAnsi="Times New Roman" w:cs="Times New Roman"/>
                <w:szCs w:val="24"/>
              </w:rPr>
            </w:pPr>
            <w:r>
              <w:rPr>
                <w:rFonts w:ascii="Times New Roman" w:hAnsi="Times New Roman" w:cs="Times New Roman"/>
                <w:szCs w:val="24"/>
              </w:rPr>
              <w:t>6</w:t>
            </w:r>
          </w:p>
        </w:tc>
      </w:tr>
      <w:tr w:rsidR="00C06B71" w:rsidRPr="00B91FBC" w14:paraId="5EEF7D90" w14:textId="77777777" w:rsidTr="00B81737">
        <w:trPr>
          <w:trHeight w:val="297"/>
        </w:trPr>
        <w:tc>
          <w:tcPr>
            <w:tcW w:w="3185" w:type="dxa"/>
            <w:vMerge/>
          </w:tcPr>
          <w:p w14:paraId="16284A66" w14:textId="77777777" w:rsidR="00C06B71" w:rsidRPr="00582BE3" w:rsidRDefault="00C06B71" w:rsidP="00C06B71">
            <w:pPr>
              <w:rPr>
                <w:rFonts w:ascii="Times New Roman" w:eastAsia="Times New Roman" w:hAnsi="Times New Roman"/>
                <w:b/>
                <w:lang w:eastAsia="ar-SA"/>
              </w:rPr>
            </w:pPr>
          </w:p>
        </w:tc>
        <w:tc>
          <w:tcPr>
            <w:tcW w:w="516" w:type="dxa"/>
            <w:gridSpan w:val="2"/>
          </w:tcPr>
          <w:p w14:paraId="22BADC0F" w14:textId="274D55E6" w:rsidR="00C06B71" w:rsidRPr="00B91FBC" w:rsidRDefault="00C06B71" w:rsidP="00C06B71">
            <w:pPr>
              <w:rPr>
                <w:rFonts w:ascii="Times New Roman" w:eastAsia="Calibri" w:hAnsi="Times New Roman" w:cs="Times New Roman"/>
                <w:bCs/>
                <w:szCs w:val="24"/>
              </w:rPr>
            </w:pPr>
            <w:r>
              <w:rPr>
                <w:rFonts w:ascii="Times New Roman" w:eastAsia="Calibri" w:hAnsi="Times New Roman" w:cs="Times New Roman"/>
                <w:bCs/>
                <w:szCs w:val="24"/>
              </w:rPr>
              <w:t>1</w:t>
            </w:r>
          </w:p>
        </w:tc>
        <w:tc>
          <w:tcPr>
            <w:tcW w:w="8949" w:type="dxa"/>
            <w:gridSpan w:val="2"/>
          </w:tcPr>
          <w:p w14:paraId="7598FD58" w14:textId="178B8755" w:rsidR="00C06B71" w:rsidRPr="00C06B71" w:rsidRDefault="00C06B71" w:rsidP="00C06B71">
            <w:pPr>
              <w:rPr>
                <w:rFonts w:ascii="Times New Roman" w:eastAsia="Calibri" w:hAnsi="Times New Roman" w:cs="Times New Roman"/>
                <w:b/>
                <w:sz w:val="20"/>
                <w:szCs w:val="20"/>
              </w:rPr>
            </w:pPr>
            <w:r w:rsidRPr="00C06B71">
              <w:rPr>
                <w:rFonts w:ascii="Times New Roman" w:eastAsia="Times New Roman" w:hAnsi="Times New Roman" w:cs="Times New Roman"/>
                <w:sz w:val="20"/>
                <w:szCs w:val="20"/>
                <w:lang w:eastAsia="ru-RU"/>
              </w:rPr>
              <w:t xml:space="preserve">Изучение методов, технологий и средств укрепления здоровья населения и профилактика его нарушений. </w:t>
            </w:r>
          </w:p>
        </w:tc>
        <w:tc>
          <w:tcPr>
            <w:tcW w:w="2139" w:type="dxa"/>
            <w:vMerge/>
          </w:tcPr>
          <w:p w14:paraId="093C0744" w14:textId="77777777" w:rsidR="00C06B71" w:rsidRDefault="00C06B71" w:rsidP="00C06B71">
            <w:pPr>
              <w:jc w:val="center"/>
              <w:rPr>
                <w:rFonts w:ascii="Times New Roman" w:hAnsi="Times New Roman" w:cs="Times New Roman"/>
                <w:szCs w:val="24"/>
              </w:rPr>
            </w:pPr>
          </w:p>
        </w:tc>
      </w:tr>
      <w:tr w:rsidR="00C06B71" w:rsidRPr="00B91FBC" w14:paraId="4C714CBB" w14:textId="77777777" w:rsidTr="00B81737">
        <w:trPr>
          <w:trHeight w:val="297"/>
        </w:trPr>
        <w:tc>
          <w:tcPr>
            <w:tcW w:w="3185" w:type="dxa"/>
            <w:vMerge/>
          </w:tcPr>
          <w:p w14:paraId="4BDDC9C8" w14:textId="77777777" w:rsidR="00C06B71" w:rsidRPr="00582BE3" w:rsidRDefault="00C06B71" w:rsidP="00C06B71">
            <w:pPr>
              <w:rPr>
                <w:rFonts w:ascii="Times New Roman" w:eastAsia="Times New Roman" w:hAnsi="Times New Roman"/>
                <w:b/>
                <w:lang w:eastAsia="ar-SA"/>
              </w:rPr>
            </w:pPr>
          </w:p>
        </w:tc>
        <w:tc>
          <w:tcPr>
            <w:tcW w:w="516" w:type="dxa"/>
            <w:gridSpan w:val="2"/>
          </w:tcPr>
          <w:p w14:paraId="1692D8D9" w14:textId="5CE50F07" w:rsidR="00C06B71" w:rsidRPr="00B91FBC" w:rsidRDefault="00C06B71" w:rsidP="00C06B71">
            <w:pPr>
              <w:rPr>
                <w:rFonts w:ascii="Times New Roman" w:eastAsia="Calibri" w:hAnsi="Times New Roman" w:cs="Times New Roman"/>
                <w:bCs/>
                <w:szCs w:val="24"/>
              </w:rPr>
            </w:pPr>
            <w:r>
              <w:rPr>
                <w:rFonts w:ascii="Times New Roman" w:eastAsia="Calibri" w:hAnsi="Times New Roman" w:cs="Times New Roman"/>
                <w:bCs/>
                <w:szCs w:val="24"/>
              </w:rPr>
              <w:t>2</w:t>
            </w:r>
          </w:p>
        </w:tc>
        <w:tc>
          <w:tcPr>
            <w:tcW w:w="8949" w:type="dxa"/>
            <w:gridSpan w:val="2"/>
          </w:tcPr>
          <w:p w14:paraId="1A95B27C" w14:textId="5ED383F8" w:rsidR="00C06B71" w:rsidRPr="00C06B71" w:rsidRDefault="00C06B71" w:rsidP="00C06B71">
            <w:pPr>
              <w:rPr>
                <w:rFonts w:ascii="Times New Roman" w:eastAsia="Calibri" w:hAnsi="Times New Roman" w:cs="Times New Roman"/>
                <w:b/>
                <w:sz w:val="20"/>
                <w:szCs w:val="20"/>
              </w:rPr>
            </w:pPr>
            <w:r w:rsidRPr="00C06B71">
              <w:rPr>
                <w:rFonts w:ascii="Times New Roman" w:eastAsia="Times New Roman" w:hAnsi="Times New Roman" w:cs="Times New Roman"/>
                <w:sz w:val="20"/>
                <w:szCs w:val="20"/>
                <w:lang w:eastAsia="ru-RU"/>
              </w:rPr>
              <w:t xml:space="preserve">Определение роли сестринского персонала в профилактической медицине. </w:t>
            </w:r>
          </w:p>
        </w:tc>
        <w:tc>
          <w:tcPr>
            <w:tcW w:w="2139" w:type="dxa"/>
            <w:vMerge/>
          </w:tcPr>
          <w:p w14:paraId="7BECF49E" w14:textId="77777777" w:rsidR="00C06B71" w:rsidRDefault="00C06B71" w:rsidP="00C06B71">
            <w:pPr>
              <w:jc w:val="center"/>
              <w:rPr>
                <w:rFonts w:ascii="Times New Roman" w:hAnsi="Times New Roman" w:cs="Times New Roman"/>
                <w:szCs w:val="24"/>
              </w:rPr>
            </w:pPr>
          </w:p>
        </w:tc>
      </w:tr>
      <w:tr w:rsidR="00C06B71" w:rsidRPr="00B91FBC" w14:paraId="2AA78D61" w14:textId="77777777" w:rsidTr="00B81737">
        <w:trPr>
          <w:trHeight w:val="297"/>
        </w:trPr>
        <w:tc>
          <w:tcPr>
            <w:tcW w:w="3185" w:type="dxa"/>
            <w:vMerge/>
          </w:tcPr>
          <w:p w14:paraId="633B7B40" w14:textId="77777777" w:rsidR="00C06B71" w:rsidRPr="00582BE3" w:rsidRDefault="00C06B71" w:rsidP="00C06B71">
            <w:pPr>
              <w:rPr>
                <w:rFonts w:ascii="Times New Roman" w:eastAsia="Times New Roman" w:hAnsi="Times New Roman"/>
                <w:b/>
                <w:lang w:eastAsia="ar-SA"/>
              </w:rPr>
            </w:pPr>
          </w:p>
        </w:tc>
        <w:tc>
          <w:tcPr>
            <w:tcW w:w="516" w:type="dxa"/>
            <w:gridSpan w:val="2"/>
          </w:tcPr>
          <w:p w14:paraId="7BF4355E" w14:textId="5A7E5B67" w:rsidR="00C06B71" w:rsidRPr="00B91FBC" w:rsidRDefault="00C06B71" w:rsidP="00C06B71">
            <w:pPr>
              <w:rPr>
                <w:rFonts w:ascii="Times New Roman" w:eastAsia="Calibri" w:hAnsi="Times New Roman" w:cs="Times New Roman"/>
                <w:bCs/>
                <w:szCs w:val="24"/>
              </w:rPr>
            </w:pPr>
            <w:r>
              <w:rPr>
                <w:rFonts w:ascii="Times New Roman" w:eastAsia="Calibri" w:hAnsi="Times New Roman" w:cs="Times New Roman"/>
                <w:bCs/>
                <w:szCs w:val="24"/>
              </w:rPr>
              <w:t>3</w:t>
            </w:r>
          </w:p>
        </w:tc>
        <w:tc>
          <w:tcPr>
            <w:tcW w:w="8949" w:type="dxa"/>
            <w:gridSpan w:val="2"/>
          </w:tcPr>
          <w:p w14:paraId="62B03F4C" w14:textId="737AB4DB" w:rsidR="00C06B71" w:rsidRPr="00C06B71" w:rsidRDefault="00C06B71" w:rsidP="00C06B71">
            <w:pPr>
              <w:rPr>
                <w:rFonts w:ascii="Times New Roman" w:eastAsia="Calibri" w:hAnsi="Times New Roman" w:cs="Times New Roman"/>
                <w:b/>
                <w:sz w:val="20"/>
                <w:szCs w:val="20"/>
              </w:rPr>
            </w:pPr>
            <w:r w:rsidRPr="00C06B71">
              <w:rPr>
                <w:rFonts w:ascii="Times New Roman" w:eastAsia="Times New Roman" w:hAnsi="Times New Roman" w:cs="Times New Roman"/>
                <w:sz w:val="20"/>
                <w:szCs w:val="20"/>
                <w:lang w:eastAsia="ru-RU"/>
              </w:rPr>
              <w:t xml:space="preserve">Изучение нормативных документов, регламентирующих профилактическую деятельность. </w:t>
            </w:r>
          </w:p>
        </w:tc>
        <w:tc>
          <w:tcPr>
            <w:tcW w:w="2139" w:type="dxa"/>
            <w:vMerge/>
          </w:tcPr>
          <w:p w14:paraId="1E793308" w14:textId="77777777" w:rsidR="00C06B71" w:rsidRDefault="00C06B71" w:rsidP="00C06B71">
            <w:pPr>
              <w:jc w:val="center"/>
              <w:rPr>
                <w:rFonts w:ascii="Times New Roman" w:hAnsi="Times New Roman" w:cs="Times New Roman"/>
                <w:szCs w:val="24"/>
              </w:rPr>
            </w:pPr>
          </w:p>
        </w:tc>
      </w:tr>
      <w:tr w:rsidR="00C06B71" w:rsidRPr="00B91FBC" w14:paraId="4B108DD0" w14:textId="77777777" w:rsidTr="00B81737">
        <w:trPr>
          <w:trHeight w:val="297"/>
        </w:trPr>
        <w:tc>
          <w:tcPr>
            <w:tcW w:w="3185" w:type="dxa"/>
          </w:tcPr>
          <w:p w14:paraId="1DACA2BD" w14:textId="77777777" w:rsidR="00C06B71" w:rsidRPr="00582BE3" w:rsidRDefault="00C06B71" w:rsidP="00C06B71">
            <w:pPr>
              <w:rPr>
                <w:rFonts w:ascii="Times New Roman" w:eastAsia="Times New Roman" w:hAnsi="Times New Roman"/>
                <w:b/>
                <w:lang w:eastAsia="ar-SA"/>
              </w:rPr>
            </w:pPr>
          </w:p>
        </w:tc>
        <w:tc>
          <w:tcPr>
            <w:tcW w:w="9465" w:type="dxa"/>
            <w:gridSpan w:val="4"/>
          </w:tcPr>
          <w:p w14:paraId="32945BC1" w14:textId="131CC35E" w:rsidR="00C06B71" w:rsidRPr="00B91FBC" w:rsidRDefault="00C06B71" w:rsidP="00C06B71">
            <w:pPr>
              <w:rPr>
                <w:rFonts w:ascii="Times New Roman" w:eastAsia="Calibri" w:hAnsi="Times New Roman" w:cs="Times New Roman"/>
                <w:b/>
                <w:szCs w:val="24"/>
              </w:rPr>
            </w:pPr>
            <w:r w:rsidRPr="00C06B71">
              <w:rPr>
                <w:rFonts w:ascii="Times New Roman" w:eastAsia="Times New Roman" w:hAnsi="Times New Roman"/>
                <w:b/>
                <w:sz w:val="20"/>
                <w:szCs w:val="20"/>
                <w:lang w:eastAsia="ar-SA"/>
              </w:rPr>
              <w:t>Внеаудиторная самостоятельная работа</w:t>
            </w:r>
            <w:r>
              <w:rPr>
                <w:rFonts w:ascii="Times New Roman" w:eastAsia="Times New Roman" w:hAnsi="Times New Roman"/>
                <w:b/>
                <w:sz w:val="20"/>
                <w:szCs w:val="20"/>
                <w:lang w:eastAsia="ar-SA"/>
              </w:rPr>
              <w:t xml:space="preserve"> по разделу 1: </w:t>
            </w:r>
            <w:r w:rsidRPr="00C06B71">
              <w:rPr>
                <w:rFonts w:ascii="Times New Roman" w:eastAsia="Times New Roman" w:hAnsi="Times New Roman"/>
                <w:sz w:val="20"/>
                <w:szCs w:val="20"/>
                <w:lang w:eastAsia="ar-SA"/>
              </w:rPr>
              <w:t>рефераты</w:t>
            </w:r>
            <w:r w:rsidRPr="00C06B71">
              <w:rPr>
                <w:rFonts w:ascii="Times New Roman" w:eastAsia="Times New Roman" w:hAnsi="Times New Roman" w:cs="Times New Roman"/>
                <w:sz w:val="20"/>
                <w:szCs w:val="20"/>
              </w:rPr>
              <w:t>, составление кроссвордов, блиц-карт, презентаций, тестовых заданий</w:t>
            </w:r>
          </w:p>
        </w:tc>
        <w:tc>
          <w:tcPr>
            <w:tcW w:w="2139" w:type="dxa"/>
          </w:tcPr>
          <w:p w14:paraId="0090B8DC" w14:textId="41A2276A" w:rsidR="00C06B71" w:rsidRDefault="008C6782" w:rsidP="00C06B71">
            <w:pPr>
              <w:jc w:val="center"/>
              <w:rPr>
                <w:rFonts w:ascii="Times New Roman" w:hAnsi="Times New Roman" w:cs="Times New Roman"/>
                <w:szCs w:val="24"/>
              </w:rPr>
            </w:pPr>
            <w:r>
              <w:rPr>
                <w:rFonts w:ascii="Times New Roman" w:hAnsi="Times New Roman" w:cs="Times New Roman"/>
                <w:szCs w:val="24"/>
              </w:rPr>
              <w:t>9</w:t>
            </w:r>
          </w:p>
        </w:tc>
      </w:tr>
      <w:tr w:rsidR="008C6782" w:rsidRPr="00B91FBC" w14:paraId="54305F53" w14:textId="77777777" w:rsidTr="00B81737">
        <w:trPr>
          <w:trHeight w:val="297"/>
        </w:trPr>
        <w:tc>
          <w:tcPr>
            <w:tcW w:w="3185" w:type="dxa"/>
          </w:tcPr>
          <w:p w14:paraId="259AD91D" w14:textId="02E51CF6" w:rsidR="008C6782" w:rsidRPr="008C6782" w:rsidRDefault="008C6782" w:rsidP="00BD635E">
            <w:pPr>
              <w:rPr>
                <w:rFonts w:ascii="Times New Roman" w:eastAsia="Times New Roman" w:hAnsi="Times New Roman"/>
                <w:b/>
                <w:sz w:val="20"/>
                <w:szCs w:val="20"/>
                <w:lang w:eastAsia="ar-SA"/>
              </w:rPr>
            </w:pPr>
            <w:r w:rsidRPr="008C6782">
              <w:rPr>
                <w:rFonts w:ascii="Times New Roman" w:eastAsia="Times New Roman" w:hAnsi="Times New Roman" w:cs="Times New Roman"/>
                <w:b/>
                <w:bCs/>
                <w:sz w:val="20"/>
                <w:szCs w:val="20"/>
                <w:lang w:eastAsia="ru-RU"/>
              </w:rPr>
              <w:t>Раздел 2</w:t>
            </w:r>
            <w:r w:rsidR="00BD635E">
              <w:rPr>
                <w:rFonts w:ascii="Times New Roman" w:eastAsia="Times New Roman" w:hAnsi="Times New Roman" w:cs="Times New Roman"/>
                <w:b/>
                <w:bCs/>
                <w:sz w:val="20"/>
                <w:szCs w:val="20"/>
                <w:lang w:eastAsia="ru-RU"/>
              </w:rPr>
              <w:t>.</w:t>
            </w:r>
            <w:r w:rsidRPr="008C6782">
              <w:rPr>
                <w:rFonts w:ascii="Times New Roman" w:eastAsia="Times New Roman" w:hAnsi="Times New Roman" w:cs="Times New Roman"/>
                <w:b/>
                <w:bCs/>
                <w:sz w:val="20"/>
                <w:szCs w:val="20"/>
                <w:lang w:eastAsia="ru-RU"/>
              </w:rPr>
              <w:t xml:space="preserve"> Профилактика заболеваний, зависящих от образа жизни. Стратегии профилактики.</w:t>
            </w:r>
          </w:p>
        </w:tc>
        <w:tc>
          <w:tcPr>
            <w:tcW w:w="9465" w:type="dxa"/>
            <w:gridSpan w:val="4"/>
          </w:tcPr>
          <w:p w14:paraId="3CCF3F37" w14:textId="77777777" w:rsidR="008C6782" w:rsidRPr="00B91FBC" w:rsidRDefault="008C6782" w:rsidP="008C6782">
            <w:pPr>
              <w:rPr>
                <w:rFonts w:ascii="Times New Roman" w:eastAsia="Calibri" w:hAnsi="Times New Roman" w:cs="Times New Roman"/>
                <w:b/>
                <w:szCs w:val="24"/>
              </w:rPr>
            </w:pPr>
          </w:p>
        </w:tc>
        <w:tc>
          <w:tcPr>
            <w:tcW w:w="2139" w:type="dxa"/>
          </w:tcPr>
          <w:p w14:paraId="75B8F8DE" w14:textId="77777777" w:rsidR="008C6782" w:rsidRDefault="008C6782" w:rsidP="008C6782">
            <w:pPr>
              <w:jc w:val="center"/>
              <w:rPr>
                <w:rFonts w:ascii="Times New Roman" w:hAnsi="Times New Roman" w:cs="Times New Roman"/>
                <w:szCs w:val="24"/>
              </w:rPr>
            </w:pPr>
          </w:p>
        </w:tc>
      </w:tr>
      <w:tr w:rsidR="008C6782" w:rsidRPr="00B91FBC" w14:paraId="478AA213" w14:textId="77777777" w:rsidTr="00B81737">
        <w:trPr>
          <w:trHeight w:val="297"/>
        </w:trPr>
        <w:tc>
          <w:tcPr>
            <w:tcW w:w="3185" w:type="dxa"/>
            <w:vMerge w:val="restart"/>
          </w:tcPr>
          <w:p w14:paraId="752ACAB1" w14:textId="00E9AE62" w:rsidR="008C6782" w:rsidRPr="008C6782" w:rsidRDefault="008C6782" w:rsidP="008C6782">
            <w:pPr>
              <w:rPr>
                <w:rFonts w:ascii="Times New Roman" w:eastAsia="Times New Roman" w:hAnsi="Times New Roman"/>
                <w:b/>
                <w:sz w:val="20"/>
                <w:szCs w:val="20"/>
                <w:lang w:eastAsia="ar-SA"/>
              </w:rPr>
            </w:pPr>
            <w:r w:rsidRPr="008C6782">
              <w:rPr>
                <w:rFonts w:ascii="Times New Roman" w:eastAsia="Times New Roman" w:hAnsi="Times New Roman" w:cs="Times New Roman"/>
                <w:b/>
                <w:bCs/>
                <w:sz w:val="20"/>
                <w:szCs w:val="20"/>
                <w:lang w:eastAsia="ru-RU"/>
              </w:rPr>
              <w:t>Тема 1. </w:t>
            </w:r>
            <w:r w:rsidRPr="008C6782">
              <w:rPr>
                <w:rFonts w:ascii="Times New Roman" w:eastAsia="Times New Roman" w:hAnsi="Times New Roman" w:cs="Times New Roman"/>
                <w:b/>
                <w:sz w:val="20"/>
                <w:szCs w:val="20"/>
              </w:rPr>
              <w:t>Основные понятия здоровья населения; факторы, определяющие здоровье</w:t>
            </w:r>
          </w:p>
        </w:tc>
        <w:tc>
          <w:tcPr>
            <w:tcW w:w="9465" w:type="dxa"/>
            <w:gridSpan w:val="4"/>
          </w:tcPr>
          <w:p w14:paraId="1F1DD103" w14:textId="267A7119" w:rsidR="008C6782" w:rsidRPr="008C6782" w:rsidRDefault="008C6782" w:rsidP="008C6782">
            <w:pPr>
              <w:rPr>
                <w:rFonts w:ascii="Times New Roman" w:eastAsia="Calibri" w:hAnsi="Times New Roman" w:cs="Times New Roman"/>
                <w:b/>
                <w:sz w:val="20"/>
                <w:szCs w:val="20"/>
              </w:rPr>
            </w:pPr>
            <w:r w:rsidRPr="008C6782">
              <w:rPr>
                <w:rFonts w:ascii="Times New Roman" w:eastAsia="Times New Roman" w:hAnsi="Times New Roman"/>
                <w:b/>
                <w:sz w:val="20"/>
                <w:szCs w:val="20"/>
                <w:lang w:eastAsia="ar-SA"/>
              </w:rPr>
              <w:t>Содержание учебного материала</w:t>
            </w:r>
          </w:p>
        </w:tc>
        <w:tc>
          <w:tcPr>
            <w:tcW w:w="2139" w:type="dxa"/>
          </w:tcPr>
          <w:p w14:paraId="55E8301D" w14:textId="6F0E0A95" w:rsidR="008C6782" w:rsidRDefault="008C6782" w:rsidP="008C6782">
            <w:pPr>
              <w:jc w:val="center"/>
              <w:rPr>
                <w:rFonts w:ascii="Times New Roman" w:hAnsi="Times New Roman" w:cs="Times New Roman"/>
                <w:szCs w:val="24"/>
              </w:rPr>
            </w:pPr>
            <w:r>
              <w:rPr>
                <w:rFonts w:ascii="Times New Roman" w:hAnsi="Times New Roman" w:cs="Times New Roman"/>
                <w:szCs w:val="24"/>
              </w:rPr>
              <w:t>21</w:t>
            </w:r>
          </w:p>
        </w:tc>
      </w:tr>
      <w:tr w:rsidR="008C6782" w:rsidRPr="00B91FBC" w14:paraId="2D4E0EB3" w14:textId="77777777" w:rsidTr="00B81737">
        <w:trPr>
          <w:trHeight w:val="297"/>
        </w:trPr>
        <w:tc>
          <w:tcPr>
            <w:tcW w:w="3185" w:type="dxa"/>
            <w:vMerge/>
          </w:tcPr>
          <w:p w14:paraId="05F30BB8" w14:textId="77777777" w:rsidR="008C6782" w:rsidRPr="008C6782" w:rsidRDefault="008C6782" w:rsidP="008C6782">
            <w:pPr>
              <w:rPr>
                <w:rFonts w:ascii="Times New Roman" w:eastAsia="Times New Roman" w:hAnsi="Times New Roman"/>
                <w:b/>
                <w:sz w:val="20"/>
                <w:szCs w:val="20"/>
                <w:lang w:eastAsia="ar-SA"/>
              </w:rPr>
            </w:pPr>
          </w:p>
        </w:tc>
        <w:tc>
          <w:tcPr>
            <w:tcW w:w="516" w:type="dxa"/>
            <w:gridSpan w:val="2"/>
          </w:tcPr>
          <w:p w14:paraId="5815428C" w14:textId="08B8E746" w:rsidR="008C6782" w:rsidRPr="008C6782" w:rsidRDefault="008C6782" w:rsidP="008C6782">
            <w:pPr>
              <w:jc w:val="center"/>
              <w:rPr>
                <w:rFonts w:ascii="Times New Roman" w:eastAsia="Calibri" w:hAnsi="Times New Roman" w:cs="Times New Roman"/>
                <w:bCs/>
                <w:sz w:val="20"/>
                <w:szCs w:val="20"/>
              </w:rPr>
            </w:pPr>
            <w:r w:rsidRPr="008C6782">
              <w:rPr>
                <w:rFonts w:ascii="Times New Roman" w:eastAsia="Calibri" w:hAnsi="Times New Roman" w:cs="Times New Roman"/>
                <w:bCs/>
                <w:sz w:val="20"/>
                <w:szCs w:val="20"/>
              </w:rPr>
              <w:t>1</w:t>
            </w:r>
          </w:p>
        </w:tc>
        <w:tc>
          <w:tcPr>
            <w:tcW w:w="8949" w:type="dxa"/>
            <w:gridSpan w:val="2"/>
          </w:tcPr>
          <w:p w14:paraId="42A6D13F" w14:textId="20FE6C59" w:rsidR="008C6782" w:rsidRPr="008C6782" w:rsidRDefault="008C6782" w:rsidP="008C6782">
            <w:pPr>
              <w:rPr>
                <w:rFonts w:ascii="Times New Roman" w:eastAsia="Calibri" w:hAnsi="Times New Roman" w:cs="Times New Roman"/>
                <w:b/>
                <w:sz w:val="20"/>
                <w:szCs w:val="20"/>
              </w:rPr>
            </w:pPr>
            <w:r w:rsidRPr="008C6782">
              <w:rPr>
                <w:rFonts w:ascii="Times New Roman" w:eastAsia="Times New Roman" w:hAnsi="Times New Roman" w:cs="Times New Roman"/>
                <w:sz w:val="20"/>
                <w:szCs w:val="20"/>
                <w:lang w:eastAsia="ru-RU"/>
              </w:rPr>
              <w:t>Объективный показатель состояния здоровья человека. Составляющие здоровья человека. Факторы, влияющие на здоровье. Здоровый образ жизни. Критерии оценки качества жизни. Категории образа жизни.  Элементы здорового образа жизни.</w:t>
            </w:r>
          </w:p>
        </w:tc>
        <w:tc>
          <w:tcPr>
            <w:tcW w:w="2139" w:type="dxa"/>
          </w:tcPr>
          <w:p w14:paraId="14B6364E" w14:textId="77777777" w:rsidR="008C6782" w:rsidRDefault="008C6782" w:rsidP="008C6782">
            <w:pPr>
              <w:jc w:val="center"/>
              <w:rPr>
                <w:rFonts w:ascii="Times New Roman" w:hAnsi="Times New Roman" w:cs="Times New Roman"/>
                <w:szCs w:val="24"/>
              </w:rPr>
            </w:pPr>
          </w:p>
        </w:tc>
      </w:tr>
      <w:tr w:rsidR="008C6782" w:rsidRPr="00B91FBC" w14:paraId="16610F6B" w14:textId="77777777" w:rsidTr="00B81737">
        <w:trPr>
          <w:trHeight w:val="297"/>
        </w:trPr>
        <w:tc>
          <w:tcPr>
            <w:tcW w:w="3185" w:type="dxa"/>
            <w:vMerge/>
          </w:tcPr>
          <w:p w14:paraId="2188FA0C" w14:textId="77777777" w:rsidR="008C6782" w:rsidRPr="00582BE3" w:rsidRDefault="008C6782" w:rsidP="008C6782">
            <w:pPr>
              <w:rPr>
                <w:rFonts w:ascii="Times New Roman" w:eastAsia="Times New Roman" w:hAnsi="Times New Roman"/>
                <w:b/>
                <w:lang w:eastAsia="ar-SA"/>
              </w:rPr>
            </w:pPr>
          </w:p>
        </w:tc>
        <w:tc>
          <w:tcPr>
            <w:tcW w:w="9465" w:type="dxa"/>
            <w:gridSpan w:val="4"/>
          </w:tcPr>
          <w:p w14:paraId="166E369C" w14:textId="74F858E8" w:rsidR="008C6782" w:rsidRPr="00B91FBC" w:rsidRDefault="008C6782" w:rsidP="008C6782">
            <w:pPr>
              <w:rPr>
                <w:rFonts w:ascii="Times New Roman" w:eastAsia="Calibri" w:hAnsi="Times New Roman" w:cs="Times New Roman"/>
                <w:b/>
                <w:szCs w:val="24"/>
              </w:rPr>
            </w:pPr>
            <w:r w:rsidRPr="00C06B71">
              <w:rPr>
                <w:rFonts w:ascii="Times New Roman" w:eastAsia="Calibri" w:hAnsi="Times New Roman" w:cs="Times New Roman"/>
                <w:b/>
                <w:bCs/>
                <w:sz w:val="20"/>
                <w:szCs w:val="20"/>
              </w:rPr>
              <w:t>Практические занятия не</w:t>
            </w:r>
            <w:r w:rsidRPr="00C06B71">
              <w:rPr>
                <w:rFonts w:ascii="Times New Roman" w:eastAsia="Calibri" w:hAnsi="Times New Roman" w:cs="Times New Roman"/>
                <w:b/>
                <w:bCs/>
                <w:i/>
                <w:sz w:val="20"/>
                <w:szCs w:val="20"/>
              </w:rPr>
              <w:t xml:space="preserve"> предусмотрено</w:t>
            </w:r>
          </w:p>
        </w:tc>
        <w:tc>
          <w:tcPr>
            <w:tcW w:w="2139" w:type="dxa"/>
          </w:tcPr>
          <w:p w14:paraId="1D31B107" w14:textId="731C2B5D" w:rsidR="008C6782" w:rsidRDefault="008C6782" w:rsidP="008C6782">
            <w:pPr>
              <w:jc w:val="center"/>
              <w:rPr>
                <w:rFonts w:ascii="Times New Roman" w:hAnsi="Times New Roman" w:cs="Times New Roman"/>
                <w:szCs w:val="24"/>
              </w:rPr>
            </w:pPr>
            <w:r>
              <w:rPr>
                <w:rFonts w:ascii="Times New Roman" w:hAnsi="Times New Roman" w:cs="Times New Roman"/>
                <w:szCs w:val="24"/>
              </w:rPr>
              <w:t>-</w:t>
            </w:r>
          </w:p>
        </w:tc>
      </w:tr>
      <w:tr w:rsidR="008C6782" w:rsidRPr="00B91FBC" w14:paraId="2EB88F9A" w14:textId="77777777" w:rsidTr="00B81737">
        <w:trPr>
          <w:trHeight w:val="297"/>
        </w:trPr>
        <w:tc>
          <w:tcPr>
            <w:tcW w:w="3185" w:type="dxa"/>
            <w:vMerge/>
          </w:tcPr>
          <w:p w14:paraId="6C0FE5C9" w14:textId="77777777" w:rsidR="008C6782" w:rsidRPr="00582BE3" w:rsidRDefault="008C6782" w:rsidP="008C6782">
            <w:pPr>
              <w:rPr>
                <w:rFonts w:ascii="Times New Roman" w:eastAsia="Times New Roman" w:hAnsi="Times New Roman"/>
                <w:b/>
                <w:lang w:eastAsia="ar-SA"/>
              </w:rPr>
            </w:pPr>
          </w:p>
        </w:tc>
        <w:tc>
          <w:tcPr>
            <w:tcW w:w="9465" w:type="dxa"/>
            <w:gridSpan w:val="4"/>
          </w:tcPr>
          <w:p w14:paraId="4F10B606" w14:textId="7677B510" w:rsidR="008C6782" w:rsidRPr="00B91FBC" w:rsidRDefault="008C6782" w:rsidP="008C6782">
            <w:pPr>
              <w:rPr>
                <w:rFonts w:ascii="Times New Roman" w:eastAsia="Calibri" w:hAnsi="Times New Roman" w:cs="Times New Roman"/>
                <w:b/>
                <w:szCs w:val="24"/>
              </w:rPr>
            </w:pPr>
            <w:r w:rsidRPr="00C06B71">
              <w:rPr>
                <w:rFonts w:ascii="Times New Roman" w:eastAsia="Times New Roman" w:hAnsi="Times New Roman"/>
                <w:b/>
                <w:sz w:val="20"/>
                <w:szCs w:val="20"/>
                <w:lang w:eastAsia="ar-SA"/>
              </w:rPr>
              <w:t xml:space="preserve">Внеаудиторная самостоятельная работа </w:t>
            </w:r>
            <w:r w:rsidRPr="00C06B71">
              <w:rPr>
                <w:rFonts w:ascii="Times New Roman" w:hAnsi="Times New Roman" w:cs="Times New Roman"/>
                <w:b/>
                <w:i/>
                <w:sz w:val="20"/>
                <w:szCs w:val="20"/>
              </w:rPr>
              <w:t>не предусмотрено</w:t>
            </w:r>
          </w:p>
        </w:tc>
        <w:tc>
          <w:tcPr>
            <w:tcW w:w="2139" w:type="dxa"/>
          </w:tcPr>
          <w:p w14:paraId="4F23E297" w14:textId="1AB89489" w:rsidR="008C6782" w:rsidRDefault="008C6782" w:rsidP="008C6782">
            <w:pPr>
              <w:jc w:val="center"/>
              <w:rPr>
                <w:rFonts w:ascii="Times New Roman" w:hAnsi="Times New Roman" w:cs="Times New Roman"/>
                <w:szCs w:val="24"/>
              </w:rPr>
            </w:pPr>
            <w:r>
              <w:rPr>
                <w:rFonts w:ascii="Times New Roman" w:hAnsi="Times New Roman" w:cs="Times New Roman"/>
                <w:szCs w:val="24"/>
              </w:rPr>
              <w:t>-</w:t>
            </w:r>
          </w:p>
        </w:tc>
      </w:tr>
      <w:tr w:rsidR="008C6782" w:rsidRPr="00B91FBC" w14:paraId="2E761001" w14:textId="77777777" w:rsidTr="00B81737">
        <w:trPr>
          <w:trHeight w:val="297"/>
        </w:trPr>
        <w:tc>
          <w:tcPr>
            <w:tcW w:w="3185" w:type="dxa"/>
            <w:vMerge w:val="restart"/>
          </w:tcPr>
          <w:p w14:paraId="07207892" w14:textId="35EA3DAB" w:rsidR="008C6782" w:rsidRPr="008C6782" w:rsidRDefault="008C6782" w:rsidP="008C6782">
            <w:pPr>
              <w:rPr>
                <w:rFonts w:ascii="Times New Roman" w:eastAsia="Times New Roman" w:hAnsi="Times New Roman"/>
                <w:b/>
                <w:sz w:val="20"/>
                <w:szCs w:val="20"/>
                <w:lang w:eastAsia="ar-SA"/>
              </w:rPr>
            </w:pPr>
            <w:r w:rsidRPr="008C6782">
              <w:rPr>
                <w:rFonts w:ascii="Times New Roman" w:eastAsia="Times New Roman" w:hAnsi="Times New Roman" w:cs="Times New Roman"/>
                <w:b/>
                <w:bCs/>
                <w:sz w:val="20"/>
                <w:szCs w:val="20"/>
                <w:lang w:eastAsia="ru-RU"/>
              </w:rPr>
              <w:t>Тема 2. </w:t>
            </w:r>
            <w:r w:rsidRPr="008C6782">
              <w:rPr>
                <w:rFonts w:ascii="Times New Roman" w:eastAsia="Times New Roman" w:hAnsi="Times New Roman" w:cs="Times New Roman"/>
                <w:b/>
                <w:sz w:val="20"/>
                <w:szCs w:val="20"/>
              </w:rPr>
              <w:t>Рациональное питание как фактор сохранения здоровья.</w:t>
            </w:r>
          </w:p>
        </w:tc>
        <w:tc>
          <w:tcPr>
            <w:tcW w:w="9465" w:type="dxa"/>
            <w:gridSpan w:val="4"/>
          </w:tcPr>
          <w:p w14:paraId="2F68B087" w14:textId="0F0B8103" w:rsidR="008C6782" w:rsidRPr="00B91FBC" w:rsidRDefault="008C6782" w:rsidP="008C6782">
            <w:pPr>
              <w:rPr>
                <w:rFonts w:ascii="Times New Roman" w:eastAsia="Calibri" w:hAnsi="Times New Roman" w:cs="Times New Roman"/>
                <w:b/>
                <w:szCs w:val="24"/>
              </w:rPr>
            </w:pPr>
            <w:r w:rsidRPr="008C6782">
              <w:rPr>
                <w:rFonts w:ascii="Times New Roman" w:eastAsia="Times New Roman" w:hAnsi="Times New Roman"/>
                <w:b/>
                <w:sz w:val="20"/>
                <w:szCs w:val="20"/>
                <w:lang w:eastAsia="ar-SA"/>
              </w:rPr>
              <w:t>Содержание учебного материала</w:t>
            </w:r>
          </w:p>
        </w:tc>
        <w:tc>
          <w:tcPr>
            <w:tcW w:w="2139" w:type="dxa"/>
            <w:vMerge w:val="restart"/>
          </w:tcPr>
          <w:p w14:paraId="5E48EB41" w14:textId="39AFEEDE" w:rsidR="008C6782" w:rsidRDefault="008C6782" w:rsidP="008C6782">
            <w:pPr>
              <w:jc w:val="center"/>
              <w:rPr>
                <w:rFonts w:ascii="Times New Roman" w:hAnsi="Times New Roman" w:cs="Times New Roman"/>
                <w:szCs w:val="24"/>
              </w:rPr>
            </w:pPr>
            <w:r>
              <w:rPr>
                <w:rFonts w:ascii="Times New Roman" w:hAnsi="Times New Roman" w:cs="Times New Roman"/>
                <w:szCs w:val="24"/>
              </w:rPr>
              <w:t>2</w:t>
            </w:r>
          </w:p>
        </w:tc>
      </w:tr>
      <w:tr w:rsidR="008C6782" w:rsidRPr="00B91FBC" w14:paraId="7CAA3F0E" w14:textId="77777777" w:rsidTr="00B81737">
        <w:trPr>
          <w:trHeight w:val="297"/>
        </w:trPr>
        <w:tc>
          <w:tcPr>
            <w:tcW w:w="3185" w:type="dxa"/>
            <w:vMerge/>
          </w:tcPr>
          <w:p w14:paraId="04604FAD" w14:textId="77777777" w:rsidR="008C6782" w:rsidRPr="00582BE3" w:rsidRDefault="008C6782" w:rsidP="008C6782">
            <w:pPr>
              <w:rPr>
                <w:rFonts w:ascii="Times New Roman" w:eastAsia="Times New Roman" w:hAnsi="Times New Roman"/>
                <w:b/>
                <w:lang w:eastAsia="ar-SA"/>
              </w:rPr>
            </w:pPr>
          </w:p>
        </w:tc>
        <w:tc>
          <w:tcPr>
            <w:tcW w:w="516" w:type="dxa"/>
            <w:gridSpan w:val="2"/>
          </w:tcPr>
          <w:p w14:paraId="7DDD5D49" w14:textId="058B1693" w:rsidR="008C6782" w:rsidRPr="008C6782" w:rsidRDefault="008C6782" w:rsidP="008C6782">
            <w:pPr>
              <w:jc w:val="center"/>
              <w:rPr>
                <w:rFonts w:ascii="Times New Roman" w:eastAsia="Calibri" w:hAnsi="Times New Roman" w:cs="Times New Roman"/>
                <w:bCs/>
                <w:sz w:val="20"/>
                <w:szCs w:val="20"/>
              </w:rPr>
            </w:pPr>
            <w:r w:rsidRPr="008C6782">
              <w:rPr>
                <w:rFonts w:ascii="Times New Roman" w:eastAsia="Calibri" w:hAnsi="Times New Roman" w:cs="Times New Roman"/>
                <w:bCs/>
                <w:sz w:val="20"/>
                <w:szCs w:val="20"/>
              </w:rPr>
              <w:t>1</w:t>
            </w:r>
          </w:p>
        </w:tc>
        <w:tc>
          <w:tcPr>
            <w:tcW w:w="8949" w:type="dxa"/>
            <w:gridSpan w:val="2"/>
          </w:tcPr>
          <w:p w14:paraId="3050B7A0" w14:textId="6D76E70F" w:rsidR="008C6782" w:rsidRPr="008C6782" w:rsidRDefault="008C6782" w:rsidP="008C6782">
            <w:pPr>
              <w:rPr>
                <w:rFonts w:ascii="Times New Roman" w:eastAsia="Calibri" w:hAnsi="Times New Roman" w:cs="Times New Roman"/>
                <w:b/>
                <w:sz w:val="20"/>
                <w:szCs w:val="20"/>
              </w:rPr>
            </w:pPr>
            <w:r w:rsidRPr="008C6782">
              <w:rPr>
                <w:rFonts w:ascii="Times New Roman" w:eastAsia="Times New Roman" w:hAnsi="Times New Roman" w:cs="Times New Roman"/>
                <w:sz w:val="20"/>
                <w:szCs w:val="20"/>
                <w:lang w:eastAsia="ru-RU"/>
              </w:rPr>
              <w:t>Химический состав пищи. Энергетическая ценность пищи. Формы нарушения питания. Индекс массы тела. Пищевой дневник. Понятие о пищевой пирамиде. Диетическое питание.</w:t>
            </w:r>
          </w:p>
        </w:tc>
        <w:tc>
          <w:tcPr>
            <w:tcW w:w="2139" w:type="dxa"/>
            <w:vMerge/>
          </w:tcPr>
          <w:p w14:paraId="23A14394" w14:textId="77777777" w:rsidR="008C6782" w:rsidRDefault="008C6782" w:rsidP="008C6782">
            <w:pPr>
              <w:jc w:val="center"/>
              <w:rPr>
                <w:rFonts w:ascii="Times New Roman" w:hAnsi="Times New Roman" w:cs="Times New Roman"/>
                <w:szCs w:val="24"/>
              </w:rPr>
            </w:pPr>
          </w:p>
        </w:tc>
      </w:tr>
      <w:tr w:rsidR="008C6782" w:rsidRPr="00B91FBC" w14:paraId="589B8C48" w14:textId="77777777" w:rsidTr="00B81737">
        <w:trPr>
          <w:trHeight w:val="297"/>
        </w:trPr>
        <w:tc>
          <w:tcPr>
            <w:tcW w:w="3185" w:type="dxa"/>
            <w:vMerge/>
          </w:tcPr>
          <w:p w14:paraId="3C065DDA" w14:textId="77777777" w:rsidR="008C6782" w:rsidRPr="00582BE3" w:rsidRDefault="008C6782" w:rsidP="008C6782">
            <w:pPr>
              <w:rPr>
                <w:rFonts w:ascii="Times New Roman" w:eastAsia="Times New Roman" w:hAnsi="Times New Roman"/>
                <w:b/>
                <w:lang w:eastAsia="ar-SA"/>
              </w:rPr>
            </w:pPr>
          </w:p>
        </w:tc>
        <w:tc>
          <w:tcPr>
            <w:tcW w:w="9465" w:type="dxa"/>
            <w:gridSpan w:val="4"/>
          </w:tcPr>
          <w:p w14:paraId="731FFF63" w14:textId="4D31BD0C" w:rsidR="008C6782" w:rsidRPr="00B91FBC" w:rsidRDefault="008C6782" w:rsidP="008C6782">
            <w:pPr>
              <w:rPr>
                <w:rFonts w:ascii="Times New Roman" w:eastAsia="Calibri" w:hAnsi="Times New Roman" w:cs="Times New Roman"/>
                <w:b/>
                <w:szCs w:val="24"/>
              </w:rPr>
            </w:pPr>
            <w:r w:rsidRPr="00C06B71">
              <w:rPr>
                <w:rFonts w:ascii="Times New Roman" w:eastAsia="Calibri" w:hAnsi="Times New Roman" w:cs="Times New Roman"/>
                <w:b/>
                <w:bCs/>
                <w:sz w:val="20"/>
                <w:szCs w:val="20"/>
              </w:rPr>
              <w:t>Практические занятия не</w:t>
            </w:r>
            <w:r w:rsidRPr="00C06B71">
              <w:rPr>
                <w:rFonts w:ascii="Times New Roman" w:eastAsia="Calibri" w:hAnsi="Times New Roman" w:cs="Times New Roman"/>
                <w:b/>
                <w:bCs/>
                <w:i/>
                <w:sz w:val="20"/>
                <w:szCs w:val="20"/>
              </w:rPr>
              <w:t xml:space="preserve"> предусмотрено</w:t>
            </w:r>
          </w:p>
        </w:tc>
        <w:tc>
          <w:tcPr>
            <w:tcW w:w="2139" w:type="dxa"/>
          </w:tcPr>
          <w:p w14:paraId="2D956DA1" w14:textId="2D6B9AA2" w:rsidR="008C6782" w:rsidRDefault="008C6782" w:rsidP="008C6782">
            <w:pPr>
              <w:jc w:val="center"/>
              <w:rPr>
                <w:rFonts w:ascii="Times New Roman" w:hAnsi="Times New Roman" w:cs="Times New Roman"/>
                <w:szCs w:val="24"/>
              </w:rPr>
            </w:pPr>
            <w:r>
              <w:rPr>
                <w:rFonts w:ascii="Times New Roman" w:hAnsi="Times New Roman" w:cs="Times New Roman"/>
                <w:szCs w:val="24"/>
              </w:rPr>
              <w:t>-</w:t>
            </w:r>
          </w:p>
        </w:tc>
      </w:tr>
      <w:tr w:rsidR="008C6782" w:rsidRPr="00B91FBC" w14:paraId="345AEF4A" w14:textId="77777777" w:rsidTr="00B81737">
        <w:trPr>
          <w:trHeight w:val="297"/>
        </w:trPr>
        <w:tc>
          <w:tcPr>
            <w:tcW w:w="3185" w:type="dxa"/>
            <w:vMerge/>
          </w:tcPr>
          <w:p w14:paraId="53CE02D2" w14:textId="77777777" w:rsidR="008C6782" w:rsidRPr="00582BE3" w:rsidRDefault="008C6782" w:rsidP="008C6782">
            <w:pPr>
              <w:rPr>
                <w:rFonts w:ascii="Times New Roman" w:eastAsia="Times New Roman" w:hAnsi="Times New Roman"/>
                <w:b/>
                <w:lang w:eastAsia="ar-SA"/>
              </w:rPr>
            </w:pPr>
          </w:p>
        </w:tc>
        <w:tc>
          <w:tcPr>
            <w:tcW w:w="9465" w:type="dxa"/>
            <w:gridSpan w:val="4"/>
          </w:tcPr>
          <w:p w14:paraId="6F9FAA85" w14:textId="082E52CC" w:rsidR="008C6782" w:rsidRPr="00B91FBC" w:rsidRDefault="008C6782" w:rsidP="008C6782">
            <w:pPr>
              <w:rPr>
                <w:rFonts w:ascii="Times New Roman" w:eastAsia="Calibri" w:hAnsi="Times New Roman" w:cs="Times New Roman"/>
                <w:b/>
                <w:szCs w:val="24"/>
              </w:rPr>
            </w:pPr>
            <w:r w:rsidRPr="00C06B71">
              <w:rPr>
                <w:rFonts w:ascii="Times New Roman" w:eastAsia="Times New Roman" w:hAnsi="Times New Roman"/>
                <w:b/>
                <w:sz w:val="20"/>
                <w:szCs w:val="20"/>
                <w:lang w:eastAsia="ar-SA"/>
              </w:rPr>
              <w:t xml:space="preserve">Внеаудиторная самостоятельная работа </w:t>
            </w:r>
            <w:r w:rsidRPr="00C06B71">
              <w:rPr>
                <w:rFonts w:ascii="Times New Roman" w:hAnsi="Times New Roman" w:cs="Times New Roman"/>
                <w:b/>
                <w:i/>
                <w:sz w:val="20"/>
                <w:szCs w:val="20"/>
              </w:rPr>
              <w:t>не предусмотрено</w:t>
            </w:r>
          </w:p>
        </w:tc>
        <w:tc>
          <w:tcPr>
            <w:tcW w:w="2139" w:type="dxa"/>
          </w:tcPr>
          <w:p w14:paraId="5B5DB0F8" w14:textId="1418067B" w:rsidR="008C6782" w:rsidRDefault="008C6782" w:rsidP="008C6782">
            <w:pPr>
              <w:jc w:val="center"/>
              <w:rPr>
                <w:rFonts w:ascii="Times New Roman" w:hAnsi="Times New Roman" w:cs="Times New Roman"/>
                <w:szCs w:val="24"/>
              </w:rPr>
            </w:pPr>
            <w:r>
              <w:rPr>
                <w:rFonts w:ascii="Times New Roman" w:hAnsi="Times New Roman" w:cs="Times New Roman"/>
                <w:szCs w:val="24"/>
              </w:rPr>
              <w:t>-</w:t>
            </w:r>
          </w:p>
        </w:tc>
      </w:tr>
      <w:tr w:rsidR="008C6782" w:rsidRPr="00B91FBC" w14:paraId="506BADC3" w14:textId="77777777" w:rsidTr="00B81737">
        <w:trPr>
          <w:trHeight w:val="297"/>
        </w:trPr>
        <w:tc>
          <w:tcPr>
            <w:tcW w:w="3185" w:type="dxa"/>
            <w:vMerge w:val="restart"/>
          </w:tcPr>
          <w:p w14:paraId="2C5F3130" w14:textId="43E5DED0" w:rsidR="008C6782" w:rsidRPr="008C6782" w:rsidRDefault="008C6782" w:rsidP="008C6782">
            <w:pPr>
              <w:rPr>
                <w:rFonts w:ascii="Times New Roman" w:eastAsia="Times New Roman" w:hAnsi="Times New Roman"/>
                <w:b/>
                <w:sz w:val="20"/>
                <w:szCs w:val="20"/>
                <w:lang w:eastAsia="ar-SA"/>
              </w:rPr>
            </w:pPr>
            <w:r w:rsidRPr="008C6782">
              <w:rPr>
                <w:rFonts w:ascii="Times New Roman" w:eastAsia="Times New Roman" w:hAnsi="Times New Roman" w:cs="Times New Roman"/>
                <w:b/>
                <w:bCs/>
                <w:sz w:val="20"/>
                <w:szCs w:val="20"/>
                <w:lang w:eastAsia="ru-RU"/>
              </w:rPr>
              <w:t>Тема 3. </w:t>
            </w:r>
            <w:r w:rsidRPr="008C6782">
              <w:rPr>
                <w:rFonts w:ascii="Times New Roman" w:eastAsia="Times New Roman" w:hAnsi="Times New Roman" w:cs="Times New Roman"/>
                <w:b/>
                <w:sz w:val="20"/>
                <w:szCs w:val="20"/>
              </w:rPr>
              <w:t>Физическая активность как фактор сохранения здоровья.</w:t>
            </w:r>
          </w:p>
        </w:tc>
        <w:tc>
          <w:tcPr>
            <w:tcW w:w="9465" w:type="dxa"/>
            <w:gridSpan w:val="4"/>
          </w:tcPr>
          <w:p w14:paraId="16314162" w14:textId="5591596F" w:rsidR="008C6782" w:rsidRPr="008C6782" w:rsidRDefault="008C6782" w:rsidP="008C6782">
            <w:pPr>
              <w:rPr>
                <w:rFonts w:ascii="Times New Roman" w:eastAsia="Calibri" w:hAnsi="Times New Roman" w:cs="Times New Roman"/>
                <w:b/>
                <w:sz w:val="20"/>
                <w:szCs w:val="20"/>
              </w:rPr>
            </w:pPr>
            <w:r w:rsidRPr="008C6782">
              <w:rPr>
                <w:rFonts w:ascii="Times New Roman" w:eastAsia="Times New Roman" w:hAnsi="Times New Roman"/>
                <w:b/>
                <w:sz w:val="20"/>
                <w:szCs w:val="20"/>
                <w:lang w:eastAsia="ar-SA"/>
              </w:rPr>
              <w:t>Содержание учебного материала</w:t>
            </w:r>
          </w:p>
        </w:tc>
        <w:tc>
          <w:tcPr>
            <w:tcW w:w="2139" w:type="dxa"/>
            <w:vMerge w:val="restart"/>
          </w:tcPr>
          <w:p w14:paraId="7AA61474" w14:textId="184C8C78" w:rsidR="008C6782" w:rsidRDefault="008C6782" w:rsidP="008C6782">
            <w:pPr>
              <w:jc w:val="center"/>
              <w:rPr>
                <w:rFonts w:ascii="Times New Roman" w:hAnsi="Times New Roman" w:cs="Times New Roman"/>
                <w:szCs w:val="24"/>
              </w:rPr>
            </w:pPr>
            <w:r>
              <w:rPr>
                <w:rFonts w:ascii="Times New Roman" w:hAnsi="Times New Roman" w:cs="Times New Roman"/>
                <w:szCs w:val="24"/>
              </w:rPr>
              <w:t>2</w:t>
            </w:r>
          </w:p>
        </w:tc>
      </w:tr>
      <w:tr w:rsidR="008C6782" w:rsidRPr="00B91FBC" w14:paraId="0A9BFD74" w14:textId="77777777" w:rsidTr="00B81737">
        <w:trPr>
          <w:trHeight w:val="297"/>
        </w:trPr>
        <w:tc>
          <w:tcPr>
            <w:tcW w:w="3185" w:type="dxa"/>
            <w:vMerge/>
          </w:tcPr>
          <w:p w14:paraId="2B84ADC6" w14:textId="77777777" w:rsidR="008C6782" w:rsidRPr="008C6782" w:rsidRDefault="008C6782" w:rsidP="008C6782">
            <w:pPr>
              <w:rPr>
                <w:rFonts w:ascii="Times New Roman" w:eastAsia="Times New Roman" w:hAnsi="Times New Roman"/>
                <w:b/>
                <w:sz w:val="20"/>
                <w:szCs w:val="20"/>
                <w:lang w:eastAsia="ar-SA"/>
              </w:rPr>
            </w:pPr>
          </w:p>
        </w:tc>
        <w:tc>
          <w:tcPr>
            <w:tcW w:w="516" w:type="dxa"/>
            <w:gridSpan w:val="2"/>
          </w:tcPr>
          <w:p w14:paraId="1C0B4718" w14:textId="4420CDA4" w:rsidR="008C6782" w:rsidRPr="008C6782" w:rsidRDefault="008C6782" w:rsidP="008C6782">
            <w:pPr>
              <w:jc w:val="center"/>
              <w:rPr>
                <w:rFonts w:ascii="Times New Roman" w:eastAsia="Calibri" w:hAnsi="Times New Roman" w:cs="Times New Roman"/>
                <w:bCs/>
                <w:sz w:val="20"/>
                <w:szCs w:val="20"/>
              </w:rPr>
            </w:pPr>
            <w:r w:rsidRPr="008C6782">
              <w:rPr>
                <w:rFonts w:ascii="Times New Roman" w:eastAsia="Calibri" w:hAnsi="Times New Roman" w:cs="Times New Roman"/>
                <w:bCs/>
                <w:sz w:val="20"/>
                <w:szCs w:val="20"/>
              </w:rPr>
              <w:t>1</w:t>
            </w:r>
          </w:p>
        </w:tc>
        <w:tc>
          <w:tcPr>
            <w:tcW w:w="8949" w:type="dxa"/>
            <w:gridSpan w:val="2"/>
          </w:tcPr>
          <w:p w14:paraId="77B3261A" w14:textId="404484B2" w:rsidR="008C6782" w:rsidRPr="008C6782" w:rsidRDefault="008C6782" w:rsidP="008C6782">
            <w:pPr>
              <w:rPr>
                <w:rFonts w:ascii="Times New Roman" w:eastAsia="Calibri" w:hAnsi="Times New Roman" w:cs="Times New Roman"/>
                <w:b/>
                <w:sz w:val="20"/>
                <w:szCs w:val="20"/>
              </w:rPr>
            </w:pPr>
            <w:r w:rsidRPr="008C6782">
              <w:rPr>
                <w:rFonts w:ascii="Times New Roman" w:eastAsia="Times New Roman" w:hAnsi="Times New Roman" w:cs="Times New Roman"/>
                <w:sz w:val="20"/>
                <w:szCs w:val="20"/>
                <w:lang w:eastAsia="ru-RU"/>
              </w:rPr>
              <w:t xml:space="preserve">Классификация физических нагрузок. Классификация видов физической активности. Оптимальная физическая нагрузка. Польза регулярной физической активности. </w:t>
            </w:r>
          </w:p>
        </w:tc>
        <w:tc>
          <w:tcPr>
            <w:tcW w:w="2139" w:type="dxa"/>
            <w:vMerge/>
          </w:tcPr>
          <w:p w14:paraId="2EC9B11A" w14:textId="77777777" w:rsidR="008C6782" w:rsidRDefault="008C6782" w:rsidP="008C6782">
            <w:pPr>
              <w:jc w:val="center"/>
              <w:rPr>
                <w:rFonts w:ascii="Times New Roman" w:hAnsi="Times New Roman" w:cs="Times New Roman"/>
                <w:szCs w:val="24"/>
              </w:rPr>
            </w:pPr>
          </w:p>
        </w:tc>
      </w:tr>
      <w:tr w:rsidR="008C6782" w:rsidRPr="00B91FBC" w14:paraId="5CA0159F" w14:textId="77777777" w:rsidTr="00B81737">
        <w:trPr>
          <w:trHeight w:val="297"/>
        </w:trPr>
        <w:tc>
          <w:tcPr>
            <w:tcW w:w="3185" w:type="dxa"/>
            <w:vMerge/>
          </w:tcPr>
          <w:p w14:paraId="601578A4" w14:textId="77777777" w:rsidR="008C6782" w:rsidRPr="008C6782" w:rsidRDefault="008C6782" w:rsidP="008C6782">
            <w:pPr>
              <w:rPr>
                <w:rFonts w:ascii="Times New Roman" w:eastAsia="Times New Roman" w:hAnsi="Times New Roman"/>
                <w:b/>
                <w:sz w:val="20"/>
                <w:szCs w:val="20"/>
                <w:lang w:eastAsia="ar-SA"/>
              </w:rPr>
            </w:pPr>
          </w:p>
        </w:tc>
        <w:tc>
          <w:tcPr>
            <w:tcW w:w="9465" w:type="dxa"/>
            <w:gridSpan w:val="4"/>
          </w:tcPr>
          <w:p w14:paraId="5A7E92B6" w14:textId="02CAFB09" w:rsidR="008C6782" w:rsidRPr="008C6782" w:rsidRDefault="008C6782" w:rsidP="008C6782">
            <w:pPr>
              <w:rPr>
                <w:rFonts w:ascii="Times New Roman" w:eastAsia="Calibri" w:hAnsi="Times New Roman" w:cs="Times New Roman"/>
                <w:b/>
                <w:sz w:val="20"/>
                <w:szCs w:val="20"/>
              </w:rPr>
            </w:pPr>
            <w:r w:rsidRPr="008C6782">
              <w:rPr>
                <w:rFonts w:ascii="Times New Roman" w:eastAsia="Calibri" w:hAnsi="Times New Roman" w:cs="Times New Roman"/>
                <w:b/>
                <w:bCs/>
                <w:sz w:val="20"/>
                <w:szCs w:val="20"/>
              </w:rPr>
              <w:t>Практические занятия не</w:t>
            </w:r>
            <w:r w:rsidRPr="008C6782">
              <w:rPr>
                <w:rFonts w:ascii="Times New Roman" w:eastAsia="Calibri" w:hAnsi="Times New Roman" w:cs="Times New Roman"/>
                <w:b/>
                <w:bCs/>
                <w:i/>
                <w:sz w:val="20"/>
                <w:szCs w:val="20"/>
              </w:rPr>
              <w:t xml:space="preserve"> предусмотрено</w:t>
            </w:r>
          </w:p>
        </w:tc>
        <w:tc>
          <w:tcPr>
            <w:tcW w:w="2139" w:type="dxa"/>
          </w:tcPr>
          <w:p w14:paraId="44CF37E5" w14:textId="0F8F0A81" w:rsidR="008C6782" w:rsidRDefault="008C6782" w:rsidP="008C6782">
            <w:pPr>
              <w:jc w:val="center"/>
              <w:rPr>
                <w:rFonts w:ascii="Times New Roman" w:hAnsi="Times New Roman" w:cs="Times New Roman"/>
                <w:szCs w:val="24"/>
              </w:rPr>
            </w:pPr>
            <w:r>
              <w:rPr>
                <w:rFonts w:ascii="Times New Roman" w:hAnsi="Times New Roman" w:cs="Times New Roman"/>
                <w:szCs w:val="24"/>
              </w:rPr>
              <w:t>-</w:t>
            </w:r>
          </w:p>
        </w:tc>
      </w:tr>
      <w:tr w:rsidR="008C6782" w:rsidRPr="00B91FBC" w14:paraId="27DA88CC" w14:textId="77777777" w:rsidTr="00B81737">
        <w:trPr>
          <w:trHeight w:val="297"/>
        </w:trPr>
        <w:tc>
          <w:tcPr>
            <w:tcW w:w="3185" w:type="dxa"/>
            <w:vMerge/>
          </w:tcPr>
          <w:p w14:paraId="61775AB6" w14:textId="77777777" w:rsidR="008C6782" w:rsidRPr="008C6782" w:rsidRDefault="008C6782" w:rsidP="008C6782">
            <w:pPr>
              <w:rPr>
                <w:rFonts w:ascii="Times New Roman" w:eastAsia="Times New Roman" w:hAnsi="Times New Roman"/>
                <w:b/>
                <w:sz w:val="20"/>
                <w:szCs w:val="20"/>
                <w:lang w:eastAsia="ar-SA"/>
              </w:rPr>
            </w:pPr>
          </w:p>
        </w:tc>
        <w:tc>
          <w:tcPr>
            <w:tcW w:w="9465" w:type="dxa"/>
            <w:gridSpan w:val="4"/>
          </w:tcPr>
          <w:p w14:paraId="3AD0AFC9" w14:textId="400D2797" w:rsidR="008C6782" w:rsidRPr="008C6782" w:rsidRDefault="008C6782" w:rsidP="008C6782">
            <w:pPr>
              <w:rPr>
                <w:rFonts w:ascii="Times New Roman" w:eastAsia="Calibri" w:hAnsi="Times New Roman" w:cs="Times New Roman"/>
                <w:b/>
                <w:sz w:val="20"/>
                <w:szCs w:val="20"/>
              </w:rPr>
            </w:pPr>
            <w:r w:rsidRPr="008C6782">
              <w:rPr>
                <w:rFonts w:ascii="Times New Roman" w:eastAsia="Times New Roman" w:hAnsi="Times New Roman"/>
                <w:b/>
                <w:sz w:val="20"/>
                <w:szCs w:val="20"/>
                <w:lang w:eastAsia="ar-SA"/>
              </w:rPr>
              <w:t xml:space="preserve">Внеаудиторная самостоятельная работа </w:t>
            </w:r>
            <w:r w:rsidRPr="008C6782">
              <w:rPr>
                <w:rFonts w:ascii="Times New Roman" w:hAnsi="Times New Roman" w:cs="Times New Roman"/>
                <w:b/>
                <w:i/>
                <w:sz w:val="20"/>
                <w:szCs w:val="20"/>
              </w:rPr>
              <w:t>не предусмотрено</w:t>
            </w:r>
          </w:p>
        </w:tc>
        <w:tc>
          <w:tcPr>
            <w:tcW w:w="2139" w:type="dxa"/>
          </w:tcPr>
          <w:p w14:paraId="72F47933" w14:textId="7D92B234" w:rsidR="008C6782" w:rsidRDefault="008C6782" w:rsidP="008C6782">
            <w:pPr>
              <w:jc w:val="center"/>
              <w:rPr>
                <w:rFonts w:ascii="Times New Roman" w:hAnsi="Times New Roman" w:cs="Times New Roman"/>
                <w:szCs w:val="24"/>
              </w:rPr>
            </w:pPr>
            <w:r>
              <w:rPr>
                <w:rFonts w:ascii="Times New Roman" w:hAnsi="Times New Roman" w:cs="Times New Roman"/>
                <w:szCs w:val="24"/>
              </w:rPr>
              <w:t>-</w:t>
            </w:r>
          </w:p>
        </w:tc>
      </w:tr>
      <w:tr w:rsidR="008C6782" w:rsidRPr="00B91FBC" w14:paraId="290204C2" w14:textId="77777777" w:rsidTr="00B81737">
        <w:trPr>
          <w:trHeight w:val="297"/>
        </w:trPr>
        <w:tc>
          <w:tcPr>
            <w:tcW w:w="3185" w:type="dxa"/>
            <w:vMerge w:val="restart"/>
          </w:tcPr>
          <w:p w14:paraId="4CAF9AE6" w14:textId="33234C89" w:rsidR="008C6782" w:rsidRPr="008C6782" w:rsidRDefault="008C6782" w:rsidP="008C6782">
            <w:pPr>
              <w:rPr>
                <w:rFonts w:ascii="Times New Roman" w:eastAsia="Times New Roman" w:hAnsi="Times New Roman"/>
                <w:b/>
                <w:sz w:val="20"/>
                <w:szCs w:val="20"/>
                <w:lang w:eastAsia="ar-SA"/>
              </w:rPr>
            </w:pPr>
            <w:r w:rsidRPr="008C6782">
              <w:rPr>
                <w:rFonts w:ascii="Times New Roman" w:eastAsia="Times New Roman" w:hAnsi="Times New Roman" w:cs="Times New Roman"/>
                <w:b/>
                <w:bCs/>
                <w:sz w:val="20"/>
                <w:szCs w:val="20"/>
                <w:lang w:eastAsia="ru-RU"/>
              </w:rPr>
              <w:t>Тема 4. </w:t>
            </w:r>
            <w:r w:rsidRPr="008C6782">
              <w:rPr>
                <w:rFonts w:ascii="Times New Roman" w:eastAsia="Times New Roman" w:hAnsi="Times New Roman" w:cs="Times New Roman"/>
                <w:b/>
                <w:sz w:val="20"/>
                <w:szCs w:val="20"/>
              </w:rPr>
              <w:t>Режим труда и отдыха, закаливание.</w:t>
            </w:r>
          </w:p>
        </w:tc>
        <w:tc>
          <w:tcPr>
            <w:tcW w:w="9465" w:type="dxa"/>
            <w:gridSpan w:val="4"/>
          </w:tcPr>
          <w:p w14:paraId="41041573" w14:textId="0D3DEF1A" w:rsidR="008C6782" w:rsidRPr="008C6782" w:rsidRDefault="008C6782" w:rsidP="008C6782">
            <w:pPr>
              <w:rPr>
                <w:rFonts w:ascii="Times New Roman" w:eastAsia="Calibri" w:hAnsi="Times New Roman" w:cs="Times New Roman"/>
                <w:b/>
                <w:sz w:val="20"/>
                <w:szCs w:val="20"/>
              </w:rPr>
            </w:pPr>
            <w:r w:rsidRPr="008C6782">
              <w:rPr>
                <w:rFonts w:ascii="Times New Roman" w:eastAsia="Times New Roman" w:hAnsi="Times New Roman"/>
                <w:b/>
                <w:sz w:val="20"/>
                <w:szCs w:val="20"/>
                <w:lang w:eastAsia="ar-SA"/>
              </w:rPr>
              <w:t>Содержание учебного материала</w:t>
            </w:r>
          </w:p>
        </w:tc>
        <w:tc>
          <w:tcPr>
            <w:tcW w:w="2139" w:type="dxa"/>
            <w:vMerge w:val="restart"/>
          </w:tcPr>
          <w:p w14:paraId="54B7C4B4" w14:textId="587C57FC" w:rsidR="008C6782" w:rsidRDefault="008C6782" w:rsidP="008C6782">
            <w:pPr>
              <w:jc w:val="center"/>
              <w:rPr>
                <w:rFonts w:ascii="Times New Roman" w:hAnsi="Times New Roman" w:cs="Times New Roman"/>
                <w:szCs w:val="24"/>
              </w:rPr>
            </w:pPr>
            <w:r>
              <w:rPr>
                <w:rFonts w:ascii="Times New Roman" w:hAnsi="Times New Roman" w:cs="Times New Roman"/>
                <w:szCs w:val="24"/>
              </w:rPr>
              <w:t>2</w:t>
            </w:r>
          </w:p>
        </w:tc>
      </w:tr>
      <w:tr w:rsidR="008C6782" w:rsidRPr="00B91FBC" w14:paraId="1207D78D" w14:textId="77777777" w:rsidTr="00B81737">
        <w:trPr>
          <w:trHeight w:val="297"/>
        </w:trPr>
        <w:tc>
          <w:tcPr>
            <w:tcW w:w="3185" w:type="dxa"/>
            <w:vMerge/>
          </w:tcPr>
          <w:p w14:paraId="0009A719" w14:textId="77777777" w:rsidR="008C6782" w:rsidRPr="008C6782" w:rsidRDefault="008C6782" w:rsidP="008C6782">
            <w:pPr>
              <w:rPr>
                <w:rFonts w:ascii="Times New Roman" w:eastAsia="Times New Roman" w:hAnsi="Times New Roman"/>
                <w:b/>
                <w:sz w:val="20"/>
                <w:szCs w:val="20"/>
                <w:lang w:eastAsia="ar-SA"/>
              </w:rPr>
            </w:pPr>
          </w:p>
        </w:tc>
        <w:tc>
          <w:tcPr>
            <w:tcW w:w="516" w:type="dxa"/>
            <w:gridSpan w:val="2"/>
          </w:tcPr>
          <w:p w14:paraId="0D5C0BBA" w14:textId="631DD37E" w:rsidR="008C6782" w:rsidRPr="008C6782" w:rsidRDefault="008C6782" w:rsidP="008C678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1F3AA768" w14:textId="722F529B" w:rsidR="008C6782" w:rsidRPr="008C6782" w:rsidRDefault="008C6782" w:rsidP="008C6782">
            <w:pPr>
              <w:rPr>
                <w:rFonts w:ascii="Times New Roman" w:eastAsia="Calibri" w:hAnsi="Times New Roman" w:cs="Times New Roman"/>
                <w:b/>
                <w:sz w:val="20"/>
                <w:szCs w:val="20"/>
              </w:rPr>
            </w:pPr>
            <w:r w:rsidRPr="008C6782">
              <w:rPr>
                <w:rFonts w:ascii="Times New Roman" w:eastAsia="Times New Roman" w:hAnsi="Times New Roman" w:cs="Times New Roman"/>
                <w:sz w:val="20"/>
                <w:szCs w:val="20"/>
                <w:lang w:eastAsia="ru-RU"/>
              </w:rPr>
              <w:t>Суточный режим. Недельный режим. Годовой режим. Рекомендации по улучшению качества сна. Особенности закаливания. Принципы закаливания. Классификация мер и видов закаливания.</w:t>
            </w:r>
          </w:p>
        </w:tc>
        <w:tc>
          <w:tcPr>
            <w:tcW w:w="2139" w:type="dxa"/>
            <w:vMerge/>
          </w:tcPr>
          <w:p w14:paraId="2834F0D5" w14:textId="77777777" w:rsidR="008C6782" w:rsidRDefault="008C6782" w:rsidP="008C6782">
            <w:pPr>
              <w:jc w:val="center"/>
              <w:rPr>
                <w:rFonts w:ascii="Times New Roman" w:hAnsi="Times New Roman" w:cs="Times New Roman"/>
                <w:szCs w:val="24"/>
              </w:rPr>
            </w:pPr>
          </w:p>
        </w:tc>
      </w:tr>
      <w:tr w:rsidR="008C6782" w:rsidRPr="00B91FBC" w14:paraId="3D00885E" w14:textId="77777777" w:rsidTr="00B81737">
        <w:trPr>
          <w:trHeight w:val="297"/>
        </w:trPr>
        <w:tc>
          <w:tcPr>
            <w:tcW w:w="3185" w:type="dxa"/>
            <w:vMerge/>
          </w:tcPr>
          <w:p w14:paraId="3C14D791" w14:textId="77777777" w:rsidR="008C6782" w:rsidRPr="008C6782" w:rsidRDefault="008C6782" w:rsidP="008C6782">
            <w:pPr>
              <w:rPr>
                <w:rFonts w:ascii="Times New Roman" w:eastAsia="Times New Roman" w:hAnsi="Times New Roman"/>
                <w:b/>
                <w:sz w:val="20"/>
                <w:szCs w:val="20"/>
                <w:lang w:eastAsia="ar-SA"/>
              </w:rPr>
            </w:pPr>
          </w:p>
        </w:tc>
        <w:tc>
          <w:tcPr>
            <w:tcW w:w="9465" w:type="dxa"/>
            <w:gridSpan w:val="4"/>
          </w:tcPr>
          <w:p w14:paraId="10B4AD25" w14:textId="538F8DA4" w:rsidR="008C6782" w:rsidRPr="008C6782" w:rsidRDefault="008C6782" w:rsidP="008C6782">
            <w:pPr>
              <w:rPr>
                <w:rFonts w:ascii="Times New Roman" w:eastAsia="Times New Roman" w:hAnsi="Times New Roman" w:cs="Times New Roman"/>
                <w:sz w:val="20"/>
                <w:szCs w:val="20"/>
                <w:lang w:eastAsia="ru-RU"/>
              </w:rPr>
            </w:pPr>
            <w:r w:rsidRPr="008C6782">
              <w:rPr>
                <w:rFonts w:ascii="Times New Roman" w:eastAsia="Calibri" w:hAnsi="Times New Roman" w:cs="Times New Roman"/>
                <w:b/>
                <w:bCs/>
                <w:sz w:val="20"/>
                <w:szCs w:val="20"/>
              </w:rPr>
              <w:t>Практические занятия не</w:t>
            </w:r>
            <w:r w:rsidRPr="008C6782">
              <w:rPr>
                <w:rFonts w:ascii="Times New Roman" w:eastAsia="Calibri" w:hAnsi="Times New Roman" w:cs="Times New Roman"/>
                <w:b/>
                <w:bCs/>
                <w:i/>
                <w:sz w:val="20"/>
                <w:szCs w:val="20"/>
              </w:rPr>
              <w:t xml:space="preserve"> предусмотрено</w:t>
            </w:r>
          </w:p>
        </w:tc>
        <w:tc>
          <w:tcPr>
            <w:tcW w:w="2139" w:type="dxa"/>
          </w:tcPr>
          <w:p w14:paraId="7E6327F3" w14:textId="34329221" w:rsidR="008C6782" w:rsidRDefault="008C6782" w:rsidP="008C6782">
            <w:pPr>
              <w:jc w:val="center"/>
              <w:rPr>
                <w:rFonts w:ascii="Times New Roman" w:hAnsi="Times New Roman" w:cs="Times New Roman"/>
                <w:szCs w:val="24"/>
              </w:rPr>
            </w:pPr>
            <w:r>
              <w:rPr>
                <w:rFonts w:ascii="Times New Roman" w:hAnsi="Times New Roman" w:cs="Times New Roman"/>
                <w:szCs w:val="24"/>
              </w:rPr>
              <w:t>-</w:t>
            </w:r>
          </w:p>
        </w:tc>
      </w:tr>
      <w:tr w:rsidR="008C6782" w:rsidRPr="00B91FBC" w14:paraId="504E65A4" w14:textId="77777777" w:rsidTr="00B81737">
        <w:trPr>
          <w:trHeight w:val="297"/>
        </w:trPr>
        <w:tc>
          <w:tcPr>
            <w:tcW w:w="3185" w:type="dxa"/>
            <w:vMerge/>
          </w:tcPr>
          <w:p w14:paraId="2F45B1D2" w14:textId="77777777" w:rsidR="008C6782" w:rsidRPr="008C6782" w:rsidRDefault="008C6782" w:rsidP="008C6782">
            <w:pPr>
              <w:rPr>
                <w:rFonts w:ascii="Times New Roman" w:eastAsia="Times New Roman" w:hAnsi="Times New Roman"/>
                <w:b/>
                <w:sz w:val="20"/>
                <w:szCs w:val="20"/>
                <w:lang w:eastAsia="ar-SA"/>
              </w:rPr>
            </w:pPr>
          </w:p>
        </w:tc>
        <w:tc>
          <w:tcPr>
            <w:tcW w:w="9465" w:type="dxa"/>
            <w:gridSpan w:val="4"/>
          </w:tcPr>
          <w:p w14:paraId="2AA9159B" w14:textId="4539BBB2" w:rsidR="008C6782" w:rsidRPr="008C6782" w:rsidRDefault="008C6782" w:rsidP="008C6782">
            <w:pPr>
              <w:rPr>
                <w:rFonts w:ascii="Times New Roman" w:eastAsia="Times New Roman" w:hAnsi="Times New Roman" w:cs="Times New Roman"/>
                <w:sz w:val="20"/>
                <w:szCs w:val="20"/>
                <w:lang w:eastAsia="ru-RU"/>
              </w:rPr>
            </w:pPr>
            <w:r w:rsidRPr="008C6782">
              <w:rPr>
                <w:rFonts w:ascii="Times New Roman" w:eastAsia="Times New Roman" w:hAnsi="Times New Roman"/>
                <w:b/>
                <w:sz w:val="20"/>
                <w:szCs w:val="20"/>
                <w:lang w:eastAsia="ar-SA"/>
              </w:rPr>
              <w:t xml:space="preserve">Внеаудиторная самостоятельная работа </w:t>
            </w:r>
            <w:r w:rsidRPr="008C6782">
              <w:rPr>
                <w:rFonts w:ascii="Times New Roman" w:hAnsi="Times New Roman" w:cs="Times New Roman"/>
                <w:b/>
                <w:i/>
                <w:sz w:val="20"/>
                <w:szCs w:val="20"/>
              </w:rPr>
              <w:t>не предусмотрено</w:t>
            </w:r>
          </w:p>
        </w:tc>
        <w:tc>
          <w:tcPr>
            <w:tcW w:w="2139" w:type="dxa"/>
          </w:tcPr>
          <w:p w14:paraId="33AEB479" w14:textId="131CC486" w:rsidR="008C6782" w:rsidRDefault="008C6782" w:rsidP="008C6782">
            <w:pPr>
              <w:jc w:val="center"/>
              <w:rPr>
                <w:rFonts w:ascii="Times New Roman" w:hAnsi="Times New Roman" w:cs="Times New Roman"/>
                <w:szCs w:val="24"/>
              </w:rPr>
            </w:pPr>
            <w:r>
              <w:rPr>
                <w:rFonts w:ascii="Times New Roman" w:hAnsi="Times New Roman" w:cs="Times New Roman"/>
                <w:szCs w:val="24"/>
              </w:rPr>
              <w:t>-</w:t>
            </w:r>
          </w:p>
        </w:tc>
      </w:tr>
      <w:tr w:rsidR="008C6782" w:rsidRPr="00B91FBC" w14:paraId="64717A32" w14:textId="77777777" w:rsidTr="00B81737">
        <w:trPr>
          <w:trHeight w:val="297"/>
        </w:trPr>
        <w:tc>
          <w:tcPr>
            <w:tcW w:w="3185" w:type="dxa"/>
            <w:vMerge w:val="restart"/>
          </w:tcPr>
          <w:p w14:paraId="515A34DB" w14:textId="06F85FC4" w:rsidR="008C6782" w:rsidRPr="008C6782" w:rsidRDefault="008C6782" w:rsidP="008C6782">
            <w:pPr>
              <w:rPr>
                <w:rFonts w:ascii="Times New Roman" w:eastAsia="Times New Roman" w:hAnsi="Times New Roman"/>
                <w:b/>
                <w:sz w:val="20"/>
                <w:szCs w:val="20"/>
                <w:lang w:eastAsia="ar-SA"/>
              </w:rPr>
            </w:pPr>
            <w:r w:rsidRPr="008C6782">
              <w:rPr>
                <w:rFonts w:ascii="Times New Roman" w:eastAsia="Times New Roman" w:hAnsi="Times New Roman" w:cs="Times New Roman"/>
                <w:b/>
                <w:bCs/>
                <w:sz w:val="20"/>
                <w:szCs w:val="20"/>
                <w:lang w:eastAsia="ru-RU"/>
              </w:rPr>
              <w:t>Тема 5. </w:t>
            </w:r>
            <w:r w:rsidRPr="008C6782">
              <w:rPr>
                <w:rFonts w:ascii="Times New Roman" w:eastAsia="Times New Roman" w:hAnsi="Times New Roman" w:cs="Times New Roman"/>
                <w:b/>
                <w:sz w:val="20"/>
                <w:szCs w:val="20"/>
              </w:rPr>
              <w:t>Профилактика вредных привычек: курение, алкоголизм, наркомания.</w:t>
            </w:r>
          </w:p>
        </w:tc>
        <w:tc>
          <w:tcPr>
            <w:tcW w:w="9465" w:type="dxa"/>
            <w:gridSpan w:val="4"/>
          </w:tcPr>
          <w:p w14:paraId="057FF6EA" w14:textId="6ECAC644" w:rsidR="008C6782" w:rsidRPr="008C6782" w:rsidRDefault="008C6782" w:rsidP="008C6782">
            <w:pPr>
              <w:rPr>
                <w:rFonts w:ascii="Times New Roman" w:eastAsia="Times New Roman" w:hAnsi="Times New Roman" w:cs="Times New Roman"/>
                <w:sz w:val="20"/>
                <w:szCs w:val="20"/>
                <w:lang w:eastAsia="ru-RU"/>
              </w:rPr>
            </w:pPr>
            <w:r w:rsidRPr="008C6782">
              <w:rPr>
                <w:rFonts w:ascii="Times New Roman" w:eastAsia="Times New Roman" w:hAnsi="Times New Roman"/>
                <w:b/>
                <w:sz w:val="20"/>
                <w:szCs w:val="20"/>
                <w:lang w:eastAsia="ar-SA"/>
              </w:rPr>
              <w:t>Содержание учебного материала</w:t>
            </w:r>
          </w:p>
        </w:tc>
        <w:tc>
          <w:tcPr>
            <w:tcW w:w="2139" w:type="dxa"/>
            <w:vMerge w:val="restart"/>
          </w:tcPr>
          <w:p w14:paraId="193013BA" w14:textId="31E9F21F" w:rsidR="008C6782" w:rsidRDefault="008C6782" w:rsidP="008C6782">
            <w:pPr>
              <w:jc w:val="center"/>
              <w:rPr>
                <w:rFonts w:ascii="Times New Roman" w:hAnsi="Times New Roman" w:cs="Times New Roman"/>
                <w:szCs w:val="24"/>
              </w:rPr>
            </w:pPr>
            <w:r>
              <w:rPr>
                <w:rFonts w:ascii="Times New Roman" w:hAnsi="Times New Roman" w:cs="Times New Roman"/>
                <w:szCs w:val="24"/>
              </w:rPr>
              <w:t>4</w:t>
            </w:r>
          </w:p>
        </w:tc>
      </w:tr>
      <w:tr w:rsidR="008C6782" w:rsidRPr="00B91FBC" w14:paraId="2CC3B938" w14:textId="77777777" w:rsidTr="00B81737">
        <w:trPr>
          <w:trHeight w:val="297"/>
        </w:trPr>
        <w:tc>
          <w:tcPr>
            <w:tcW w:w="3185" w:type="dxa"/>
            <w:vMerge/>
          </w:tcPr>
          <w:p w14:paraId="13AA066C" w14:textId="77777777" w:rsidR="008C6782" w:rsidRPr="008C6782" w:rsidRDefault="008C6782" w:rsidP="008C6782">
            <w:pPr>
              <w:rPr>
                <w:rFonts w:ascii="Times New Roman" w:eastAsia="Times New Roman" w:hAnsi="Times New Roman"/>
                <w:b/>
                <w:sz w:val="20"/>
                <w:szCs w:val="20"/>
                <w:lang w:eastAsia="ar-SA"/>
              </w:rPr>
            </w:pPr>
          </w:p>
        </w:tc>
        <w:tc>
          <w:tcPr>
            <w:tcW w:w="516" w:type="dxa"/>
            <w:gridSpan w:val="2"/>
          </w:tcPr>
          <w:p w14:paraId="7CC50E9C" w14:textId="0BCCC2DE" w:rsidR="008C6782" w:rsidRPr="008C6782" w:rsidRDefault="008C6782" w:rsidP="008C6782">
            <w:pPr>
              <w:rPr>
                <w:rFonts w:ascii="Times New Roman" w:eastAsia="Calibri" w:hAnsi="Times New Roman" w:cs="Times New Roman"/>
                <w:bCs/>
                <w:sz w:val="20"/>
                <w:szCs w:val="20"/>
              </w:rPr>
            </w:pPr>
            <w:r w:rsidRPr="008C6782">
              <w:rPr>
                <w:rFonts w:ascii="Times New Roman" w:eastAsia="Calibri" w:hAnsi="Times New Roman" w:cs="Times New Roman"/>
                <w:bCs/>
                <w:sz w:val="20"/>
                <w:szCs w:val="20"/>
              </w:rPr>
              <w:t>1</w:t>
            </w:r>
          </w:p>
        </w:tc>
        <w:tc>
          <w:tcPr>
            <w:tcW w:w="8949" w:type="dxa"/>
            <w:gridSpan w:val="2"/>
          </w:tcPr>
          <w:p w14:paraId="2ECE6B69" w14:textId="059EA343" w:rsidR="008C6782" w:rsidRPr="008C6782" w:rsidRDefault="008C6782" w:rsidP="008C6782">
            <w:pPr>
              <w:rPr>
                <w:rFonts w:ascii="Times New Roman" w:eastAsia="Times New Roman" w:hAnsi="Times New Roman" w:cs="Times New Roman"/>
                <w:sz w:val="20"/>
                <w:szCs w:val="20"/>
                <w:lang w:eastAsia="ru-RU"/>
              </w:rPr>
            </w:pPr>
            <w:r w:rsidRPr="008C6782">
              <w:rPr>
                <w:rFonts w:ascii="Times New Roman" w:eastAsia="Times New Roman" w:hAnsi="Times New Roman" w:cs="Times New Roman"/>
                <w:sz w:val="20"/>
                <w:szCs w:val="20"/>
                <w:lang w:eastAsia="ru-RU"/>
              </w:rPr>
              <w:t xml:space="preserve">Виды негативного действия табака на организм. Терапия </w:t>
            </w:r>
            <w:proofErr w:type="spellStart"/>
            <w:r w:rsidRPr="008C6782">
              <w:rPr>
                <w:rFonts w:ascii="Times New Roman" w:eastAsia="Times New Roman" w:hAnsi="Times New Roman" w:cs="Times New Roman"/>
                <w:sz w:val="20"/>
                <w:szCs w:val="20"/>
                <w:lang w:eastAsia="ru-RU"/>
              </w:rPr>
              <w:t>табакокурения</w:t>
            </w:r>
            <w:proofErr w:type="spellEnd"/>
            <w:r w:rsidRPr="008C6782">
              <w:rPr>
                <w:rFonts w:ascii="Times New Roman" w:eastAsia="Times New Roman" w:hAnsi="Times New Roman" w:cs="Times New Roman"/>
                <w:sz w:val="20"/>
                <w:szCs w:val="20"/>
                <w:lang w:eastAsia="ru-RU"/>
              </w:rPr>
              <w:t>. Виды негативного действия алкоголя на организм. Вред энергетических напитков. Этапы профилактики алкогольной зависимости. Виды наркотической зависимости. Виды наркотических средств. Основные принципы деятельности по профилактике заболеваний зависимого поведения. Основные модели профилактики наркомании. Проведение первичной профилактики среди школьников и студентов.</w:t>
            </w:r>
          </w:p>
        </w:tc>
        <w:tc>
          <w:tcPr>
            <w:tcW w:w="2139" w:type="dxa"/>
            <w:vMerge/>
          </w:tcPr>
          <w:p w14:paraId="3FFB74FC" w14:textId="77777777" w:rsidR="008C6782" w:rsidRDefault="008C6782" w:rsidP="008C6782">
            <w:pPr>
              <w:jc w:val="center"/>
              <w:rPr>
                <w:rFonts w:ascii="Times New Roman" w:hAnsi="Times New Roman" w:cs="Times New Roman"/>
                <w:szCs w:val="24"/>
              </w:rPr>
            </w:pPr>
          </w:p>
        </w:tc>
      </w:tr>
      <w:tr w:rsidR="008C6782" w:rsidRPr="00B91FBC" w14:paraId="1BD94472" w14:textId="77777777" w:rsidTr="00B81737">
        <w:trPr>
          <w:trHeight w:val="297"/>
        </w:trPr>
        <w:tc>
          <w:tcPr>
            <w:tcW w:w="3185" w:type="dxa"/>
            <w:vMerge/>
          </w:tcPr>
          <w:p w14:paraId="56A4FE1D" w14:textId="77777777" w:rsidR="008C6782" w:rsidRPr="00582BE3" w:rsidRDefault="008C6782" w:rsidP="008C6782">
            <w:pPr>
              <w:rPr>
                <w:rFonts w:ascii="Times New Roman" w:eastAsia="Times New Roman" w:hAnsi="Times New Roman"/>
                <w:b/>
                <w:lang w:eastAsia="ar-SA"/>
              </w:rPr>
            </w:pPr>
          </w:p>
        </w:tc>
        <w:tc>
          <w:tcPr>
            <w:tcW w:w="9465" w:type="dxa"/>
            <w:gridSpan w:val="4"/>
          </w:tcPr>
          <w:p w14:paraId="55E65769" w14:textId="7BC860C6" w:rsidR="008C6782" w:rsidRPr="00B91FBC" w:rsidRDefault="008C6782" w:rsidP="008C6782">
            <w:pPr>
              <w:rPr>
                <w:rFonts w:ascii="Times New Roman" w:eastAsia="Calibri" w:hAnsi="Times New Roman" w:cs="Times New Roman"/>
                <w:b/>
                <w:szCs w:val="24"/>
              </w:rPr>
            </w:pPr>
            <w:r w:rsidRPr="008C6782">
              <w:rPr>
                <w:rFonts w:ascii="Times New Roman" w:eastAsia="Calibri" w:hAnsi="Times New Roman" w:cs="Times New Roman"/>
                <w:b/>
                <w:bCs/>
                <w:sz w:val="20"/>
                <w:szCs w:val="20"/>
              </w:rPr>
              <w:t>Практические занятия не</w:t>
            </w:r>
            <w:r w:rsidRPr="008C6782">
              <w:rPr>
                <w:rFonts w:ascii="Times New Roman" w:eastAsia="Calibri" w:hAnsi="Times New Roman" w:cs="Times New Roman"/>
                <w:b/>
                <w:bCs/>
                <w:i/>
                <w:sz w:val="20"/>
                <w:szCs w:val="20"/>
              </w:rPr>
              <w:t xml:space="preserve"> предусмотрено</w:t>
            </w:r>
          </w:p>
        </w:tc>
        <w:tc>
          <w:tcPr>
            <w:tcW w:w="2139" w:type="dxa"/>
          </w:tcPr>
          <w:p w14:paraId="00B43170" w14:textId="62B459C8" w:rsidR="008C6782" w:rsidRDefault="008C6782" w:rsidP="008C6782">
            <w:pPr>
              <w:jc w:val="center"/>
              <w:rPr>
                <w:rFonts w:ascii="Times New Roman" w:hAnsi="Times New Roman" w:cs="Times New Roman"/>
                <w:szCs w:val="24"/>
              </w:rPr>
            </w:pPr>
            <w:r>
              <w:rPr>
                <w:rFonts w:ascii="Times New Roman" w:hAnsi="Times New Roman" w:cs="Times New Roman"/>
                <w:szCs w:val="24"/>
              </w:rPr>
              <w:t>-</w:t>
            </w:r>
          </w:p>
        </w:tc>
      </w:tr>
      <w:tr w:rsidR="008C6782" w:rsidRPr="00B91FBC" w14:paraId="151B76A8" w14:textId="77777777" w:rsidTr="00B81737">
        <w:trPr>
          <w:trHeight w:val="297"/>
        </w:trPr>
        <w:tc>
          <w:tcPr>
            <w:tcW w:w="3185" w:type="dxa"/>
            <w:vMerge/>
          </w:tcPr>
          <w:p w14:paraId="3F9F20F1" w14:textId="77777777" w:rsidR="008C6782" w:rsidRPr="00582BE3" w:rsidRDefault="008C6782" w:rsidP="008C6782">
            <w:pPr>
              <w:rPr>
                <w:rFonts w:ascii="Times New Roman" w:eastAsia="Times New Roman" w:hAnsi="Times New Roman"/>
                <w:b/>
                <w:lang w:eastAsia="ar-SA"/>
              </w:rPr>
            </w:pPr>
          </w:p>
        </w:tc>
        <w:tc>
          <w:tcPr>
            <w:tcW w:w="9465" w:type="dxa"/>
            <w:gridSpan w:val="4"/>
          </w:tcPr>
          <w:p w14:paraId="1058FAE8" w14:textId="51357B6C" w:rsidR="008C6782" w:rsidRPr="00B91FBC" w:rsidRDefault="008C6782" w:rsidP="008C6782">
            <w:pPr>
              <w:rPr>
                <w:rFonts w:ascii="Times New Roman" w:eastAsia="Calibri" w:hAnsi="Times New Roman" w:cs="Times New Roman"/>
                <w:b/>
                <w:szCs w:val="24"/>
              </w:rPr>
            </w:pPr>
            <w:r w:rsidRPr="008C6782">
              <w:rPr>
                <w:rFonts w:ascii="Times New Roman" w:eastAsia="Times New Roman" w:hAnsi="Times New Roman"/>
                <w:b/>
                <w:sz w:val="20"/>
                <w:szCs w:val="20"/>
                <w:lang w:eastAsia="ar-SA"/>
              </w:rPr>
              <w:t xml:space="preserve">Внеаудиторная самостоятельная работа </w:t>
            </w:r>
            <w:r w:rsidRPr="008C6782">
              <w:rPr>
                <w:rFonts w:ascii="Times New Roman" w:hAnsi="Times New Roman" w:cs="Times New Roman"/>
                <w:b/>
                <w:i/>
                <w:sz w:val="20"/>
                <w:szCs w:val="20"/>
              </w:rPr>
              <w:t>не предусмотрено</w:t>
            </w:r>
          </w:p>
        </w:tc>
        <w:tc>
          <w:tcPr>
            <w:tcW w:w="2139" w:type="dxa"/>
          </w:tcPr>
          <w:p w14:paraId="409E5479" w14:textId="3BE5276C" w:rsidR="008C6782" w:rsidRDefault="008C6782" w:rsidP="008C6782">
            <w:pPr>
              <w:jc w:val="center"/>
              <w:rPr>
                <w:rFonts w:ascii="Times New Roman" w:hAnsi="Times New Roman" w:cs="Times New Roman"/>
                <w:szCs w:val="24"/>
              </w:rPr>
            </w:pPr>
            <w:r>
              <w:rPr>
                <w:rFonts w:ascii="Times New Roman" w:hAnsi="Times New Roman" w:cs="Times New Roman"/>
                <w:szCs w:val="24"/>
              </w:rPr>
              <w:t>-</w:t>
            </w:r>
          </w:p>
        </w:tc>
      </w:tr>
      <w:tr w:rsidR="008C6782" w:rsidRPr="00B91FBC" w14:paraId="2CDECB37" w14:textId="77777777" w:rsidTr="00B81737">
        <w:trPr>
          <w:trHeight w:val="297"/>
        </w:trPr>
        <w:tc>
          <w:tcPr>
            <w:tcW w:w="3185" w:type="dxa"/>
            <w:vMerge w:val="restart"/>
          </w:tcPr>
          <w:p w14:paraId="40CEA030" w14:textId="7331537E" w:rsidR="008C6782" w:rsidRPr="008C6782" w:rsidRDefault="008C6782" w:rsidP="008C6782">
            <w:pPr>
              <w:rPr>
                <w:rFonts w:ascii="Times New Roman" w:eastAsia="Times New Roman" w:hAnsi="Times New Roman"/>
                <w:b/>
                <w:sz w:val="20"/>
                <w:szCs w:val="20"/>
                <w:lang w:eastAsia="ar-SA"/>
              </w:rPr>
            </w:pPr>
            <w:r w:rsidRPr="008C6782">
              <w:rPr>
                <w:rFonts w:ascii="Times New Roman" w:eastAsia="Times New Roman" w:hAnsi="Times New Roman" w:cs="Times New Roman"/>
                <w:b/>
                <w:bCs/>
                <w:sz w:val="20"/>
                <w:szCs w:val="20"/>
                <w:lang w:eastAsia="ru-RU"/>
              </w:rPr>
              <w:t>Тема 6. </w:t>
            </w:r>
            <w:r w:rsidRPr="008C6782">
              <w:rPr>
                <w:rFonts w:ascii="Times New Roman" w:eastAsia="Times New Roman" w:hAnsi="Times New Roman" w:cs="Times New Roman"/>
                <w:b/>
                <w:sz w:val="20"/>
                <w:szCs w:val="20"/>
                <w:lang w:eastAsia="ru-RU"/>
              </w:rPr>
              <w:t>Принципы рационального питания. Значение двигательной активности в поддержании здоровья.</w:t>
            </w:r>
          </w:p>
        </w:tc>
        <w:tc>
          <w:tcPr>
            <w:tcW w:w="9465" w:type="dxa"/>
            <w:gridSpan w:val="4"/>
          </w:tcPr>
          <w:p w14:paraId="3B17C08D" w14:textId="30E24F8F" w:rsidR="008C6782" w:rsidRPr="00B91FBC" w:rsidRDefault="008C6782" w:rsidP="008C6782">
            <w:pPr>
              <w:rPr>
                <w:rFonts w:ascii="Times New Roman" w:eastAsia="Calibri" w:hAnsi="Times New Roman" w:cs="Times New Roman"/>
                <w:b/>
                <w:szCs w:val="24"/>
              </w:rPr>
            </w:pPr>
            <w:r w:rsidRPr="008C6782">
              <w:rPr>
                <w:rFonts w:ascii="Times New Roman" w:eastAsia="Times New Roman" w:hAnsi="Times New Roman"/>
                <w:b/>
                <w:sz w:val="20"/>
                <w:szCs w:val="20"/>
                <w:lang w:eastAsia="ar-SA"/>
              </w:rPr>
              <w:t>Содержание учебного материала</w:t>
            </w:r>
          </w:p>
        </w:tc>
        <w:tc>
          <w:tcPr>
            <w:tcW w:w="2139" w:type="dxa"/>
            <w:vMerge w:val="restart"/>
          </w:tcPr>
          <w:p w14:paraId="1942A5C9" w14:textId="70E32181" w:rsidR="008C6782" w:rsidRDefault="008C6782" w:rsidP="008C6782">
            <w:pPr>
              <w:jc w:val="center"/>
              <w:rPr>
                <w:rFonts w:ascii="Times New Roman" w:hAnsi="Times New Roman" w:cs="Times New Roman"/>
                <w:szCs w:val="24"/>
              </w:rPr>
            </w:pPr>
            <w:r>
              <w:rPr>
                <w:rFonts w:ascii="Times New Roman" w:hAnsi="Times New Roman" w:cs="Times New Roman"/>
                <w:szCs w:val="24"/>
              </w:rPr>
              <w:t>2</w:t>
            </w:r>
          </w:p>
        </w:tc>
      </w:tr>
      <w:tr w:rsidR="008C6782" w:rsidRPr="00B91FBC" w14:paraId="5A044FAB" w14:textId="77777777" w:rsidTr="00B81737">
        <w:trPr>
          <w:trHeight w:val="297"/>
        </w:trPr>
        <w:tc>
          <w:tcPr>
            <w:tcW w:w="3185" w:type="dxa"/>
            <w:vMerge/>
          </w:tcPr>
          <w:p w14:paraId="19B2F7A0" w14:textId="77777777" w:rsidR="008C6782" w:rsidRPr="00582BE3" w:rsidRDefault="008C6782" w:rsidP="008C6782">
            <w:pPr>
              <w:rPr>
                <w:rFonts w:ascii="Times New Roman" w:eastAsia="Times New Roman" w:hAnsi="Times New Roman"/>
                <w:b/>
                <w:lang w:eastAsia="ar-SA"/>
              </w:rPr>
            </w:pPr>
          </w:p>
        </w:tc>
        <w:tc>
          <w:tcPr>
            <w:tcW w:w="516" w:type="dxa"/>
            <w:gridSpan w:val="2"/>
          </w:tcPr>
          <w:p w14:paraId="01D27531" w14:textId="7512DBC4" w:rsidR="008C6782" w:rsidRPr="008C6782" w:rsidRDefault="008C6782" w:rsidP="008C6782">
            <w:pPr>
              <w:jc w:val="center"/>
              <w:rPr>
                <w:rFonts w:ascii="Times New Roman" w:eastAsia="Calibri" w:hAnsi="Times New Roman" w:cs="Times New Roman"/>
                <w:bCs/>
                <w:sz w:val="20"/>
                <w:szCs w:val="20"/>
              </w:rPr>
            </w:pPr>
            <w:r w:rsidRPr="008C6782">
              <w:rPr>
                <w:rFonts w:ascii="Times New Roman" w:eastAsia="Calibri" w:hAnsi="Times New Roman" w:cs="Times New Roman"/>
                <w:bCs/>
                <w:sz w:val="20"/>
                <w:szCs w:val="20"/>
              </w:rPr>
              <w:t>1</w:t>
            </w:r>
          </w:p>
        </w:tc>
        <w:tc>
          <w:tcPr>
            <w:tcW w:w="8949" w:type="dxa"/>
            <w:gridSpan w:val="2"/>
          </w:tcPr>
          <w:p w14:paraId="01E697E5" w14:textId="71521915" w:rsidR="008C6782" w:rsidRPr="008C6782" w:rsidRDefault="008C6782" w:rsidP="008C6782">
            <w:pPr>
              <w:rPr>
                <w:rFonts w:ascii="Times New Roman" w:eastAsia="Calibri" w:hAnsi="Times New Roman" w:cs="Times New Roman"/>
                <w:b/>
                <w:sz w:val="20"/>
                <w:szCs w:val="20"/>
              </w:rPr>
            </w:pPr>
            <w:r w:rsidRPr="008C6782">
              <w:rPr>
                <w:rFonts w:ascii="Times New Roman" w:eastAsia="Times New Roman" w:hAnsi="Times New Roman" w:cs="Times New Roman"/>
                <w:sz w:val="20"/>
                <w:szCs w:val="20"/>
                <w:lang w:eastAsia="ru-RU"/>
              </w:rPr>
              <w:t>Химический состав пищи. Энергетическая ценность пищи. Формы нарушения питания. Индекс массы тела. Пищевой дневник. Понятие о пищевой пирамиде. Диетическое питание. Оптимальная физическая нагрузка. Польза регулярной физической активности.</w:t>
            </w:r>
          </w:p>
        </w:tc>
        <w:tc>
          <w:tcPr>
            <w:tcW w:w="2139" w:type="dxa"/>
            <w:vMerge/>
          </w:tcPr>
          <w:p w14:paraId="065DDD6D" w14:textId="77777777" w:rsidR="008C6782" w:rsidRDefault="008C6782" w:rsidP="008C6782">
            <w:pPr>
              <w:jc w:val="center"/>
              <w:rPr>
                <w:rFonts w:ascii="Times New Roman" w:hAnsi="Times New Roman" w:cs="Times New Roman"/>
                <w:szCs w:val="24"/>
              </w:rPr>
            </w:pPr>
          </w:p>
        </w:tc>
      </w:tr>
      <w:tr w:rsidR="008C6782" w:rsidRPr="00B91FBC" w14:paraId="248F98BD" w14:textId="77777777" w:rsidTr="00B81737">
        <w:trPr>
          <w:trHeight w:val="297"/>
        </w:trPr>
        <w:tc>
          <w:tcPr>
            <w:tcW w:w="3185" w:type="dxa"/>
            <w:vMerge/>
          </w:tcPr>
          <w:p w14:paraId="1C7DAA4A" w14:textId="77777777" w:rsidR="008C6782" w:rsidRPr="00582BE3" w:rsidRDefault="008C6782" w:rsidP="008C6782">
            <w:pPr>
              <w:rPr>
                <w:rFonts w:ascii="Times New Roman" w:eastAsia="Times New Roman" w:hAnsi="Times New Roman"/>
                <w:b/>
                <w:lang w:eastAsia="ar-SA"/>
              </w:rPr>
            </w:pPr>
          </w:p>
        </w:tc>
        <w:tc>
          <w:tcPr>
            <w:tcW w:w="9465" w:type="dxa"/>
            <w:gridSpan w:val="4"/>
          </w:tcPr>
          <w:p w14:paraId="79684EBE" w14:textId="133CB06F" w:rsidR="008C6782" w:rsidRPr="00B91FBC" w:rsidRDefault="008C6782" w:rsidP="008C6782">
            <w:pPr>
              <w:rPr>
                <w:rFonts w:ascii="Times New Roman" w:eastAsia="Calibri" w:hAnsi="Times New Roman" w:cs="Times New Roman"/>
                <w:b/>
                <w:szCs w:val="24"/>
              </w:rPr>
            </w:pPr>
            <w:r w:rsidRPr="008C6782">
              <w:rPr>
                <w:rFonts w:ascii="Times New Roman" w:eastAsia="Calibri" w:hAnsi="Times New Roman" w:cs="Times New Roman"/>
                <w:b/>
                <w:bCs/>
                <w:sz w:val="20"/>
                <w:szCs w:val="20"/>
              </w:rPr>
              <w:t>Практические занятия не</w:t>
            </w:r>
            <w:r w:rsidRPr="008C6782">
              <w:rPr>
                <w:rFonts w:ascii="Times New Roman" w:eastAsia="Calibri" w:hAnsi="Times New Roman" w:cs="Times New Roman"/>
                <w:b/>
                <w:bCs/>
                <w:i/>
                <w:sz w:val="20"/>
                <w:szCs w:val="20"/>
              </w:rPr>
              <w:t xml:space="preserve"> предусмотрено</w:t>
            </w:r>
          </w:p>
        </w:tc>
        <w:tc>
          <w:tcPr>
            <w:tcW w:w="2139" w:type="dxa"/>
          </w:tcPr>
          <w:p w14:paraId="31A1BAFF" w14:textId="087FC5BE" w:rsidR="008C6782" w:rsidRDefault="008C6782" w:rsidP="008C6782">
            <w:pPr>
              <w:jc w:val="center"/>
              <w:rPr>
                <w:rFonts w:ascii="Times New Roman" w:hAnsi="Times New Roman" w:cs="Times New Roman"/>
                <w:szCs w:val="24"/>
              </w:rPr>
            </w:pPr>
            <w:r>
              <w:rPr>
                <w:rFonts w:ascii="Times New Roman" w:hAnsi="Times New Roman" w:cs="Times New Roman"/>
                <w:szCs w:val="24"/>
              </w:rPr>
              <w:t>-</w:t>
            </w:r>
          </w:p>
        </w:tc>
      </w:tr>
      <w:tr w:rsidR="008C6782" w:rsidRPr="00B91FBC" w14:paraId="000864F6" w14:textId="77777777" w:rsidTr="00B81737">
        <w:trPr>
          <w:trHeight w:val="297"/>
        </w:trPr>
        <w:tc>
          <w:tcPr>
            <w:tcW w:w="3185" w:type="dxa"/>
            <w:vMerge/>
          </w:tcPr>
          <w:p w14:paraId="4CF127A9" w14:textId="77777777" w:rsidR="008C6782" w:rsidRPr="00582BE3" w:rsidRDefault="008C6782" w:rsidP="008C6782">
            <w:pPr>
              <w:rPr>
                <w:rFonts w:ascii="Times New Roman" w:eastAsia="Times New Roman" w:hAnsi="Times New Roman"/>
                <w:b/>
                <w:lang w:eastAsia="ar-SA"/>
              </w:rPr>
            </w:pPr>
          </w:p>
        </w:tc>
        <w:tc>
          <w:tcPr>
            <w:tcW w:w="9465" w:type="dxa"/>
            <w:gridSpan w:val="4"/>
          </w:tcPr>
          <w:p w14:paraId="2DE4918F" w14:textId="1A493B8A" w:rsidR="008C6782" w:rsidRPr="00B91FBC" w:rsidRDefault="008C6782" w:rsidP="008C6782">
            <w:pPr>
              <w:rPr>
                <w:rFonts w:ascii="Times New Roman" w:eastAsia="Calibri" w:hAnsi="Times New Roman" w:cs="Times New Roman"/>
                <w:b/>
                <w:szCs w:val="24"/>
              </w:rPr>
            </w:pPr>
            <w:r w:rsidRPr="008C6782">
              <w:rPr>
                <w:rFonts w:ascii="Times New Roman" w:eastAsia="Times New Roman" w:hAnsi="Times New Roman"/>
                <w:b/>
                <w:sz w:val="20"/>
                <w:szCs w:val="20"/>
                <w:lang w:eastAsia="ar-SA"/>
              </w:rPr>
              <w:t xml:space="preserve">Внеаудиторная самостоятельная работа </w:t>
            </w:r>
            <w:r w:rsidRPr="008C6782">
              <w:rPr>
                <w:rFonts w:ascii="Times New Roman" w:hAnsi="Times New Roman" w:cs="Times New Roman"/>
                <w:b/>
                <w:i/>
                <w:sz w:val="20"/>
                <w:szCs w:val="20"/>
              </w:rPr>
              <w:t>не предусмотрено</w:t>
            </w:r>
          </w:p>
        </w:tc>
        <w:tc>
          <w:tcPr>
            <w:tcW w:w="2139" w:type="dxa"/>
          </w:tcPr>
          <w:p w14:paraId="34B0DC83" w14:textId="28D1AD17" w:rsidR="008C6782" w:rsidRDefault="008C6782" w:rsidP="008C6782">
            <w:pPr>
              <w:jc w:val="center"/>
              <w:rPr>
                <w:rFonts w:ascii="Times New Roman" w:hAnsi="Times New Roman" w:cs="Times New Roman"/>
                <w:szCs w:val="24"/>
              </w:rPr>
            </w:pPr>
            <w:r>
              <w:rPr>
                <w:rFonts w:ascii="Times New Roman" w:hAnsi="Times New Roman" w:cs="Times New Roman"/>
                <w:szCs w:val="24"/>
              </w:rPr>
              <w:t>-</w:t>
            </w:r>
          </w:p>
        </w:tc>
      </w:tr>
      <w:tr w:rsidR="008C6782" w:rsidRPr="00B91FBC" w14:paraId="02221743" w14:textId="77777777" w:rsidTr="00B81737">
        <w:trPr>
          <w:trHeight w:val="297"/>
        </w:trPr>
        <w:tc>
          <w:tcPr>
            <w:tcW w:w="3185" w:type="dxa"/>
            <w:vMerge w:val="restart"/>
          </w:tcPr>
          <w:p w14:paraId="641D93F1" w14:textId="77777777" w:rsidR="008C6782" w:rsidRPr="00582BE3" w:rsidRDefault="008C6782" w:rsidP="008C6782">
            <w:pPr>
              <w:rPr>
                <w:rFonts w:ascii="Times New Roman" w:eastAsia="Times New Roman" w:hAnsi="Times New Roman"/>
                <w:b/>
                <w:lang w:eastAsia="ar-SA"/>
              </w:rPr>
            </w:pPr>
          </w:p>
        </w:tc>
        <w:tc>
          <w:tcPr>
            <w:tcW w:w="9465" w:type="dxa"/>
            <w:gridSpan w:val="4"/>
          </w:tcPr>
          <w:p w14:paraId="612BF305" w14:textId="1664AC33" w:rsidR="008C6782" w:rsidRPr="008C6782" w:rsidRDefault="008C6782" w:rsidP="002B58F6">
            <w:pPr>
              <w:rPr>
                <w:rFonts w:ascii="Times New Roman" w:eastAsia="Calibri" w:hAnsi="Times New Roman" w:cs="Times New Roman"/>
                <w:b/>
                <w:sz w:val="20"/>
                <w:szCs w:val="20"/>
              </w:rPr>
            </w:pPr>
            <w:r w:rsidRPr="008C6782">
              <w:rPr>
                <w:rFonts w:ascii="Times New Roman" w:eastAsia="Calibri" w:hAnsi="Times New Roman" w:cs="Times New Roman"/>
                <w:b/>
                <w:bCs/>
                <w:sz w:val="20"/>
                <w:szCs w:val="20"/>
              </w:rPr>
              <w:t xml:space="preserve">Практические занятия по разделу </w:t>
            </w:r>
            <w:r w:rsidR="002B58F6">
              <w:rPr>
                <w:rFonts w:ascii="Times New Roman" w:eastAsia="Calibri" w:hAnsi="Times New Roman" w:cs="Times New Roman"/>
                <w:b/>
                <w:bCs/>
                <w:sz w:val="20"/>
                <w:szCs w:val="20"/>
              </w:rPr>
              <w:t>2</w:t>
            </w:r>
          </w:p>
        </w:tc>
        <w:tc>
          <w:tcPr>
            <w:tcW w:w="2139" w:type="dxa"/>
            <w:vMerge w:val="restart"/>
          </w:tcPr>
          <w:p w14:paraId="6E16F782" w14:textId="3927A458" w:rsidR="008C6782" w:rsidRDefault="008C6782" w:rsidP="008C6782">
            <w:pPr>
              <w:jc w:val="center"/>
              <w:rPr>
                <w:rFonts w:ascii="Times New Roman" w:hAnsi="Times New Roman" w:cs="Times New Roman"/>
                <w:szCs w:val="24"/>
              </w:rPr>
            </w:pPr>
            <w:r>
              <w:rPr>
                <w:rFonts w:ascii="Times New Roman" w:hAnsi="Times New Roman" w:cs="Times New Roman"/>
                <w:szCs w:val="24"/>
              </w:rPr>
              <w:t>2</w:t>
            </w:r>
          </w:p>
        </w:tc>
      </w:tr>
      <w:tr w:rsidR="008C6782" w:rsidRPr="00B91FBC" w14:paraId="6BEA799B" w14:textId="77777777" w:rsidTr="00B81737">
        <w:trPr>
          <w:trHeight w:val="297"/>
        </w:trPr>
        <w:tc>
          <w:tcPr>
            <w:tcW w:w="3185" w:type="dxa"/>
            <w:vMerge/>
          </w:tcPr>
          <w:p w14:paraId="659E3238" w14:textId="77777777" w:rsidR="008C6782" w:rsidRPr="00582BE3" w:rsidRDefault="008C6782" w:rsidP="008C6782">
            <w:pPr>
              <w:rPr>
                <w:rFonts w:ascii="Times New Roman" w:eastAsia="Times New Roman" w:hAnsi="Times New Roman"/>
                <w:b/>
                <w:lang w:eastAsia="ar-SA"/>
              </w:rPr>
            </w:pPr>
          </w:p>
        </w:tc>
        <w:tc>
          <w:tcPr>
            <w:tcW w:w="516" w:type="dxa"/>
            <w:gridSpan w:val="2"/>
          </w:tcPr>
          <w:p w14:paraId="00F97A78" w14:textId="0C65D1A0" w:rsidR="008C6782" w:rsidRPr="00B91FBC" w:rsidRDefault="008C6782" w:rsidP="008C6782">
            <w:pPr>
              <w:rPr>
                <w:rFonts w:ascii="Times New Roman" w:eastAsia="Calibri" w:hAnsi="Times New Roman" w:cs="Times New Roman"/>
                <w:bCs/>
                <w:szCs w:val="24"/>
              </w:rPr>
            </w:pPr>
            <w:r>
              <w:rPr>
                <w:rFonts w:ascii="Times New Roman" w:eastAsia="Calibri" w:hAnsi="Times New Roman" w:cs="Times New Roman"/>
                <w:bCs/>
                <w:szCs w:val="24"/>
              </w:rPr>
              <w:t>1</w:t>
            </w:r>
          </w:p>
        </w:tc>
        <w:tc>
          <w:tcPr>
            <w:tcW w:w="8949" w:type="dxa"/>
            <w:gridSpan w:val="2"/>
          </w:tcPr>
          <w:p w14:paraId="7DDC0530" w14:textId="71D2AEAF" w:rsidR="008C6782" w:rsidRPr="008C6782" w:rsidRDefault="008C6782" w:rsidP="008C6782">
            <w:pPr>
              <w:rPr>
                <w:rFonts w:ascii="Times New Roman" w:eastAsia="Calibri" w:hAnsi="Times New Roman" w:cs="Times New Roman"/>
                <w:b/>
                <w:sz w:val="20"/>
                <w:szCs w:val="20"/>
              </w:rPr>
            </w:pPr>
            <w:r w:rsidRPr="008C6782">
              <w:rPr>
                <w:rFonts w:ascii="Times New Roman" w:eastAsia="Times New Roman" w:hAnsi="Times New Roman" w:cs="Times New Roman"/>
                <w:sz w:val="20"/>
                <w:szCs w:val="20"/>
                <w:lang w:eastAsia="ru-RU"/>
              </w:rPr>
              <w:t>Оценка мотивации к курению, определение степени никотиновой зависимости. Оценка степени мотивации бросить курить.</w:t>
            </w:r>
          </w:p>
        </w:tc>
        <w:tc>
          <w:tcPr>
            <w:tcW w:w="2139" w:type="dxa"/>
            <w:vMerge/>
          </w:tcPr>
          <w:p w14:paraId="7CBFFA19" w14:textId="77777777" w:rsidR="008C6782" w:rsidRDefault="008C6782" w:rsidP="008C6782">
            <w:pPr>
              <w:jc w:val="center"/>
              <w:rPr>
                <w:rFonts w:ascii="Times New Roman" w:hAnsi="Times New Roman" w:cs="Times New Roman"/>
                <w:szCs w:val="24"/>
              </w:rPr>
            </w:pPr>
          </w:p>
        </w:tc>
      </w:tr>
      <w:tr w:rsidR="008C6782" w:rsidRPr="00B91FBC" w14:paraId="2CF99ED1" w14:textId="77777777" w:rsidTr="00B81737">
        <w:trPr>
          <w:trHeight w:val="297"/>
        </w:trPr>
        <w:tc>
          <w:tcPr>
            <w:tcW w:w="3185" w:type="dxa"/>
            <w:vMerge/>
          </w:tcPr>
          <w:p w14:paraId="118919B1" w14:textId="77777777" w:rsidR="008C6782" w:rsidRPr="00582BE3" w:rsidRDefault="008C6782" w:rsidP="008C6782">
            <w:pPr>
              <w:rPr>
                <w:rFonts w:ascii="Times New Roman" w:eastAsia="Times New Roman" w:hAnsi="Times New Roman"/>
                <w:b/>
                <w:lang w:eastAsia="ar-SA"/>
              </w:rPr>
            </w:pPr>
          </w:p>
        </w:tc>
        <w:tc>
          <w:tcPr>
            <w:tcW w:w="9465" w:type="dxa"/>
            <w:gridSpan w:val="4"/>
          </w:tcPr>
          <w:p w14:paraId="6FD164C1" w14:textId="36AF8C2F" w:rsidR="008C6782" w:rsidRPr="00B91FBC" w:rsidRDefault="008C6782" w:rsidP="002B58F6">
            <w:pPr>
              <w:rPr>
                <w:rFonts w:ascii="Times New Roman" w:eastAsia="Calibri" w:hAnsi="Times New Roman" w:cs="Times New Roman"/>
                <w:b/>
                <w:szCs w:val="24"/>
              </w:rPr>
            </w:pPr>
            <w:r w:rsidRPr="00C06B71">
              <w:rPr>
                <w:rFonts w:ascii="Times New Roman" w:eastAsia="Times New Roman" w:hAnsi="Times New Roman"/>
                <w:b/>
                <w:sz w:val="20"/>
                <w:szCs w:val="20"/>
                <w:lang w:eastAsia="ar-SA"/>
              </w:rPr>
              <w:t>Внеаудиторная самостоятельная работа</w:t>
            </w:r>
            <w:r>
              <w:rPr>
                <w:rFonts w:ascii="Times New Roman" w:eastAsia="Times New Roman" w:hAnsi="Times New Roman"/>
                <w:b/>
                <w:sz w:val="20"/>
                <w:szCs w:val="20"/>
                <w:lang w:eastAsia="ar-SA"/>
              </w:rPr>
              <w:t xml:space="preserve"> по разделу </w:t>
            </w:r>
            <w:r w:rsidR="002B58F6">
              <w:rPr>
                <w:rFonts w:ascii="Times New Roman" w:eastAsia="Times New Roman" w:hAnsi="Times New Roman"/>
                <w:b/>
                <w:sz w:val="20"/>
                <w:szCs w:val="20"/>
                <w:lang w:eastAsia="ar-SA"/>
              </w:rPr>
              <w:t>2</w:t>
            </w:r>
            <w:r>
              <w:rPr>
                <w:rFonts w:ascii="Times New Roman" w:eastAsia="Times New Roman" w:hAnsi="Times New Roman"/>
                <w:b/>
                <w:sz w:val="20"/>
                <w:szCs w:val="20"/>
                <w:lang w:eastAsia="ar-SA"/>
              </w:rPr>
              <w:t xml:space="preserve">: </w:t>
            </w:r>
            <w:r w:rsidRPr="00C06B71">
              <w:rPr>
                <w:rFonts w:ascii="Times New Roman" w:eastAsia="Times New Roman" w:hAnsi="Times New Roman"/>
                <w:sz w:val="20"/>
                <w:szCs w:val="20"/>
                <w:lang w:eastAsia="ar-SA"/>
              </w:rPr>
              <w:t>рефераты</w:t>
            </w:r>
            <w:r w:rsidRPr="00C06B71">
              <w:rPr>
                <w:rFonts w:ascii="Times New Roman" w:eastAsia="Times New Roman" w:hAnsi="Times New Roman" w:cs="Times New Roman"/>
                <w:sz w:val="20"/>
                <w:szCs w:val="20"/>
              </w:rPr>
              <w:t>, составление кроссвордов, блиц-карт, презентаций, тестовых заданий</w:t>
            </w:r>
          </w:p>
        </w:tc>
        <w:tc>
          <w:tcPr>
            <w:tcW w:w="2139" w:type="dxa"/>
          </w:tcPr>
          <w:p w14:paraId="4F132830" w14:textId="2BF810C1" w:rsidR="008C6782" w:rsidRDefault="008C6782" w:rsidP="008C6782">
            <w:pPr>
              <w:jc w:val="center"/>
              <w:rPr>
                <w:rFonts w:ascii="Times New Roman" w:hAnsi="Times New Roman" w:cs="Times New Roman"/>
                <w:szCs w:val="24"/>
              </w:rPr>
            </w:pPr>
            <w:r>
              <w:rPr>
                <w:rFonts w:ascii="Times New Roman" w:hAnsi="Times New Roman" w:cs="Times New Roman"/>
                <w:szCs w:val="24"/>
              </w:rPr>
              <w:t>9</w:t>
            </w:r>
          </w:p>
        </w:tc>
      </w:tr>
      <w:tr w:rsidR="00BD635E" w:rsidRPr="00B91FBC" w14:paraId="75F08DCB" w14:textId="77777777" w:rsidTr="00B81737">
        <w:trPr>
          <w:trHeight w:val="297"/>
        </w:trPr>
        <w:tc>
          <w:tcPr>
            <w:tcW w:w="3185" w:type="dxa"/>
          </w:tcPr>
          <w:p w14:paraId="29ABA562" w14:textId="7BCC68FF" w:rsidR="00BD635E" w:rsidRPr="00BD635E" w:rsidRDefault="00BD635E" w:rsidP="00BD635E">
            <w:pPr>
              <w:rPr>
                <w:rFonts w:ascii="Times New Roman" w:eastAsia="Times New Roman" w:hAnsi="Times New Roman"/>
                <w:b/>
                <w:sz w:val="20"/>
                <w:szCs w:val="20"/>
                <w:lang w:eastAsia="ar-SA"/>
              </w:rPr>
            </w:pPr>
            <w:r w:rsidRPr="00BD635E">
              <w:rPr>
                <w:rFonts w:ascii="Times New Roman" w:eastAsia="Times New Roman" w:hAnsi="Times New Roman" w:cs="Times New Roman"/>
                <w:b/>
                <w:bCs/>
                <w:sz w:val="20"/>
                <w:szCs w:val="20"/>
                <w:lang w:eastAsia="ru-RU"/>
              </w:rPr>
              <w:t>Раздел 3</w:t>
            </w:r>
            <w:r>
              <w:rPr>
                <w:rFonts w:ascii="Times New Roman" w:eastAsia="Times New Roman" w:hAnsi="Times New Roman" w:cs="Times New Roman"/>
                <w:b/>
                <w:bCs/>
                <w:sz w:val="20"/>
                <w:szCs w:val="20"/>
                <w:lang w:eastAsia="ru-RU"/>
              </w:rPr>
              <w:t>.</w:t>
            </w:r>
            <w:r w:rsidRPr="00BD635E">
              <w:rPr>
                <w:rFonts w:ascii="Times New Roman" w:eastAsia="Times New Roman" w:hAnsi="Times New Roman" w:cs="Times New Roman"/>
                <w:b/>
                <w:bCs/>
                <w:sz w:val="20"/>
                <w:szCs w:val="20"/>
                <w:lang w:eastAsia="ru-RU"/>
              </w:rPr>
              <w:t xml:space="preserve"> Профилактика нарушений здоровья</w:t>
            </w:r>
          </w:p>
        </w:tc>
        <w:tc>
          <w:tcPr>
            <w:tcW w:w="9465" w:type="dxa"/>
            <w:gridSpan w:val="4"/>
          </w:tcPr>
          <w:p w14:paraId="11F0E1EE" w14:textId="77777777" w:rsidR="00BD635E" w:rsidRPr="00B91FBC" w:rsidRDefault="00BD635E" w:rsidP="008C6782">
            <w:pPr>
              <w:rPr>
                <w:rFonts w:ascii="Times New Roman" w:eastAsia="Calibri" w:hAnsi="Times New Roman" w:cs="Times New Roman"/>
                <w:b/>
                <w:szCs w:val="24"/>
              </w:rPr>
            </w:pPr>
          </w:p>
        </w:tc>
        <w:tc>
          <w:tcPr>
            <w:tcW w:w="2139" w:type="dxa"/>
          </w:tcPr>
          <w:p w14:paraId="61182281" w14:textId="77777777" w:rsidR="00BD635E" w:rsidRDefault="00BD635E" w:rsidP="008C6782">
            <w:pPr>
              <w:jc w:val="center"/>
              <w:rPr>
                <w:rFonts w:ascii="Times New Roman" w:hAnsi="Times New Roman" w:cs="Times New Roman"/>
                <w:szCs w:val="24"/>
              </w:rPr>
            </w:pPr>
          </w:p>
        </w:tc>
      </w:tr>
      <w:tr w:rsidR="004A3E6F" w:rsidRPr="00B91FBC" w14:paraId="2FB75ACA" w14:textId="77777777" w:rsidTr="00B81737">
        <w:trPr>
          <w:trHeight w:val="297"/>
        </w:trPr>
        <w:tc>
          <w:tcPr>
            <w:tcW w:w="3185" w:type="dxa"/>
            <w:vMerge w:val="restart"/>
          </w:tcPr>
          <w:p w14:paraId="12B3702E" w14:textId="5750E596" w:rsidR="004A3E6F" w:rsidRPr="004A3E6F" w:rsidRDefault="004A3E6F" w:rsidP="00BD635E">
            <w:pPr>
              <w:rPr>
                <w:rFonts w:ascii="Times New Roman" w:eastAsia="Times New Roman" w:hAnsi="Times New Roman"/>
                <w:b/>
                <w:sz w:val="18"/>
                <w:szCs w:val="18"/>
                <w:lang w:eastAsia="ar-SA"/>
              </w:rPr>
            </w:pPr>
            <w:r w:rsidRPr="004A3E6F">
              <w:rPr>
                <w:rFonts w:ascii="Times New Roman" w:eastAsia="Times New Roman" w:hAnsi="Times New Roman" w:cs="Times New Roman"/>
                <w:b/>
                <w:bCs/>
                <w:sz w:val="18"/>
                <w:szCs w:val="18"/>
                <w:lang w:eastAsia="ru-RU"/>
              </w:rPr>
              <w:lastRenderedPageBreak/>
              <w:t xml:space="preserve">Тема 1. </w:t>
            </w:r>
            <w:r w:rsidRPr="004A3E6F">
              <w:rPr>
                <w:rFonts w:ascii="Times New Roman" w:eastAsia="Times New Roman" w:hAnsi="Times New Roman" w:cs="Times New Roman"/>
                <w:b/>
                <w:sz w:val="18"/>
                <w:szCs w:val="18"/>
              </w:rPr>
              <w:t>Профилактика заболеваний сердечно-сосудистой системы.</w:t>
            </w:r>
          </w:p>
        </w:tc>
        <w:tc>
          <w:tcPr>
            <w:tcW w:w="9465" w:type="dxa"/>
            <w:gridSpan w:val="4"/>
          </w:tcPr>
          <w:p w14:paraId="10E81B89" w14:textId="415B90CD" w:rsidR="004A3E6F" w:rsidRPr="00BD635E" w:rsidRDefault="004A3E6F" w:rsidP="00BD635E">
            <w:pPr>
              <w:rPr>
                <w:rFonts w:ascii="Times New Roman" w:eastAsia="Calibri" w:hAnsi="Times New Roman" w:cs="Times New Roman"/>
                <w:b/>
                <w:sz w:val="18"/>
                <w:szCs w:val="18"/>
              </w:rPr>
            </w:pPr>
            <w:r w:rsidRPr="00BD635E">
              <w:rPr>
                <w:rFonts w:ascii="Times New Roman" w:eastAsia="Times New Roman" w:hAnsi="Times New Roman"/>
                <w:b/>
                <w:sz w:val="18"/>
                <w:szCs w:val="18"/>
                <w:lang w:eastAsia="ar-SA"/>
              </w:rPr>
              <w:t>Содержание учебного материала</w:t>
            </w:r>
          </w:p>
        </w:tc>
        <w:tc>
          <w:tcPr>
            <w:tcW w:w="2139" w:type="dxa"/>
            <w:vMerge w:val="restart"/>
          </w:tcPr>
          <w:p w14:paraId="33752273" w14:textId="4A48DA31" w:rsidR="004A3E6F" w:rsidRDefault="004A3E6F" w:rsidP="00BD635E">
            <w:pPr>
              <w:jc w:val="center"/>
              <w:rPr>
                <w:rFonts w:ascii="Times New Roman" w:hAnsi="Times New Roman" w:cs="Times New Roman"/>
                <w:szCs w:val="24"/>
              </w:rPr>
            </w:pPr>
            <w:r>
              <w:rPr>
                <w:rFonts w:ascii="Times New Roman" w:hAnsi="Times New Roman" w:cs="Times New Roman"/>
                <w:szCs w:val="24"/>
              </w:rPr>
              <w:t>2</w:t>
            </w:r>
          </w:p>
        </w:tc>
      </w:tr>
      <w:tr w:rsidR="004A3E6F" w:rsidRPr="00B91FBC" w14:paraId="4FAA40E5" w14:textId="77777777" w:rsidTr="00B81737">
        <w:trPr>
          <w:trHeight w:val="297"/>
        </w:trPr>
        <w:tc>
          <w:tcPr>
            <w:tcW w:w="3185" w:type="dxa"/>
            <w:vMerge/>
          </w:tcPr>
          <w:p w14:paraId="0E10794A" w14:textId="77777777" w:rsidR="004A3E6F" w:rsidRPr="004A3E6F" w:rsidRDefault="004A3E6F" w:rsidP="00BD635E">
            <w:pPr>
              <w:rPr>
                <w:rFonts w:ascii="Times New Roman" w:eastAsia="Times New Roman" w:hAnsi="Times New Roman"/>
                <w:b/>
                <w:sz w:val="18"/>
                <w:szCs w:val="18"/>
                <w:lang w:eastAsia="ar-SA"/>
              </w:rPr>
            </w:pPr>
          </w:p>
        </w:tc>
        <w:tc>
          <w:tcPr>
            <w:tcW w:w="516" w:type="dxa"/>
            <w:gridSpan w:val="2"/>
          </w:tcPr>
          <w:p w14:paraId="2909BC97" w14:textId="70CED832" w:rsidR="004A3E6F" w:rsidRPr="00BD635E" w:rsidRDefault="004A3E6F" w:rsidP="00BD635E">
            <w:pPr>
              <w:jc w:val="center"/>
              <w:rPr>
                <w:rFonts w:ascii="Times New Roman" w:eastAsia="Calibri" w:hAnsi="Times New Roman" w:cs="Times New Roman"/>
                <w:bCs/>
                <w:sz w:val="18"/>
                <w:szCs w:val="18"/>
              </w:rPr>
            </w:pPr>
            <w:r w:rsidRPr="00BD635E">
              <w:rPr>
                <w:rFonts w:ascii="Times New Roman" w:eastAsia="Calibri" w:hAnsi="Times New Roman" w:cs="Times New Roman"/>
                <w:bCs/>
                <w:sz w:val="18"/>
                <w:szCs w:val="18"/>
              </w:rPr>
              <w:t>1</w:t>
            </w:r>
          </w:p>
        </w:tc>
        <w:tc>
          <w:tcPr>
            <w:tcW w:w="8949" w:type="dxa"/>
            <w:gridSpan w:val="2"/>
          </w:tcPr>
          <w:p w14:paraId="7594A2E0" w14:textId="559514B6" w:rsidR="004A3E6F" w:rsidRPr="00BD635E" w:rsidRDefault="004A3E6F" w:rsidP="00BD635E">
            <w:pPr>
              <w:rPr>
                <w:rFonts w:ascii="Times New Roman" w:eastAsia="Calibri" w:hAnsi="Times New Roman" w:cs="Times New Roman"/>
                <w:b/>
                <w:sz w:val="18"/>
                <w:szCs w:val="18"/>
              </w:rPr>
            </w:pPr>
            <w:r w:rsidRPr="00BD635E">
              <w:rPr>
                <w:rFonts w:ascii="Times New Roman" w:eastAsia="Times New Roman" w:hAnsi="Times New Roman" w:cs="Times New Roman"/>
                <w:sz w:val="18"/>
                <w:szCs w:val="18"/>
              </w:rPr>
              <w:t>Программа профилактики ССЗ. Контроль АД. Классификация АГ. Скрининг уровня холестерина. Принципы диетотерапии для профилактики ССЗ. Физическая активность при профилактике ССЗ.</w:t>
            </w:r>
          </w:p>
        </w:tc>
        <w:tc>
          <w:tcPr>
            <w:tcW w:w="2139" w:type="dxa"/>
            <w:vMerge/>
          </w:tcPr>
          <w:p w14:paraId="62396A27" w14:textId="77777777" w:rsidR="004A3E6F" w:rsidRDefault="004A3E6F" w:rsidP="00BD635E">
            <w:pPr>
              <w:jc w:val="center"/>
              <w:rPr>
                <w:rFonts w:ascii="Times New Roman" w:hAnsi="Times New Roman" w:cs="Times New Roman"/>
                <w:szCs w:val="24"/>
              </w:rPr>
            </w:pPr>
          </w:p>
        </w:tc>
      </w:tr>
      <w:tr w:rsidR="004A3E6F" w:rsidRPr="00B91FBC" w14:paraId="3D9714C1" w14:textId="77777777" w:rsidTr="00B81737">
        <w:trPr>
          <w:trHeight w:val="297"/>
        </w:trPr>
        <w:tc>
          <w:tcPr>
            <w:tcW w:w="3185" w:type="dxa"/>
            <w:vMerge/>
          </w:tcPr>
          <w:p w14:paraId="3C8E283D" w14:textId="77777777" w:rsidR="004A3E6F" w:rsidRPr="004A3E6F" w:rsidRDefault="004A3E6F" w:rsidP="00BD635E">
            <w:pPr>
              <w:rPr>
                <w:rFonts w:ascii="Times New Roman" w:eastAsia="Times New Roman" w:hAnsi="Times New Roman"/>
                <w:b/>
                <w:lang w:eastAsia="ar-SA"/>
              </w:rPr>
            </w:pPr>
          </w:p>
        </w:tc>
        <w:tc>
          <w:tcPr>
            <w:tcW w:w="9465" w:type="dxa"/>
            <w:gridSpan w:val="4"/>
          </w:tcPr>
          <w:p w14:paraId="0D819890" w14:textId="08BD6E0A" w:rsidR="004A3E6F" w:rsidRPr="00B91FBC" w:rsidRDefault="004A3E6F" w:rsidP="00BD635E">
            <w:pPr>
              <w:rPr>
                <w:rFonts w:ascii="Times New Roman" w:eastAsia="Calibri" w:hAnsi="Times New Roman" w:cs="Times New Roman"/>
                <w:b/>
                <w:szCs w:val="24"/>
              </w:rPr>
            </w:pPr>
            <w:r w:rsidRPr="008C6782">
              <w:rPr>
                <w:rFonts w:ascii="Times New Roman" w:eastAsia="Calibri" w:hAnsi="Times New Roman" w:cs="Times New Roman"/>
                <w:b/>
                <w:bCs/>
                <w:sz w:val="20"/>
                <w:szCs w:val="20"/>
              </w:rPr>
              <w:t>Практические занятия не</w:t>
            </w:r>
            <w:r w:rsidRPr="008C6782">
              <w:rPr>
                <w:rFonts w:ascii="Times New Roman" w:eastAsia="Calibri" w:hAnsi="Times New Roman" w:cs="Times New Roman"/>
                <w:b/>
                <w:bCs/>
                <w:i/>
                <w:sz w:val="20"/>
                <w:szCs w:val="20"/>
              </w:rPr>
              <w:t xml:space="preserve"> предусмотрено</w:t>
            </w:r>
          </w:p>
        </w:tc>
        <w:tc>
          <w:tcPr>
            <w:tcW w:w="2139" w:type="dxa"/>
          </w:tcPr>
          <w:p w14:paraId="3FC682DC" w14:textId="77777777" w:rsidR="004A3E6F" w:rsidRDefault="004A3E6F" w:rsidP="00BD635E">
            <w:pPr>
              <w:jc w:val="center"/>
              <w:rPr>
                <w:rFonts w:ascii="Times New Roman" w:hAnsi="Times New Roman" w:cs="Times New Roman"/>
                <w:szCs w:val="24"/>
              </w:rPr>
            </w:pPr>
          </w:p>
        </w:tc>
      </w:tr>
      <w:tr w:rsidR="004A3E6F" w:rsidRPr="00B91FBC" w14:paraId="0770DB84" w14:textId="77777777" w:rsidTr="00B81737">
        <w:trPr>
          <w:trHeight w:val="297"/>
        </w:trPr>
        <w:tc>
          <w:tcPr>
            <w:tcW w:w="3185" w:type="dxa"/>
            <w:vMerge/>
          </w:tcPr>
          <w:p w14:paraId="404E6961" w14:textId="77777777" w:rsidR="004A3E6F" w:rsidRPr="004A3E6F" w:rsidRDefault="004A3E6F" w:rsidP="00BD635E">
            <w:pPr>
              <w:rPr>
                <w:rFonts w:ascii="Times New Roman" w:eastAsia="Times New Roman" w:hAnsi="Times New Roman"/>
                <w:b/>
                <w:lang w:eastAsia="ar-SA"/>
              </w:rPr>
            </w:pPr>
          </w:p>
        </w:tc>
        <w:tc>
          <w:tcPr>
            <w:tcW w:w="9465" w:type="dxa"/>
            <w:gridSpan w:val="4"/>
          </w:tcPr>
          <w:p w14:paraId="3E17A9F0" w14:textId="663317DF" w:rsidR="004A3E6F" w:rsidRPr="00B91FBC" w:rsidRDefault="004A3E6F" w:rsidP="00BD635E">
            <w:pPr>
              <w:rPr>
                <w:rFonts w:ascii="Times New Roman" w:eastAsia="Calibri" w:hAnsi="Times New Roman" w:cs="Times New Roman"/>
                <w:b/>
                <w:szCs w:val="24"/>
              </w:rPr>
            </w:pPr>
            <w:r w:rsidRPr="008C6782">
              <w:rPr>
                <w:rFonts w:ascii="Times New Roman" w:eastAsia="Times New Roman" w:hAnsi="Times New Roman"/>
                <w:b/>
                <w:sz w:val="20"/>
                <w:szCs w:val="20"/>
                <w:lang w:eastAsia="ar-SA"/>
              </w:rPr>
              <w:t xml:space="preserve">Внеаудиторная самостоятельная работа </w:t>
            </w:r>
            <w:r w:rsidRPr="008C6782">
              <w:rPr>
                <w:rFonts w:ascii="Times New Roman" w:hAnsi="Times New Roman" w:cs="Times New Roman"/>
                <w:b/>
                <w:i/>
                <w:sz w:val="20"/>
                <w:szCs w:val="20"/>
              </w:rPr>
              <w:t>не предусмотрено</w:t>
            </w:r>
          </w:p>
        </w:tc>
        <w:tc>
          <w:tcPr>
            <w:tcW w:w="2139" w:type="dxa"/>
          </w:tcPr>
          <w:p w14:paraId="2CDF23E5" w14:textId="77777777" w:rsidR="004A3E6F" w:rsidRDefault="004A3E6F" w:rsidP="00BD635E">
            <w:pPr>
              <w:jc w:val="center"/>
              <w:rPr>
                <w:rFonts w:ascii="Times New Roman" w:hAnsi="Times New Roman" w:cs="Times New Roman"/>
                <w:szCs w:val="24"/>
              </w:rPr>
            </w:pPr>
          </w:p>
        </w:tc>
      </w:tr>
      <w:tr w:rsidR="004A3E6F" w:rsidRPr="00B91FBC" w14:paraId="44C657C9" w14:textId="77777777" w:rsidTr="00B81737">
        <w:trPr>
          <w:trHeight w:val="297"/>
        </w:trPr>
        <w:tc>
          <w:tcPr>
            <w:tcW w:w="3185" w:type="dxa"/>
            <w:vMerge w:val="restart"/>
          </w:tcPr>
          <w:p w14:paraId="37FAE76B" w14:textId="5E0C3612" w:rsidR="004A3E6F" w:rsidRPr="004A3E6F" w:rsidRDefault="004A3E6F" w:rsidP="004A3E6F">
            <w:pPr>
              <w:rPr>
                <w:rFonts w:ascii="Times New Roman" w:eastAsia="Times New Roman" w:hAnsi="Times New Roman"/>
                <w:b/>
                <w:sz w:val="20"/>
                <w:szCs w:val="20"/>
                <w:lang w:eastAsia="ar-SA"/>
              </w:rPr>
            </w:pPr>
            <w:r w:rsidRPr="004A3E6F">
              <w:rPr>
                <w:rFonts w:ascii="Times New Roman" w:eastAsia="Times New Roman" w:hAnsi="Times New Roman" w:cs="Times New Roman"/>
                <w:b/>
                <w:bCs/>
                <w:sz w:val="20"/>
                <w:szCs w:val="20"/>
                <w:lang w:eastAsia="ru-RU"/>
              </w:rPr>
              <w:t xml:space="preserve">Тема 2. </w:t>
            </w:r>
            <w:r w:rsidRPr="004A3E6F">
              <w:rPr>
                <w:rFonts w:ascii="Times New Roman" w:eastAsia="Times New Roman" w:hAnsi="Times New Roman" w:cs="Times New Roman"/>
                <w:b/>
                <w:sz w:val="20"/>
                <w:szCs w:val="20"/>
              </w:rPr>
              <w:t>Профилактика онкологических заболеваний.</w:t>
            </w:r>
          </w:p>
        </w:tc>
        <w:tc>
          <w:tcPr>
            <w:tcW w:w="9465" w:type="dxa"/>
            <w:gridSpan w:val="4"/>
          </w:tcPr>
          <w:p w14:paraId="449D74BE" w14:textId="376F577C" w:rsidR="004A3E6F" w:rsidRPr="004A3E6F" w:rsidRDefault="004A3E6F" w:rsidP="004A3E6F">
            <w:pPr>
              <w:rPr>
                <w:rFonts w:ascii="Times New Roman" w:eastAsia="Calibri" w:hAnsi="Times New Roman" w:cs="Times New Roman"/>
                <w:b/>
                <w:sz w:val="20"/>
                <w:szCs w:val="20"/>
              </w:rPr>
            </w:pPr>
            <w:r w:rsidRPr="004A3E6F">
              <w:rPr>
                <w:rFonts w:ascii="Times New Roman" w:eastAsia="Times New Roman" w:hAnsi="Times New Roman"/>
                <w:b/>
                <w:sz w:val="20"/>
                <w:szCs w:val="20"/>
                <w:lang w:eastAsia="ar-SA"/>
              </w:rPr>
              <w:t>Содержание учебного материала</w:t>
            </w:r>
          </w:p>
        </w:tc>
        <w:tc>
          <w:tcPr>
            <w:tcW w:w="2139" w:type="dxa"/>
            <w:vMerge w:val="restart"/>
          </w:tcPr>
          <w:p w14:paraId="6794712A" w14:textId="3FAF5443" w:rsidR="004A3E6F" w:rsidRDefault="004A3E6F" w:rsidP="004A3E6F">
            <w:pPr>
              <w:jc w:val="center"/>
              <w:rPr>
                <w:rFonts w:ascii="Times New Roman" w:hAnsi="Times New Roman" w:cs="Times New Roman"/>
                <w:szCs w:val="24"/>
              </w:rPr>
            </w:pPr>
            <w:r>
              <w:rPr>
                <w:rFonts w:ascii="Times New Roman" w:hAnsi="Times New Roman" w:cs="Times New Roman"/>
                <w:szCs w:val="24"/>
              </w:rPr>
              <w:t>2</w:t>
            </w:r>
          </w:p>
        </w:tc>
      </w:tr>
      <w:tr w:rsidR="004A3E6F" w:rsidRPr="00B91FBC" w14:paraId="2B16F539" w14:textId="77777777" w:rsidTr="00B81737">
        <w:trPr>
          <w:trHeight w:val="297"/>
        </w:trPr>
        <w:tc>
          <w:tcPr>
            <w:tcW w:w="3185" w:type="dxa"/>
            <w:vMerge/>
          </w:tcPr>
          <w:p w14:paraId="358A598D" w14:textId="77777777" w:rsidR="004A3E6F" w:rsidRPr="004A3E6F" w:rsidRDefault="004A3E6F" w:rsidP="00BD635E">
            <w:pPr>
              <w:rPr>
                <w:rFonts w:ascii="Times New Roman" w:eastAsia="Times New Roman" w:hAnsi="Times New Roman"/>
                <w:b/>
                <w:sz w:val="20"/>
                <w:szCs w:val="20"/>
                <w:lang w:eastAsia="ar-SA"/>
              </w:rPr>
            </w:pPr>
          </w:p>
        </w:tc>
        <w:tc>
          <w:tcPr>
            <w:tcW w:w="516" w:type="dxa"/>
            <w:gridSpan w:val="2"/>
          </w:tcPr>
          <w:p w14:paraId="179A4D98" w14:textId="3EE8FF87" w:rsidR="004A3E6F" w:rsidRPr="004A3E6F" w:rsidRDefault="004A3E6F" w:rsidP="00BD635E">
            <w:pPr>
              <w:rPr>
                <w:rFonts w:ascii="Times New Roman" w:eastAsia="Calibri" w:hAnsi="Times New Roman" w:cs="Times New Roman"/>
                <w:bCs/>
                <w:sz w:val="20"/>
                <w:szCs w:val="20"/>
              </w:rPr>
            </w:pPr>
            <w:r w:rsidRPr="004A3E6F">
              <w:rPr>
                <w:rFonts w:ascii="Times New Roman" w:eastAsia="Calibri" w:hAnsi="Times New Roman" w:cs="Times New Roman"/>
                <w:bCs/>
                <w:sz w:val="20"/>
                <w:szCs w:val="20"/>
              </w:rPr>
              <w:t>1</w:t>
            </w:r>
          </w:p>
        </w:tc>
        <w:tc>
          <w:tcPr>
            <w:tcW w:w="8949" w:type="dxa"/>
            <w:gridSpan w:val="2"/>
          </w:tcPr>
          <w:p w14:paraId="159F6BC1" w14:textId="4326B48B" w:rsidR="004A3E6F" w:rsidRPr="004A3E6F" w:rsidRDefault="004A3E6F" w:rsidP="00BD635E">
            <w:pPr>
              <w:rPr>
                <w:rFonts w:ascii="Times New Roman" w:eastAsia="Calibri" w:hAnsi="Times New Roman" w:cs="Times New Roman"/>
                <w:b/>
                <w:sz w:val="20"/>
                <w:szCs w:val="20"/>
              </w:rPr>
            </w:pPr>
            <w:r w:rsidRPr="004A3E6F">
              <w:rPr>
                <w:rFonts w:ascii="Times New Roman" w:eastAsia="Times New Roman" w:hAnsi="Times New Roman" w:cs="Times New Roman"/>
                <w:sz w:val="20"/>
                <w:szCs w:val="20"/>
              </w:rPr>
              <w:t>Причины заболеваемости злокачественными новообразованиями. Направления и виды профилактики онкологических заболеваний. Программа профилактики онкологических заболеваний.</w:t>
            </w:r>
          </w:p>
        </w:tc>
        <w:tc>
          <w:tcPr>
            <w:tcW w:w="2139" w:type="dxa"/>
            <w:vMerge/>
          </w:tcPr>
          <w:p w14:paraId="1FF5930C" w14:textId="77777777" w:rsidR="004A3E6F" w:rsidRDefault="004A3E6F" w:rsidP="00BD635E">
            <w:pPr>
              <w:jc w:val="center"/>
              <w:rPr>
                <w:rFonts w:ascii="Times New Roman" w:hAnsi="Times New Roman" w:cs="Times New Roman"/>
                <w:szCs w:val="24"/>
              </w:rPr>
            </w:pPr>
          </w:p>
        </w:tc>
      </w:tr>
      <w:tr w:rsidR="004A3E6F" w:rsidRPr="00B91FBC" w14:paraId="30BED467" w14:textId="77777777" w:rsidTr="00B81737">
        <w:trPr>
          <w:trHeight w:val="297"/>
        </w:trPr>
        <w:tc>
          <w:tcPr>
            <w:tcW w:w="3185" w:type="dxa"/>
            <w:vMerge/>
          </w:tcPr>
          <w:p w14:paraId="7CC46D98" w14:textId="77777777" w:rsidR="004A3E6F" w:rsidRPr="004A3E6F" w:rsidRDefault="004A3E6F" w:rsidP="004A3E6F">
            <w:pPr>
              <w:rPr>
                <w:rFonts w:ascii="Times New Roman" w:eastAsia="Times New Roman" w:hAnsi="Times New Roman"/>
                <w:b/>
                <w:sz w:val="20"/>
                <w:szCs w:val="20"/>
                <w:lang w:eastAsia="ar-SA"/>
              </w:rPr>
            </w:pPr>
          </w:p>
        </w:tc>
        <w:tc>
          <w:tcPr>
            <w:tcW w:w="9465" w:type="dxa"/>
            <w:gridSpan w:val="4"/>
          </w:tcPr>
          <w:p w14:paraId="14B7BCA4" w14:textId="2EEAF2B0" w:rsidR="004A3E6F" w:rsidRPr="004A3E6F" w:rsidRDefault="004A3E6F" w:rsidP="004A3E6F">
            <w:pPr>
              <w:rPr>
                <w:rFonts w:ascii="Times New Roman" w:eastAsia="Calibri" w:hAnsi="Times New Roman" w:cs="Times New Roman"/>
                <w:b/>
                <w:sz w:val="20"/>
                <w:szCs w:val="20"/>
              </w:rPr>
            </w:pPr>
            <w:r w:rsidRPr="004A3E6F">
              <w:rPr>
                <w:rFonts w:ascii="Times New Roman" w:eastAsia="Calibri" w:hAnsi="Times New Roman" w:cs="Times New Roman"/>
                <w:b/>
                <w:bCs/>
                <w:sz w:val="20"/>
                <w:szCs w:val="20"/>
              </w:rPr>
              <w:t>Практические занятия не</w:t>
            </w:r>
            <w:r w:rsidRPr="004A3E6F">
              <w:rPr>
                <w:rFonts w:ascii="Times New Roman" w:eastAsia="Calibri" w:hAnsi="Times New Roman" w:cs="Times New Roman"/>
                <w:b/>
                <w:bCs/>
                <w:i/>
                <w:sz w:val="20"/>
                <w:szCs w:val="20"/>
              </w:rPr>
              <w:t xml:space="preserve"> предусмотрено</w:t>
            </w:r>
          </w:p>
        </w:tc>
        <w:tc>
          <w:tcPr>
            <w:tcW w:w="2139" w:type="dxa"/>
          </w:tcPr>
          <w:p w14:paraId="67CCA40F" w14:textId="4440737E" w:rsidR="004A3E6F" w:rsidRDefault="004A3E6F" w:rsidP="004A3E6F">
            <w:pPr>
              <w:jc w:val="center"/>
              <w:rPr>
                <w:rFonts w:ascii="Times New Roman" w:hAnsi="Times New Roman" w:cs="Times New Roman"/>
                <w:szCs w:val="24"/>
              </w:rPr>
            </w:pPr>
            <w:r>
              <w:rPr>
                <w:rFonts w:ascii="Times New Roman" w:hAnsi="Times New Roman" w:cs="Times New Roman"/>
                <w:szCs w:val="24"/>
              </w:rPr>
              <w:t>-</w:t>
            </w:r>
          </w:p>
        </w:tc>
      </w:tr>
      <w:tr w:rsidR="004A3E6F" w:rsidRPr="00B91FBC" w14:paraId="3F911CD2" w14:textId="77777777" w:rsidTr="00B81737">
        <w:trPr>
          <w:trHeight w:val="297"/>
        </w:trPr>
        <w:tc>
          <w:tcPr>
            <w:tcW w:w="3185" w:type="dxa"/>
            <w:vMerge/>
          </w:tcPr>
          <w:p w14:paraId="51CE3591" w14:textId="77777777" w:rsidR="004A3E6F" w:rsidRPr="004A3E6F" w:rsidRDefault="004A3E6F" w:rsidP="004A3E6F">
            <w:pPr>
              <w:rPr>
                <w:rFonts w:ascii="Times New Roman" w:eastAsia="Times New Roman" w:hAnsi="Times New Roman"/>
                <w:b/>
                <w:sz w:val="20"/>
                <w:szCs w:val="20"/>
                <w:lang w:eastAsia="ar-SA"/>
              </w:rPr>
            </w:pPr>
          </w:p>
        </w:tc>
        <w:tc>
          <w:tcPr>
            <w:tcW w:w="9465" w:type="dxa"/>
            <w:gridSpan w:val="4"/>
          </w:tcPr>
          <w:p w14:paraId="1CE76CA9" w14:textId="066D1997" w:rsidR="004A3E6F" w:rsidRPr="004A3E6F" w:rsidRDefault="004A3E6F" w:rsidP="004A3E6F">
            <w:pPr>
              <w:rPr>
                <w:rFonts w:ascii="Times New Roman" w:eastAsia="Calibri" w:hAnsi="Times New Roman" w:cs="Times New Roman"/>
                <w:b/>
                <w:sz w:val="20"/>
                <w:szCs w:val="20"/>
              </w:rPr>
            </w:pPr>
            <w:r w:rsidRPr="004A3E6F">
              <w:rPr>
                <w:rFonts w:ascii="Times New Roman" w:eastAsia="Times New Roman" w:hAnsi="Times New Roman"/>
                <w:b/>
                <w:sz w:val="20"/>
                <w:szCs w:val="20"/>
                <w:lang w:eastAsia="ar-SA"/>
              </w:rPr>
              <w:t xml:space="preserve">Внеаудиторная самостоятельная работа </w:t>
            </w:r>
            <w:r w:rsidRPr="004A3E6F">
              <w:rPr>
                <w:rFonts w:ascii="Times New Roman" w:hAnsi="Times New Roman" w:cs="Times New Roman"/>
                <w:b/>
                <w:i/>
                <w:sz w:val="20"/>
                <w:szCs w:val="20"/>
              </w:rPr>
              <w:t>не предусмотрено</w:t>
            </w:r>
          </w:p>
        </w:tc>
        <w:tc>
          <w:tcPr>
            <w:tcW w:w="2139" w:type="dxa"/>
          </w:tcPr>
          <w:p w14:paraId="754051DA" w14:textId="779B8ADA" w:rsidR="004A3E6F" w:rsidRDefault="004A3E6F" w:rsidP="004A3E6F">
            <w:pPr>
              <w:jc w:val="center"/>
              <w:rPr>
                <w:rFonts w:ascii="Times New Roman" w:hAnsi="Times New Roman" w:cs="Times New Roman"/>
                <w:szCs w:val="24"/>
              </w:rPr>
            </w:pPr>
            <w:r>
              <w:rPr>
                <w:rFonts w:ascii="Times New Roman" w:hAnsi="Times New Roman" w:cs="Times New Roman"/>
                <w:szCs w:val="24"/>
              </w:rPr>
              <w:t>-</w:t>
            </w:r>
          </w:p>
        </w:tc>
      </w:tr>
      <w:tr w:rsidR="004A3E6F" w:rsidRPr="00B91FBC" w14:paraId="33A3F2F4" w14:textId="77777777" w:rsidTr="00B81737">
        <w:trPr>
          <w:trHeight w:val="297"/>
        </w:trPr>
        <w:tc>
          <w:tcPr>
            <w:tcW w:w="3185" w:type="dxa"/>
            <w:vMerge w:val="restart"/>
          </w:tcPr>
          <w:p w14:paraId="1918FC46" w14:textId="6B2ABE59" w:rsidR="004A3E6F" w:rsidRPr="004A3E6F" w:rsidRDefault="004A3E6F" w:rsidP="004A3E6F">
            <w:pPr>
              <w:rPr>
                <w:rFonts w:ascii="Times New Roman" w:eastAsia="Times New Roman" w:hAnsi="Times New Roman"/>
                <w:b/>
                <w:sz w:val="20"/>
                <w:szCs w:val="20"/>
                <w:lang w:eastAsia="ar-SA"/>
              </w:rPr>
            </w:pPr>
            <w:r w:rsidRPr="004A3E6F">
              <w:rPr>
                <w:rFonts w:ascii="Times New Roman" w:eastAsia="Times New Roman" w:hAnsi="Times New Roman" w:cs="Times New Roman"/>
                <w:b/>
                <w:bCs/>
                <w:sz w:val="20"/>
                <w:szCs w:val="20"/>
                <w:lang w:eastAsia="ru-RU"/>
              </w:rPr>
              <w:t xml:space="preserve">Тема 3. </w:t>
            </w:r>
            <w:r w:rsidRPr="004A3E6F">
              <w:rPr>
                <w:rFonts w:ascii="Times New Roman" w:eastAsia="Times New Roman" w:hAnsi="Times New Roman" w:cs="Times New Roman"/>
                <w:b/>
                <w:sz w:val="20"/>
                <w:szCs w:val="20"/>
              </w:rPr>
              <w:t>Профилактика заболеваний органов дыхания</w:t>
            </w:r>
          </w:p>
        </w:tc>
        <w:tc>
          <w:tcPr>
            <w:tcW w:w="9465" w:type="dxa"/>
            <w:gridSpan w:val="4"/>
          </w:tcPr>
          <w:p w14:paraId="1170DEE9" w14:textId="41860BFF" w:rsidR="004A3E6F" w:rsidRPr="004A3E6F" w:rsidRDefault="004A3E6F" w:rsidP="004A3E6F">
            <w:pPr>
              <w:rPr>
                <w:rFonts w:ascii="Times New Roman" w:eastAsia="Calibri" w:hAnsi="Times New Roman" w:cs="Times New Roman"/>
                <w:b/>
                <w:sz w:val="20"/>
                <w:szCs w:val="20"/>
              </w:rPr>
            </w:pPr>
            <w:r w:rsidRPr="004A3E6F">
              <w:rPr>
                <w:rFonts w:ascii="Times New Roman" w:eastAsia="Times New Roman" w:hAnsi="Times New Roman"/>
                <w:b/>
                <w:sz w:val="20"/>
                <w:szCs w:val="20"/>
                <w:lang w:eastAsia="ar-SA"/>
              </w:rPr>
              <w:t>Содержание учебного материала</w:t>
            </w:r>
          </w:p>
        </w:tc>
        <w:tc>
          <w:tcPr>
            <w:tcW w:w="2139" w:type="dxa"/>
            <w:vMerge w:val="restart"/>
          </w:tcPr>
          <w:p w14:paraId="32243F7A" w14:textId="28BDD565" w:rsidR="004A3E6F" w:rsidRDefault="004A3E6F" w:rsidP="004A3E6F">
            <w:pPr>
              <w:jc w:val="center"/>
              <w:rPr>
                <w:rFonts w:ascii="Times New Roman" w:hAnsi="Times New Roman" w:cs="Times New Roman"/>
                <w:szCs w:val="24"/>
              </w:rPr>
            </w:pPr>
            <w:r>
              <w:rPr>
                <w:rFonts w:ascii="Times New Roman" w:hAnsi="Times New Roman" w:cs="Times New Roman"/>
                <w:szCs w:val="24"/>
              </w:rPr>
              <w:t>2</w:t>
            </w:r>
          </w:p>
        </w:tc>
      </w:tr>
      <w:tr w:rsidR="004A3E6F" w:rsidRPr="00B91FBC" w14:paraId="2132E2A4" w14:textId="77777777" w:rsidTr="00B81737">
        <w:trPr>
          <w:trHeight w:val="297"/>
        </w:trPr>
        <w:tc>
          <w:tcPr>
            <w:tcW w:w="3185" w:type="dxa"/>
            <w:vMerge/>
          </w:tcPr>
          <w:p w14:paraId="2709C8A7" w14:textId="77777777" w:rsidR="004A3E6F" w:rsidRPr="004A3E6F" w:rsidRDefault="004A3E6F" w:rsidP="004A3E6F">
            <w:pPr>
              <w:rPr>
                <w:rFonts w:ascii="Times New Roman" w:eastAsia="Times New Roman" w:hAnsi="Times New Roman"/>
                <w:b/>
                <w:sz w:val="20"/>
                <w:szCs w:val="20"/>
                <w:lang w:eastAsia="ar-SA"/>
              </w:rPr>
            </w:pPr>
          </w:p>
        </w:tc>
        <w:tc>
          <w:tcPr>
            <w:tcW w:w="516" w:type="dxa"/>
            <w:gridSpan w:val="2"/>
          </w:tcPr>
          <w:p w14:paraId="3D63757A" w14:textId="7C9B5E0E" w:rsidR="004A3E6F" w:rsidRPr="004A3E6F" w:rsidRDefault="004A3E6F" w:rsidP="004A3E6F">
            <w:pPr>
              <w:jc w:val="center"/>
              <w:rPr>
                <w:rFonts w:ascii="Times New Roman" w:eastAsia="Calibri" w:hAnsi="Times New Roman" w:cs="Times New Roman"/>
                <w:bCs/>
                <w:sz w:val="20"/>
                <w:szCs w:val="20"/>
              </w:rPr>
            </w:pPr>
            <w:r w:rsidRPr="004A3E6F">
              <w:rPr>
                <w:rFonts w:ascii="Times New Roman" w:eastAsia="Calibri" w:hAnsi="Times New Roman" w:cs="Times New Roman"/>
                <w:bCs/>
                <w:sz w:val="20"/>
                <w:szCs w:val="20"/>
              </w:rPr>
              <w:t>1</w:t>
            </w:r>
          </w:p>
        </w:tc>
        <w:tc>
          <w:tcPr>
            <w:tcW w:w="8949" w:type="dxa"/>
            <w:gridSpan w:val="2"/>
          </w:tcPr>
          <w:p w14:paraId="2B9E95C0" w14:textId="3038582C" w:rsidR="004A3E6F" w:rsidRPr="004A3E6F" w:rsidRDefault="004A3E6F" w:rsidP="004A3E6F">
            <w:pPr>
              <w:rPr>
                <w:rFonts w:ascii="Times New Roman" w:eastAsia="Calibri" w:hAnsi="Times New Roman" w:cs="Times New Roman"/>
                <w:b/>
                <w:sz w:val="20"/>
                <w:szCs w:val="20"/>
              </w:rPr>
            </w:pPr>
            <w:r w:rsidRPr="004A3E6F">
              <w:rPr>
                <w:rFonts w:ascii="Times New Roman" w:eastAsia="Times New Roman" w:hAnsi="Times New Roman" w:cs="Times New Roman"/>
                <w:sz w:val="20"/>
                <w:szCs w:val="20"/>
              </w:rPr>
              <w:t>Факторы риска возникновения заболеваний органов дыхания. Направления профилактики заболеваний дыхательной системы. Особенности питания при заболеваниях органов дыхания.</w:t>
            </w:r>
          </w:p>
        </w:tc>
        <w:tc>
          <w:tcPr>
            <w:tcW w:w="2139" w:type="dxa"/>
            <w:vMerge/>
          </w:tcPr>
          <w:p w14:paraId="7DE3A4B6" w14:textId="77777777" w:rsidR="004A3E6F" w:rsidRDefault="004A3E6F" w:rsidP="004A3E6F">
            <w:pPr>
              <w:jc w:val="center"/>
              <w:rPr>
                <w:rFonts w:ascii="Times New Roman" w:hAnsi="Times New Roman" w:cs="Times New Roman"/>
                <w:szCs w:val="24"/>
              </w:rPr>
            </w:pPr>
          </w:p>
        </w:tc>
      </w:tr>
      <w:tr w:rsidR="004A3E6F" w:rsidRPr="00B91FBC" w14:paraId="5678D4A9" w14:textId="77777777" w:rsidTr="00B81737">
        <w:trPr>
          <w:trHeight w:val="297"/>
        </w:trPr>
        <w:tc>
          <w:tcPr>
            <w:tcW w:w="3185" w:type="dxa"/>
            <w:vMerge/>
          </w:tcPr>
          <w:p w14:paraId="713C447D" w14:textId="77777777" w:rsidR="004A3E6F" w:rsidRPr="004A3E6F" w:rsidRDefault="004A3E6F" w:rsidP="004A3E6F">
            <w:pPr>
              <w:rPr>
                <w:rFonts w:ascii="Times New Roman" w:eastAsia="Times New Roman" w:hAnsi="Times New Roman"/>
                <w:b/>
                <w:sz w:val="20"/>
                <w:szCs w:val="20"/>
                <w:lang w:eastAsia="ar-SA"/>
              </w:rPr>
            </w:pPr>
          </w:p>
        </w:tc>
        <w:tc>
          <w:tcPr>
            <w:tcW w:w="9465" w:type="dxa"/>
            <w:gridSpan w:val="4"/>
          </w:tcPr>
          <w:p w14:paraId="4D90F02E" w14:textId="7D73BA88" w:rsidR="004A3E6F" w:rsidRPr="004A3E6F" w:rsidRDefault="004A3E6F" w:rsidP="004A3E6F">
            <w:pPr>
              <w:rPr>
                <w:rFonts w:ascii="Times New Roman" w:eastAsia="Calibri" w:hAnsi="Times New Roman" w:cs="Times New Roman"/>
                <w:b/>
                <w:sz w:val="20"/>
                <w:szCs w:val="20"/>
              </w:rPr>
            </w:pPr>
            <w:r w:rsidRPr="004A3E6F">
              <w:rPr>
                <w:rFonts w:ascii="Times New Roman" w:eastAsia="Calibri" w:hAnsi="Times New Roman" w:cs="Times New Roman"/>
                <w:b/>
                <w:bCs/>
                <w:sz w:val="20"/>
                <w:szCs w:val="20"/>
              </w:rPr>
              <w:t>Практические занятия не</w:t>
            </w:r>
            <w:r w:rsidRPr="004A3E6F">
              <w:rPr>
                <w:rFonts w:ascii="Times New Roman" w:eastAsia="Calibri" w:hAnsi="Times New Roman" w:cs="Times New Roman"/>
                <w:b/>
                <w:bCs/>
                <w:i/>
                <w:sz w:val="20"/>
                <w:szCs w:val="20"/>
              </w:rPr>
              <w:t xml:space="preserve"> предусмотрено</w:t>
            </w:r>
          </w:p>
        </w:tc>
        <w:tc>
          <w:tcPr>
            <w:tcW w:w="2139" w:type="dxa"/>
          </w:tcPr>
          <w:p w14:paraId="4C5AE7BB" w14:textId="15B04AA7" w:rsidR="004A3E6F" w:rsidRDefault="004A3E6F" w:rsidP="004A3E6F">
            <w:pPr>
              <w:jc w:val="center"/>
              <w:rPr>
                <w:rFonts w:ascii="Times New Roman" w:hAnsi="Times New Roman" w:cs="Times New Roman"/>
                <w:szCs w:val="24"/>
              </w:rPr>
            </w:pPr>
            <w:r>
              <w:rPr>
                <w:rFonts w:ascii="Times New Roman" w:hAnsi="Times New Roman" w:cs="Times New Roman"/>
                <w:szCs w:val="24"/>
              </w:rPr>
              <w:t>-</w:t>
            </w:r>
          </w:p>
        </w:tc>
      </w:tr>
      <w:tr w:rsidR="004A3E6F" w:rsidRPr="00B91FBC" w14:paraId="65EC4667" w14:textId="77777777" w:rsidTr="00B81737">
        <w:trPr>
          <w:trHeight w:val="297"/>
        </w:trPr>
        <w:tc>
          <w:tcPr>
            <w:tcW w:w="3185" w:type="dxa"/>
            <w:vMerge/>
          </w:tcPr>
          <w:p w14:paraId="452641C2" w14:textId="77777777" w:rsidR="004A3E6F" w:rsidRPr="004A3E6F" w:rsidRDefault="004A3E6F" w:rsidP="004A3E6F">
            <w:pPr>
              <w:rPr>
                <w:rFonts w:ascii="Times New Roman" w:eastAsia="Times New Roman" w:hAnsi="Times New Roman"/>
                <w:b/>
                <w:sz w:val="20"/>
                <w:szCs w:val="20"/>
                <w:lang w:eastAsia="ar-SA"/>
              </w:rPr>
            </w:pPr>
          </w:p>
        </w:tc>
        <w:tc>
          <w:tcPr>
            <w:tcW w:w="9465" w:type="dxa"/>
            <w:gridSpan w:val="4"/>
          </w:tcPr>
          <w:p w14:paraId="38D7EBD1" w14:textId="5BC7ECCA" w:rsidR="004A3E6F" w:rsidRPr="004A3E6F" w:rsidRDefault="004A3E6F" w:rsidP="004A3E6F">
            <w:pPr>
              <w:rPr>
                <w:rFonts w:ascii="Times New Roman" w:eastAsia="Calibri" w:hAnsi="Times New Roman" w:cs="Times New Roman"/>
                <w:b/>
                <w:sz w:val="20"/>
                <w:szCs w:val="20"/>
              </w:rPr>
            </w:pPr>
            <w:r w:rsidRPr="004A3E6F">
              <w:rPr>
                <w:rFonts w:ascii="Times New Roman" w:eastAsia="Times New Roman" w:hAnsi="Times New Roman"/>
                <w:b/>
                <w:sz w:val="20"/>
                <w:szCs w:val="20"/>
                <w:lang w:eastAsia="ar-SA"/>
              </w:rPr>
              <w:t xml:space="preserve">Внеаудиторная самостоятельная работа </w:t>
            </w:r>
            <w:r w:rsidRPr="004A3E6F">
              <w:rPr>
                <w:rFonts w:ascii="Times New Roman" w:hAnsi="Times New Roman" w:cs="Times New Roman"/>
                <w:b/>
                <w:i/>
                <w:sz w:val="20"/>
                <w:szCs w:val="20"/>
              </w:rPr>
              <w:t>не предусмотрено</w:t>
            </w:r>
          </w:p>
        </w:tc>
        <w:tc>
          <w:tcPr>
            <w:tcW w:w="2139" w:type="dxa"/>
          </w:tcPr>
          <w:p w14:paraId="4E7E7F73" w14:textId="272C9CAC" w:rsidR="004A3E6F" w:rsidRDefault="004A3E6F" w:rsidP="004A3E6F">
            <w:pPr>
              <w:jc w:val="center"/>
              <w:rPr>
                <w:rFonts w:ascii="Times New Roman" w:hAnsi="Times New Roman" w:cs="Times New Roman"/>
                <w:szCs w:val="24"/>
              </w:rPr>
            </w:pPr>
            <w:r>
              <w:rPr>
                <w:rFonts w:ascii="Times New Roman" w:hAnsi="Times New Roman" w:cs="Times New Roman"/>
                <w:szCs w:val="24"/>
              </w:rPr>
              <w:t>-</w:t>
            </w:r>
          </w:p>
        </w:tc>
      </w:tr>
      <w:tr w:rsidR="004A3E6F" w:rsidRPr="00B91FBC" w14:paraId="6A5E4B6C" w14:textId="77777777" w:rsidTr="00B81737">
        <w:trPr>
          <w:trHeight w:val="841"/>
        </w:trPr>
        <w:tc>
          <w:tcPr>
            <w:tcW w:w="3185" w:type="dxa"/>
            <w:vMerge w:val="restart"/>
          </w:tcPr>
          <w:p w14:paraId="1C3086C4" w14:textId="4D33EF67" w:rsidR="004A3E6F" w:rsidRPr="004A3E6F" w:rsidRDefault="004A3E6F" w:rsidP="004A3E6F">
            <w:pPr>
              <w:rPr>
                <w:rFonts w:ascii="Times New Roman" w:eastAsia="Times New Roman" w:hAnsi="Times New Roman"/>
                <w:b/>
                <w:sz w:val="20"/>
                <w:szCs w:val="20"/>
                <w:lang w:eastAsia="ar-SA"/>
              </w:rPr>
            </w:pPr>
            <w:r w:rsidRPr="004A3E6F">
              <w:rPr>
                <w:rFonts w:ascii="Times New Roman" w:eastAsia="Times New Roman" w:hAnsi="Times New Roman" w:cs="Times New Roman"/>
                <w:b/>
                <w:bCs/>
                <w:sz w:val="20"/>
                <w:szCs w:val="20"/>
                <w:lang w:eastAsia="ru-RU"/>
              </w:rPr>
              <w:t xml:space="preserve">Тема 4. </w:t>
            </w:r>
            <w:r w:rsidRPr="004A3E6F">
              <w:rPr>
                <w:rFonts w:ascii="Times New Roman" w:eastAsia="Times New Roman" w:hAnsi="Times New Roman" w:cs="Times New Roman"/>
                <w:b/>
                <w:sz w:val="20"/>
                <w:szCs w:val="20"/>
              </w:rPr>
              <w:t>Профилактика нарушений эндокринной системы</w:t>
            </w:r>
          </w:p>
        </w:tc>
        <w:tc>
          <w:tcPr>
            <w:tcW w:w="9465" w:type="dxa"/>
            <w:gridSpan w:val="4"/>
          </w:tcPr>
          <w:p w14:paraId="2A7B3E58" w14:textId="46C90FD8" w:rsidR="004A3E6F" w:rsidRPr="004A3E6F" w:rsidRDefault="004A3E6F" w:rsidP="004A3E6F">
            <w:pPr>
              <w:rPr>
                <w:rFonts w:ascii="Times New Roman" w:eastAsia="Calibri" w:hAnsi="Times New Roman" w:cs="Times New Roman"/>
                <w:b/>
                <w:sz w:val="20"/>
                <w:szCs w:val="20"/>
              </w:rPr>
            </w:pPr>
            <w:r w:rsidRPr="004A3E6F">
              <w:rPr>
                <w:rFonts w:ascii="Times New Roman" w:eastAsia="Times New Roman" w:hAnsi="Times New Roman"/>
                <w:b/>
                <w:sz w:val="20"/>
                <w:szCs w:val="20"/>
                <w:lang w:eastAsia="ar-SA"/>
              </w:rPr>
              <w:t>Содержание учебного материала</w:t>
            </w:r>
          </w:p>
        </w:tc>
        <w:tc>
          <w:tcPr>
            <w:tcW w:w="2139" w:type="dxa"/>
          </w:tcPr>
          <w:p w14:paraId="55138EE8" w14:textId="22461AF4" w:rsidR="004A3E6F" w:rsidRDefault="004A3E6F" w:rsidP="004A3E6F">
            <w:pPr>
              <w:jc w:val="center"/>
              <w:rPr>
                <w:rFonts w:ascii="Times New Roman" w:hAnsi="Times New Roman" w:cs="Times New Roman"/>
                <w:szCs w:val="24"/>
              </w:rPr>
            </w:pPr>
            <w:r>
              <w:rPr>
                <w:rFonts w:ascii="Times New Roman" w:hAnsi="Times New Roman" w:cs="Times New Roman"/>
                <w:szCs w:val="24"/>
              </w:rPr>
              <w:t>2</w:t>
            </w:r>
          </w:p>
        </w:tc>
      </w:tr>
      <w:tr w:rsidR="004A3E6F" w:rsidRPr="00B91FBC" w14:paraId="0C06A0D7" w14:textId="77777777" w:rsidTr="00B81737">
        <w:trPr>
          <w:trHeight w:val="560"/>
        </w:trPr>
        <w:tc>
          <w:tcPr>
            <w:tcW w:w="3185" w:type="dxa"/>
            <w:vMerge/>
          </w:tcPr>
          <w:p w14:paraId="60F73895" w14:textId="77777777" w:rsidR="004A3E6F" w:rsidRPr="004A3E6F" w:rsidRDefault="004A3E6F" w:rsidP="004A3E6F">
            <w:pPr>
              <w:rPr>
                <w:rFonts w:ascii="Times New Roman" w:eastAsia="Times New Roman" w:hAnsi="Times New Roman"/>
                <w:b/>
                <w:sz w:val="20"/>
                <w:szCs w:val="20"/>
                <w:lang w:eastAsia="ar-SA"/>
              </w:rPr>
            </w:pPr>
          </w:p>
        </w:tc>
        <w:tc>
          <w:tcPr>
            <w:tcW w:w="516" w:type="dxa"/>
            <w:gridSpan w:val="2"/>
          </w:tcPr>
          <w:p w14:paraId="0742A644" w14:textId="2A71A9F6" w:rsidR="004A3E6F" w:rsidRPr="004A3E6F" w:rsidRDefault="004A3E6F" w:rsidP="004A3E6F">
            <w:pPr>
              <w:jc w:val="center"/>
              <w:rPr>
                <w:rFonts w:ascii="Times New Roman" w:eastAsia="Calibri" w:hAnsi="Times New Roman" w:cs="Times New Roman"/>
                <w:bCs/>
                <w:sz w:val="20"/>
                <w:szCs w:val="20"/>
              </w:rPr>
            </w:pPr>
            <w:r w:rsidRPr="004A3E6F">
              <w:rPr>
                <w:rFonts w:ascii="Times New Roman" w:eastAsia="Calibri" w:hAnsi="Times New Roman" w:cs="Times New Roman"/>
                <w:bCs/>
                <w:sz w:val="20"/>
                <w:szCs w:val="20"/>
              </w:rPr>
              <w:t>1</w:t>
            </w:r>
          </w:p>
        </w:tc>
        <w:tc>
          <w:tcPr>
            <w:tcW w:w="8949" w:type="dxa"/>
            <w:gridSpan w:val="2"/>
          </w:tcPr>
          <w:p w14:paraId="22F13507" w14:textId="2EBDC389" w:rsidR="004A3E6F" w:rsidRPr="004A3E6F" w:rsidRDefault="004A3E6F" w:rsidP="004A3E6F">
            <w:pPr>
              <w:rPr>
                <w:rFonts w:ascii="Times New Roman" w:eastAsia="Calibri" w:hAnsi="Times New Roman" w:cs="Times New Roman"/>
                <w:b/>
                <w:sz w:val="20"/>
                <w:szCs w:val="20"/>
              </w:rPr>
            </w:pPr>
            <w:r w:rsidRPr="004A3E6F">
              <w:rPr>
                <w:rFonts w:ascii="Times New Roman" w:eastAsia="Times New Roman" w:hAnsi="Times New Roman" w:cs="Times New Roman"/>
                <w:sz w:val="20"/>
                <w:szCs w:val="20"/>
              </w:rPr>
              <w:t>Ведущие факторы развития сахарного диабета. Определение показателей глюкозы крови. Основные принципы организации питания. Гликемический индекс некоторых продуктов питания.</w:t>
            </w:r>
          </w:p>
        </w:tc>
        <w:tc>
          <w:tcPr>
            <w:tcW w:w="2139" w:type="dxa"/>
          </w:tcPr>
          <w:p w14:paraId="1A8C1B79" w14:textId="77777777" w:rsidR="004A3E6F" w:rsidRDefault="004A3E6F" w:rsidP="004A3E6F">
            <w:pPr>
              <w:jc w:val="center"/>
              <w:rPr>
                <w:rFonts w:ascii="Times New Roman" w:hAnsi="Times New Roman" w:cs="Times New Roman"/>
                <w:szCs w:val="24"/>
              </w:rPr>
            </w:pPr>
          </w:p>
        </w:tc>
      </w:tr>
      <w:tr w:rsidR="004A3E6F" w:rsidRPr="00B91FBC" w14:paraId="60EABF68" w14:textId="77777777" w:rsidTr="00B81737">
        <w:trPr>
          <w:trHeight w:val="297"/>
        </w:trPr>
        <w:tc>
          <w:tcPr>
            <w:tcW w:w="3185" w:type="dxa"/>
            <w:vMerge/>
          </w:tcPr>
          <w:p w14:paraId="71DA56E9" w14:textId="77777777" w:rsidR="004A3E6F" w:rsidRPr="00582BE3" w:rsidRDefault="004A3E6F" w:rsidP="004A3E6F">
            <w:pPr>
              <w:rPr>
                <w:rFonts w:ascii="Times New Roman" w:eastAsia="Times New Roman" w:hAnsi="Times New Roman"/>
                <w:b/>
                <w:lang w:eastAsia="ar-SA"/>
              </w:rPr>
            </w:pPr>
          </w:p>
        </w:tc>
        <w:tc>
          <w:tcPr>
            <w:tcW w:w="9465" w:type="dxa"/>
            <w:gridSpan w:val="4"/>
          </w:tcPr>
          <w:p w14:paraId="588D5AF5" w14:textId="2683C602" w:rsidR="004A3E6F" w:rsidRPr="00B91FBC" w:rsidRDefault="004A3E6F" w:rsidP="004A3E6F">
            <w:pPr>
              <w:rPr>
                <w:rFonts w:ascii="Times New Roman" w:eastAsia="Calibri" w:hAnsi="Times New Roman" w:cs="Times New Roman"/>
                <w:b/>
                <w:szCs w:val="24"/>
              </w:rPr>
            </w:pPr>
            <w:r w:rsidRPr="004A3E6F">
              <w:rPr>
                <w:rFonts w:ascii="Times New Roman" w:eastAsia="Calibri" w:hAnsi="Times New Roman" w:cs="Times New Roman"/>
                <w:b/>
                <w:bCs/>
                <w:sz w:val="20"/>
                <w:szCs w:val="20"/>
              </w:rPr>
              <w:t>Практические занятия не</w:t>
            </w:r>
            <w:r w:rsidRPr="004A3E6F">
              <w:rPr>
                <w:rFonts w:ascii="Times New Roman" w:eastAsia="Calibri" w:hAnsi="Times New Roman" w:cs="Times New Roman"/>
                <w:b/>
                <w:bCs/>
                <w:i/>
                <w:sz w:val="20"/>
                <w:szCs w:val="20"/>
              </w:rPr>
              <w:t xml:space="preserve"> предусмотрено</w:t>
            </w:r>
          </w:p>
        </w:tc>
        <w:tc>
          <w:tcPr>
            <w:tcW w:w="2139" w:type="dxa"/>
          </w:tcPr>
          <w:p w14:paraId="41E74910" w14:textId="7684D4AF" w:rsidR="004A3E6F" w:rsidRDefault="004A3E6F" w:rsidP="004A3E6F">
            <w:pPr>
              <w:jc w:val="center"/>
              <w:rPr>
                <w:rFonts w:ascii="Times New Roman" w:hAnsi="Times New Roman" w:cs="Times New Roman"/>
                <w:szCs w:val="24"/>
              </w:rPr>
            </w:pPr>
            <w:r>
              <w:rPr>
                <w:rFonts w:ascii="Times New Roman" w:hAnsi="Times New Roman" w:cs="Times New Roman"/>
                <w:szCs w:val="24"/>
              </w:rPr>
              <w:t>-</w:t>
            </w:r>
          </w:p>
        </w:tc>
      </w:tr>
      <w:tr w:rsidR="004A3E6F" w:rsidRPr="00B91FBC" w14:paraId="7177BE71" w14:textId="77777777" w:rsidTr="00B81737">
        <w:trPr>
          <w:trHeight w:val="297"/>
        </w:trPr>
        <w:tc>
          <w:tcPr>
            <w:tcW w:w="3185" w:type="dxa"/>
            <w:vMerge/>
          </w:tcPr>
          <w:p w14:paraId="180BBBEB" w14:textId="77777777" w:rsidR="004A3E6F" w:rsidRPr="00582BE3" w:rsidRDefault="004A3E6F" w:rsidP="004A3E6F">
            <w:pPr>
              <w:rPr>
                <w:rFonts w:ascii="Times New Roman" w:eastAsia="Times New Roman" w:hAnsi="Times New Roman"/>
                <w:b/>
                <w:lang w:eastAsia="ar-SA"/>
              </w:rPr>
            </w:pPr>
          </w:p>
        </w:tc>
        <w:tc>
          <w:tcPr>
            <w:tcW w:w="9465" w:type="dxa"/>
            <w:gridSpan w:val="4"/>
          </w:tcPr>
          <w:p w14:paraId="2BA99C8F" w14:textId="28500E6C" w:rsidR="004A3E6F" w:rsidRPr="00B91FBC" w:rsidRDefault="004A3E6F" w:rsidP="004A3E6F">
            <w:pPr>
              <w:rPr>
                <w:rFonts w:ascii="Times New Roman" w:eastAsia="Calibri" w:hAnsi="Times New Roman" w:cs="Times New Roman"/>
                <w:b/>
                <w:szCs w:val="24"/>
              </w:rPr>
            </w:pPr>
            <w:r w:rsidRPr="004A3E6F">
              <w:rPr>
                <w:rFonts w:ascii="Times New Roman" w:eastAsia="Times New Roman" w:hAnsi="Times New Roman"/>
                <w:b/>
                <w:sz w:val="20"/>
                <w:szCs w:val="20"/>
                <w:lang w:eastAsia="ar-SA"/>
              </w:rPr>
              <w:t xml:space="preserve">Внеаудиторная самостоятельная работа </w:t>
            </w:r>
            <w:r w:rsidRPr="004A3E6F">
              <w:rPr>
                <w:rFonts w:ascii="Times New Roman" w:hAnsi="Times New Roman" w:cs="Times New Roman"/>
                <w:b/>
                <w:i/>
                <w:sz w:val="20"/>
                <w:szCs w:val="20"/>
              </w:rPr>
              <w:t>не предусмотрено</w:t>
            </w:r>
          </w:p>
        </w:tc>
        <w:tc>
          <w:tcPr>
            <w:tcW w:w="2139" w:type="dxa"/>
          </w:tcPr>
          <w:p w14:paraId="24E7F391" w14:textId="60E039CE" w:rsidR="004A3E6F" w:rsidRDefault="004A3E6F" w:rsidP="004A3E6F">
            <w:pPr>
              <w:jc w:val="center"/>
              <w:rPr>
                <w:rFonts w:ascii="Times New Roman" w:hAnsi="Times New Roman" w:cs="Times New Roman"/>
                <w:szCs w:val="24"/>
              </w:rPr>
            </w:pPr>
            <w:r>
              <w:rPr>
                <w:rFonts w:ascii="Times New Roman" w:hAnsi="Times New Roman" w:cs="Times New Roman"/>
                <w:szCs w:val="24"/>
              </w:rPr>
              <w:t>-</w:t>
            </w:r>
          </w:p>
        </w:tc>
      </w:tr>
      <w:tr w:rsidR="004A3E6F" w:rsidRPr="00B91FBC" w14:paraId="1B4815BD" w14:textId="77777777" w:rsidTr="00B81737">
        <w:trPr>
          <w:trHeight w:val="297"/>
        </w:trPr>
        <w:tc>
          <w:tcPr>
            <w:tcW w:w="3185" w:type="dxa"/>
            <w:vMerge w:val="restart"/>
          </w:tcPr>
          <w:p w14:paraId="379ED221" w14:textId="09A3D102" w:rsidR="004A3E6F" w:rsidRPr="004A3E6F" w:rsidRDefault="004A3E6F" w:rsidP="004A3E6F">
            <w:pPr>
              <w:rPr>
                <w:rFonts w:ascii="Times New Roman" w:eastAsia="Times New Roman" w:hAnsi="Times New Roman"/>
                <w:b/>
                <w:sz w:val="20"/>
                <w:szCs w:val="20"/>
                <w:lang w:eastAsia="ar-SA"/>
              </w:rPr>
            </w:pPr>
            <w:r w:rsidRPr="004A3E6F">
              <w:rPr>
                <w:rFonts w:ascii="Times New Roman" w:eastAsia="Times New Roman" w:hAnsi="Times New Roman" w:cs="Times New Roman"/>
                <w:b/>
                <w:bCs/>
                <w:sz w:val="20"/>
                <w:szCs w:val="20"/>
                <w:lang w:eastAsia="ru-RU"/>
              </w:rPr>
              <w:t xml:space="preserve">Тема 5. </w:t>
            </w:r>
            <w:r w:rsidRPr="004A3E6F">
              <w:rPr>
                <w:rFonts w:ascii="Times New Roman" w:eastAsia="Times New Roman" w:hAnsi="Times New Roman" w:cs="Times New Roman"/>
                <w:b/>
                <w:sz w:val="20"/>
                <w:szCs w:val="20"/>
              </w:rPr>
              <w:t>Профилактика нарушений репродуктивного здоровья</w:t>
            </w:r>
          </w:p>
        </w:tc>
        <w:tc>
          <w:tcPr>
            <w:tcW w:w="9465" w:type="dxa"/>
            <w:gridSpan w:val="4"/>
          </w:tcPr>
          <w:p w14:paraId="311D4532" w14:textId="7E5982D8" w:rsidR="004A3E6F" w:rsidRPr="00B91FBC" w:rsidRDefault="004A3E6F" w:rsidP="004A3E6F">
            <w:pPr>
              <w:rPr>
                <w:rFonts w:ascii="Times New Roman" w:eastAsia="Calibri" w:hAnsi="Times New Roman" w:cs="Times New Roman"/>
                <w:b/>
                <w:szCs w:val="24"/>
              </w:rPr>
            </w:pPr>
            <w:r w:rsidRPr="004A3E6F">
              <w:rPr>
                <w:rFonts w:ascii="Times New Roman" w:eastAsia="Times New Roman" w:hAnsi="Times New Roman"/>
                <w:b/>
                <w:sz w:val="20"/>
                <w:szCs w:val="20"/>
                <w:lang w:eastAsia="ar-SA"/>
              </w:rPr>
              <w:t>Содержание учебного материала</w:t>
            </w:r>
          </w:p>
        </w:tc>
        <w:tc>
          <w:tcPr>
            <w:tcW w:w="2139" w:type="dxa"/>
          </w:tcPr>
          <w:p w14:paraId="4AF45AB1" w14:textId="6DD4A1B3" w:rsidR="004A3E6F" w:rsidRDefault="004A3E6F" w:rsidP="004A3E6F">
            <w:pPr>
              <w:jc w:val="center"/>
              <w:rPr>
                <w:rFonts w:ascii="Times New Roman" w:hAnsi="Times New Roman" w:cs="Times New Roman"/>
                <w:szCs w:val="24"/>
              </w:rPr>
            </w:pPr>
            <w:r>
              <w:rPr>
                <w:rFonts w:ascii="Times New Roman" w:hAnsi="Times New Roman" w:cs="Times New Roman"/>
                <w:szCs w:val="24"/>
              </w:rPr>
              <w:t>2</w:t>
            </w:r>
          </w:p>
        </w:tc>
      </w:tr>
      <w:tr w:rsidR="004A3E6F" w:rsidRPr="00B91FBC" w14:paraId="1B860332" w14:textId="77777777" w:rsidTr="00B81737">
        <w:trPr>
          <w:trHeight w:val="297"/>
        </w:trPr>
        <w:tc>
          <w:tcPr>
            <w:tcW w:w="3185" w:type="dxa"/>
            <w:vMerge/>
          </w:tcPr>
          <w:p w14:paraId="30501D3E" w14:textId="77777777" w:rsidR="004A3E6F" w:rsidRPr="004A3E6F" w:rsidRDefault="004A3E6F" w:rsidP="004A3E6F">
            <w:pPr>
              <w:rPr>
                <w:rFonts w:ascii="Times New Roman" w:eastAsia="Times New Roman" w:hAnsi="Times New Roman"/>
                <w:b/>
                <w:sz w:val="20"/>
                <w:szCs w:val="20"/>
                <w:lang w:eastAsia="ar-SA"/>
              </w:rPr>
            </w:pPr>
          </w:p>
        </w:tc>
        <w:tc>
          <w:tcPr>
            <w:tcW w:w="516" w:type="dxa"/>
            <w:gridSpan w:val="2"/>
          </w:tcPr>
          <w:p w14:paraId="0C7EB216" w14:textId="39618914" w:rsidR="004A3E6F" w:rsidRPr="004A3E6F" w:rsidRDefault="004A3E6F" w:rsidP="004A3E6F">
            <w:pPr>
              <w:jc w:val="center"/>
              <w:rPr>
                <w:rFonts w:ascii="Times New Roman" w:eastAsia="Calibri" w:hAnsi="Times New Roman" w:cs="Times New Roman"/>
                <w:bCs/>
                <w:sz w:val="20"/>
                <w:szCs w:val="20"/>
              </w:rPr>
            </w:pPr>
            <w:r w:rsidRPr="004A3E6F">
              <w:rPr>
                <w:rFonts w:ascii="Times New Roman" w:eastAsia="Calibri" w:hAnsi="Times New Roman" w:cs="Times New Roman"/>
                <w:bCs/>
                <w:sz w:val="20"/>
                <w:szCs w:val="20"/>
              </w:rPr>
              <w:t>1</w:t>
            </w:r>
          </w:p>
        </w:tc>
        <w:tc>
          <w:tcPr>
            <w:tcW w:w="8949" w:type="dxa"/>
            <w:gridSpan w:val="2"/>
          </w:tcPr>
          <w:p w14:paraId="7382B24F" w14:textId="7EA920F0" w:rsidR="004A3E6F" w:rsidRPr="004A3E6F" w:rsidRDefault="004A3E6F" w:rsidP="004A3E6F">
            <w:pPr>
              <w:rPr>
                <w:rFonts w:ascii="Times New Roman" w:eastAsia="Calibri" w:hAnsi="Times New Roman" w:cs="Times New Roman"/>
                <w:b/>
                <w:sz w:val="20"/>
                <w:szCs w:val="20"/>
              </w:rPr>
            </w:pPr>
            <w:r w:rsidRPr="004A3E6F">
              <w:rPr>
                <w:rFonts w:ascii="Times New Roman" w:eastAsia="Times New Roman" w:hAnsi="Times New Roman" w:cs="Times New Roman"/>
                <w:sz w:val="20"/>
                <w:szCs w:val="20"/>
              </w:rPr>
              <w:t>Определение репродуктивного здоровья. Показатели репродуктивного здоровья. Нарушения репродуктивного здоровья, обусловленные образом жизни. Перинатальный центр</w:t>
            </w:r>
          </w:p>
        </w:tc>
        <w:tc>
          <w:tcPr>
            <w:tcW w:w="2139" w:type="dxa"/>
          </w:tcPr>
          <w:p w14:paraId="77FF6301" w14:textId="77777777" w:rsidR="004A3E6F" w:rsidRDefault="004A3E6F" w:rsidP="004A3E6F">
            <w:pPr>
              <w:jc w:val="center"/>
              <w:rPr>
                <w:rFonts w:ascii="Times New Roman" w:hAnsi="Times New Roman" w:cs="Times New Roman"/>
                <w:szCs w:val="24"/>
              </w:rPr>
            </w:pPr>
          </w:p>
        </w:tc>
      </w:tr>
      <w:tr w:rsidR="004A3E6F" w:rsidRPr="00B91FBC" w14:paraId="288311B0" w14:textId="77777777" w:rsidTr="00B81737">
        <w:trPr>
          <w:trHeight w:val="297"/>
        </w:trPr>
        <w:tc>
          <w:tcPr>
            <w:tcW w:w="3185" w:type="dxa"/>
            <w:vMerge/>
          </w:tcPr>
          <w:p w14:paraId="53008434" w14:textId="77777777" w:rsidR="004A3E6F" w:rsidRPr="004A3E6F" w:rsidRDefault="004A3E6F" w:rsidP="004A3E6F">
            <w:pPr>
              <w:rPr>
                <w:rFonts w:ascii="Times New Roman" w:eastAsia="Times New Roman" w:hAnsi="Times New Roman"/>
                <w:b/>
                <w:sz w:val="20"/>
                <w:szCs w:val="20"/>
                <w:lang w:eastAsia="ar-SA"/>
              </w:rPr>
            </w:pPr>
          </w:p>
        </w:tc>
        <w:tc>
          <w:tcPr>
            <w:tcW w:w="9465" w:type="dxa"/>
            <w:gridSpan w:val="4"/>
          </w:tcPr>
          <w:p w14:paraId="0AFE8E0F" w14:textId="17D7B2C8" w:rsidR="004A3E6F" w:rsidRPr="00B91FBC" w:rsidRDefault="004A3E6F" w:rsidP="004A3E6F">
            <w:pPr>
              <w:rPr>
                <w:rFonts w:ascii="Times New Roman" w:eastAsia="Calibri" w:hAnsi="Times New Roman" w:cs="Times New Roman"/>
                <w:b/>
                <w:szCs w:val="24"/>
              </w:rPr>
            </w:pPr>
            <w:r w:rsidRPr="004A3E6F">
              <w:rPr>
                <w:rFonts w:ascii="Times New Roman" w:eastAsia="Calibri" w:hAnsi="Times New Roman" w:cs="Times New Roman"/>
                <w:b/>
                <w:bCs/>
                <w:sz w:val="20"/>
                <w:szCs w:val="20"/>
              </w:rPr>
              <w:t>Практические занятия не</w:t>
            </w:r>
            <w:r w:rsidRPr="004A3E6F">
              <w:rPr>
                <w:rFonts w:ascii="Times New Roman" w:eastAsia="Calibri" w:hAnsi="Times New Roman" w:cs="Times New Roman"/>
                <w:b/>
                <w:bCs/>
                <w:i/>
                <w:sz w:val="20"/>
                <w:szCs w:val="20"/>
              </w:rPr>
              <w:t xml:space="preserve"> предусмотрено</w:t>
            </w:r>
          </w:p>
        </w:tc>
        <w:tc>
          <w:tcPr>
            <w:tcW w:w="2139" w:type="dxa"/>
          </w:tcPr>
          <w:p w14:paraId="629C7D62" w14:textId="114C3D47" w:rsidR="004A3E6F" w:rsidRDefault="004A3E6F" w:rsidP="004A3E6F">
            <w:pPr>
              <w:jc w:val="center"/>
              <w:rPr>
                <w:rFonts w:ascii="Times New Roman" w:hAnsi="Times New Roman" w:cs="Times New Roman"/>
                <w:szCs w:val="24"/>
              </w:rPr>
            </w:pPr>
            <w:r>
              <w:rPr>
                <w:rFonts w:ascii="Times New Roman" w:hAnsi="Times New Roman" w:cs="Times New Roman"/>
                <w:szCs w:val="24"/>
              </w:rPr>
              <w:t>-</w:t>
            </w:r>
          </w:p>
        </w:tc>
      </w:tr>
      <w:tr w:rsidR="004A3E6F" w:rsidRPr="00B91FBC" w14:paraId="67E17B7A" w14:textId="77777777" w:rsidTr="00B81737">
        <w:trPr>
          <w:trHeight w:val="297"/>
        </w:trPr>
        <w:tc>
          <w:tcPr>
            <w:tcW w:w="3185" w:type="dxa"/>
            <w:vMerge/>
          </w:tcPr>
          <w:p w14:paraId="3E11F995" w14:textId="77777777" w:rsidR="004A3E6F" w:rsidRPr="004A3E6F" w:rsidRDefault="004A3E6F" w:rsidP="004A3E6F">
            <w:pPr>
              <w:rPr>
                <w:rFonts w:ascii="Times New Roman" w:eastAsia="Times New Roman" w:hAnsi="Times New Roman"/>
                <w:b/>
                <w:sz w:val="20"/>
                <w:szCs w:val="20"/>
                <w:lang w:eastAsia="ar-SA"/>
              </w:rPr>
            </w:pPr>
          </w:p>
        </w:tc>
        <w:tc>
          <w:tcPr>
            <w:tcW w:w="9465" w:type="dxa"/>
            <w:gridSpan w:val="4"/>
          </w:tcPr>
          <w:p w14:paraId="74FDF3C4" w14:textId="48F26B30" w:rsidR="004A3E6F" w:rsidRPr="00B91FBC" w:rsidRDefault="004A3E6F" w:rsidP="004A3E6F">
            <w:pPr>
              <w:rPr>
                <w:rFonts w:ascii="Times New Roman" w:eastAsia="Calibri" w:hAnsi="Times New Roman" w:cs="Times New Roman"/>
                <w:b/>
                <w:szCs w:val="24"/>
              </w:rPr>
            </w:pPr>
            <w:r w:rsidRPr="004A3E6F">
              <w:rPr>
                <w:rFonts w:ascii="Times New Roman" w:eastAsia="Times New Roman" w:hAnsi="Times New Roman"/>
                <w:b/>
                <w:sz w:val="20"/>
                <w:szCs w:val="20"/>
                <w:lang w:eastAsia="ar-SA"/>
              </w:rPr>
              <w:t xml:space="preserve">Внеаудиторная самостоятельная работа </w:t>
            </w:r>
            <w:r w:rsidRPr="004A3E6F">
              <w:rPr>
                <w:rFonts w:ascii="Times New Roman" w:hAnsi="Times New Roman" w:cs="Times New Roman"/>
                <w:b/>
                <w:i/>
                <w:sz w:val="20"/>
                <w:szCs w:val="20"/>
              </w:rPr>
              <w:t>не предусмотрено</w:t>
            </w:r>
          </w:p>
        </w:tc>
        <w:tc>
          <w:tcPr>
            <w:tcW w:w="2139" w:type="dxa"/>
          </w:tcPr>
          <w:p w14:paraId="4D7DA2F5" w14:textId="34D779FA" w:rsidR="004A3E6F" w:rsidRDefault="004A3E6F" w:rsidP="004A3E6F">
            <w:pPr>
              <w:jc w:val="center"/>
              <w:rPr>
                <w:rFonts w:ascii="Times New Roman" w:hAnsi="Times New Roman" w:cs="Times New Roman"/>
                <w:szCs w:val="24"/>
              </w:rPr>
            </w:pPr>
            <w:r>
              <w:rPr>
                <w:rFonts w:ascii="Times New Roman" w:hAnsi="Times New Roman" w:cs="Times New Roman"/>
                <w:szCs w:val="24"/>
              </w:rPr>
              <w:t>-</w:t>
            </w:r>
          </w:p>
        </w:tc>
      </w:tr>
      <w:tr w:rsidR="007B6D6B" w:rsidRPr="00B91FBC" w14:paraId="5803F8D2" w14:textId="77777777" w:rsidTr="00B81737">
        <w:trPr>
          <w:trHeight w:val="297"/>
        </w:trPr>
        <w:tc>
          <w:tcPr>
            <w:tcW w:w="3185" w:type="dxa"/>
            <w:vMerge w:val="restart"/>
          </w:tcPr>
          <w:p w14:paraId="1A287F87" w14:textId="25246394" w:rsidR="007B6D6B" w:rsidRPr="007B6D6B" w:rsidRDefault="007B6D6B" w:rsidP="004A3E6F">
            <w:pPr>
              <w:rPr>
                <w:rFonts w:ascii="Times New Roman" w:eastAsia="Times New Roman" w:hAnsi="Times New Roman"/>
                <w:b/>
                <w:sz w:val="20"/>
                <w:szCs w:val="20"/>
                <w:lang w:eastAsia="ar-SA"/>
              </w:rPr>
            </w:pPr>
            <w:r w:rsidRPr="007B6D6B">
              <w:rPr>
                <w:rFonts w:ascii="Times New Roman" w:eastAsia="Times New Roman" w:hAnsi="Times New Roman" w:cs="Times New Roman"/>
                <w:b/>
                <w:bCs/>
                <w:sz w:val="20"/>
                <w:szCs w:val="20"/>
                <w:lang w:eastAsia="ru-RU"/>
              </w:rPr>
              <w:t xml:space="preserve">Тема 6. </w:t>
            </w:r>
            <w:r w:rsidRPr="007B6D6B">
              <w:rPr>
                <w:rFonts w:ascii="Times New Roman" w:eastAsia="Times New Roman" w:hAnsi="Times New Roman" w:cs="Times New Roman"/>
                <w:b/>
                <w:sz w:val="20"/>
                <w:szCs w:val="20"/>
              </w:rPr>
              <w:t>Профилактика нарушений психического здоровья.</w:t>
            </w:r>
          </w:p>
        </w:tc>
        <w:tc>
          <w:tcPr>
            <w:tcW w:w="9465" w:type="dxa"/>
            <w:gridSpan w:val="4"/>
          </w:tcPr>
          <w:p w14:paraId="0C80AFE5" w14:textId="69BA5DC2" w:rsidR="007B6D6B" w:rsidRPr="007B6D6B" w:rsidRDefault="007B6D6B" w:rsidP="004A3E6F">
            <w:pPr>
              <w:rPr>
                <w:rFonts w:ascii="Times New Roman" w:eastAsia="Calibri" w:hAnsi="Times New Roman" w:cs="Times New Roman"/>
                <w:b/>
                <w:sz w:val="20"/>
                <w:szCs w:val="20"/>
              </w:rPr>
            </w:pPr>
            <w:r w:rsidRPr="007B6D6B">
              <w:rPr>
                <w:rFonts w:ascii="Times New Roman" w:eastAsia="Times New Roman" w:hAnsi="Times New Roman"/>
                <w:b/>
                <w:sz w:val="20"/>
                <w:szCs w:val="20"/>
                <w:lang w:eastAsia="ar-SA"/>
              </w:rPr>
              <w:t>Содержание учебного материала</w:t>
            </w:r>
          </w:p>
        </w:tc>
        <w:tc>
          <w:tcPr>
            <w:tcW w:w="2139" w:type="dxa"/>
            <w:vMerge w:val="restart"/>
          </w:tcPr>
          <w:p w14:paraId="3FE890B3" w14:textId="2C615BDF" w:rsidR="007B6D6B" w:rsidRPr="007B6D6B" w:rsidRDefault="007B6D6B" w:rsidP="004A3E6F">
            <w:pPr>
              <w:jc w:val="center"/>
              <w:rPr>
                <w:rFonts w:ascii="Times New Roman" w:hAnsi="Times New Roman" w:cs="Times New Roman"/>
                <w:sz w:val="20"/>
                <w:szCs w:val="20"/>
              </w:rPr>
            </w:pPr>
            <w:r w:rsidRPr="007B6D6B">
              <w:rPr>
                <w:rFonts w:ascii="Times New Roman" w:hAnsi="Times New Roman" w:cs="Times New Roman"/>
                <w:sz w:val="20"/>
                <w:szCs w:val="20"/>
              </w:rPr>
              <w:t>2</w:t>
            </w:r>
          </w:p>
        </w:tc>
      </w:tr>
      <w:tr w:rsidR="007B6D6B" w:rsidRPr="00B91FBC" w14:paraId="3B711B3D" w14:textId="77777777" w:rsidTr="00B81737">
        <w:trPr>
          <w:trHeight w:val="297"/>
        </w:trPr>
        <w:tc>
          <w:tcPr>
            <w:tcW w:w="3185" w:type="dxa"/>
            <w:vMerge/>
          </w:tcPr>
          <w:p w14:paraId="165B7C54" w14:textId="77777777" w:rsidR="007B6D6B" w:rsidRPr="007B6D6B" w:rsidRDefault="007B6D6B" w:rsidP="004A3E6F">
            <w:pPr>
              <w:rPr>
                <w:rFonts w:ascii="Times New Roman" w:eastAsia="Times New Roman" w:hAnsi="Times New Roman"/>
                <w:b/>
                <w:sz w:val="20"/>
                <w:szCs w:val="20"/>
                <w:lang w:eastAsia="ar-SA"/>
              </w:rPr>
            </w:pPr>
          </w:p>
        </w:tc>
        <w:tc>
          <w:tcPr>
            <w:tcW w:w="516" w:type="dxa"/>
            <w:gridSpan w:val="2"/>
          </w:tcPr>
          <w:p w14:paraId="4EBD6859" w14:textId="2DABD875" w:rsidR="007B6D6B" w:rsidRPr="007B6D6B" w:rsidRDefault="007B6D6B" w:rsidP="007B6D6B">
            <w:pPr>
              <w:jc w:val="center"/>
              <w:rPr>
                <w:rFonts w:ascii="Times New Roman" w:eastAsia="Calibri" w:hAnsi="Times New Roman" w:cs="Times New Roman"/>
                <w:bCs/>
                <w:sz w:val="20"/>
                <w:szCs w:val="20"/>
              </w:rPr>
            </w:pPr>
            <w:r w:rsidRPr="007B6D6B">
              <w:rPr>
                <w:rFonts w:ascii="Times New Roman" w:eastAsia="Calibri" w:hAnsi="Times New Roman" w:cs="Times New Roman"/>
                <w:bCs/>
                <w:sz w:val="20"/>
                <w:szCs w:val="20"/>
              </w:rPr>
              <w:t>1</w:t>
            </w:r>
          </w:p>
        </w:tc>
        <w:tc>
          <w:tcPr>
            <w:tcW w:w="8949" w:type="dxa"/>
            <w:gridSpan w:val="2"/>
          </w:tcPr>
          <w:p w14:paraId="53590342" w14:textId="5763D7F9" w:rsidR="007B6D6B" w:rsidRPr="007B6D6B" w:rsidRDefault="007B6D6B" w:rsidP="004A3E6F">
            <w:pPr>
              <w:rPr>
                <w:rFonts w:ascii="Times New Roman" w:eastAsia="Calibri" w:hAnsi="Times New Roman" w:cs="Times New Roman"/>
                <w:b/>
                <w:sz w:val="20"/>
                <w:szCs w:val="20"/>
              </w:rPr>
            </w:pPr>
            <w:r w:rsidRPr="007B6D6B">
              <w:rPr>
                <w:rFonts w:ascii="Times New Roman" w:eastAsia="Times New Roman" w:hAnsi="Times New Roman" w:cs="Times New Roman"/>
                <w:sz w:val="20"/>
                <w:szCs w:val="20"/>
              </w:rPr>
              <w:t>Определение психического здоровья. Основные цели программы профилактики нарушений психического здоровья. Классификация профилактических мер для сохранения психического здоровья. Определение психологического здоровья. Психологические механизмы, обеспечивающие здоровье</w:t>
            </w:r>
          </w:p>
        </w:tc>
        <w:tc>
          <w:tcPr>
            <w:tcW w:w="2139" w:type="dxa"/>
            <w:vMerge/>
          </w:tcPr>
          <w:p w14:paraId="18DEEE85" w14:textId="77777777" w:rsidR="007B6D6B" w:rsidRPr="007B6D6B" w:rsidRDefault="007B6D6B" w:rsidP="004A3E6F">
            <w:pPr>
              <w:jc w:val="center"/>
              <w:rPr>
                <w:rFonts w:ascii="Times New Roman" w:hAnsi="Times New Roman" w:cs="Times New Roman"/>
                <w:sz w:val="20"/>
                <w:szCs w:val="20"/>
              </w:rPr>
            </w:pPr>
          </w:p>
        </w:tc>
      </w:tr>
      <w:tr w:rsidR="007B6D6B" w:rsidRPr="00B91FBC" w14:paraId="5BE1F035" w14:textId="77777777" w:rsidTr="00B81737">
        <w:trPr>
          <w:trHeight w:val="297"/>
        </w:trPr>
        <w:tc>
          <w:tcPr>
            <w:tcW w:w="3185" w:type="dxa"/>
            <w:vMerge/>
          </w:tcPr>
          <w:p w14:paraId="2DCF9226" w14:textId="77777777" w:rsidR="007B6D6B" w:rsidRPr="007B6D6B" w:rsidRDefault="007B6D6B" w:rsidP="007B6D6B">
            <w:pPr>
              <w:rPr>
                <w:rFonts w:ascii="Times New Roman" w:eastAsia="Times New Roman" w:hAnsi="Times New Roman"/>
                <w:b/>
                <w:sz w:val="20"/>
                <w:szCs w:val="20"/>
                <w:lang w:eastAsia="ar-SA"/>
              </w:rPr>
            </w:pPr>
          </w:p>
        </w:tc>
        <w:tc>
          <w:tcPr>
            <w:tcW w:w="9465" w:type="dxa"/>
            <w:gridSpan w:val="4"/>
          </w:tcPr>
          <w:p w14:paraId="556A5692" w14:textId="26C9D0D2" w:rsidR="007B6D6B" w:rsidRPr="007B6D6B" w:rsidRDefault="007B6D6B" w:rsidP="007B6D6B">
            <w:pPr>
              <w:rPr>
                <w:rFonts w:ascii="Times New Roman" w:eastAsia="Calibri" w:hAnsi="Times New Roman" w:cs="Times New Roman"/>
                <w:b/>
                <w:sz w:val="20"/>
                <w:szCs w:val="20"/>
              </w:rPr>
            </w:pPr>
            <w:r w:rsidRPr="007B6D6B">
              <w:rPr>
                <w:rFonts w:ascii="Times New Roman" w:eastAsia="Calibri" w:hAnsi="Times New Roman" w:cs="Times New Roman"/>
                <w:b/>
                <w:bCs/>
                <w:sz w:val="20"/>
                <w:szCs w:val="20"/>
              </w:rPr>
              <w:t>Практические занятия не</w:t>
            </w:r>
            <w:r w:rsidRPr="007B6D6B">
              <w:rPr>
                <w:rFonts w:ascii="Times New Roman" w:eastAsia="Calibri" w:hAnsi="Times New Roman" w:cs="Times New Roman"/>
                <w:b/>
                <w:bCs/>
                <w:i/>
                <w:sz w:val="20"/>
                <w:szCs w:val="20"/>
              </w:rPr>
              <w:t xml:space="preserve"> предусмотрено</w:t>
            </w:r>
          </w:p>
        </w:tc>
        <w:tc>
          <w:tcPr>
            <w:tcW w:w="2139" w:type="dxa"/>
          </w:tcPr>
          <w:p w14:paraId="6B8802D7" w14:textId="5D5AE24B" w:rsidR="007B6D6B" w:rsidRPr="007B6D6B" w:rsidRDefault="007B6D6B" w:rsidP="007B6D6B">
            <w:pPr>
              <w:jc w:val="center"/>
              <w:rPr>
                <w:rFonts w:ascii="Times New Roman" w:hAnsi="Times New Roman" w:cs="Times New Roman"/>
                <w:sz w:val="20"/>
                <w:szCs w:val="20"/>
              </w:rPr>
            </w:pPr>
            <w:r>
              <w:rPr>
                <w:rFonts w:ascii="Times New Roman" w:hAnsi="Times New Roman" w:cs="Times New Roman"/>
                <w:sz w:val="20"/>
                <w:szCs w:val="20"/>
              </w:rPr>
              <w:t>-</w:t>
            </w:r>
          </w:p>
        </w:tc>
      </w:tr>
      <w:tr w:rsidR="007B6D6B" w:rsidRPr="00B91FBC" w14:paraId="6F61233D" w14:textId="77777777" w:rsidTr="00B81737">
        <w:trPr>
          <w:trHeight w:val="297"/>
        </w:trPr>
        <w:tc>
          <w:tcPr>
            <w:tcW w:w="3185" w:type="dxa"/>
            <w:vMerge/>
          </w:tcPr>
          <w:p w14:paraId="34074D97" w14:textId="77777777" w:rsidR="007B6D6B" w:rsidRPr="007B6D6B" w:rsidRDefault="007B6D6B" w:rsidP="007B6D6B">
            <w:pPr>
              <w:rPr>
                <w:rFonts w:ascii="Times New Roman" w:eastAsia="Times New Roman" w:hAnsi="Times New Roman"/>
                <w:b/>
                <w:sz w:val="20"/>
                <w:szCs w:val="20"/>
                <w:lang w:eastAsia="ar-SA"/>
              </w:rPr>
            </w:pPr>
          </w:p>
        </w:tc>
        <w:tc>
          <w:tcPr>
            <w:tcW w:w="9465" w:type="dxa"/>
            <w:gridSpan w:val="4"/>
          </w:tcPr>
          <w:p w14:paraId="6CE637E2" w14:textId="275CCD4D" w:rsidR="007B6D6B" w:rsidRPr="007B6D6B" w:rsidRDefault="007B6D6B" w:rsidP="007B6D6B">
            <w:pPr>
              <w:rPr>
                <w:rFonts w:ascii="Times New Roman" w:eastAsia="Calibri" w:hAnsi="Times New Roman" w:cs="Times New Roman"/>
                <w:b/>
                <w:sz w:val="20"/>
                <w:szCs w:val="20"/>
              </w:rPr>
            </w:pPr>
            <w:r w:rsidRPr="007B6D6B">
              <w:rPr>
                <w:rFonts w:ascii="Times New Roman" w:eastAsia="Times New Roman" w:hAnsi="Times New Roman"/>
                <w:b/>
                <w:sz w:val="20"/>
                <w:szCs w:val="20"/>
                <w:lang w:eastAsia="ar-SA"/>
              </w:rPr>
              <w:t xml:space="preserve">Внеаудиторная самостоятельная работа </w:t>
            </w:r>
            <w:r w:rsidRPr="007B6D6B">
              <w:rPr>
                <w:rFonts w:ascii="Times New Roman" w:hAnsi="Times New Roman" w:cs="Times New Roman"/>
                <w:b/>
                <w:i/>
                <w:sz w:val="20"/>
                <w:szCs w:val="20"/>
              </w:rPr>
              <w:t>не предусмотрено</w:t>
            </w:r>
          </w:p>
        </w:tc>
        <w:tc>
          <w:tcPr>
            <w:tcW w:w="2139" w:type="dxa"/>
          </w:tcPr>
          <w:p w14:paraId="56FAD242" w14:textId="02A83104" w:rsidR="007B6D6B" w:rsidRPr="007B6D6B" w:rsidRDefault="007B6D6B" w:rsidP="007B6D6B">
            <w:pPr>
              <w:jc w:val="center"/>
              <w:rPr>
                <w:rFonts w:ascii="Times New Roman" w:hAnsi="Times New Roman" w:cs="Times New Roman"/>
                <w:sz w:val="20"/>
                <w:szCs w:val="20"/>
              </w:rPr>
            </w:pPr>
            <w:r>
              <w:rPr>
                <w:rFonts w:ascii="Times New Roman" w:hAnsi="Times New Roman" w:cs="Times New Roman"/>
                <w:sz w:val="20"/>
                <w:szCs w:val="20"/>
              </w:rPr>
              <w:t>-</w:t>
            </w:r>
          </w:p>
        </w:tc>
      </w:tr>
      <w:tr w:rsidR="002B58F6" w:rsidRPr="00B91FBC" w14:paraId="1E79E733" w14:textId="77777777" w:rsidTr="00B81737">
        <w:trPr>
          <w:trHeight w:val="297"/>
        </w:trPr>
        <w:tc>
          <w:tcPr>
            <w:tcW w:w="3185" w:type="dxa"/>
            <w:vMerge w:val="restart"/>
          </w:tcPr>
          <w:p w14:paraId="77667DCC" w14:textId="31F58093" w:rsidR="002B58F6" w:rsidRPr="002B58F6" w:rsidRDefault="002B58F6" w:rsidP="002B58F6">
            <w:pPr>
              <w:rPr>
                <w:rFonts w:ascii="Times New Roman" w:eastAsia="Times New Roman" w:hAnsi="Times New Roman"/>
                <w:b/>
                <w:sz w:val="20"/>
                <w:szCs w:val="20"/>
                <w:lang w:eastAsia="ar-SA"/>
              </w:rPr>
            </w:pPr>
            <w:r w:rsidRPr="002B58F6">
              <w:rPr>
                <w:rFonts w:ascii="Times New Roman" w:eastAsia="Times New Roman" w:hAnsi="Times New Roman" w:cs="Times New Roman"/>
                <w:b/>
                <w:bCs/>
                <w:sz w:val="20"/>
                <w:szCs w:val="20"/>
                <w:lang w:eastAsia="ru-RU"/>
              </w:rPr>
              <w:t xml:space="preserve">Тема 7. </w:t>
            </w:r>
            <w:r w:rsidRPr="002B58F6">
              <w:rPr>
                <w:rFonts w:ascii="Times New Roman" w:eastAsia="Times New Roman" w:hAnsi="Times New Roman" w:cs="Times New Roman"/>
                <w:b/>
                <w:sz w:val="20"/>
                <w:szCs w:val="20"/>
              </w:rPr>
              <w:t>Профилактика стоматологических заболеваний.</w:t>
            </w:r>
          </w:p>
        </w:tc>
        <w:tc>
          <w:tcPr>
            <w:tcW w:w="9465" w:type="dxa"/>
            <w:gridSpan w:val="4"/>
          </w:tcPr>
          <w:p w14:paraId="1FBE6DC6" w14:textId="4D049A7B" w:rsidR="002B58F6" w:rsidRPr="002B58F6" w:rsidRDefault="002B58F6" w:rsidP="002B58F6">
            <w:pPr>
              <w:rPr>
                <w:rFonts w:ascii="Times New Roman" w:eastAsia="Calibri" w:hAnsi="Times New Roman" w:cs="Times New Roman"/>
                <w:b/>
                <w:sz w:val="20"/>
                <w:szCs w:val="20"/>
              </w:rPr>
            </w:pPr>
            <w:r w:rsidRPr="002B58F6">
              <w:rPr>
                <w:rFonts w:ascii="Times New Roman" w:eastAsia="Times New Roman" w:hAnsi="Times New Roman"/>
                <w:b/>
                <w:sz w:val="20"/>
                <w:szCs w:val="20"/>
                <w:lang w:eastAsia="ar-SA"/>
              </w:rPr>
              <w:t>Содержание учебного материала</w:t>
            </w:r>
          </w:p>
        </w:tc>
        <w:tc>
          <w:tcPr>
            <w:tcW w:w="2139" w:type="dxa"/>
          </w:tcPr>
          <w:p w14:paraId="678618FF" w14:textId="603D642D" w:rsidR="002B58F6" w:rsidRDefault="002B58F6" w:rsidP="002B58F6">
            <w:pPr>
              <w:jc w:val="center"/>
              <w:rPr>
                <w:rFonts w:ascii="Times New Roman" w:hAnsi="Times New Roman" w:cs="Times New Roman"/>
                <w:szCs w:val="24"/>
              </w:rPr>
            </w:pPr>
            <w:r>
              <w:rPr>
                <w:rFonts w:ascii="Times New Roman" w:hAnsi="Times New Roman" w:cs="Times New Roman"/>
                <w:szCs w:val="24"/>
              </w:rPr>
              <w:t>2</w:t>
            </w:r>
          </w:p>
        </w:tc>
      </w:tr>
      <w:tr w:rsidR="002B58F6" w:rsidRPr="00B91FBC" w14:paraId="0759598A" w14:textId="77777777" w:rsidTr="00B81737">
        <w:trPr>
          <w:trHeight w:val="297"/>
        </w:trPr>
        <w:tc>
          <w:tcPr>
            <w:tcW w:w="3185" w:type="dxa"/>
            <w:vMerge/>
          </w:tcPr>
          <w:p w14:paraId="619711D7" w14:textId="77777777" w:rsidR="002B58F6" w:rsidRPr="002B58F6" w:rsidRDefault="002B58F6" w:rsidP="002B58F6">
            <w:pPr>
              <w:rPr>
                <w:rFonts w:ascii="Times New Roman" w:eastAsia="Times New Roman" w:hAnsi="Times New Roman"/>
                <w:b/>
                <w:sz w:val="20"/>
                <w:szCs w:val="20"/>
                <w:lang w:eastAsia="ar-SA"/>
              </w:rPr>
            </w:pPr>
          </w:p>
        </w:tc>
        <w:tc>
          <w:tcPr>
            <w:tcW w:w="516" w:type="dxa"/>
            <w:gridSpan w:val="2"/>
          </w:tcPr>
          <w:p w14:paraId="7B944622" w14:textId="44A74636" w:rsidR="002B58F6" w:rsidRPr="002B58F6" w:rsidRDefault="002B58F6" w:rsidP="002B58F6">
            <w:pPr>
              <w:rPr>
                <w:rFonts w:ascii="Times New Roman" w:eastAsia="Calibri" w:hAnsi="Times New Roman" w:cs="Times New Roman"/>
                <w:bCs/>
                <w:sz w:val="20"/>
                <w:szCs w:val="20"/>
              </w:rPr>
            </w:pPr>
            <w:r w:rsidRPr="002B58F6">
              <w:rPr>
                <w:rFonts w:ascii="Times New Roman" w:eastAsia="Calibri" w:hAnsi="Times New Roman" w:cs="Times New Roman"/>
                <w:bCs/>
                <w:sz w:val="20"/>
                <w:szCs w:val="20"/>
              </w:rPr>
              <w:t>1</w:t>
            </w:r>
          </w:p>
        </w:tc>
        <w:tc>
          <w:tcPr>
            <w:tcW w:w="8949" w:type="dxa"/>
            <w:gridSpan w:val="2"/>
          </w:tcPr>
          <w:p w14:paraId="02538F2D" w14:textId="5FA3DE92" w:rsidR="002B58F6" w:rsidRPr="002B58F6" w:rsidRDefault="002B58F6" w:rsidP="002B58F6">
            <w:pPr>
              <w:rPr>
                <w:rFonts w:ascii="Times New Roman" w:eastAsia="Calibri" w:hAnsi="Times New Roman" w:cs="Times New Roman"/>
                <w:b/>
                <w:sz w:val="20"/>
                <w:szCs w:val="20"/>
              </w:rPr>
            </w:pPr>
            <w:r w:rsidRPr="002B58F6">
              <w:rPr>
                <w:rFonts w:ascii="Times New Roman" w:eastAsia="Times New Roman" w:hAnsi="Times New Roman" w:cs="Times New Roman"/>
                <w:sz w:val="20"/>
                <w:szCs w:val="20"/>
              </w:rPr>
              <w:t>Основные признаки патологии зубов и полости рта. Первичная, вторичная и третичная профилактика заболеваний полости рта. Классификация мероприятий первичной профилактики. Принципы рационального питания для профилактики кариеса.</w:t>
            </w:r>
          </w:p>
        </w:tc>
        <w:tc>
          <w:tcPr>
            <w:tcW w:w="2139" w:type="dxa"/>
          </w:tcPr>
          <w:p w14:paraId="5AA85889" w14:textId="77777777" w:rsidR="002B58F6" w:rsidRDefault="002B58F6" w:rsidP="002B58F6">
            <w:pPr>
              <w:jc w:val="center"/>
              <w:rPr>
                <w:rFonts w:ascii="Times New Roman" w:hAnsi="Times New Roman" w:cs="Times New Roman"/>
                <w:szCs w:val="24"/>
              </w:rPr>
            </w:pPr>
          </w:p>
        </w:tc>
      </w:tr>
      <w:tr w:rsidR="002B58F6" w:rsidRPr="00B91FBC" w14:paraId="74E898B9" w14:textId="77777777" w:rsidTr="00B81737">
        <w:trPr>
          <w:trHeight w:val="297"/>
        </w:trPr>
        <w:tc>
          <w:tcPr>
            <w:tcW w:w="3185" w:type="dxa"/>
            <w:vMerge/>
          </w:tcPr>
          <w:p w14:paraId="2F429A27" w14:textId="77777777" w:rsidR="002B58F6" w:rsidRPr="00582BE3" w:rsidRDefault="002B58F6" w:rsidP="002B58F6">
            <w:pPr>
              <w:rPr>
                <w:rFonts w:ascii="Times New Roman" w:eastAsia="Times New Roman" w:hAnsi="Times New Roman"/>
                <w:b/>
                <w:lang w:eastAsia="ar-SA"/>
              </w:rPr>
            </w:pPr>
          </w:p>
        </w:tc>
        <w:tc>
          <w:tcPr>
            <w:tcW w:w="9465" w:type="dxa"/>
            <w:gridSpan w:val="4"/>
          </w:tcPr>
          <w:p w14:paraId="62FBE103" w14:textId="7644C9C5" w:rsidR="002B58F6" w:rsidRPr="00B91FBC" w:rsidRDefault="002B58F6" w:rsidP="002B58F6">
            <w:pPr>
              <w:rPr>
                <w:rFonts w:ascii="Times New Roman" w:eastAsia="Calibri" w:hAnsi="Times New Roman" w:cs="Times New Roman"/>
                <w:b/>
                <w:szCs w:val="24"/>
              </w:rPr>
            </w:pPr>
            <w:r w:rsidRPr="007B6D6B">
              <w:rPr>
                <w:rFonts w:ascii="Times New Roman" w:eastAsia="Calibri" w:hAnsi="Times New Roman" w:cs="Times New Roman"/>
                <w:b/>
                <w:bCs/>
                <w:sz w:val="20"/>
                <w:szCs w:val="20"/>
              </w:rPr>
              <w:t>Практические занятия не</w:t>
            </w:r>
            <w:r w:rsidRPr="007B6D6B">
              <w:rPr>
                <w:rFonts w:ascii="Times New Roman" w:eastAsia="Calibri" w:hAnsi="Times New Roman" w:cs="Times New Roman"/>
                <w:b/>
                <w:bCs/>
                <w:i/>
                <w:sz w:val="20"/>
                <w:szCs w:val="20"/>
              </w:rPr>
              <w:t xml:space="preserve"> предусмотрено</w:t>
            </w:r>
          </w:p>
        </w:tc>
        <w:tc>
          <w:tcPr>
            <w:tcW w:w="2139" w:type="dxa"/>
          </w:tcPr>
          <w:p w14:paraId="73F40ECC" w14:textId="658D9034" w:rsidR="002B58F6" w:rsidRDefault="002B58F6" w:rsidP="002B58F6">
            <w:pPr>
              <w:jc w:val="center"/>
              <w:rPr>
                <w:rFonts w:ascii="Times New Roman" w:hAnsi="Times New Roman" w:cs="Times New Roman"/>
                <w:szCs w:val="24"/>
              </w:rPr>
            </w:pPr>
            <w:r>
              <w:rPr>
                <w:rFonts w:ascii="Times New Roman" w:hAnsi="Times New Roman" w:cs="Times New Roman"/>
                <w:szCs w:val="24"/>
              </w:rPr>
              <w:t>-</w:t>
            </w:r>
          </w:p>
        </w:tc>
      </w:tr>
      <w:tr w:rsidR="002B58F6" w:rsidRPr="00B91FBC" w14:paraId="0768DC0E" w14:textId="77777777" w:rsidTr="00B81737">
        <w:trPr>
          <w:trHeight w:val="297"/>
        </w:trPr>
        <w:tc>
          <w:tcPr>
            <w:tcW w:w="3185" w:type="dxa"/>
            <w:vMerge/>
          </w:tcPr>
          <w:p w14:paraId="40F24BF0" w14:textId="77777777" w:rsidR="002B58F6" w:rsidRPr="00582BE3" w:rsidRDefault="002B58F6" w:rsidP="002B58F6">
            <w:pPr>
              <w:rPr>
                <w:rFonts w:ascii="Times New Roman" w:eastAsia="Times New Roman" w:hAnsi="Times New Roman"/>
                <w:b/>
                <w:lang w:eastAsia="ar-SA"/>
              </w:rPr>
            </w:pPr>
          </w:p>
        </w:tc>
        <w:tc>
          <w:tcPr>
            <w:tcW w:w="9465" w:type="dxa"/>
            <w:gridSpan w:val="4"/>
          </w:tcPr>
          <w:p w14:paraId="0FE188EA" w14:textId="47FD9017" w:rsidR="002B58F6" w:rsidRPr="00B91FBC" w:rsidRDefault="002B58F6" w:rsidP="002B58F6">
            <w:pPr>
              <w:rPr>
                <w:rFonts w:ascii="Times New Roman" w:eastAsia="Calibri" w:hAnsi="Times New Roman" w:cs="Times New Roman"/>
                <w:b/>
                <w:szCs w:val="24"/>
              </w:rPr>
            </w:pPr>
            <w:r w:rsidRPr="007B6D6B">
              <w:rPr>
                <w:rFonts w:ascii="Times New Roman" w:eastAsia="Times New Roman" w:hAnsi="Times New Roman"/>
                <w:b/>
                <w:sz w:val="20"/>
                <w:szCs w:val="20"/>
                <w:lang w:eastAsia="ar-SA"/>
              </w:rPr>
              <w:t xml:space="preserve">Внеаудиторная самостоятельная работа </w:t>
            </w:r>
            <w:r w:rsidRPr="007B6D6B">
              <w:rPr>
                <w:rFonts w:ascii="Times New Roman" w:hAnsi="Times New Roman" w:cs="Times New Roman"/>
                <w:b/>
                <w:i/>
                <w:sz w:val="20"/>
                <w:szCs w:val="20"/>
              </w:rPr>
              <w:t>не предусмотрено</w:t>
            </w:r>
          </w:p>
        </w:tc>
        <w:tc>
          <w:tcPr>
            <w:tcW w:w="2139" w:type="dxa"/>
          </w:tcPr>
          <w:p w14:paraId="5A4E42E3" w14:textId="02E21088" w:rsidR="002B58F6" w:rsidRDefault="002B58F6" w:rsidP="002B58F6">
            <w:pPr>
              <w:jc w:val="center"/>
              <w:rPr>
                <w:rFonts w:ascii="Times New Roman" w:hAnsi="Times New Roman" w:cs="Times New Roman"/>
                <w:szCs w:val="24"/>
              </w:rPr>
            </w:pPr>
            <w:r>
              <w:rPr>
                <w:rFonts w:ascii="Times New Roman" w:hAnsi="Times New Roman" w:cs="Times New Roman"/>
                <w:szCs w:val="24"/>
              </w:rPr>
              <w:t>-</w:t>
            </w:r>
          </w:p>
        </w:tc>
      </w:tr>
      <w:tr w:rsidR="002B58F6" w:rsidRPr="00B91FBC" w14:paraId="5974DC46" w14:textId="77777777" w:rsidTr="00B81737">
        <w:trPr>
          <w:trHeight w:val="297"/>
        </w:trPr>
        <w:tc>
          <w:tcPr>
            <w:tcW w:w="3185" w:type="dxa"/>
            <w:vMerge w:val="restart"/>
          </w:tcPr>
          <w:p w14:paraId="1D3B5473" w14:textId="50E8223A" w:rsidR="002B58F6" w:rsidRPr="002B58F6" w:rsidRDefault="002B58F6" w:rsidP="002B58F6">
            <w:pPr>
              <w:rPr>
                <w:rFonts w:ascii="Times New Roman" w:eastAsia="Times New Roman" w:hAnsi="Times New Roman"/>
                <w:b/>
                <w:sz w:val="20"/>
                <w:szCs w:val="20"/>
                <w:lang w:eastAsia="ar-SA"/>
              </w:rPr>
            </w:pPr>
            <w:r w:rsidRPr="002B58F6">
              <w:rPr>
                <w:rFonts w:ascii="Times New Roman" w:eastAsia="Times New Roman" w:hAnsi="Times New Roman" w:cs="Times New Roman"/>
                <w:b/>
                <w:bCs/>
                <w:sz w:val="20"/>
                <w:szCs w:val="20"/>
                <w:lang w:eastAsia="ru-RU"/>
              </w:rPr>
              <w:t xml:space="preserve">Тема 8. </w:t>
            </w:r>
            <w:r w:rsidRPr="002B58F6">
              <w:rPr>
                <w:rFonts w:ascii="Times New Roman" w:eastAsia="Times New Roman" w:hAnsi="Times New Roman" w:cs="Times New Roman"/>
                <w:b/>
                <w:sz w:val="20"/>
                <w:szCs w:val="20"/>
              </w:rPr>
              <w:t>Профилактика нарушений зрения.</w:t>
            </w:r>
          </w:p>
        </w:tc>
        <w:tc>
          <w:tcPr>
            <w:tcW w:w="9465" w:type="dxa"/>
            <w:gridSpan w:val="4"/>
          </w:tcPr>
          <w:p w14:paraId="57EE9DE6" w14:textId="44D0744A" w:rsidR="002B58F6" w:rsidRPr="002B58F6" w:rsidRDefault="002B58F6" w:rsidP="002B58F6">
            <w:pPr>
              <w:rPr>
                <w:rFonts w:ascii="Times New Roman" w:eastAsia="Calibri" w:hAnsi="Times New Roman" w:cs="Times New Roman"/>
                <w:b/>
                <w:sz w:val="20"/>
                <w:szCs w:val="20"/>
              </w:rPr>
            </w:pPr>
            <w:r w:rsidRPr="002B58F6">
              <w:rPr>
                <w:rFonts w:ascii="Times New Roman" w:eastAsia="Times New Roman" w:hAnsi="Times New Roman"/>
                <w:b/>
                <w:sz w:val="20"/>
                <w:szCs w:val="20"/>
                <w:lang w:eastAsia="ar-SA"/>
              </w:rPr>
              <w:t>Содержание учебного материала</w:t>
            </w:r>
          </w:p>
        </w:tc>
        <w:tc>
          <w:tcPr>
            <w:tcW w:w="2139" w:type="dxa"/>
            <w:vMerge w:val="restart"/>
          </w:tcPr>
          <w:p w14:paraId="782C603C" w14:textId="46667ED8" w:rsidR="002B58F6" w:rsidRDefault="002B58F6" w:rsidP="002B58F6">
            <w:pPr>
              <w:jc w:val="center"/>
              <w:rPr>
                <w:rFonts w:ascii="Times New Roman" w:hAnsi="Times New Roman" w:cs="Times New Roman"/>
                <w:szCs w:val="24"/>
              </w:rPr>
            </w:pPr>
            <w:r>
              <w:rPr>
                <w:rFonts w:ascii="Times New Roman" w:hAnsi="Times New Roman" w:cs="Times New Roman"/>
                <w:szCs w:val="24"/>
              </w:rPr>
              <w:t>2</w:t>
            </w:r>
          </w:p>
        </w:tc>
      </w:tr>
      <w:tr w:rsidR="002B58F6" w:rsidRPr="00B91FBC" w14:paraId="0BC049FF" w14:textId="77777777" w:rsidTr="00B81737">
        <w:trPr>
          <w:trHeight w:val="297"/>
        </w:trPr>
        <w:tc>
          <w:tcPr>
            <w:tcW w:w="3185" w:type="dxa"/>
            <w:vMerge/>
          </w:tcPr>
          <w:p w14:paraId="03AFC02B" w14:textId="77777777" w:rsidR="002B58F6" w:rsidRPr="002B58F6" w:rsidRDefault="002B58F6" w:rsidP="002B58F6">
            <w:pPr>
              <w:rPr>
                <w:rFonts w:ascii="Times New Roman" w:eastAsia="Times New Roman" w:hAnsi="Times New Roman"/>
                <w:b/>
                <w:sz w:val="20"/>
                <w:szCs w:val="20"/>
                <w:lang w:eastAsia="ar-SA"/>
              </w:rPr>
            </w:pPr>
          </w:p>
        </w:tc>
        <w:tc>
          <w:tcPr>
            <w:tcW w:w="516" w:type="dxa"/>
            <w:gridSpan w:val="2"/>
          </w:tcPr>
          <w:p w14:paraId="086BD238" w14:textId="0C0A0F68" w:rsidR="002B58F6" w:rsidRPr="002B58F6" w:rsidRDefault="002B58F6" w:rsidP="002B58F6">
            <w:pPr>
              <w:rPr>
                <w:rFonts w:ascii="Times New Roman" w:eastAsia="Calibri" w:hAnsi="Times New Roman" w:cs="Times New Roman"/>
                <w:bCs/>
                <w:sz w:val="20"/>
                <w:szCs w:val="20"/>
              </w:rPr>
            </w:pPr>
            <w:r w:rsidRPr="002B58F6">
              <w:rPr>
                <w:rFonts w:ascii="Times New Roman" w:eastAsia="Calibri" w:hAnsi="Times New Roman" w:cs="Times New Roman"/>
                <w:bCs/>
                <w:sz w:val="20"/>
                <w:szCs w:val="20"/>
              </w:rPr>
              <w:t>1</w:t>
            </w:r>
          </w:p>
        </w:tc>
        <w:tc>
          <w:tcPr>
            <w:tcW w:w="8949" w:type="dxa"/>
            <w:gridSpan w:val="2"/>
          </w:tcPr>
          <w:p w14:paraId="2B6C6258" w14:textId="30DDDE51" w:rsidR="002B58F6" w:rsidRPr="002B58F6" w:rsidRDefault="002B58F6" w:rsidP="002B58F6">
            <w:pPr>
              <w:rPr>
                <w:rFonts w:ascii="Times New Roman" w:eastAsia="Calibri" w:hAnsi="Times New Roman" w:cs="Times New Roman"/>
                <w:b/>
                <w:sz w:val="20"/>
                <w:szCs w:val="20"/>
              </w:rPr>
            </w:pPr>
            <w:r w:rsidRPr="002B58F6">
              <w:rPr>
                <w:rFonts w:ascii="Times New Roman" w:eastAsia="Times New Roman" w:hAnsi="Times New Roman" w:cs="Times New Roman"/>
                <w:sz w:val="20"/>
                <w:szCs w:val="20"/>
              </w:rPr>
              <w:t>Формы нарушений зрения. Основные причины миопии. Гигиенические требования при просмотре телепередач. Гигиенические требования при работе за компьютером. Гигиенические требования при чтении. Принципы питания для профилактики нарушений зрения</w:t>
            </w:r>
          </w:p>
        </w:tc>
        <w:tc>
          <w:tcPr>
            <w:tcW w:w="2139" w:type="dxa"/>
            <w:vMerge/>
          </w:tcPr>
          <w:p w14:paraId="7805A60D" w14:textId="77777777" w:rsidR="002B58F6" w:rsidRDefault="002B58F6" w:rsidP="002B58F6">
            <w:pPr>
              <w:jc w:val="center"/>
              <w:rPr>
                <w:rFonts w:ascii="Times New Roman" w:hAnsi="Times New Roman" w:cs="Times New Roman"/>
                <w:szCs w:val="24"/>
              </w:rPr>
            </w:pPr>
          </w:p>
        </w:tc>
      </w:tr>
      <w:tr w:rsidR="002B58F6" w:rsidRPr="00B91FBC" w14:paraId="46D44A12" w14:textId="77777777" w:rsidTr="00B81737">
        <w:trPr>
          <w:trHeight w:val="297"/>
        </w:trPr>
        <w:tc>
          <w:tcPr>
            <w:tcW w:w="3185" w:type="dxa"/>
            <w:vMerge/>
          </w:tcPr>
          <w:p w14:paraId="4B8B7B37" w14:textId="77777777" w:rsidR="002B58F6" w:rsidRPr="002B58F6" w:rsidRDefault="002B58F6" w:rsidP="002B58F6">
            <w:pPr>
              <w:rPr>
                <w:rFonts w:ascii="Times New Roman" w:eastAsia="Times New Roman" w:hAnsi="Times New Roman"/>
                <w:b/>
                <w:sz w:val="20"/>
                <w:szCs w:val="20"/>
                <w:lang w:eastAsia="ar-SA"/>
              </w:rPr>
            </w:pPr>
          </w:p>
        </w:tc>
        <w:tc>
          <w:tcPr>
            <w:tcW w:w="9465" w:type="dxa"/>
            <w:gridSpan w:val="4"/>
          </w:tcPr>
          <w:p w14:paraId="23419013" w14:textId="0E8B2B0D" w:rsidR="002B58F6" w:rsidRPr="002B58F6" w:rsidRDefault="002B58F6" w:rsidP="002B58F6">
            <w:pPr>
              <w:rPr>
                <w:rFonts w:ascii="Times New Roman" w:eastAsia="Calibri" w:hAnsi="Times New Roman" w:cs="Times New Roman"/>
                <w:b/>
                <w:sz w:val="20"/>
                <w:szCs w:val="20"/>
              </w:rPr>
            </w:pPr>
            <w:r w:rsidRPr="002B58F6">
              <w:rPr>
                <w:rFonts w:ascii="Times New Roman" w:eastAsia="Calibri" w:hAnsi="Times New Roman" w:cs="Times New Roman"/>
                <w:b/>
                <w:bCs/>
                <w:sz w:val="20"/>
                <w:szCs w:val="20"/>
              </w:rPr>
              <w:t>Практические занятия не</w:t>
            </w:r>
            <w:r w:rsidRPr="002B58F6">
              <w:rPr>
                <w:rFonts w:ascii="Times New Roman" w:eastAsia="Calibri" w:hAnsi="Times New Roman" w:cs="Times New Roman"/>
                <w:b/>
                <w:bCs/>
                <w:i/>
                <w:sz w:val="20"/>
                <w:szCs w:val="20"/>
              </w:rPr>
              <w:t xml:space="preserve"> предусмотрено</w:t>
            </w:r>
          </w:p>
        </w:tc>
        <w:tc>
          <w:tcPr>
            <w:tcW w:w="2139" w:type="dxa"/>
          </w:tcPr>
          <w:p w14:paraId="2540ED17" w14:textId="6D16EA4C" w:rsidR="002B58F6" w:rsidRDefault="002B58F6" w:rsidP="002B58F6">
            <w:pPr>
              <w:jc w:val="center"/>
              <w:rPr>
                <w:rFonts w:ascii="Times New Roman" w:hAnsi="Times New Roman" w:cs="Times New Roman"/>
                <w:szCs w:val="24"/>
              </w:rPr>
            </w:pPr>
            <w:r>
              <w:rPr>
                <w:rFonts w:ascii="Times New Roman" w:hAnsi="Times New Roman" w:cs="Times New Roman"/>
                <w:szCs w:val="24"/>
              </w:rPr>
              <w:t>-</w:t>
            </w:r>
          </w:p>
        </w:tc>
      </w:tr>
      <w:tr w:rsidR="002B58F6" w:rsidRPr="00B91FBC" w14:paraId="2EA193BF" w14:textId="77777777" w:rsidTr="00B81737">
        <w:trPr>
          <w:trHeight w:val="297"/>
        </w:trPr>
        <w:tc>
          <w:tcPr>
            <w:tcW w:w="3185" w:type="dxa"/>
            <w:vMerge/>
          </w:tcPr>
          <w:p w14:paraId="62ABCD5A" w14:textId="77777777" w:rsidR="002B58F6" w:rsidRPr="002B58F6" w:rsidRDefault="002B58F6" w:rsidP="002B58F6">
            <w:pPr>
              <w:rPr>
                <w:rFonts w:ascii="Times New Roman" w:eastAsia="Times New Roman" w:hAnsi="Times New Roman"/>
                <w:b/>
                <w:sz w:val="20"/>
                <w:szCs w:val="20"/>
                <w:lang w:eastAsia="ar-SA"/>
              </w:rPr>
            </w:pPr>
          </w:p>
        </w:tc>
        <w:tc>
          <w:tcPr>
            <w:tcW w:w="9465" w:type="dxa"/>
            <w:gridSpan w:val="4"/>
          </w:tcPr>
          <w:p w14:paraId="209C3675" w14:textId="0BFF3B50" w:rsidR="002B58F6" w:rsidRPr="002B58F6" w:rsidRDefault="002B58F6" w:rsidP="002B58F6">
            <w:pPr>
              <w:rPr>
                <w:rFonts w:ascii="Times New Roman" w:eastAsia="Calibri" w:hAnsi="Times New Roman" w:cs="Times New Roman"/>
                <w:b/>
                <w:sz w:val="20"/>
                <w:szCs w:val="20"/>
              </w:rPr>
            </w:pPr>
            <w:r w:rsidRPr="002B58F6">
              <w:rPr>
                <w:rFonts w:ascii="Times New Roman" w:eastAsia="Times New Roman" w:hAnsi="Times New Roman"/>
                <w:b/>
                <w:sz w:val="20"/>
                <w:szCs w:val="20"/>
                <w:lang w:eastAsia="ar-SA"/>
              </w:rPr>
              <w:t xml:space="preserve">Внеаудиторная самостоятельная работа </w:t>
            </w:r>
            <w:r w:rsidRPr="002B58F6">
              <w:rPr>
                <w:rFonts w:ascii="Times New Roman" w:hAnsi="Times New Roman" w:cs="Times New Roman"/>
                <w:b/>
                <w:i/>
                <w:sz w:val="20"/>
                <w:szCs w:val="20"/>
              </w:rPr>
              <w:t>не предусмотрено</w:t>
            </w:r>
          </w:p>
        </w:tc>
        <w:tc>
          <w:tcPr>
            <w:tcW w:w="2139" w:type="dxa"/>
          </w:tcPr>
          <w:p w14:paraId="23E1F5DB" w14:textId="2327515C" w:rsidR="002B58F6" w:rsidRDefault="002B58F6" w:rsidP="002B58F6">
            <w:pPr>
              <w:jc w:val="center"/>
              <w:rPr>
                <w:rFonts w:ascii="Times New Roman" w:hAnsi="Times New Roman" w:cs="Times New Roman"/>
                <w:szCs w:val="24"/>
              </w:rPr>
            </w:pPr>
            <w:r>
              <w:rPr>
                <w:rFonts w:ascii="Times New Roman" w:hAnsi="Times New Roman" w:cs="Times New Roman"/>
                <w:szCs w:val="24"/>
              </w:rPr>
              <w:t>-</w:t>
            </w:r>
          </w:p>
        </w:tc>
      </w:tr>
      <w:tr w:rsidR="002B58F6" w:rsidRPr="00B91FBC" w14:paraId="7EE67CD8" w14:textId="77777777" w:rsidTr="00B81737">
        <w:trPr>
          <w:trHeight w:val="297"/>
        </w:trPr>
        <w:tc>
          <w:tcPr>
            <w:tcW w:w="3185" w:type="dxa"/>
            <w:vMerge w:val="restart"/>
          </w:tcPr>
          <w:p w14:paraId="6202F19F" w14:textId="730CE0C6" w:rsidR="002B58F6" w:rsidRPr="002B58F6" w:rsidRDefault="002B58F6" w:rsidP="002B58F6">
            <w:pPr>
              <w:rPr>
                <w:rFonts w:ascii="Times New Roman" w:eastAsia="Times New Roman" w:hAnsi="Times New Roman"/>
                <w:b/>
                <w:sz w:val="20"/>
                <w:szCs w:val="20"/>
                <w:lang w:eastAsia="ar-SA"/>
              </w:rPr>
            </w:pPr>
            <w:r w:rsidRPr="002B58F6">
              <w:rPr>
                <w:rFonts w:ascii="Times New Roman" w:eastAsia="Times New Roman" w:hAnsi="Times New Roman" w:cs="Times New Roman"/>
                <w:b/>
                <w:bCs/>
                <w:sz w:val="20"/>
                <w:szCs w:val="20"/>
                <w:lang w:eastAsia="ru-RU"/>
              </w:rPr>
              <w:t xml:space="preserve">Тема 9. </w:t>
            </w:r>
            <w:r w:rsidRPr="002B58F6">
              <w:rPr>
                <w:rFonts w:ascii="Times New Roman" w:eastAsia="Times New Roman" w:hAnsi="Times New Roman" w:cs="Times New Roman"/>
                <w:b/>
                <w:sz w:val="20"/>
                <w:szCs w:val="20"/>
              </w:rPr>
              <w:t>Профилактика нарушений опорно-двигательного аппарата.</w:t>
            </w:r>
          </w:p>
        </w:tc>
        <w:tc>
          <w:tcPr>
            <w:tcW w:w="9465" w:type="dxa"/>
            <w:gridSpan w:val="4"/>
          </w:tcPr>
          <w:p w14:paraId="5C99C6FD" w14:textId="04799A56" w:rsidR="002B58F6" w:rsidRPr="002B58F6" w:rsidRDefault="002B58F6" w:rsidP="002B58F6">
            <w:pPr>
              <w:rPr>
                <w:rFonts w:ascii="Times New Roman" w:eastAsia="Calibri" w:hAnsi="Times New Roman" w:cs="Times New Roman"/>
                <w:b/>
                <w:sz w:val="20"/>
                <w:szCs w:val="20"/>
              </w:rPr>
            </w:pPr>
            <w:r w:rsidRPr="002B58F6">
              <w:rPr>
                <w:rFonts w:ascii="Times New Roman" w:eastAsia="Times New Roman" w:hAnsi="Times New Roman"/>
                <w:b/>
                <w:sz w:val="20"/>
                <w:szCs w:val="20"/>
                <w:lang w:eastAsia="ar-SA"/>
              </w:rPr>
              <w:t>Содержание учебного материала</w:t>
            </w:r>
          </w:p>
        </w:tc>
        <w:tc>
          <w:tcPr>
            <w:tcW w:w="2139" w:type="dxa"/>
          </w:tcPr>
          <w:p w14:paraId="1273C8AE" w14:textId="73029AF7" w:rsidR="002B58F6" w:rsidRDefault="002B58F6" w:rsidP="002B58F6">
            <w:pPr>
              <w:jc w:val="center"/>
              <w:rPr>
                <w:rFonts w:ascii="Times New Roman" w:hAnsi="Times New Roman" w:cs="Times New Roman"/>
                <w:szCs w:val="24"/>
              </w:rPr>
            </w:pPr>
            <w:r>
              <w:rPr>
                <w:rFonts w:ascii="Times New Roman" w:hAnsi="Times New Roman" w:cs="Times New Roman"/>
                <w:szCs w:val="24"/>
              </w:rPr>
              <w:t>4</w:t>
            </w:r>
          </w:p>
        </w:tc>
      </w:tr>
      <w:tr w:rsidR="002B58F6" w:rsidRPr="00B91FBC" w14:paraId="38F475D3" w14:textId="77777777" w:rsidTr="00B81737">
        <w:trPr>
          <w:trHeight w:val="297"/>
        </w:trPr>
        <w:tc>
          <w:tcPr>
            <w:tcW w:w="3185" w:type="dxa"/>
            <w:vMerge/>
          </w:tcPr>
          <w:p w14:paraId="5C16A665" w14:textId="77777777" w:rsidR="002B58F6" w:rsidRPr="002B58F6" w:rsidRDefault="002B58F6" w:rsidP="002B58F6">
            <w:pPr>
              <w:rPr>
                <w:rFonts w:ascii="Times New Roman" w:eastAsia="Times New Roman" w:hAnsi="Times New Roman"/>
                <w:b/>
                <w:sz w:val="20"/>
                <w:szCs w:val="20"/>
                <w:lang w:eastAsia="ar-SA"/>
              </w:rPr>
            </w:pPr>
          </w:p>
        </w:tc>
        <w:tc>
          <w:tcPr>
            <w:tcW w:w="516" w:type="dxa"/>
            <w:gridSpan w:val="2"/>
          </w:tcPr>
          <w:p w14:paraId="6BFA644E" w14:textId="785F1702" w:rsidR="002B58F6" w:rsidRPr="002B58F6" w:rsidRDefault="002B58F6" w:rsidP="002B58F6">
            <w:pPr>
              <w:jc w:val="center"/>
              <w:rPr>
                <w:rFonts w:ascii="Times New Roman" w:eastAsia="Calibri" w:hAnsi="Times New Roman" w:cs="Times New Roman"/>
                <w:bCs/>
                <w:sz w:val="20"/>
                <w:szCs w:val="20"/>
              </w:rPr>
            </w:pPr>
            <w:r w:rsidRPr="002B58F6">
              <w:rPr>
                <w:rFonts w:ascii="Times New Roman" w:eastAsia="Calibri" w:hAnsi="Times New Roman" w:cs="Times New Roman"/>
                <w:bCs/>
                <w:sz w:val="20"/>
                <w:szCs w:val="20"/>
              </w:rPr>
              <w:t>1</w:t>
            </w:r>
          </w:p>
        </w:tc>
        <w:tc>
          <w:tcPr>
            <w:tcW w:w="8949" w:type="dxa"/>
            <w:gridSpan w:val="2"/>
          </w:tcPr>
          <w:p w14:paraId="7FE6E896" w14:textId="0BB34B5E" w:rsidR="002B58F6" w:rsidRPr="002B58F6" w:rsidRDefault="002B58F6" w:rsidP="002B58F6">
            <w:pPr>
              <w:rPr>
                <w:rFonts w:ascii="Times New Roman" w:eastAsia="Calibri" w:hAnsi="Times New Roman" w:cs="Times New Roman"/>
                <w:b/>
                <w:sz w:val="20"/>
                <w:szCs w:val="20"/>
              </w:rPr>
            </w:pPr>
            <w:r w:rsidRPr="002B58F6">
              <w:rPr>
                <w:rFonts w:ascii="Times New Roman" w:eastAsia="Times New Roman" w:hAnsi="Times New Roman" w:cs="Times New Roman"/>
                <w:sz w:val="20"/>
                <w:szCs w:val="20"/>
              </w:rPr>
              <w:t xml:space="preserve">Осанка. Дефекты осанки. Гигиенические требования к обуви. Профилактика плоскостопия. Профилактика нарушений опорно-двигательного аппарата в зрелом возрасте. Травматизм. Профилактика травматизма. Остеохондроз. </w:t>
            </w:r>
            <w:proofErr w:type="spellStart"/>
            <w:r w:rsidRPr="002B58F6">
              <w:rPr>
                <w:rFonts w:ascii="Times New Roman" w:eastAsia="Times New Roman" w:hAnsi="Times New Roman" w:cs="Times New Roman"/>
                <w:sz w:val="20"/>
                <w:szCs w:val="20"/>
              </w:rPr>
              <w:t>Остеоартроз</w:t>
            </w:r>
            <w:proofErr w:type="spellEnd"/>
            <w:r w:rsidRPr="002B58F6">
              <w:rPr>
                <w:rFonts w:ascii="Times New Roman" w:eastAsia="Times New Roman" w:hAnsi="Times New Roman" w:cs="Times New Roman"/>
                <w:sz w:val="20"/>
                <w:szCs w:val="20"/>
              </w:rPr>
              <w:t xml:space="preserve">. Профилактика остеохондроза и </w:t>
            </w:r>
            <w:proofErr w:type="spellStart"/>
            <w:r w:rsidRPr="002B58F6">
              <w:rPr>
                <w:rFonts w:ascii="Times New Roman" w:eastAsia="Times New Roman" w:hAnsi="Times New Roman" w:cs="Times New Roman"/>
                <w:sz w:val="20"/>
                <w:szCs w:val="20"/>
              </w:rPr>
              <w:t>остеоартроза</w:t>
            </w:r>
            <w:proofErr w:type="spellEnd"/>
            <w:r w:rsidRPr="002B58F6">
              <w:rPr>
                <w:rFonts w:ascii="Times New Roman" w:eastAsia="Times New Roman" w:hAnsi="Times New Roman" w:cs="Times New Roman"/>
                <w:sz w:val="20"/>
                <w:szCs w:val="20"/>
              </w:rPr>
              <w:t>. Остеопороз. Профилактика остеопороза. Особенности питания для профилактики остеопороза</w:t>
            </w:r>
          </w:p>
        </w:tc>
        <w:tc>
          <w:tcPr>
            <w:tcW w:w="2139" w:type="dxa"/>
          </w:tcPr>
          <w:p w14:paraId="5875C431" w14:textId="77777777" w:rsidR="002B58F6" w:rsidRDefault="002B58F6" w:rsidP="002B58F6">
            <w:pPr>
              <w:jc w:val="center"/>
              <w:rPr>
                <w:rFonts w:ascii="Times New Roman" w:hAnsi="Times New Roman" w:cs="Times New Roman"/>
                <w:szCs w:val="24"/>
              </w:rPr>
            </w:pPr>
          </w:p>
        </w:tc>
      </w:tr>
      <w:tr w:rsidR="002B58F6" w:rsidRPr="00B91FBC" w14:paraId="0A222FE5" w14:textId="77777777" w:rsidTr="00B81737">
        <w:trPr>
          <w:trHeight w:val="297"/>
        </w:trPr>
        <w:tc>
          <w:tcPr>
            <w:tcW w:w="3185" w:type="dxa"/>
            <w:vMerge/>
          </w:tcPr>
          <w:p w14:paraId="75088C96" w14:textId="77777777" w:rsidR="002B58F6" w:rsidRPr="002B58F6" w:rsidRDefault="002B58F6" w:rsidP="002B58F6">
            <w:pPr>
              <w:rPr>
                <w:rFonts w:ascii="Times New Roman" w:eastAsia="Times New Roman" w:hAnsi="Times New Roman"/>
                <w:b/>
                <w:sz w:val="20"/>
                <w:szCs w:val="20"/>
                <w:lang w:eastAsia="ar-SA"/>
              </w:rPr>
            </w:pPr>
          </w:p>
        </w:tc>
        <w:tc>
          <w:tcPr>
            <w:tcW w:w="9465" w:type="dxa"/>
            <w:gridSpan w:val="4"/>
          </w:tcPr>
          <w:p w14:paraId="62B736B8" w14:textId="1863148B" w:rsidR="002B58F6" w:rsidRPr="002B58F6" w:rsidRDefault="002B58F6" w:rsidP="002B58F6">
            <w:pPr>
              <w:rPr>
                <w:rFonts w:ascii="Times New Roman" w:eastAsia="Calibri" w:hAnsi="Times New Roman" w:cs="Times New Roman"/>
                <w:b/>
                <w:sz w:val="20"/>
                <w:szCs w:val="20"/>
              </w:rPr>
            </w:pPr>
            <w:r w:rsidRPr="002B58F6">
              <w:rPr>
                <w:rFonts w:ascii="Times New Roman" w:eastAsia="Calibri" w:hAnsi="Times New Roman" w:cs="Times New Roman"/>
                <w:b/>
                <w:bCs/>
                <w:sz w:val="20"/>
                <w:szCs w:val="20"/>
              </w:rPr>
              <w:t>Практические занятия не</w:t>
            </w:r>
            <w:r w:rsidRPr="002B58F6">
              <w:rPr>
                <w:rFonts w:ascii="Times New Roman" w:eastAsia="Calibri" w:hAnsi="Times New Roman" w:cs="Times New Roman"/>
                <w:b/>
                <w:bCs/>
                <w:i/>
                <w:sz w:val="20"/>
                <w:szCs w:val="20"/>
              </w:rPr>
              <w:t xml:space="preserve"> предусмотрено</w:t>
            </w:r>
          </w:p>
        </w:tc>
        <w:tc>
          <w:tcPr>
            <w:tcW w:w="2139" w:type="dxa"/>
          </w:tcPr>
          <w:p w14:paraId="29BB1BB1" w14:textId="76D83F36" w:rsidR="002B58F6" w:rsidRDefault="002B58F6" w:rsidP="002B58F6">
            <w:pPr>
              <w:jc w:val="center"/>
              <w:rPr>
                <w:rFonts w:ascii="Times New Roman" w:hAnsi="Times New Roman" w:cs="Times New Roman"/>
                <w:szCs w:val="24"/>
              </w:rPr>
            </w:pPr>
            <w:r>
              <w:rPr>
                <w:rFonts w:ascii="Times New Roman" w:hAnsi="Times New Roman" w:cs="Times New Roman"/>
                <w:szCs w:val="24"/>
              </w:rPr>
              <w:t>-</w:t>
            </w:r>
          </w:p>
        </w:tc>
      </w:tr>
      <w:tr w:rsidR="002B58F6" w:rsidRPr="00B91FBC" w14:paraId="12FBE7A8" w14:textId="77777777" w:rsidTr="00B81737">
        <w:trPr>
          <w:trHeight w:val="297"/>
        </w:trPr>
        <w:tc>
          <w:tcPr>
            <w:tcW w:w="3185" w:type="dxa"/>
            <w:vMerge/>
          </w:tcPr>
          <w:p w14:paraId="0968A461" w14:textId="77777777" w:rsidR="002B58F6" w:rsidRPr="002B58F6" w:rsidRDefault="002B58F6" w:rsidP="002B58F6">
            <w:pPr>
              <w:rPr>
                <w:rFonts w:ascii="Times New Roman" w:eastAsia="Times New Roman" w:hAnsi="Times New Roman"/>
                <w:b/>
                <w:sz w:val="20"/>
                <w:szCs w:val="20"/>
                <w:lang w:eastAsia="ar-SA"/>
              </w:rPr>
            </w:pPr>
          </w:p>
        </w:tc>
        <w:tc>
          <w:tcPr>
            <w:tcW w:w="9465" w:type="dxa"/>
            <w:gridSpan w:val="4"/>
          </w:tcPr>
          <w:p w14:paraId="7F378DE4" w14:textId="2C17C7B4" w:rsidR="002B58F6" w:rsidRPr="002B58F6" w:rsidRDefault="002B58F6" w:rsidP="002B58F6">
            <w:pPr>
              <w:rPr>
                <w:rFonts w:ascii="Times New Roman" w:eastAsia="Calibri" w:hAnsi="Times New Roman" w:cs="Times New Roman"/>
                <w:b/>
                <w:sz w:val="20"/>
                <w:szCs w:val="20"/>
              </w:rPr>
            </w:pPr>
            <w:r w:rsidRPr="002B58F6">
              <w:rPr>
                <w:rFonts w:ascii="Times New Roman" w:eastAsia="Times New Roman" w:hAnsi="Times New Roman"/>
                <w:b/>
                <w:sz w:val="20"/>
                <w:szCs w:val="20"/>
                <w:lang w:eastAsia="ar-SA"/>
              </w:rPr>
              <w:t xml:space="preserve">Внеаудиторная самостоятельная работа </w:t>
            </w:r>
            <w:r w:rsidRPr="002B58F6">
              <w:rPr>
                <w:rFonts w:ascii="Times New Roman" w:hAnsi="Times New Roman" w:cs="Times New Roman"/>
                <w:b/>
                <w:i/>
                <w:sz w:val="20"/>
                <w:szCs w:val="20"/>
              </w:rPr>
              <w:t>не предусмотрено</w:t>
            </w:r>
          </w:p>
        </w:tc>
        <w:tc>
          <w:tcPr>
            <w:tcW w:w="2139" w:type="dxa"/>
          </w:tcPr>
          <w:p w14:paraId="114B5B58" w14:textId="60FDF98B" w:rsidR="002B58F6" w:rsidRDefault="002B58F6" w:rsidP="002B58F6">
            <w:pPr>
              <w:jc w:val="center"/>
              <w:rPr>
                <w:rFonts w:ascii="Times New Roman" w:hAnsi="Times New Roman" w:cs="Times New Roman"/>
                <w:szCs w:val="24"/>
              </w:rPr>
            </w:pPr>
            <w:r>
              <w:rPr>
                <w:rFonts w:ascii="Times New Roman" w:hAnsi="Times New Roman" w:cs="Times New Roman"/>
                <w:szCs w:val="24"/>
              </w:rPr>
              <w:t>-</w:t>
            </w:r>
          </w:p>
        </w:tc>
      </w:tr>
      <w:tr w:rsidR="002B58F6" w:rsidRPr="00B91FBC" w14:paraId="4060580D" w14:textId="77777777" w:rsidTr="00B81737">
        <w:trPr>
          <w:trHeight w:val="297"/>
        </w:trPr>
        <w:tc>
          <w:tcPr>
            <w:tcW w:w="3185" w:type="dxa"/>
            <w:vMerge w:val="restart"/>
          </w:tcPr>
          <w:p w14:paraId="7F5AFC77" w14:textId="77777777" w:rsidR="002B58F6" w:rsidRPr="00582BE3" w:rsidRDefault="002B58F6" w:rsidP="002B58F6">
            <w:pPr>
              <w:rPr>
                <w:rFonts w:ascii="Times New Roman" w:eastAsia="Times New Roman" w:hAnsi="Times New Roman"/>
                <w:b/>
                <w:lang w:eastAsia="ar-SA"/>
              </w:rPr>
            </w:pPr>
          </w:p>
        </w:tc>
        <w:tc>
          <w:tcPr>
            <w:tcW w:w="9465" w:type="dxa"/>
            <w:gridSpan w:val="4"/>
          </w:tcPr>
          <w:p w14:paraId="34F24D86" w14:textId="61D2E13A" w:rsidR="002B58F6" w:rsidRPr="00B91FBC" w:rsidRDefault="002B58F6" w:rsidP="002B58F6">
            <w:pPr>
              <w:rPr>
                <w:rFonts w:ascii="Times New Roman" w:eastAsia="Calibri" w:hAnsi="Times New Roman" w:cs="Times New Roman"/>
                <w:b/>
                <w:szCs w:val="24"/>
              </w:rPr>
            </w:pPr>
            <w:r w:rsidRPr="008C6782">
              <w:rPr>
                <w:rFonts w:ascii="Times New Roman" w:eastAsia="Calibri" w:hAnsi="Times New Roman" w:cs="Times New Roman"/>
                <w:b/>
                <w:bCs/>
                <w:sz w:val="20"/>
                <w:szCs w:val="20"/>
              </w:rPr>
              <w:t xml:space="preserve">Практические занятия по разделу </w:t>
            </w:r>
            <w:r>
              <w:rPr>
                <w:rFonts w:ascii="Times New Roman" w:eastAsia="Calibri" w:hAnsi="Times New Roman" w:cs="Times New Roman"/>
                <w:b/>
                <w:bCs/>
                <w:sz w:val="20"/>
                <w:szCs w:val="20"/>
              </w:rPr>
              <w:t>3</w:t>
            </w:r>
          </w:p>
        </w:tc>
        <w:tc>
          <w:tcPr>
            <w:tcW w:w="2139" w:type="dxa"/>
            <w:vMerge w:val="restart"/>
          </w:tcPr>
          <w:p w14:paraId="4E94DFF3" w14:textId="7D709D93" w:rsidR="002B58F6" w:rsidRDefault="002B58F6" w:rsidP="002B58F6">
            <w:pPr>
              <w:jc w:val="center"/>
              <w:rPr>
                <w:rFonts w:ascii="Times New Roman" w:hAnsi="Times New Roman" w:cs="Times New Roman"/>
                <w:szCs w:val="24"/>
              </w:rPr>
            </w:pPr>
            <w:r>
              <w:rPr>
                <w:rFonts w:ascii="Times New Roman" w:hAnsi="Times New Roman" w:cs="Times New Roman"/>
                <w:szCs w:val="24"/>
              </w:rPr>
              <w:t>6</w:t>
            </w:r>
          </w:p>
        </w:tc>
      </w:tr>
      <w:tr w:rsidR="002B58F6" w:rsidRPr="00B91FBC" w14:paraId="1A975908" w14:textId="77777777" w:rsidTr="00B81737">
        <w:trPr>
          <w:trHeight w:val="297"/>
        </w:trPr>
        <w:tc>
          <w:tcPr>
            <w:tcW w:w="3185" w:type="dxa"/>
            <w:vMerge/>
          </w:tcPr>
          <w:p w14:paraId="20D087C1" w14:textId="77777777" w:rsidR="002B58F6" w:rsidRPr="00582BE3" w:rsidRDefault="002B58F6" w:rsidP="002B58F6">
            <w:pPr>
              <w:rPr>
                <w:rFonts w:ascii="Times New Roman" w:eastAsia="Times New Roman" w:hAnsi="Times New Roman"/>
                <w:b/>
                <w:lang w:eastAsia="ar-SA"/>
              </w:rPr>
            </w:pPr>
          </w:p>
        </w:tc>
        <w:tc>
          <w:tcPr>
            <w:tcW w:w="516" w:type="dxa"/>
            <w:gridSpan w:val="2"/>
          </w:tcPr>
          <w:p w14:paraId="7AF4AACF" w14:textId="325B5A8D" w:rsidR="002B58F6" w:rsidRPr="00B91FBC" w:rsidRDefault="002B58F6" w:rsidP="002B58F6">
            <w:pPr>
              <w:jc w:val="center"/>
              <w:rPr>
                <w:rFonts w:ascii="Times New Roman" w:eastAsia="Calibri" w:hAnsi="Times New Roman" w:cs="Times New Roman"/>
                <w:bCs/>
                <w:szCs w:val="24"/>
              </w:rPr>
            </w:pPr>
            <w:r>
              <w:rPr>
                <w:rFonts w:ascii="Times New Roman" w:eastAsia="Calibri" w:hAnsi="Times New Roman" w:cs="Times New Roman"/>
                <w:bCs/>
                <w:szCs w:val="24"/>
              </w:rPr>
              <w:t>1</w:t>
            </w:r>
          </w:p>
        </w:tc>
        <w:tc>
          <w:tcPr>
            <w:tcW w:w="8949" w:type="dxa"/>
            <w:gridSpan w:val="2"/>
          </w:tcPr>
          <w:p w14:paraId="1749D424" w14:textId="48E70BCB" w:rsidR="002B58F6" w:rsidRPr="002B58F6" w:rsidRDefault="002B58F6" w:rsidP="002B58F6">
            <w:pPr>
              <w:spacing w:after="0" w:line="240" w:lineRule="auto"/>
              <w:rPr>
                <w:rFonts w:ascii="Times New Roman" w:eastAsia="Times New Roman" w:hAnsi="Times New Roman" w:cs="Times New Roman"/>
                <w:sz w:val="20"/>
                <w:szCs w:val="20"/>
                <w:lang w:eastAsia="ru-RU"/>
              </w:rPr>
            </w:pPr>
            <w:r w:rsidRPr="002B58F6">
              <w:rPr>
                <w:rFonts w:ascii="Times New Roman" w:eastAsia="Times New Roman" w:hAnsi="Times New Roman" w:cs="Times New Roman"/>
                <w:sz w:val="20"/>
                <w:szCs w:val="20"/>
                <w:lang w:eastAsia="ru-RU"/>
              </w:rPr>
              <w:t xml:space="preserve">Обучение технологиям профилактики нарушений сердечно-сосудистой системы, онкологических заболеваний, заболеваний органов дыхания. </w:t>
            </w:r>
          </w:p>
        </w:tc>
        <w:tc>
          <w:tcPr>
            <w:tcW w:w="2139" w:type="dxa"/>
            <w:vMerge/>
          </w:tcPr>
          <w:p w14:paraId="065C362F" w14:textId="77777777" w:rsidR="002B58F6" w:rsidRDefault="002B58F6" w:rsidP="002B58F6">
            <w:pPr>
              <w:jc w:val="center"/>
              <w:rPr>
                <w:rFonts w:ascii="Times New Roman" w:hAnsi="Times New Roman" w:cs="Times New Roman"/>
                <w:szCs w:val="24"/>
              </w:rPr>
            </w:pPr>
          </w:p>
        </w:tc>
      </w:tr>
      <w:tr w:rsidR="002B58F6" w:rsidRPr="00B91FBC" w14:paraId="43952932" w14:textId="77777777" w:rsidTr="00B81737">
        <w:trPr>
          <w:trHeight w:val="297"/>
        </w:trPr>
        <w:tc>
          <w:tcPr>
            <w:tcW w:w="3185" w:type="dxa"/>
            <w:vMerge/>
          </w:tcPr>
          <w:p w14:paraId="5834DEE1" w14:textId="77777777" w:rsidR="002B58F6" w:rsidRPr="00582BE3" w:rsidRDefault="002B58F6" w:rsidP="002B58F6">
            <w:pPr>
              <w:rPr>
                <w:rFonts w:ascii="Times New Roman" w:eastAsia="Times New Roman" w:hAnsi="Times New Roman"/>
                <w:b/>
                <w:lang w:eastAsia="ar-SA"/>
              </w:rPr>
            </w:pPr>
          </w:p>
        </w:tc>
        <w:tc>
          <w:tcPr>
            <w:tcW w:w="516" w:type="dxa"/>
            <w:gridSpan w:val="2"/>
          </w:tcPr>
          <w:p w14:paraId="7F574C41" w14:textId="75AD9083" w:rsidR="002B58F6" w:rsidRPr="00B91FBC" w:rsidRDefault="002B58F6" w:rsidP="002B58F6">
            <w:pPr>
              <w:jc w:val="center"/>
              <w:rPr>
                <w:rFonts w:ascii="Times New Roman" w:eastAsia="Calibri" w:hAnsi="Times New Roman" w:cs="Times New Roman"/>
                <w:bCs/>
                <w:szCs w:val="24"/>
              </w:rPr>
            </w:pPr>
            <w:r>
              <w:rPr>
                <w:rFonts w:ascii="Times New Roman" w:eastAsia="Calibri" w:hAnsi="Times New Roman" w:cs="Times New Roman"/>
                <w:bCs/>
                <w:szCs w:val="24"/>
              </w:rPr>
              <w:t>2</w:t>
            </w:r>
          </w:p>
        </w:tc>
        <w:tc>
          <w:tcPr>
            <w:tcW w:w="8949" w:type="dxa"/>
            <w:gridSpan w:val="2"/>
          </w:tcPr>
          <w:p w14:paraId="531556BE" w14:textId="3044D1B5" w:rsidR="002B58F6" w:rsidRPr="002B58F6" w:rsidRDefault="002B58F6" w:rsidP="002B58F6">
            <w:pPr>
              <w:spacing w:after="0" w:line="240" w:lineRule="auto"/>
              <w:rPr>
                <w:rFonts w:ascii="Times New Roman" w:eastAsia="Times New Roman" w:hAnsi="Times New Roman" w:cs="Times New Roman"/>
                <w:sz w:val="20"/>
                <w:szCs w:val="20"/>
                <w:lang w:eastAsia="ru-RU"/>
              </w:rPr>
            </w:pPr>
            <w:r w:rsidRPr="002B58F6">
              <w:rPr>
                <w:rFonts w:ascii="Times New Roman" w:eastAsia="Times New Roman" w:hAnsi="Times New Roman" w:cs="Times New Roman"/>
                <w:sz w:val="20"/>
                <w:szCs w:val="20"/>
                <w:lang w:eastAsia="ru-RU"/>
              </w:rPr>
              <w:t xml:space="preserve">Обучение технологиям профилактики нарушений эндокринной системы, репродуктивного здоровья, психического здоровья. </w:t>
            </w:r>
          </w:p>
        </w:tc>
        <w:tc>
          <w:tcPr>
            <w:tcW w:w="2139" w:type="dxa"/>
            <w:vMerge/>
          </w:tcPr>
          <w:p w14:paraId="74AD9E0C" w14:textId="77777777" w:rsidR="002B58F6" w:rsidRDefault="002B58F6" w:rsidP="002B58F6">
            <w:pPr>
              <w:jc w:val="center"/>
              <w:rPr>
                <w:rFonts w:ascii="Times New Roman" w:hAnsi="Times New Roman" w:cs="Times New Roman"/>
                <w:szCs w:val="24"/>
              </w:rPr>
            </w:pPr>
          </w:p>
        </w:tc>
      </w:tr>
      <w:tr w:rsidR="002B58F6" w:rsidRPr="00B91FBC" w14:paraId="4CB5B4BA" w14:textId="77777777" w:rsidTr="00B81737">
        <w:trPr>
          <w:trHeight w:val="297"/>
        </w:trPr>
        <w:tc>
          <w:tcPr>
            <w:tcW w:w="3185" w:type="dxa"/>
            <w:vMerge/>
          </w:tcPr>
          <w:p w14:paraId="37E29EBF" w14:textId="77777777" w:rsidR="002B58F6" w:rsidRPr="00582BE3" w:rsidRDefault="002B58F6" w:rsidP="002B58F6">
            <w:pPr>
              <w:rPr>
                <w:rFonts w:ascii="Times New Roman" w:eastAsia="Times New Roman" w:hAnsi="Times New Roman"/>
                <w:b/>
                <w:lang w:eastAsia="ar-SA"/>
              </w:rPr>
            </w:pPr>
          </w:p>
        </w:tc>
        <w:tc>
          <w:tcPr>
            <w:tcW w:w="516" w:type="dxa"/>
            <w:gridSpan w:val="2"/>
          </w:tcPr>
          <w:p w14:paraId="0BF0E9F2" w14:textId="1E8DE1C3" w:rsidR="002B58F6" w:rsidRPr="00B91FBC" w:rsidRDefault="002B58F6" w:rsidP="002B58F6">
            <w:pPr>
              <w:jc w:val="center"/>
              <w:rPr>
                <w:rFonts w:ascii="Times New Roman" w:eastAsia="Calibri" w:hAnsi="Times New Roman" w:cs="Times New Roman"/>
                <w:bCs/>
                <w:szCs w:val="24"/>
              </w:rPr>
            </w:pPr>
            <w:r>
              <w:rPr>
                <w:rFonts w:ascii="Times New Roman" w:eastAsia="Calibri" w:hAnsi="Times New Roman" w:cs="Times New Roman"/>
                <w:bCs/>
                <w:szCs w:val="24"/>
              </w:rPr>
              <w:t>3</w:t>
            </w:r>
          </w:p>
        </w:tc>
        <w:tc>
          <w:tcPr>
            <w:tcW w:w="8949" w:type="dxa"/>
            <w:gridSpan w:val="2"/>
          </w:tcPr>
          <w:p w14:paraId="344B9340" w14:textId="79C23C2C" w:rsidR="002B58F6" w:rsidRPr="002B58F6" w:rsidRDefault="002B58F6" w:rsidP="002B58F6">
            <w:pPr>
              <w:rPr>
                <w:rFonts w:ascii="Times New Roman" w:eastAsia="Calibri" w:hAnsi="Times New Roman" w:cs="Times New Roman"/>
                <w:b/>
                <w:sz w:val="20"/>
                <w:szCs w:val="20"/>
              </w:rPr>
            </w:pPr>
            <w:r w:rsidRPr="002B58F6">
              <w:rPr>
                <w:rFonts w:ascii="Times New Roman" w:eastAsia="Times New Roman" w:hAnsi="Times New Roman" w:cs="Times New Roman"/>
                <w:sz w:val="20"/>
                <w:szCs w:val="20"/>
                <w:lang w:eastAsia="ru-RU"/>
              </w:rPr>
              <w:t>Обучение технологиям профилактики стоматологических заболеваний, зрения, опорно-двигательного аппарата.</w:t>
            </w:r>
          </w:p>
        </w:tc>
        <w:tc>
          <w:tcPr>
            <w:tcW w:w="2139" w:type="dxa"/>
            <w:vMerge/>
          </w:tcPr>
          <w:p w14:paraId="525CC9C7" w14:textId="77777777" w:rsidR="002B58F6" w:rsidRDefault="002B58F6" w:rsidP="002B58F6">
            <w:pPr>
              <w:jc w:val="center"/>
              <w:rPr>
                <w:rFonts w:ascii="Times New Roman" w:hAnsi="Times New Roman" w:cs="Times New Roman"/>
                <w:szCs w:val="24"/>
              </w:rPr>
            </w:pPr>
          </w:p>
        </w:tc>
      </w:tr>
      <w:tr w:rsidR="002B58F6" w:rsidRPr="00B91FBC" w14:paraId="321CDFA5" w14:textId="77777777" w:rsidTr="00B81737">
        <w:trPr>
          <w:trHeight w:val="297"/>
        </w:trPr>
        <w:tc>
          <w:tcPr>
            <w:tcW w:w="3185" w:type="dxa"/>
            <w:vMerge/>
          </w:tcPr>
          <w:p w14:paraId="0BAEFDF9" w14:textId="77777777" w:rsidR="002B58F6" w:rsidRPr="00582BE3" w:rsidRDefault="002B58F6" w:rsidP="002B58F6">
            <w:pPr>
              <w:rPr>
                <w:rFonts w:ascii="Times New Roman" w:eastAsia="Times New Roman" w:hAnsi="Times New Roman"/>
                <w:b/>
                <w:lang w:eastAsia="ar-SA"/>
              </w:rPr>
            </w:pPr>
          </w:p>
        </w:tc>
        <w:tc>
          <w:tcPr>
            <w:tcW w:w="9465" w:type="dxa"/>
            <w:gridSpan w:val="4"/>
          </w:tcPr>
          <w:p w14:paraId="0A7F6D0A" w14:textId="7EB64EAE" w:rsidR="002B58F6" w:rsidRPr="002B58F6" w:rsidRDefault="002B58F6" w:rsidP="0074497F">
            <w:pPr>
              <w:rPr>
                <w:rFonts w:ascii="Times New Roman" w:eastAsia="Times New Roman" w:hAnsi="Times New Roman" w:cs="Times New Roman"/>
                <w:sz w:val="20"/>
                <w:szCs w:val="20"/>
                <w:lang w:eastAsia="ru-RU"/>
              </w:rPr>
            </w:pPr>
            <w:r w:rsidRPr="00C06B71">
              <w:rPr>
                <w:rFonts w:ascii="Times New Roman" w:eastAsia="Times New Roman" w:hAnsi="Times New Roman"/>
                <w:b/>
                <w:sz w:val="20"/>
                <w:szCs w:val="20"/>
                <w:lang w:eastAsia="ar-SA"/>
              </w:rPr>
              <w:t>Внеаудиторная самостоятельная работа</w:t>
            </w:r>
            <w:r>
              <w:rPr>
                <w:rFonts w:ascii="Times New Roman" w:eastAsia="Times New Roman" w:hAnsi="Times New Roman"/>
                <w:b/>
                <w:sz w:val="20"/>
                <w:szCs w:val="20"/>
                <w:lang w:eastAsia="ar-SA"/>
              </w:rPr>
              <w:t xml:space="preserve"> по разделу </w:t>
            </w:r>
            <w:r w:rsidR="0074497F">
              <w:rPr>
                <w:rFonts w:ascii="Times New Roman" w:eastAsia="Times New Roman" w:hAnsi="Times New Roman"/>
                <w:b/>
                <w:sz w:val="20"/>
                <w:szCs w:val="20"/>
                <w:lang w:eastAsia="ar-SA"/>
              </w:rPr>
              <w:t>3</w:t>
            </w:r>
            <w:r>
              <w:rPr>
                <w:rFonts w:ascii="Times New Roman" w:eastAsia="Times New Roman" w:hAnsi="Times New Roman"/>
                <w:b/>
                <w:sz w:val="20"/>
                <w:szCs w:val="20"/>
                <w:lang w:eastAsia="ar-SA"/>
              </w:rPr>
              <w:t xml:space="preserve">: </w:t>
            </w:r>
            <w:r w:rsidRPr="00C06B71">
              <w:rPr>
                <w:rFonts w:ascii="Times New Roman" w:eastAsia="Times New Roman" w:hAnsi="Times New Roman"/>
                <w:sz w:val="20"/>
                <w:szCs w:val="20"/>
                <w:lang w:eastAsia="ar-SA"/>
              </w:rPr>
              <w:t>рефераты</w:t>
            </w:r>
            <w:r w:rsidRPr="00C06B71">
              <w:rPr>
                <w:rFonts w:ascii="Times New Roman" w:eastAsia="Times New Roman" w:hAnsi="Times New Roman" w:cs="Times New Roman"/>
                <w:sz w:val="20"/>
                <w:szCs w:val="20"/>
              </w:rPr>
              <w:t>, составление кроссвордов, блиц-карт, презентаций, тестовых заданий</w:t>
            </w:r>
          </w:p>
        </w:tc>
        <w:tc>
          <w:tcPr>
            <w:tcW w:w="2139" w:type="dxa"/>
          </w:tcPr>
          <w:p w14:paraId="5586DEC4" w14:textId="645A02BE" w:rsidR="002B58F6" w:rsidRDefault="002B58F6" w:rsidP="002B58F6">
            <w:pPr>
              <w:jc w:val="center"/>
              <w:rPr>
                <w:rFonts w:ascii="Times New Roman" w:hAnsi="Times New Roman" w:cs="Times New Roman"/>
                <w:szCs w:val="24"/>
              </w:rPr>
            </w:pPr>
            <w:r>
              <w:rPr>
                <w:rFonts w:ascii="Times New Roman" w:hAnsi="Times New Roman" w:cs="Times New Roman"/>
                <w:szCs w:val="24"/>
              </w:rPr>
              <w:t>9</w:t>
            </w:r>
          </w:p>
        </w:tc>
      </w:tr>
      <w:tr w:rsidR="000C0DA5" w:rsidRPr="00B91FBC" w14:paraId="39FC30FA" w14:textId="77777777" w:rsidTr="00B81737">
        <w:trPr>
          <w:trHeight w:val="297"/>
        </w:trPr>
        <w:tc>
          <w:tcPr>
            <w:tcW w:w="3185" w:type="dxa"/>
          </w:tcPr>
          <w:p w14:paraId="78D7778F" w14:textId="151E66D5" w:rsidR="000C0DA5" w:rsidRPr="000C0DA5" w:rsidRDefault="000C0DA5" w:rsidP="000C0DA5">
            <w:pPr>
              <w:rPr>
                <w:rFonts w:ascii="Times New Roman" w:eastAsia="Times New Roman" w:hAnsi="Times New Roman"/>
                <w:b/>
                <w:sz w:val="20"/>
                <w:szCs w:val="20"/>
                <w:lang w:eastAsia="ar-SA"/>
              </w:rPr>
            </w:pPr>
            <w:r w:rsidRPr="000C0DA5">
              <w:rPr>
                <w:rFonts w:ascii="Times New Roman" w:eastAsia="Times New Roman" w:hAnsi="Times New Roman" w:cs="Times New Roman"/>
                <w:b/>
                <w:bCs/>
                <w:sz w:val="20"/>
                <w:szCs w:val="20"/>
                <w:lang w:eastAsia="ru-RU"/>
              </w:rPr>
              <w:t>Раздел 4: Организация деятельности Школ здоровья.</w:t>
            </w:r>
          </w:p>
        </w:tc>
        <w:tc>
          <w:tcPr>
            <w:tcW w:w="9465" w:type="dxa"/>
            <w:gridSpan w:val="4"/>
          </w:tcPr>
          <w:p w14:paraId="5099A75C" w14:textId="1988566A" w:rsidR="000C0DA5" w:rsidRPr="002B58F6" w:rsidRDefault="000C0DA5" w:rsidP="000C0DA5">
            <w:pPr>
              <w:rPr>
                <w:rFonts w:ascii="Times New Roman" w:eastAsia="Times New Roman" w:hAnsi="Times New Roman" w:cs="Times New Roman"/>
                <w:sz w:val="20"/>
                <w:szCs w:val="20"/>
                <w:lang w:eastAsia="ru-RU"/>
              </w:rPr>
            </w:pPr>
          </w:p>
        </w:tc>
        <w:tc>
          <w:tcPr>
            <w:tcW w:w="2139" w:type="dxa"/>
          </w:tcPr>
          <w:p w14:paraId="31B64EDD" w14:textId="77777777" w:rsidR="000C0DA5" w:rsidRDefault="000C0DA5" w:rsidP="000C0DA5">
            <w:pPr>
              <w:jc w:val="center"/>
              <w:rPr>
                <w:rFonts w:ascii="Times New Roman" w:hAnsi="Times New Roman" w:cs="Times New Roman"/>
                <w:szCs w:val="24"/>
              </w:rPr>
            </w:pPr>
          </w:p>
        </w:tc>
      </w:tr>
      <w:tr w:rsidR="000C0DA5" w:rsidRPr="00B91FBC" w14:paraId="6711F709" w14:textId="77777777" w:rsidTr="00B81737">
        <w:trPr>
          <w:trHeight w:val="297"/>
        </w:trPr>
        <w:tc>
          <w:tcPr>
            <w:tcW w:w="3185" w:type="dxa"/>
            <w:vMerge w:val="restart"/>
          </w:tcPr>
          <w:p w14:paraId="5D9D25CE" w14:textId="41258691" w:rsidR="000C0DA5" w:rsidRPr="000C0DA5" w:rsidRDefault="000C0DA5" w:rsidP="000C0DA5">
            <w:pPr>
              <w:rPr>
                <w:rFonts w:ascii="Times New Roman" w:eastAsia="Times New Roman" w:hAnsi="Times New Roman"/>
                <w:b/>
                <w:sz w:val="20"/>
                <w:szCs w:val="20"/>
                <w:lang w:eastAsia="ar-SA"/>
              </w:rPr>
            </w:pPr>
            <w:r w:rsidRPr="000C0DA5">
              <w:rPr>
                <w:rFonts w:ascii="Times New Roman" w:eastAsia="Times New Roman" w:hAnsi="Times New Roman" w:cs="Times New Roman"/>
                <w:b/>
                <w:bCs/>
                <w:sz w:val="20"/>
                <w:szCs w:val="20"/>
                <w:lang w:eastAsia="ru-RU"/>
              </w:rPr>
              <w:t xml:space="preserve">Тема 1. </w:t>
            </w:r>
            <w:r w:rsidRPr="000C0DA5">
              <w:rPr>
                <w:rFonts w:ascii="Times New Roman" w:eastAsia="Times New Roman" w:hAnsi="Times New Roman" w:cs="Times New Roman"/>
                <w:b/>
                <w:sz w:val="20"/>
                <w:szCs w:val="20"/>
              </w:rPr>
              <w:t>Школы здоровья для лиц с факторами риска и пациентов</w:t>
            </w:r>
          </w:p>
        </w:tc>
        <w:tc>
          <w:tcPr>
            <w:tcW w:w="9465" w:type="dxa"/>
            <w:gridSpan w:val="4"/>
          </w:tcPr>
          <w:p w14:paraId="1AC5F896" w14:textId="1E67E2D2" w:rsidR="000C0DA5" w:rsidRPr="000C0DA5" w:rsidRDefault="000C0DA5" w:rsidP="000C0DA5">
            <w:pPr>
              <w:rPr>
                <w:rFonts w:ascii="Times New Roman" w:eastAsia="Times New Roman" w:hAnsi="Times New Roman" w:cs="Times New Roman"/>
                <w:sz w:val="20"/>
                <w:szCs w:val="20"/>
                <w:lang w:eastAsia="ru-RU"/>
              </w:rPr>
            </w:pPr>
            <w:r w:rsidRPr="002B58F6">
              <w:rPr>
                <w:rFonts w:ascii="Times New Roman" w:eastAsia="Times New Roman" w:hAnsi="Times New Roman"/>
                <w:b/>
                <w:sz w:val="20"/>
                <w:szCs w:val="20"/>
                <w:lang w:eastAsia="ar-SA"/>
              </w:rPr>
              <w:t>Содержание учебного материала</w:t>
            </w:r>
          </w:p>
        </w:tc>
        <w:tc>
          <w:tcPr>
            <w:tcW w:w="2139" w:type="dxa"/>
          </w:tcPr>
          <w:p w14:paraId="37DE528F" w14:textId="1275629E" w:rsidR="000C0DA5" w:rsidRDefault="000C0DA5" w:rsidP="000C0DA5">
            <w:pPr>
              <w:jc w:val="center"/>
              <w:rPr>
                <w:rFonts w:ascii="Times New Roman" w:hAnsi="Times New Roman" w:cs="Times New Roman"/>
                <w:szCs w:val="24"/>
              </w:rPr>
            </w:pPr>
            <w:r>
              <w:rPr>
                <w:rFonts w:ascii="Times New Roman" w:hAnsi="Times New Roman" w:cs="Times New Roman"/>
                <w:szCs w:val="24"/>
              </w:rPr>
              <w:t>2</w:t>
            </w:r>
          </w:p>
        </w:tc>
      </w:tr>
      <w:tr w:rsidR="000C0DA5" w:rsidRPr="00B91FBC" w14:paraId="6E96E4DB" w14:textId="77777777" w:rsidTr="00B81737">
        <w:trPr>
          <w:trHeight w:val="297"/>
        </w:trPr>
        <w:tc>
          <w:tcPr>
            <w:tcW w:w="3185" w:type="dxa"/>
            <w:vMerge/>
          </w:tcPr>
          <w:p w14:paraId="4874CB54" w14:textId="77777777" w:rsidR="000C0DA5" w:rsidRPr="000C0DA5" w:rsidRDefault="000C0DA5" w:rsidP="000C0DA5">
            <w:pPr>
              <w:rPr>
                <w:rFonts w:ascii="Times New Roman" w:eastAsia="Times New Roman" w:hAnsi="Times New Roman"/>
                <w:b/>
                <w:sz w:val="20"/>
                <w:szCs w:val="20"/>
                <w:lang w:eastAsia="ar-SA"/>
              </w:rPr>
            </w:pPr>
          </w:p>
        </w:tc>
        <w:tc>
          <w:tcPr>
            <w:tcW w:w="516" w:type="dxa"/>
            <w:gridSpan w:val="2"/>
          </w:tcPr>
          <w:p w14:paraId="43A936EC" w14:textId="59F88C8D" w:rsidR="000C0DA5" w:rsidRPr="000C0DA5" w:rsidRDefault="000C0DA5" w:rsidP="000C0DA5">
            <w:pPr>
              <w:jc w:val="center"/>
              <w:rPr>
                <w:rFonts w:ascii="Times New Roman" w:eastAsia="Calibri" w:hAnsi="Times New Roman" w:cs="Times New Roman"/>
                <w:bCs/>
                <w:sz w:val="20"/>
                <w:szCs w:val="20"/>
              </w:rPr>
            </w:pPr>
            <w:r w:rsidRPr="000C0DA5">
              <w:rPr>
                <w:rFonts w:ascii="Times New Roman" w:eastAsia="Calibri" w:hAnsi="Times New Roman" w:cs="Times New Roman"/>
                <w:bCs/>
                <w:sz w:val="20"/>
                <w:szCs w:val="20"/>
              </w:rPr>
              <w:t>1</w:t>
            </w:r>
          </w:p>
        </w:tc>
        <w:tc>
          <w:tcPr>
            <w:tcW w:w="8949" w:type="dxa"/>
            <w:gridSpan w:val="2"/>
          </w:tcPr>
          <w:p w14:paraId="4DACDAAB" w14:textId="4583DC39" w:rsidR="000C0DA5" w:rsidRPr="000C0DA5" w:rsidRDefault="000C0DA5" w:rsidP="000C0DA5">
            <w:pPr>
              <w:rPr>
                <w:rFonts w:ascii="Times New Roman" w:eastAsia="Times New Roman" w:hAnsi="Times New Roman" w:cs="Times New Roman"/>
                <w:sz w:val="20"/>
                <w:szCs w:val="20"/>
                <w:lang w:eastAsia="ru-RU"/>
              </w:rPr>
            </w:pPr>
            <w:r w:rsidRPr="000C0DA5">
              <w:rPr>
                <w:rFonts w:ascii="Times New Roman" w:eastAsia="Times New Roman" w:hAnsi="Times New Roman" w:cs="Times New Roman"/>
                <w:sz w:val="20"/>
                <w:szCs w:val="20"/>
              </w:rPr>
              <w:t>Определение Школ здоровья. Нормативно-правовые акты, регламентирующие деятельность Школ здоровья. Номенклатура Школ здоровья. Цикл обучения для пациентов в Школах здоровья</w:t>
            </w:r>
          </w:p>
        </w:tc>
        <w:tc>
          <w:tcPr>
            <w:tcW w:w="2139" w:type="dxa"/>
          </w:tcPr>
          <w:p w14:paraId="7B4DB147" w14:textId="77777777" w:rsidR="000C0DA5" w:rsidRDefault="000C0DA5" w:rsidP="000C0DA5">
            <w:pPr>
              <w:jc w:val="center"/>
              <w:rPr>
                <w:rFonts w:ascii="Times New Roman" w:hAnsi="Times New Roman" w:cs="Times New Roman"/>
                <w:szCs w:val="24"/>
              </w:rPr>
            </w:pPr>
          </w:p>
        </w:tc>
      </w:tr>
      <w:tr w:rsidR="000C0DA5" w:rsidRPr="00B91FBC" w14:paraId="5B3B3BCC" w14:textId="77777777" w:rsidTr="00B81737">
        <w:trPr>
          <w:trHeight w:val="297"/>
        </w:trPr>
        <w:tc>
          <w:tcPr>
            <w:tcW w:w="3185" w:type="dxa"/>
            <w:vMerge/>
          </w:tcPr>
          <w:p w14:paraId="417D9411" w14:textId="77777777" w:rsidR="000C0DA5" w:rsidRPr="00582BE3" w:rsidRDefault="000C0DA5" w:rsidP="000C0DA5">
            <w:pPr>
              <w:rPr>
                <w:rFonts w:ascii="Times New Roman" w:eastAsia="Times New Roman" w:hAnsi="Times New Roman"/>
                <w:b/>
                <w:lang w:eastAsia="ar-SA"/>
              </w:rPr>
            </w:pPr>
          </w:p>
        </w:tc>
        <w:tc>
          <w:tcPr>
            <w:tcW w:w="9465" w:type="dxa"/>
            <w:gridSpan w:val="4"/>
          </w:tcPr>
          <w:p w14:paraId="46089FB4" w14:textId="283226FE" w:rsidR="000C0DA5" w:rsidRDefault="000C0DA5" w:rsidP="000C0DA5">
            <w:pPr>
              <w:rPr>
                <w:rFonts w:ascii="Times New Roman" w:eastAsia="Times New Roman" w:hAnsi="Times New Roman" w:cs="Times New Roman"/>
                <w:sz w:val="24"/>
                <w:szCs w:val="24"/>
              </w:rPr>
            </w:pPr>
            <w:r w:rsidRPr="002B58F6">
              <w:rPr>
                <w:rFonts w:ascii="Times New Roman" w:eastAsia="Calibri" w:hAnsi="Times New Roman" w:cs="Times New Roman"/>
                <w:b/>
                <w:bCs/>
                <w:sz w:val="20"/>
                <w:szCs w:val="20"/>
              </w:rPr>
              <w:t>Практические занятия не</w:t>
            </w:r>
            <w:r w:rsidRPr="002B58F6">
              <w:rPr>
                <w:rFonts w:ascii="Times New Roman" w:eastAsia="Calibri" w:hAnsi="Times New Roman" w:cs="Times New Roman"/>
                <w:b/>
                <w:bCs/>
                <w:i/>
                <w:sz w:val="20"/>
                <w:szCs w:val="20"/>
              </w:rPr>
              <w:t xml:space="preserve"> предусмотрено</w:t>
            </w:r>
          </w:p>
        </w:tc>
        <w:tc>
          <w:tcPr>
            <w:tcW w:w="2139" w:type="dxa"/>
          </w:tcPr>
          <w:p w14:paraId="53E38A3D" w14:textId="3C54F016" w:rsidR="000C0DA5" w:rsidRDefault="000C0DA5" w:rsidP="000C0DA5">
            <w:pPr>
              <w:jc w:val="center"/>
              <w:rPr>
                <w:rFonts w:ascii="Times New Roman" w:hAnsi="Times New Roman" w:cs="Times New Roman"/>
                <w:szCs w:val="24"/>
              </w:rPr>
            </w:pPr>
            <w:r>
              <w:rPr>
                <w:rFonts w:ascii="Times New Roman" w:hAnsi="Times New Roman" w:cs="Times New Roman"/>
                <w:szCs w:val="24"/>
              </w:rPr>
              <w:t>-</w:t>
            </w:r>
          </w:p>
        </w:tc>
      </w:tr>
      <w:tr w:rsidR="000C0DA5" w:rsidRPr="00B91FBC" w14:paraId="46DB89FA" w14:textId="77777777" w:rsidTr="00B81737">
        <w:trPr>
          <w:trHeight w:val="297"/>
        </w:trPr>
        <w:tc>
          <w:tcPr>
            <w:tcW w:w="3185" w:type="dxa"/>
            <w:vMerge/>
          </w:tcPr>
          <w:p w14:paraId="148824F8" w14:textId="77777777" w:rsidR="000C0DA5" w:rsidRPr="00582BE3" w:rsidRDefault="000C0DA5" w:rsidP="000C0DA5">
            <w:pPr>
              <w:rPr>
                <w:rFonts w:ascii="Times New Roman" w:eastAsia="Times New Roman" w:hAnsi="Times New Roman"/>
                <w:b/>
                <w:lang w:eastAsia="ar-SA"/>
              </w:rPr>
            </w:pPr>
          </w:p>
        </w:tc>
        <w:tc>
          <w:tcPr>
            <w:tcW w:w="9465" w:type="dxa"/>
            <w:gridSpan w:val="4"/>
          </w:tcPr>
          <w:p w14:paraId="62A86723" w14:textId="270E9E44" w:rsidR="000C0DA5" w:rsidRDefault="000C0DA5" w:rsidP="000C0DA5">
            <w:pPr>
              <w:rPr>
                <w:rFonts w:ascii="Times New Roman" w:eastAsia="Times New Roman" w:hAnsi="Times New Roman" w:cs="Times New Roman"/>
                <w:sz w:val="24"/>
                <w:szCs w:val="24"/>
              </w:rPr>
            </w:pPr>
            <w:r w:rsidRPr="002B58F6">
              <w:rPr>
                <w:rFonts w:ascii="Times New Roman" w:eastAsia="Times New Roman" w:hAnsi="Times New Roman"/>
                <w:b/>
                <w:sz w:val="20"/>
                <w:szCs w:val="20"/>
                <w:lang w:eastAsia="ar-SA"/>
              </w:rPr>
              <w:t xml:space="preserve">Внеаудиторная самостоятельная работа </w:t>
            </w:r>
            <w:r w:rsidRPr="002B58F6">
              <w:rPr>
                <w:rFonts w:ascii="Times New Roman" w:hAnsi="Times New Roman" w:cs="Times New Roman"/>
                <w:b/>
                <w:i/>
                <w:sz w:val="20"/>
                <w:szCs w:val="20"/>
              </w:rPr>
              <w:t>не предусмотрено</w:t>
            </w:r>
          </w:p>
        </w:tc>
        <w:tc>
          <w:tcPr>
            <w:tcW w:w="2139" w:type="dxa"/>
          </w:tcPr>
          <w:p w14:paraId="718999BB" w14:textId="218B47AC" w:rsidR="000C0DA5" w:rsidRDefault="000C0DA5" w:rsidP="000C0DA5">
            <w:pPr>
              <w:jc w:val="center"/>
              <w:rPr>
                <w:rFonts w:ascii="Times New Roman" w:hAnsi="Times New Roman" w:cs="Times New Roman"/>
                <w:szCs w:val="24"/>
              </w:rPr>
            </w:pPr>
            <w:r>
              <w:rPr>
                <w:rFonts w:ascii="Times New Roman" w:hAnsi="Times New Roman" w:cs="Times New Roman"/>
                <w:szCs w:val="24"/>
              </w:rPr>
              <w:t>-</w:t>
            </w:r>
          </w:p>
        </w:tc>
      </w:tr>
      <w:tr w:rsidR="000C0DA5" w:rsidRPr="00B91FBC" w14:paraId="3304D739" w14:textId="77777777" w:rsidTr="00B81737">
        <w:trPr>
          <w:trHeight w:val="297"/>
        </w:trPr>
        <w:tc>
          <w:tcPr>
            <w:tcW w:w="3185" w:type="dxa"/>
            <w:vMerge w:val="restart"/>
          </w:tcPr>
          <w:p w14:paraId="34A4D0A0" w14:textId="36C8486A" w:rsidR="000C0DA5" w:rsidRPr="000C0DA5" w:rsidRDefault="000C0DA5" w:rsidP="000C0DA5">
            <w:pPr>
              <w:rPr>
                <w:rFonts w:ascii="Times New Roman" w:eastAsia="Times New Roman" w:hAnsi="Times New Roman"/>
                <w:b/>
                <w:sz w:val="20"/>
                <w:szCs w:val="20"/>
                <w:lang w:eastAsia="ar-SA"/>
              </w:rPr>
            </w:pPr>
            <w:r w:rsidRPr="000C0DA5">
              <w:rPr>
                <w:rFonts w:ascii="Times New Roman" w:eastAsia="Times New Roman" w:hAnsi="Times New Roman" w:cs="Times New Roman"/>
                <w:b/>
                <w:bCs/>
                <w:sz w:val="20"/>
                <w:szCs w:val="20"/>
                <w:lang w:eastAsia="ru-RU"/>
              </w:rPr>
              <w:t xml:space="preserve">Тема 2. </w:t>
            </w:r>
            <w:r w:rsidRPr="000C0DA5">
              <w:rPr>
                <w:rFonts w:ascii="Times New Roman" w:eastAsia="Times New Roman" w:hAnsi="Times New Roman" w:cs="Times New Roman"/>
                <w:b/>
                <w:sz w:val="20"/>
                <w:szCs w:val="20"/>
              </w:rPr>
              <w:t>Цели и задачи деятельности Школ здоровья. Оснащение для проведения Школ здоровья.</w:t>
            </w:r>
          </w:p>
        </w:tc>
        <w:tc>
          <w:tcPr>
            <w:tcW w:w="9465" w:type="dxa"/>
            <w:gridSpan w:val="4"/>
          </w:tcPr>
          <w:p w14:paraId="21D8EC89" w14:textId="101E79F9" w:rsidR="000C0DA5" w:rsidRPr="000C0DA5" w:rsidRDefault="000C0DA5" w:rsidP="000C0DA5">
            <w:pPr>
              <w:rPr>
                <w:rFonts w:ascii="Times New Roman" w:eastAsia="Times New Roman" w:hAnsi="Times New Roman" w:cs="Times New Roman"/>
                <w:sz w:val="20"/>
                <w:szCs w:val="20"/>
              </w:rPr>
            </w:pPr>
            <w:r w:rsidRPr="000C0DA5">
              <w:rPr>
                <w:rFonts w:ascii="Times New Roman" w:eastAsia="Times New Roman" w:hAnsi="Times New Roman"/>
                <w:b/>
                <w:sz w:val="20"/>
                <w:szCs w:val="20"/>
                <w:lang w:eastAsia="ar-SA"/>
              </w:rPr>
              <w:t>Содержание учебного материала</w:t>
            </w:r>
          </w:p>
        </w:tc>
        <w:tc>
          <w:tcPr>
            <w:tcW w:w="2139" w:type="dxa"/>
            <w:vMerge w:val="restart"/>
          </w:tcPr>
          <w:p w14:paraId="19F6FAEB" w14:textId="6BF6BF06" w:rsidR="000C0DA5" w:rsidRDefault="000C0DA5" w:rsidP="000C0DA5">
            <w:pPr>
              <w:jc w:val="center"/>
              <w:rPr>
                <w:rFonts w:ascii="Times New Roman" w:hAnsi="Times New Roman" w:cs="Times New Roman"/>
                <w:szCs w:val="24"/>
              </w:rPr>
            </w:pPr>
            <w:r>
              <w:rPr>
                <w:rFonts w:ascii="Times New Roman" w:hAnsi="Times New Roman" w:cs="Times New Roman"/>
                <w:szCs w:val="24"/>
              </w:rPr>
              <w:t>2</w:t>
            </w:r>
          </w:p>
        </w:tc>
      </w:tr>
      <w:tr w:rsidR="000C0DA5" w:rsidRPr="00B91FBC" w14:paraId="50B1AF90" w14:textId="77777777" w:rsidTr="00B81737">
        <w:trPr>
          <w:trHeight w:val="297"/>
        </w:trPr>
        <w:tc>
          <w:tcPr>
            <w:tcW w:w="3185" w:type="dxa"/>
            <w:vMerge/>
          </w:tcPr>
          <w:p w14:paraId="2247263E" w14:textId="77777777" w:rsidR="000C0DA5" w:rsidRPr="000C0DA5" w:rsidRDefault="000C0DA5" w:rsidP="000C0DA5">
            <w:pPr>
              <w:rPr>
                <w:rFonts w:ascii="Times New Roman" w:eastAsia="Times New Roman" w:hAnsi="Times New Roman"/>
                <w:b/>
                <w:sz w:val="20"/>
                <w:szCs w:val="20"/>
                <w:lang w:eastAsia="ar-SA"/>
              </w:rPr>
            </w:pPr>
          </w:p>
        </w:tc>
        <w:tc>
          <w:tcPr>
            <w:tcW w:w="516" w:type="dxa"/>
            <w:gridSpan w:val="2"/>
          </w:tcPr>
          <w:p w14:paraId="1E92E0AF" w14:textId="36B85CB1" w:rsidR="000C0DA5" w:rsidRPr="000C0DA5" w:rsidRDefault="000C0DA5" w:rsidP="000C0DA5">
            <w:pPr>
              <w:jc w:val="center"/>
              <w:rPr>
                <w:rFonts w:ascii="Times New Roman" w:eastAsia="Calibri" w:hAnsi="Times New Roman" w:cs="Times New Roman"/>
                <w:bCs/>
                <w:sz w:val="20"/>
                <w:szCs w:val="20"/>
              </w:rPr>
            </w:pPr>
            <w:r w:rsidRPr="000C0DA5">
              <w:rPr>
                <w:rFonts w:ascii="Times New Roman" w:eastAsia="Calibri" w:hAnsi="Times New Roman" w:cs="Times New Roman"/>
                <w:bCs/>
                <w:sz w:val="20"/>
                <w:szCs w:val="20"/>
              </w:rPr>
              <w:t>1</w:t>
            </w:r>
          </w:p>
        </w:tc>
        <w:tc>
          <w:tcPr>
            <w:tcW w:w="8949" w:type="dxa"/>
            <w:gridSpan w:val="2"/>
          </w:tcPr>
          <w:p w14:paraId="03C249FB" w14:textId="3EC56B76" w:rsidR="000C0DA5" w:rsidRPr="000C0DA5" w:rsidRDefault="000C0DA5" w:rsidP="000C0DA5">
            <w:pPr>
              <w:rPr>
                <w:rFonts w:ascii="Times New Roman" w:eastAsia="Times New Roman" w:hAnsi="Times New Roman" w:cs="Times New Roman"/>
                <w:sz w:val="20"/>
                <w:szCs w:val="20"/>
              </w:rPr>
            </w:pPr>
            <w:r w:rsidRPr="000C0DA5">
              <w:rPr>
                <w:rFonts w:ascii="Times New Roman" w:eastAsia="Times New Roman" w:hAnsi="Times New Roman" w:cs="Times New Roman"/>
                <w:sz w:val="20"/>
                <w:szCs w:val="20"/>
              </w:rPr>
              <w:t>Основная цель деятельности Школ здоровья. Основные задачи Школы для пациентов с хроническими неинфекционными заболеваниями. Основные задачи Школы психологической подготовки семьи к рождению ребёнка. Обязательное оборудование школы.</w:t>
            </w:r>
          </w:p>
        </w:tc>
        <w:tc>
          <w:tcPr>
            <w:tcW w:w="2139" w:type="dxa"/>
            <w:vMerge/>
          </w:tcPr>
          <w:p w14:paraId="4F9CE2B2" w14:textId="77777777" w:rsidR="000C0DA5" w:rsidRDefault="000C0DA5" w:rsidP="000C0DA5">
            <w:pPr>
              <w:jc w:val="center"/>
              <w:rPr>
                <w:rFonts w:ascii="Times New Roman" w:hAnsi="Times New Roman" w:cs="Times New Roman"/>
                <w:szCs w:val="24"/>
              </w:rPr>
            </w:pPr>
          </w:p>
        </w:tc>
      </w:tr>
      <w:tr w:rsidR="000C0DA5" w:rsidRPr="00B91FBC" w14:paraId="763D5366" w14:textId="77777777" w:rsidTr="00B81737">
        <w:trPr>
          <w:trHeight w:val="297"/>
        </w:trPr>
        <w:tc>
          <w:tcPr>
            <w:tcW w:w="3185" w:type="dxa"/>
            <w:vMerge/>
          </w:tcPr>
          <w:p w14:paraId="7C4B5872" w14:textId="77777777" w:rsidR="000C0DA5" w:rsidRPr="000C0DA5" w:rsidRDefault="000C0DA5" w:rsidP="000C0DA5">
            <w:pPr>
              <w:rPr>
                <w:rFonts w:ascii="Times New Roman" w:eastAsia="Times New Roman" w:hAnsi="Times New Roman"/>
                <w:b/>
                <w:sz w:val="20"/>
                <w:szCs w:val="20"/>
                <w:lang w:eastAsia="ar-SA"/>
              </w:rPr>
            </w:pPr>
          </w:p>
        </w:tc>
        <w:tc>
          <w:tcPr>
            <w:tcW w:w="9465" w:type="dxa"/>
            <w:gridSpan w:val="4"/>
          </w:tcPr>
          <w:p w14:paraId="4CC02797" w14:textId="44A8BE92" w:rsidR="000C0DA5" w:rsidRPr="000C0DA5" w:rsidRDefault="000C0DA5" w:rsidP="000C0DA5">
            <w:pPr>
              <w:rPr>
                <w:rFonts w:ascii="Times New Roman" w:eastAsia="Times New Roman" w:hAnsi="Times New Roman" w:cs="Times New Roman"/>
                <w:sz w:val="20"/>
                <w:szCs w:val="20"/>
              </w:rPr>
            </w:pPr>
            <w:r w:rsidRPr="000C0DA5">
              <w:rPr>
                <w:rFonts w:ascii="Times New Roman" w:eastAsia="Calibri" w:hAnsi="Times New Roman" w:cs="Times New Roman"/>
                <w:b/>
                <w:bCs/>
                <w:sz w:val="20"/>
                <w:szCs w:val="20"/>
              </w:rPr>
              <w:t>Практические занятия не</w:t>
            </w:r>
            <w:r w:rsidRPr="000C0DA5">
              <w:rPr>
                <w:rFonts w:ascii="Times New Roman" w:eastAsia="Calibri" w:hAnsi="Times New Roman" w:cs="Times New Roman"/>
                <w:b/>
                <w:bCs/>
                <w:i/>
                <w:sz w:val="20"/>
                <w:szCs w:val="20"/>
              </w:rPr>
              <w:t xml:space="preserve"> предусмотрено</w:t>
            </w:r>
          </w:p>
        </w:tc>
        <w:tc>
          <w:tcPr>
            <w:tcW w:w="2139" w:type="dxa"/>
          </w:tcPr>
          <w:p w14:paraId="02BBB5E2" w14:textId="71F4F565" w:rsidR="000C0DA5" w:rsidRDefault="000C0DA5" w:rsidP="000C0DA5">
            <w:pPr>
              <w:jc w:val="center"/>
              <w:rPr>
                <w:rFonts w:ascii="Times New Roman" w:hAnsi="Times New Roman" w:cs="Times New Roman"/>
                <w:szCs w:val="24"/>
              </w:rPr>
            </w:pPr>
            <w:r>
              <w:rPr>
                <w:rFonts w:ascii="Times New Roman" w:hAnsi="Times New Roman" w:cs="Times New Roman"/>
                <w:szCs w:val="24"/>
              </w:rPr>
              <w:t>-</w:t>
            </w:r>
          </w:p>
        </w:tc>
      </w:tr>
      <w:tr w:rsidR="000C0DA5" w:rsidRPr="00B91FBC" w14:paraId="5B579A09" w14:textId="77777777" w:rsidTr="00B81737">
        <w:trPr>
          <w:trHeight w:val="297"/>
        </w:trPr>
        <w:tc>
          <w:tcPr>
            <w:tcW w:w="3185" w:type="dxa"/>
            <w:vMerge/>
          </w:tcPr>
          <w:p w14:paraId="33E7AE70" w14:textId="77777777" w:rsidR="000C0DA5" w:rsidRPr="000C0DA5" w:rsidRDefault="000C0DA5" w:rsidP="000C0DA5">
            <w:pPr>
              <w:rPr>
                <w:rFonts w:ascii="Times New Roman" w:eastAsia="Times New Roman" w:hAnsi="Times New Roman"/>
                <w:b/>
                <w:sz w:val="20"/>
                <w:szCs w:val="20"/>
                <w:lang w:eastAsia="ar-SA"/>
              </w:rPr>
            </w:pPr>
          </w:p>
        </w:tc>
        <w:tc>
          <w:tcPr>
            <w:tcW w:w="9465" w:type="dxa"/>
            <w:gridSpan w:val="4"/>
          </w:tcPr>
          <w:p w14:paraId="782F11A5" w14:textId="18A3B139" w:rsidR="000C0DA5" w:rsidRPr="000C0DA5" w:rsidRDefault="000C0DA5" w:rsidP="000C0DA5">
            <w:pPr>
              <w:rPr>
                <w:rFonts w:ascii="Times New Roman" w:eastAsia="Times New Roman" w:hAnsi="Times New Roman" w:cs="Times New Roman"/>
                <w:sz w:val="20"/>
                <w:szCs w:val="20"/>
              </w:rPr>
            </w:pPr>
            <w:r w:rsidRPr="000C0DA5">
              <w:rPr>
                <w:rFonts w:ascii="Times New Roman" w:eastAsia="Times New Roman" w:hAnsi="Times New Roman"/>
                <w:b/>
                <w:sz w:val="20"/>
                <w:szCs w:val="20"/>
                <w:lang w:eastAsia="ar-SA"/>
              </w:rPr>
              <w:t xml:space="preserve">Внеаудиторная самостоятельная работа </w:t>
            </w:r>
            <w:r w:rsidRPr="000C0DA5">
              <w:rPr>
                <w:rFonts w:ascii="Times New Roman" w:hAnsi="Times New Roman" w:cs="Times New Roman"/>
                <w:b/>
                <w:i/>
                <w:sz w:val="20"/>
                <w:szCs w:val="20"/>
              </w:rPr>
              <w:t>не предусмотрено</w:t>
            </w:r>
          </w:p>
        </w:tc>
        <w:tc>
          <w:tcPr>
            <w:tcW w:w="2139" w:type="dxa"/>
          </w:tcPr>
          <w:p w14:paraId="40C4DCCE" w14:textId="5D772923" w:rsidR="000C0DA5" w:rsidRDefault="000C0DA5" w:rsidP="000C0DA5">
            <w:pPr>
              <w:jc w:val="center"/>
              <w:rPr>
                <w:rFonts w:ascii="Times New Roman" w:hAnsi="Times New Roman" w:cs="Times New Roman"/>
                <w:szCs w:val="24"/>
              </w:rPr>
            </w:pPr>
            <w:r>
              <w:rPr>
                <w:rFonts w:ascii="Times New Roman" w:hAnsi="Times New Roman" w:cs="Times New Roman"/>
                <w:szCs w:val="24"/>
              </w:rPr>
              <w:t>-</w:t>
            </w:r>
          </w:p>
        </w:tc>
      </w:tr>
      <w:tr w:rsidR="000C0DA5" w:rsidRPr="00B91FBC" w14:paraId="1023AAF5" w14:textId="77777777" w:rsidTr="00B81737">
        <w:trPr>
          <w:trHeight w:val="297"/>
        </w:trPr>
        <w:tc>
          <w:tcPr>
            <w:tcW w:w="3185" w:type="dxa"/>
            <w:vMerge w:val="restart"/>
          </w:tcPr>
          <w:p w14:paraId="6ACB8B71" w14:textId="15FEA0E5" w:rsidR="000C0DA5" w:rsidRPr="000C0DA5" w:rsidRDefault="000C0DA5" w:rsidP="000C0DA5">
            <w:pPr>
              <w:rPr>
                <w:rFonts w:ascii="Times New Roman" w:eastAsia="Times New Roman" w:hAnsi="Times New Roman"/>
                <w:b/>
                <w:sz w:val="20"/>
                <w:szCs w:val="20"/>
                <w:lang w:eastAsia="ar-SA"/>
              </w:rPr>
            </w:pPr>
            <w:r w:rsidRPr="000C0DA5">
              <w:rPr>
                <w:rFonts w:ascii="Times New Roman" w:eastAsia="Times New Roman" w:hAnsi="Times New Roman" w:cs="Times New Roman"/>
                <w:b/>
                <w:bCs/>
                <w:sz w:val="20"/>
                <w:szCs w:val="20"/>
                <w:lang w:eastAsia="ru-RU"/>
              </w:rPr>
              <w:t xml:space="preserve">Тема 3. </w:t>
            </w:r>
            <w:r w:rsidRPr="000C0DA5">
              <w:rPr>
                <w:rFonts w:ascii="Times New Roman" w:eastAsia="Times New Roman" w:hAnsi="Times New Roman" w:cs="Times New Roman"/>
                <w:b/>
                <w:sz w:val="20"/>
                <w:szCs w:val="20"/>
              </w:rPr>
              <w:t>Особенности организации образовательного процесса в условиях Школ здоровья. Психологические трудности организации учебного процесса.</w:t>
            </w:r>
          </w:p>
        </w:tc>
        <w:tc>
          <w:tcPr>
            <w:tcW w:w="9465" w:type="dxa"/>
            <w:gridSpan w:val="4"/>
          </w:tcPr>
          <w:p w14:paraId="38EE4733" w14:textId="20B1D72C" w:rsidR="000C0DA5" w:rsidRPr="000C0DA5" w:rsidRDefault="000C0DA5" w:rsidP="000C0DA5">
            <w:pPr>
              <w:rPr>
                <w:rFonts w:ascii="Times New Roman" w:eastAsia="Times New Roman" w:hAnsi="Times New Roman" w:cs="Times New Roman"/>
                <w:sz w:val="20"/>
                <w:szCs w:val="20"/>
              </w:rPr>
            </w:pPr>
            <w:r w:rsidRPr="000C0DA5">
              <w:rPr>
                <w:rFonts w:ascii="Times New Roman" w:eastAsia="Times New Roman" w:hAnsi="Times New Roman"/>
                <w:b/>
                <w:sz w:val="20"/>
                <w:szCs w:val="20"/>
                <w:lang w:eastAsia="ar-SA"/>
              </w:rPr>
              <w:t>Содержание учебного материала</w:t>
            </w:r>
          </w:p>
        </w:tc>
        <w:tc>
          <w:tcPr>
            <w:tcW w:w="2139" w:type="dxa"/>
            <w:vMerge w:val="restart"/>
          </w:tcPr>
          <w:p w14:paraId="282E37E9" w14:textId="4A54F3B7" w:rsidR="000C0DA5" w:rsidRDefault="000C0DA5" w:rsidP="000C0DA5">
            <w:pPr>
              <w:jc w:val="center"/>
              <w:rPr>
                <w:rFonts w:ascii="Times New Roman" w:hAnsi="Times New Roman" w:cs="Times New Roman"/>
                <w:szCs w:val="24"/>
              </w:rPr>
            </w:pPr>
            <w:r>
              <w:rPr>
                <w:rFonts w:ascii="Times New Roman" w:hAnsi="Times New Roman" w:cs="Times New Roman"/>
                <w:szCs w:val="24"/>
              </w:rPr>
              <w:t>2</w:t>
            </w:r>
          </w:p>
        </w:tc>
      </w:tr>
      <w:tr w:rsidR="000C0DA5" w:rsidRPr="00B91FBC" w14:paraId="5B5DF287" w14:textId="77777777" w:rsidTr="00B81737">
        <w:trPr>
          <w:trHeight w:val="297"/>
        </w:trPr>
        <w:tc>
          <w:tcPr>
            <w:tcW w:w="3185" w:type="dxa"/>
            <w:vMerge/>
          </w:tcPr>
          <w:p w14:paraId="3033D4AC" w14:textId="77777777" w:rsidR="000C0DA5" w:rsidRPr="000C0DA5" w:rsidRDefault="000C0DA5" w:rsidP="000C0DA5">
            <w:pPr>
              <w:rPr>
                <w:rFonts w:ascii="Times New Roman" w:eastAsia="Times New Roman" w:hAnsi="Times New Roman"/>
                <w:b/>
                <w:sz w:val="20"/>
                <w:szCs w:val="20"/>
                <w:lang w:eastAsia="ar-SA"/>
              </w:rPr>
            </w:pPr>
          </w:p>
        </w:tc>
        <w:tc>
          <w:tcPr>
            <w:tcW w:w="516" w:type="dxa"/>
            <w:gridSpan w:val="2"/>
          </w:tcPr>
          <w:p w14:paraId="4F72A1DA" w14:textId="515C259C" w:rsidR="000C0DA5" w:rsidRPr="000C0DA5" w:rsidRDefault="000C0DA5" w:rsidP="000C0DA5">
            <w:pPr>
              <w:jc w:val="center"/>
              <w:rPr>
                <w:rFonts w:ascii="Times New Roman" w:eastAsia="Calibri" w:hAnsi="Times New Roman" w:cs="Times New Roman"/>
                <w:bCs/>
                <w:sz w:val="20"/>
                <w:szCs w:val="20"/>
              </w:rPr>
            </w:pPr>
            <w:r w:rsidRPr="000C0DA5">
              <w:rPr>
                <w:rFonts w:ascii="Times New Roman" w:eastAsia="Calibri" w:hAnsi="Times New Roman" w:cs="Times New Roman"/>
                <w:bCs/>
                <w:sz w:val="20"/>
                <w:szCs w:val="20"/>
              </w:rPr>
              <w:t>1</w:t>
            </w:r>
          </w:p>
        </w:tc>
        <w:tc>
          <w:tcPr>
            <w:tcW w:w="8949" w:type="dxa"/>
            <w:gridSpan w:val="2"/>
          </w:tcPr>
          <w:p w14:paraId="7BB7FA17" w14:textId="3148CFE4" w:rsidR="000C0DA5" w:rsidRPr="000C0DA5" w:rsidRDefault="000C0DA5" w:rsidP="000C0DA5">
            <w:pPr>
              <w:rPr>
                <w:rFonts w:ascii="Times New Roman" w:eastAsia="Times New Roman" w:hAnsi="Times New Roman" w:cs="Times New Roman"/>
                <w:sz w:val="20"/>
                <w:szCs w:val="20"/>
              </w:rPr>
            </w:pPr>
            <w:r w:rsidRPr="000C0DA5">
              <w:rPr>
                <w:rFonts w:ascii="Times New Roman" w:eastAsia="Times New Roman" w:hAnsi="Times New Roman" w:cs="Times New Roman"/>
                <w:sz w:val="20"/>
                <w:szCs w:val="20"/>
              </w:rPr>
              <w:t>Принципы групповой рациональной терапии. Цель деятельности медицинской сестры при организации обучения пациентов. Дополнительные профессиональные знания и умения для обучения пациентов в Школах здоровья. Принципы обучения пациента при разных моделях реагирования на заболевание. Факторы, влияющие на эффективность обучения.</w:t>
            </w:r>
          </w:p>
        </w:tc>
        <w:tc>
          <w:tcPr>
            <w:tcW w:w="2139" w:type="dxa"/>
            <w:vMerge/>
          </w:tcPr>
          <w:p w14:paraId="5C0232A6" w14:textId="77777777" w:rsidR="000C0DA5" w:rsidRDefault="000C0DA5" w:rsidP="000C0DA5">
            <w:pPr>
              <w:jc w:val="center"/>
              <w:rPr>
                <w:rFonts w:ascii="Times New Roman" w:hAnsi="Times New Roman" w:cs="Times New Roman"/>
                <w:szCs w:val="24"/>
              </w:rPr>
            </w:pPr>
          </w:p>
        </w:tc>
      </w:tr>
      <w:tr w:rsidR="000C0DA5" w:rsidRPr="00B91FBC" w14:paraId="0E56FE3F" w14:textId="77777777" w:rsidTr="00B81737">
        <w:trPr>
          <w:trHeight w:val="297"/>
        </w:trPr>
        <w:tc>
          <w:tcPr>
            <w:tcW w:w="3185" w:type="dxa"/>
            <w:vMerge/>
          </w:tcPr>
          <w:p w14:paraId="06893A2D" w14:textId="77777777" w:rsidR="000C0DA5" w:rsidRPr="000C0DA5" w:rsidRDefault="000C0DA5" w:rsidP="000C0DA5">
            <w:pPr>
              <w:rPr>
                <w:rFonts w:ascii="Times New Roman" w:eastAsia="Times New Roman" w:hAnsi="Times New Roman"/>
                <w:b/>
                <w:sz w:val="20"/>
                <w:szCs w:val="20"/>
                <w:lang w:eastAsia="ar-SA"/>
              </w:rPr>
            </w:pPr>
          </w:p>
        </w:tc>
        <w:tc>
          <w:tcPr>
            <w:tcW w:w="9465" w:type="dxa"/>
            <w:gridSpan w:val="4"/>
          </w:tcPr>
          <w:p w14:paraId="0CE07853" w14:textId="67AF3846" w:rsidR="000C0DA5" w:rsidRPr="000C0DA5" w:rsidRDefault="000C0DA5" w:rsidP="000C0DA5">
            <w:pPr>
              <w:rPr>
                <w:rFonts w:ascii="Times New Roman" w:eastAsia="Times New Roman" w:hAnsi="Times New Roman" w:cs="Times New Roman"/>
                <w:sz w:val="20"/>
                <w:szCs w:val="20"/>
              </w:rPr>
            </w:pPr>
            <w:r w:rsidRPr="000C0DA5">
              <w:rPr>
                <w:rFonts w:ascii="Times New Roman" w:eastAsia="Calibri" w:hAnsi="Times New Roman" w:cs="Times New Roman"/>
                <w:b/>
                <w:bCs/>
                <w:sz w:val="20"/>
                <w:szCs w:val="20"/>
              </w:rPr>
              <w:t>Практические занятия не</w:t>
            </w:r>
            <w:r w:rsidRPr="000C0DA5">
              <w:rPr>
                <w:rFonts w:ascii="Times New Roman" w:eastAsia="Calibri" w:hAnsi="Times New Roman" w:cs="Times New Roman"/>
                <w:b/>
                <w:bCs/>
                <w:i/>
                <w:sz w:val="20"/>
                <w:szCs w:val="20"/>
              </w:rPr>
              <w:t xml:space="preserve"> предусмотрено</w:t>
            </w:r>
          </w:p>
        </w:tc>
        <w:tc>
          <w:tcPr>
            <w:tcW w:w="2139" w:type="dxa"/>
          </w:tcPr>
          <w:p w14:paraId="1A74CFDD" w14:textId="38168621" w:rsidR="000C0DA5" w:rsidRDefault="000C0DA5" w:rsidP="000C0DA5">
            <w:pPr>
              <w:jc w:val="center"/>
              <w:rPr>
                <w:rFonts w:ascii="Times New Roman" w:hAnsi="Times New Roman" w:cs="Times New Roman"/>
                <w:szCs w:val="24"/>
              </w:rPr>
            </w:pPr>
            <w:r>
              <w:rPr>
                <w:rFonts w:ascii="Times New Roman" w:hAnsi="Times New Roman" w:cs="Times New Roman"/>
                <w:szCs w:val="24"/>
              </w:rPr>
              <w:t>-</w:t>
            </w:r>
          </w:p>
        </w:tc>
      </w:tr>
      <w:tr w:rsidR="000C0DA5" w:rsidRPr="00B91FBC" w14:paraId="7E51A4A2" w14:textId="77777777" w:rsidTr="00B81737">
        <w:trPr>
          <w:trHeight w:val="297"/>
        </w:trPr>
        <w:tc>
          <w:tcPr>
            <w:tcW w:w="3185" w:type="dxa"/>
            <w:vMerge/>
          </w:tcPr>
          <w:p w14:paraId="5F867D79" w14:textId="77777777" w:rsidR="000C0DA5" w:rsidRPr="000C0DA5" w:rsidRDefault="000C0DA5" w:rsidP="000C0DA5">
            <w:pPr>
              <w:rPr>
                <w:rFonts w:ascii="Times New Roman" w:eastAsia="Times New Roman" w:hAnsi="Times New Roman"/>
                <w:b/>
                <w:sz w:val="20"/>
                <w:szCs w:val="20"/>
                <w:lang w:eastAsia="ar-SA"/>
              </w:rPr>
            </w:pPr>
          </w:p>
        </w:tc>
        <w:tc>
          <w:tcPr>
            <w:tcW w:w="9465" w:type="dxa"/>
            <w:gridSpan w:val="4"/>
          </w:tcPr>
          <w:p w14:paraId="1E6442B4" w14:textId="480EB257" w:rsidR="000C0DA5" w:rsidRPr="000C0DA5" w:rsidRDefault="000C0DA5" w:rsidP="000C0DA5">
            <w:pPr>
              <w:rPr>
                <w:rFonts w:ascii="Times New Roman" w:eastAsia="Times New Roman" w:hAnsi="Times New Roman" w:cs="Times New Roman"/>
                <w:sz w:val="20"/>
                <w:szCs w:val="20"/>
              </w:rPr>
            </w:pPr>
            <w:r w:rsidRPr="000C0DA5">
              <w:rPr>
                <w:rFonts w:ascii="Times New Roman" w:eastAsia="Times New Roman" w:hAnsi="Times New Roman"/>
                <w:b/>
                <w:sz w:val="20"/>
                <w:szCs w:val="20"/>
                <w:lang w:eastAsia="ar-SA"/>
              </w:rPr>
              <w:t xml:space="preserve">Внеаудиторная самостоятельная работа </w:t>
            </w:r>
            <w:r w:rsidRPr="000C0DA5">
              <w:rPr>
                <w:rFonts w:ascii="Times New Roman" w:hAnsi="Times New Roman" w:cs="Times New Roman"/>
                <w:b/>
                <w:i/>
                <w:sz w:val="20"/>
                <w:szCs w:val="20"/>
              </w:rPr>
              <w:t>не предусмотрено</w:t>
            </w:r>
          </w:p>
        </w:tc>
        <w:tc>
          <w:tcPr>
            <w:tcW w:w="2139" w:type="dxa"/>
          </w:tcPr>
          <w:p w14:paraId="075FB93A" w14:textId="532460E0" w:rsidR="000C0DA5" w:rsidRDefault="000C0DA5" w:rsidP="000C0DA5">
            <w:pPr>
              <w:jc w:val="center"/>
              <w:rPr>
                <w:rFonts w:ascii="Times New Roman" w:hAnsi="Times New Roman" w:cs="Times New Roman"/>
                <w:szCs w:val="24"/>
              </w:rPr>
            </w:pPr>
            <w:r>
              <w:rPr>
                <w:rFonts w:ascii="Times New Roman" w:hAnsi="Times New Roman" w:cs="Times New Roman"/>
                <w:szCs w:val="24"/>
              </w:rPr>
              <w:t>-</w:t>
            </w:r>
          </w:p>
        </w:tc>
      </w:tr>
      <w:tr w:rsidR="000C0DA5" w:rsidRPr="00B91FBC" w14:paraId="3285891F" w14:textId="77777777" w:rsidTr="00B81737">
        <w:trPr>
          <w:trHeight w:val="297"/>
        </w:trPr>
        <w:tc>
          <w:tcPr>
            <w:tcW w:w="3185" w:type="dxa"/>
            <w:vMerge w:val="restart"/>
          </w:tcPr>
          <w:p w14:paraId="5F369F76" w14:textId="0E853A85" w:rsidR="000C0DA5" w:rsidRPr="000C0DA5" w:rsidRDefault="000C0DA5" w:rsidP="000C0DA5">
            <w:pPr>
              <w:rPr>
                <w:rFonts w:ascii="Times New Roman" w:eastAsia="Times New Roman" w:hAnsi="Times New Roman"/>
                <w:b/>
                <w:sz w:val="20"/>
                <w:szCs w:val="20"/>
                <w:lang w:eastAsia="ar-SA"/>
              </w:rPr>
            </w:pPr>
            <w:r w:rsidRPr="000C0DA5">
              <w:rPr>
                <w:rFonts w:ascii="Times New Roman" w:eastAsia="Times New Roman" w:hAnsi="Times New Roman" w:cs="Times New Roman"/>
                <w:b/>
                <w:bCs/>
                <w:sz w:val="20"/>
                <w:szCs w:val="20"/>
                <w:lang w:eastAsia="ru-RU"/>
              </w:rPr>
              <w:t xml:space="preserve">Тема 4. </w:t>
            </w:r>
            <w:r w:rsidRPr="000C0DA5">
              <w:rPr>
                <w:rFonts w:ascii="Times New Roman" w:eastAsia="Times New Roman" w:hAnsi="Times New Roman" w:cs="Times New Roman"/>
                <w:b/>
                <w:sz w:val="20"/>
                <w:szCs w:val="20"/>
              </w:rPr>
              <w:t>Примерная структура учебного плана Школ здоровья. Виды методического обеспечения занятий.</w:t>
            </w:r>
          </w:p>
        </w:tc>
        <w:tc>
          <w:tcPr>
            <w:tcW w:w="9465" w:type="dxa"/>
            <w:gridSpan w:val="4"/>
          </w:tcPr>
          <w:p w14:paraId="36169502" w14:textId="3EBFACAF" w:rsidR="000C0DA5" w:rsidRPr="000C0DA5" w:rsidRDefault="000C0DA5" w:rsidP="000C0DA5">
            <w:pPr>
              <w:rPr>
                <w:rFonts w:ascii="Times New Roman" w:eastAsia="Times New Roman" w:hAnsi="Times New Roman" w:cs="Times New Roman"/>
                <w:sz w:val="20"/>
                <w:szCs w:val="20"/>
              </w:rPr>
            </w:pPr>
            <w:r w:rsidRPr="000C0DA5">
              <w:rPr>
                <w:rFonts w:ascii="Times New Roman" w:eastAsia="Times New Roman" w:hAnsi="Times New Roman"/>
                <w:b/>
                <w:sz w:val="20"/>
                <w:szCs w:val="20"/>
                <w:lang w:eastAsia="ar-SA"/>
              </w:rPr>
              <w:t>Содержание учебного материала</w:t>
            </w:r>
          </w:p>
        </w:tc>
        <w:tc>
          <w:tcPr>
            <w:tcW w:w="2139" w:type="dxa"/>
            <w:vMerge w:val="restart"/>
          </w:tcPr>
          <w:p w14:paraId="1B5F4FCF" w14:textId="58646A83" w:rsidR="000C0DA5" w:rsidRDefault="000C0DA5" w:rsidP="000C0DA5">
            <w:pPr>
              <w:jc w:val="center"/>
              <w:rPr>
                <w:rFonts w:ascii="Times New Roman" w:hAnsi="Times New Roman" w:cs="Times New Roman"/>
                <w:szCs w:val="24"/>
              </w:rPr>
            </w:pPr>
            <w:r>
              <w:rPr>
                <w:rFonts w:ascii="Times New Roman" w:hAnsi="Times New Roman" w:cs="Times New Roman"/>
                <w:szCs w:val="24"/>
              </w:rPr>
              <w:t>2</w:t>
            </w:r>
          </w:p>
        </w:tc>
      </w:tr>
      <w:tr w:rsidR="000C0DA5" w:rsidRPr="00B91FBC" w14:paraId="3734F0FB" w14:textId="77777777" w:rsidTr="00B81737">
        <w:trPr>
          <w:trHeight w:val="297"/>
        </w:trPr>
        <w:tc>
          <w:tcPr>
            <w:tcW w:w="3185" w:type="dxa"/>
            <w:vMerge/>
          </w:tcPr>
          <w:p w14:paraId="263815F1" w14:textId="77777777" w:rsidR="000C0DA5" w:rsidRPr="000C0DA5" w:rsidRDefault="000C0DA5" w:rsidP="000C0DA5">
            <w:pPr>
              <w:rPr>
                <w:rFonts w:ascii="Times New Roman" w:eastAsia="Times New Roman" w:hAnsi="Times New Roman"/>
                <w:b/>
                <w:sz w:val="20"/>
                <w:szCs w:val="20"/>
                <w:lang w:eastAsia="ar-SA"/>
              </w:rPr>
            </w:pPr>
          </w:p>
        </w:tc>
        <w:tc>
          <w:tcPr>
            <w:tcW w:w="516" w:type="dxa"/>
            <w:gridSpan w:val="2"/>
          </w:tcPr>
          <w:p w14:paraId="50AE733A" w14:textId="3340CF7B" w:rsidR="000C0DA5" w:rsidRPr="000C0DA5" w:rsidRDefault="000C0DA5" w:rsidP="000C0DA5">
            <w:pPr>
              <w:jc w:val="center"/>
              <w:rPr>
                <w:rFonts w:ascii="Times New Roman" w:eastAsia="Calibri" w:hAnsi="Times New Roman" w:cs="Times New Roman"/>
                <w:bCs/>
                <w:sz w:val="20"/>
                <w:szCs w:val="20"/>
              </w:rPr>
            </w:pPr>
            <w:r w:rsidRPr="000C0DA5">
              <w:rPr>
                <w:rFonts w:ascii="Times New Roman" w:eastAsia="Calibri" w:hAnsi="Times New Roman" w:cs="Times New Roman"/>
                <w:bCs/>
                <w:sz w:val="20"/>
                <w:szCs w:val="20"/>
              </w:rPr>
              <w:t>1</w:t>
            </w:r>
          </w:p>
        </w:tc>
        <w:tc>
          <w:tcPr>
            <w:tcW w:w="8949" w:type="dxa"/>
            <w:gridSpan w:val="2"/>
          </w:tcPr>
          <w:p w14:paraId="4F874625" w14:textId="60979BCC" w:rsidR="000C0DA5" w:rsidRPr="000C0DA5" w:rsidRDefault="000C0DA5" w:rsidP="000C0DA5">
            <w:pPr>
              <w:rPr>
                <w:rFonts w:ascii="Times New Roman" w:eastAsia="Times New Roman" w:hAnsi="Times New Roman" w:cs="Times New Roman"/>
                <w:sz w:val="20"/>
                <w:szCs w:val="20"/>
              </w:rPr>
            </w:pPr>
            <w:r w:rsidRPr="000C0DA5">
              <w:rPr>
                <w:rFonts w:ascii="Times New Roman" w:eastAsia="Times New Roman" w:hAnsi="Times New Roman" w:cs="Times New Roman"/>
                <w:sz w:val="20"/>
                <w:szCs w:val="20"/>
              </w:rPr>
              <w:t>Программы обучения Школ здоровья. Планирование занятий. Блоки информации. Оформление рабочей тетради пациента.</w:t>
            </w:r>
          </w:p>
        </w:tc>
        <w:tc>
          <w:tcPr>
            <w:tcW w:w="2139" w:type="dxa"/>
            <w:vMerge/>
          </w:tcPr>
          <w:p w14:paraId="139ADDA0" w14:textId="77777777" w:rsidR="000C0DA5" w:rsidRDefault="000C0DA5" w:rsidP="000C0DA5">
            <w:pPr>
              <w:jc w:val="center"/>
              <w:rPr>
                <w:rFonts w:ascii="Times New Roman" w:hAnsi="Times New Roman" w:cs="Times New Roman"/>
                <w:szCs w:val="24"/>
              </w:rPr>
            </w:pPr>
          </w:p>
        </w:tc>
      </w:tr>
      <w:tr w:rsidR="000C0DA5" w:rsidRPr="00B91FBC" w14:paraId="5E9E8B47" w14:textId="77777777" w:rsidTr="00B81737">
        <w:trPr>
          <w:trHeight w:val="297"/>
        </w:trPr>
        <w:tc>
          <w:tcPr>
            <w:tcW w:w="3185" w:type="dxa"/>
            <w:vMerge/>
          </w:tcPr>
          <w:p w14:paraId="1B5F8E81" w14:textId="77777777" w:rsidR="000C0DA5" w:rsidRPr="000C0DA5" w:rsidRDefault="000C0DA5" w:rsidP="000C0DA5">
            <w:pPr>
              <w:rPr>
                <w:rFonts w:ascii="Times New Roman" w:eastAsia="Times New Roman" w:hAnsi="Times New Roman"/>
                <w:b/>
                <w:sz w:val="20"/>
                <w:szCs w:val="20"/>
                <w:lang w:eastAsia="ar-SA"/>
              </w:rPr>
            </w:pPr>
          </w:p>
        </w:tc>
        <w:tc>
          <w:tcPr>
            <w:tcW w:w="9465" w:type="dxa"/>
            <w:gridSpan w:val="4"/>
          </w:tcPr>
          <w:p w14:paraId="31E62B7F" w14:textId="2FE214B5" w:rsidR="000C0DA5" w:rsidRPr="000C0DA5" w:rsidRDefault="000C0DA5" w:rsidP="000C0DA5">
            <w:pPr>
              <w:rPr>
                <w:rFonts w:ascii="Times New Roman" w:eastAsia="Times New Roman" w:hAnsi="Times New Roman" w:cs="Times New Roman"/>
                <w:sz w:val="20"/>
                <w:szCs w:val="20"/>
              </w:rPr>
            </w:pPr>
            <w:r w:rsidRPr="000C0DA5">
              <w:rPr>
                <w:rFonts w:ascii="Times New Roman" w:eastAsia="Calibri" w:hAnsi="Times New Roman" w:cs="Times New Roman"/>
                <w:b/>
                <w:bCs/>
                <w:sz w:val="20"/>
                <w:szCs w:val="20"/>
              </w:rPr>
              <w:t>Практические занятия не</w:t>
            </w:r>
            <w:r w:rsidRPr="000C0DA5">
              <w:rPr>
                <w:rFonts w:ascii="Times New Roman" w:eastAsia="Calibri" w:hAnsi="Times New Roman" w:cs="Times New Roman"/>
                <w:b/>
                <w:bCs/>
                <w:i/>
                <w:sz w:val="20"/>
                <w:szCs w:val="20"/>
              </w:rPr>
              <w:t xml:space="preserve"> предусмотрено</w:t>
            </w:r>
          </w:p>
        </w:tc>
        <w:tc>
          <w:tcPr>
            <w:tcW w:w="2139" w:type="dxa"/>
          </w:tcPr>
          <w:p w14:paraId="661F6CD1" w14:textId="1F5712B6" w:rsidR="000C0DA5" w:rsidRDefault="000C0DA5" w:rsidP="000C0DA5">
            <w:pPr>
              <w:jc w:val="center"/>
              <w:rPr>
                <w:rFonts w:ascii="Times New Roman" w:hAnsi="Times New Roman" w:cs="Times New Roman"/>
                <w:szCs w:val="24"/>
              </w:rPr>
            </w:pPr>
            <w:r>
              <w:rPr>
                <w:rFonts w:ascii="Times New Roman" w:hAnsi="Times New Roman" w:cs="Times New Roman"/>
                <w:szCs w:val="24"/>
              </w:rPr>
              <w:t>-</w:t>
            </w:r>
          </w:p>
        </w:tc>
      </w:tr>
      <w:tr w:rsidR="000C0DA5" w:rsidRPr="00B91FBC" w14:paraId="2EA10858" w14:textId="77777777" w:rsidTr="00B81737">
        <w:trPr>
          <w:trHeight w:val="297"/>
        </w:trPr>
        <w:tc>
          <w:tcPr>
            <w:tcW w:w="3185" w:type="dxa"/>
            <w:vMerge/>
          </w:tcPr>
          <w:p w14:paraId="75E332D6" w14:textId="77777777" w:rsidR="000C0DA5" w:rsidRPr="000C0DA5" w:rsidRDefault="000C0DA5" w:rsidP="000C0DA5">
            <w:pPr>
              <w:rPr>
                <w:rFonts w:ascii="Times New Roman" w:eastAsia="Times New Roman" w:hAnsi="Times New Roman"/>
                <w:b/>
                <w:sz w:val="20"/>
                <w:szCs w:val="20"/>
                <w:lang w:eastAsia="ar-SA"/>
              </w:rPr>
            </w:pPr>
          </w:p>
        </w:tc>
        <w:tc>
          <w:tcPr>
            <w:tcW w:w="9465" w:type="dxa"/>
            <w:gridSpan w:val="4"/>
          </w:tcPr>
          <w:p w14:paraId="4470E3F0" w14:textId="0F412D90" w:rsidR="000C0DA5" w:rsidRPr="000C0DA5" w:rsidRDefault="000C0DA5" w:rsidP="000C0DA5">
            <w:pPr>
              <w:rPr>
                <w:rFonts w:ascii="Times New Roman" w:eastAsia="Times New Roman" w:hAnsi="Times New Roman" w:cs="Times New Roman"/>
                <w:sz w:val="20"/>
                <w:szCs w:val="20"/>
              </w:rPr>
            </w:pPr>
            <w:r w:rsidRPr="000C0DA5">
              <w:rPr>
                <w:rFonts w:ascii="Times New Roman" w:eastAsia="Times New Roman" w:hAnsi="Times New Roman"/>
                <w:b/>
                <w:sz w:val="20"/>
                <w:szCs w:val="20"/>
                <w:lang w:eastAsia="ar-SA"/>
              </w:rPr>
              <w:t xml:space="preserve">Внеаудиторная самостоятельная работа </w:t>
            </w:r>
            <w:r w:rsidRPr="000C0DA5">
              <w:rPr>
                <w:rFonts w:ascii="Times New Roman" w:hAnsi="Times New Roman" w:cs="Times New Roman"/>
                <w:b/>
                <w:i/>
                <w:sz w:val="20"/>
                <w:szCs w:val="20"/>
              </w:rPr>
              <w:t>не предусмотрено</w:t>
            </w:r>
          </w:p>
        </w:tc>
        <w:tc>
          <w:tcPr>
            <w:tcW w:w="2139" w:type="dxa"/>
          </w:tcPr>
          <w:p w14:paraId="39E55956" w14:textId="6A7591E7" w:rsidR="000C0DA5" w:rsidRDefault="000C0DA5" w:rsidP="000C0DA5">
            <w:pPr>
              <w:jc w:val="center"/>
              <w:rPr>
                <w:rFonts w:ascii="Times New Roman" w:hAnsi="Times New Roman" w:cs="Times New Roman"/>
                <w:szCs w:val="24"/>
              </w:rPr>
            </w:pPr>
            <w:r>
              <w:rPr>
                <w:rFonts w:ascii="Times New Roman" w:hAnsi="Times New Roman" w:cs="Times New Roman"/>
                <w:szCs w:val="24"/>
              </w:rPr>
              <w:t>-</w:t>
            </w:r>
          </w:p>
        </w:tc>
      </w:tr>
      <w:tr w:rsidR="000C0DA5" w:rsidRPr="00B91FBC" w14:paraId="622764D9" w14:textId="77777777" w:rsidTr="00B81737">
        <w:trPr>
          <w:trHeight w:val="297"/>
        </w:trPr>
        <w:tc>
          <w:tcPr>
            <w:tcW w:w="3185" w:type="dxa"/>
            <w:vMerge w:val="restart"/>
          </w:tcPr>
          <w:p w14:paraId="466653DA" w14:textId="3EE19880" w:rsidR="000C0DA5" w:rsidRPr="000C0DA5" w:rsidRDefault="000C0DA5" w:rsidP="000C0DA5">
            <w:pPr>
              <w:rPr>
                <w:rFonts w:ascii="Times New Roman" w:eastAsia="Times New Roman" w:hAnsi="Times New Roman"/>
                <w:b/>
                <w:sz w:val="20"/>
                <w:szCs w:val="20"/>
                <w:lang w:eastAsia="ar-SA"/>
              </w:rPr>
            </w:pPr>
            <w:r w:rsidRPr="000C0DA5">
              <w:rPr>
                <w:rFonts w:ascii="Times New Roman" w:eastAsia="Times New Roman" w:hAnsi="Times New Roman" w:cs="Times New Roman"/>
                <w:b/>
                <w:sz w:val="20"/>
                <w:szCs w:val="20"/>
              </w:rPr>
              <w:t>Тема 5. Оценка результативности деятельности Школ здоровья</w:t>
            </w:r>
          </w:p>
        </w:tc>
        <w:tc>
          <w:tcPr>
            <w:tcW w:w="9465" w:type="dxa"/>
            <w:gridSpan w:val="4"/>
          </w:tcPr>
          <w:p w14:paraId="7DE1E52F" w14:textId="70719B9D" w:rsidR="000C0DA5" w:rsidRPr="000C0DA5" w:rsidRDefault="000C0DA5" w:rsidP="000C0DA5">
            <w:pPr>
              <w:rPr>
                <w:rFonts w:ascii="Times New Roman" w:eastAsia="Times New Roman" w:hAnsi="Times New Roman" w:cs="Times New Roman"/>
                <w:sz w:val="20"/>
                <w:szCs w:val="20"/>
              </w:rPr>
            </w:pPr>
            <w:r w:rsidRPr="000C0DA5">
              <w:rPr>
                <w:rFonts w:ascii="Times New Roman" w:eastAsia="Times New Roman" w:hAnsi="Times New Roman"/>
                <w:b/>
                <w:sz w:val="20"/>
                <w:szCs w:val="20"/>
                <w:lang w:eastAsia="ar-SA"/>
              </w:rPr>
              <w:t>Содержание учебного материала</w:t>
            </w:r>
          </w:p>
        </w:tc>
        <w:tc>
          <w:tcPr>
            <w:tcW w:w="2139" w:type="dxa"/>
            <w:vMerge w:val="restart"/>
          </w:tcPr>
          <w:p w14:paraId="5E223A67" w14:textId="72BA7844" w:rsidR="000C0DA5" w:rsidRDefault="000C0DA5" w:rsidP="000C0DA5">
            <w:pPr>
              <w:jc w:val="center"/>
              <w:rPr>
                <w:rFonts w:ascii="Times New Roman" w:hAnsi="Times New Roman" w:cs="Times New Roman"/>
                <w:szCs w:val="24"/>
              </w:rPr>
            </w:pPr>
            <w:r>
              <w:rPr>
                <w:rFonts w:ascii="Times New Roman" w:hAnsi="Times New Roman" w:cs="Times New Roman"/>
                <w:szCs w:val="24"/>
              </w:rPr>
              <w:t>2</w:t>
            </w:r>
          </w:p>
        </w:tc>
      </w:tr>
      <w:tr w:rsidR="000C0DA5" w:rsidRPr="00B91FBC" w14:paraId="1412CB94" w14:textId="77777777" w:rsidTr="00B81737">
        <w:trPr>
          <w:trHeight w:val="297"/>
        </w:trPr>
        <w:tc>
          <w:tcPr>
            <w:tcW w:w="3185" w:type="dxa"/>
            <w:vMerge/>
          </w:tcPr>
          <w:p w14:paraId="4E014029" w14:textId="77777777" w:rsidR="000C0DA5" w:rsidRPr="000C0DA5" w:rsidRDefault="000C0DA5" w:rsidP="000C0DA5">
            <w:pPr>
              <w:rPr>
                <w:rFonts w:ascii="Times New Roman" w:eastAsia="Times New Roman" w:hAnsi="Times New Roman"/>
                <w:b/>
                <w:sz w:val="20"/>
                <w:szCs w:val="20"/>
                <w:lang w:eastAsia="ar-SA"/>
              </w:rPr>
            </w:pPr>
          </w:p>
        </w:tc>
        <w:tc>
          <w:tcPr>
            <w:tcW w:w="516" w:type="dxa"/>
            <w:gridSpan w:val="2"/>
          </w:tcPr>
          <w:p w14:paraId="210746FA" w14:textId="762F965E" w:rsidR="000C0DA5" w:rsidRPr="000C0DA5" w:rsidRDefault="000C0DA5" w:rsidP="000C0DA5">
            <w:pPr>
              <w:jc w:val="center"/>
              <w:rPr>
                <w:rFonts w:ascii="Times New Roman" w:eastAsia="Calibri" w:hAnsi="Times New Roman" w:cs="Times New Roman"/>
                <w:bCs/>
                <w:sz w:val="20"/>
                <w:szCs w:val="20"/>
              </w:rPr>
            </w:pPr>
            <w:r w:rsidRPr="000C0DA5">
              <w:rPr>
                <w:rFonts w:ascii="Times New Roman" w:eastAsia="Calibri" w:hAnsi="Times New Roman" w:cs="Times New Roman"/>
                <w:bCs/>
                <w:sz w:val="20"/>
                <w:szCs w:val="20"/>
              </w:rPr>
              <w:t>1</w:t>
            </w:r>
          </w:p>
        </w:tc>
        <w:tc>
          <w:tcPr>
            <w:tcW w:w="8949" w:type="dxa"/>
            <w:gridSpan w:val="2"/>
          </w:tcPr>
          <w:p w14:paraId="2F3AB5BF" w14:textId="7AED219E" w:rsidR="000C0DA5" w:rsidRPr="000C0DA5" w:rsidRDefault="000C0DA5" w:rsidP="000C0DA5">
            <w:pPr>
              <w:rPr>
                <w:rFonts w:ascii="Times New Roman" w:eastAsia="Times New Roman" w:hAnsi="Times New Roman" w:cs="Times New Roman"/>
                <w:sz w:val="20"/>
                <w:szCs w:val="20"/>
              </w:rPr>
            </w:pPr>
            <w:r w:rsidRPr="000C0DA5">
              <w:rPr>
                <w:rFonts w:ascii="Times New Roman" w:eastAsia="Times New Roman" w:hAnsi="Times New Roman" w:cs="Times New Roman"/>
                <w:sz w:val="20"/>
                <w:szCs w:val="20"/>
              </w:rPr>
              <w:t>Учетно-отчетная документация. Оценка объёма и полноты профилактической помощи в Школах здоровья. Оценка организации и качества обучения в Школах здоровья. Оценка уровня знаний в Школах здоровья</w:t>
            </w:r>
          </w:p>
        </w:tc>
        <w:tc>
          <w:tcPr>
            <w:tcW w:w="2139" w:type="dxa"/>
            <w:vMerge/>
          </w:tcPr>
          <w:p w14:paraId="7A5B1A74" w14:textId="77777777" w:rsidR="000C0DA5" w:rsidRDefault="000C0DA5" w:rsidP="000C0DA5">
            <w:pPr>
              <w:jc w:val="center"/>
              <w:rPr>
                <w:rFonts w:ascii="Times New Roman" w:hAnsi="Times New Roman" w:cs="Times New Roman"/>
                <w:szCs w:val="24"/>
              </w:rPr>
            </w:pPr>
          </w:p>
        </w:tc>
      </w:tr>
      <w:tr w:rsidR="000C0DA5" w:rsidRPr="00B91FBC" w14:paraId="60C6E2CF" w14:textId="77777777" w:rsidTr="00B81737">
        <w:trPr>
          <w:trHeight w:val="297"/>
        </w:trPr>
        <w:tc>
          <w:tcPr>
            <w:tcW w:w="3185" w:type="dxa"/>
            <w:vMerge/>
          </w:tcPr>
          <w:p w14:paraId="0D6E381A" w14:textId="77777777" w:rsidR="000C0DA5" w:rsidRPr="00582BE3" w:rsidRDefault="000C0DA5" w:rsidP="000C0DA5">
            <w:pPr>
              <w:rPr>
                <w:rFonts w:ascii="Times New Roman" w:eastAsia="Times New Roman" w:hAnsi="Times New Roman"/>
                <w:b/>
                <w:lang w:eastAsia="ar-SA"/>
              </w:rPr>
            </w:pPr>
          </w:p>
        </w:tc>
        <w:tc>
          <w:tcPr>
            <w:tcW w:w="9465" w:type="dxa"/>
            <w:gridSpan w:val="4"/>
          </w:tcPr>
          <w:p w14:paraId="18089229" w14:textId="5F3620B3" w:rsidR="000C0DA5" w:rsidRDefault="000C0DA5" w:rsidP="000C0DA5">
            <w:pPr>
              <w:rPr>
                <w:rFonts w:ascii="Times New Roman" w:eastAsia="Times New Roman" w:hAnsi="Times New Roman" w:cs="Times New Roman"/>
                <w:sz w:val="24"/>
                <w:szCs w:val="24"/>
              </w:rPr>
            </w:pPr>
            <w:r w:rsidRPr="000C0DA5">
              <w:rPr>
                <w:rFonts w:ascii="Times New Roman" w:eastAsia="Calibri" w:hAnsi="Times New Roman" w:cs="Times New Roman"/>
                <w:b/>
                <w:bCs/>
                <w:sz w:val="20"/>
                <w:szCs w:val="20"/>
              </w:rPr>
              <w:t>Практические занятия не</w:t>
            </w:r>
            <w:r w:rsidRPr="000C0DA5">
              <w:rPr>
                <w:rFonts w:ascii="Times New Roman" w:eastAsia="Calibri" w:hAnsi="Times New Roman" w:cs="Times New Roman"/>
                <w:b/>
                <w:bCs/>
                <w:i/>
                <w:sz w:val="20"/>
                <w:szCs w:val="20"/>
              </w:rPr>
              <w:t xml:space="preserve"> предусмотрено</w:t>
            </w:r>
          </w:p>
        </w:tc>
        <w:tc>
          <w:tcPr>
            <w:tcW w:w="2139" w:type="dxa"/>
          </w:tcPr>
          <w:p w14:paraId="1BDBF807" w14:textId="76A4C634" w:rsidR="000C0DA5" w:rsidRDefault="000C0DA5" w:rsidP="000C0DA5">
            <w:pPr>
              <w:jc w:val="center"/>
              <w:rPr>
                <w:rFonts w:ascii="Times New Roman" w:hAnsi="Times New Roman" w:cs="Times New Roman"/>
                <w:szCs w:val="24"/>
              </w:rPr>
            </w:pPr>
            <w:r>
              <w:rPr>
                <w:rFonts w:ascii="Times New Roman" w:hAnsi="Times New Roman" w:cs="Times New Roman"/>
                <w:szCs w:val="24"/>
              </w:rPr>
              <w:t>-</w:t>
            </w:r>
          </w:p>
        </w:tc>
      </w:tr>
      <w:tr w:rsidR="000C0DA5" w:rsidRPr="00B91FBC" w14:paraId="51CFD4E4" w14:textId="77777777" w:rsidTr="00B81737">
        <w:trPr>
          <w:trHeight w:val="297"/>
        </w:trPr>
        <w:tc>
          <w:tcPr>
            <w:tcW w:w="3185" w:type="dxa"/>
            <w:vMerge/>
          </w:tcPr>
          <w:p w14:paraId="3A575DA9" w14:textId="77777777" w:rsidR="000C0DA5" w:rsidRPr="00582BE3" w:rsidRDefault="000C0DA5" w:rsidP="000C0DA5">
            <w:pPr>
              <w:rPr>
                <w:rFonts w:ascii="Times New Roman" w:eastAsia="Times New Roman" w:hAnsi="Times New Roman"/>
                <w:b/>
                <w:lang w:eastAsia="ar-SA"/>
              </w:rPr>
            </w:pPr>
          </w:p>
        </w:tc>
        <w:tc>
          <w:tcPr>
            <w:tcW w:w="9465" w:type="dxa"/>
            <w:gridSpan w:val="4"/>
          </w:tcPr>
          <w:p w14:paraId="538FD138" w14:textId="3A91496C" w:rsidR="000C0DA5" w:rsidRDefault="000C0DA5" w:rsidP="000C0DA5">
            <w:pPr>
              <w:rPr>
                <w:rFonts w:ascii="Times New Roman" w:eastAsia="Times New Roman" w:hAnsi="Times New Roman" w:cs="Times New Roman"/>
                <w:sz w:val="24"/>
                <w:szCs w:val="24"/>
              </w:rPr>
            </w:pPr>
            <w:r w:rsidRPr="000C0DA5">
              <w:rPr>
                <w:rFonts w:ascii="Times New Roman" w:eastAsia="Times New Roman" w:hAnsi="Times New Roman"/>
                <w:b/>
                <w:sz w:val="20"/>
                <w:szCs w:val="20"/>
                <w:lang w:eastAsia="ar-SA"/>
              </w:rPr>
              <w:t xml:space="preserve">Внеаудиторная самостоятельная работа </w:t>
            </w:r>
            <w:r w:rsidRPr="000C0DA5">
              <w:rPr>
                <w:rFonts w:ascii="Times New Roman" w:hAnsi="Times New Roman" w:cs="Times New Roman"/>
                <w:b/>
                <w:i/>
                <w:sz w:val="20"/>
                <w:szCs w:val="20"/>
              </w:rPr>
              <w:t>не предусмотрено</w:t>
            </w:r>
          </w:p>
        </w:tc>
        <w:tc>
          <w:tcPr>
            <w:tcW w:w="2139" w:type="dxa"/>
          </w:tcPr>
          <w:p w14:paraId="4F5A2F27" w14:textId="2A54C2AF" w:rsidR="000C0DA5" w:rsidRDefault="000C0DA5" w:rsidP="000C0DA5">
            <w:pPr>
              <w:jc w:val="center"/>
              <w:rPr>
                <w:rFonts w:ascii="Times New Roman" w:hAnsi="Times New Roman" w:cs="Times New Roman"/>
                <w:szCs w:val="24"/>
              </w:rPr>
            </w:pPr>
            <w:r>
              <w:rPr>
                <w:rFonts w:ascii="Times New Roman" w:hAnsi="Times New Roman" w:cs="Times New Roman"/>
                <w:szCs w:val="24"/>
              </w:rPr>
              <w:t>-</w:t>
            </w:r>
          </w:p>
        </w:tc>
      </w:tr>
      <w:tr w:rsidR="000C0DA5" w:rsidRPr="00B91FBC" w14:paraId="55C9B0E8" w14:textId="77777777" w:rsidTr="00B81737">
        <w:trPr>
          <w:trHeight w:val="297"/>
        </w:trPr>
        <w:tc>
          <w:tcPr>
            <w:tcW w:w="3185" w:type="dxa"/>
            <w:vMerge w:val="restart"/>
          </w:tcPr>
          <w:p w14:paraId="35B55AE9" w14:textId="6A703164" w:rsidR="000C0DA5" w:rsidRPr="0074497F" w:rsidRDefault="000C0DA5" w:rsidP="000C0DA5">
            <w:pPr>
              <w:rPr>
                <w:rFonts w:ascii="Times New Roman" w:eastAsia="Times New Roman" w:hAnsi="Times New Roman"/>
                <w:b/>
                <w:sz w:val="20"/>
                <w:szCs w:val="20"/>
                <w:lang w:eastAsia="ar-SA"/>
              </w:rPr>
            </w:pPr>
            <w:r w:rsidRPr="0074497F">
              <w:rPr>
                <w:rFonts w:ascii="Times New Roman" w:eastAsia="Times New Roman" w:hAnsi="Times New Roman" w:cs="Times New Roman"/>
                <w:b/>
                <w:sz w:val="20"/>
                <w:szCs w:val="20"/>
              </w:rPr>
              <w:t xml:space="preserve">Тема 6. </w:t>
            </w:r>
            <w:r w:rsidRPr="0074497F">
              <w:rPr>
                <w:rFonts w:ascii="Times New Roman" w:eastAsia="Times New Roman" w:hAnsi="Times New Roman" w:cs="Times New Roman"/>
                <w:b/>
                <w:sz w:val="20"/>
                <w:szCs w:val="20"/>
                <w:lang w:eastAsia="ru-RU"/>
              </w:rPr>
              <w:t>Работа среднего медперсонала в школе здоровья для пациентов, страдающих сахарным диабетом.</w:t>
            </w:r>
          </w:p>
        </w:tc>
        <w:tc>
          <w:tcPr>
            <w:tcW w:w="9465" w:type="dxa"/>
            <w:gridSpan w:val="4"/>
          </w:tcPr>
          <w:p w14:paraId="488F5766" w14:textId="7CE37F94" w:rsidR="000C0DA5" w:rsidRPr="000C0DA5" w:rsidRDefault="000C0DA5" w:rsidP="000C0DA5">
            <w:pPr>
              <w:rPr>
                <w:rFonts w:ascii="Times New Roman" w:eastAsia="Times New Roman" w:hAnsi="Times New Roman" w:cs="Times New Roman"/>
                <w:sz w:val="20"/>
                <w:szCs w:val="20"/>
              </w:rPr>
            </w:pPr>
            <w:r w:rsidRPr="000C0DA5">
              <w:rPr>
                <w:rFonts w:ascii="Times New Roman" w:eastAsia="Times New Roman" w:hAnsi="Times New Roman"/>
                <w:b/>
                <w:sz w:val="20"/>
                <w:szCs w:val="20"/>
                <w:lang w:eastAsia="ar-SA"/>
              </w:rPr>
              <w:t>Содержание учебного материала</w:t>
            </w:r>
          </w:p>
        </w:tc>
        <w:tc>
          <w:tcPr>
            <w:tcW w:w="2139" w:type="dxa"/>
          </w:tcPr>
          <w:p w14:paraId="3E18BAF9" w14:textId="79D3E3E6" w:rsidR="000C0DA5" w:rsidRDefault="000C0DA5" w:rsidP="000C0DA5">
            <w:pPr>
              <w:jc w:val="center"/>
              <w:rPr>
                <w:rFonts w:ascii="Times New Roman" w:hAnsi="Times New Roman" w:cs="Times New Roman"/>
                <w:szCs w:val="24"/>
              </w:rPr>
            </w:pPr>
            <w:r>
              <w:rPr>
                <w:rFonts w:ascii="Times New Roman" w:hAnsi="Times New Roman" w:cs="Times New Roman"/>
                <w:szCs w:val="24"/>
              </w:rPr>
              <w:t>2</w:t>
            </w:r>
          </w:p>
        </w:tc>
      </w:tr>
      <w:tr w:rsidR="000C0DA5" w:rsidRPr="00B91FBC" w14:paraId="05E38662" w14:textId="77777777" w:rsidTr="00B81737">
        <w:trPr>
          <w:trHeight w:val="297"/>
        </w:trPr>
        <w:tc>
          <w:tcPr>
            <w:tcW w:w="3185" w:type="dxa"/>
            <w:vMerge/>
          </w:tcPr>
          <w:p w14:paraId="284175D5" w14:textId="77777777" w:rsidR="000C0DA5" w:rsidRPr="000C0DA5" w:rsidRDefault="000C0DA5" w:rsidP="000C0DA5">
            <w:pPr>
              <w:rPr>
                <w:rFonts w:ascii="Times New Roman" w:eastAsia="Times New Roman" w:hAnsi="Times New Roman"/>
                <w:b/>
                <w:sz w:val="20"/>
                <w:szCs w:val="20"/>
                <w:lang w:eastAsia="ar-SA"/>
              </w:rPr>
            </w:pPr>
          </w:p>
        </w:tc>
        <w:tc>
          <w:tcPr>
            <w:tcW w:w="516" w:type="dxa"/>
            <w:gridSpan w:val="2"/>
          </w:tcPr>
          <w:p w14:paraId="725232E2" w14:textId="07EBBD90" w:rsidR="000C0DA5" w:rsidRPr="000C0DA5" w:rsidRDefault="000C0DA5" w:rsidP="000C0DA5">
            <w:pPr>
              <w:jc w:val="center"/>
              <w:rPr>
                <w:rFonts w:ascii="Times New Roman" w:eastAsia="Calibri" w:hAnsi="Times New Roman" w:cs="Times New Roman"/>
                <w:bCs/>
                <w:sz w:val="20"/>
                <w:szCs w:val="20"/>
              </w:rPr>
            </w:pPr>
            <w:r w:rsidRPr="000C0DA5">
              <w:rPr>
                <w:rFonts w:ascii="Times New Roman" w:eastAsia="Calibri" w:hAnsi="Times New Roman" w:cs="Times New Roman"/>
                <w:bCs/>
                <w:sz w:val="20"/>
                <w:szCs w:val="20"/>
              </w:rPr>
              <w:t>1</w:t>
            </w:r>
          </w:p>
        </w:tc>
        <w:tc>
          <w:tcPr>
            <w:tcW w:w="8949" w:type="dxa"/>
            <w:gridSpan w:val="2"/>
          </w:tcPr>
          <w:p w14:paraId="56770561" w14:textId="7AF79A6A" w:rsidR="000C0DA5" w:rsidRPr="000C0DA5" w:rsidRDefault="000C0DA5" w:rsidP="000C0DA5">
            <w:pPr>
              <w:rPr>
                <w:rFonts w:ascii="Times New Roman" w:eastAsia="Times New Roman" w:hAnsi="Times New Roman" w:cs="Times New Roman"/>
                <w:sz w:val="20"/>
                <w:szCs w:val="20"/>
              </w:rPr>
            </w:pPr>
            <w:r w:rsidRPr="000C0DA5">
              <w:rPr>
                <w:rFonts w:ascii="Times New Roman" w:eastAsia="Times New Roman" w:hAnsi="Times New Roman" w:cs="Times New Roman"/>
                <w:sz w:val="20"/>
                <w:szCs w:val="20"/>
              </w:rPr>
              <w:t>Общие сведения о сахарном диабете. Самоконтроль при сахарном диабете. Питание при сахарном диабете. Физическая активность при сахарном диабете. Медикаментозное лечение сахарного диабета. Осложнения сахарного диабета</w:t>
            </w:r>
          </w:p>
        </w:tc>
        <w:tc>
          <w:tcPr>
            <w:tcW w:w="2139" w:type="dxa"/>
          </w:tcPr>
          <w:p w14:paraId="2F164F0E" w14:textId="77777777" w:rsidR="000C0DA5" w:rsidRDefault="000C0DA5" w:rsidP="000C0DA5">
            <w:pPr>
              <w:jc w:val="center"/>
              <w:rPr>
                <w:rFonts w:ascii="Times New Roman" w:hAnsi="Times New Roman" w:cs="Times New Roman"/>
                <w:szCs w:val="24"/>
              </w:rPr>
            </w:pPr>
          </w:p>
        </w:tc>
      </w:tr>
      <w:tr w:rsidR="000C0DA5" w:rsidRPr="00B91FBC" w14:paraId="3F3D7365" w14:textId="77777777" w:rsidTr="00B81737">
        <w:trPr>
          <w:trHeight w:val="297"/>
        </w:trPr>
        <w:tc>
          <w:tcPr>
            <w:tcW w:w="3185" w:type="dxa"/>
            <w:vMerge/>
          </w:tcPr>
          <w:p w14:paraId="4732853D" w14:textId="77777777" w:rsidR="000C0DA5" w:rsidRPr="000C0DA5" w:rsidRDefault="000C0DA5" w:rsidP="000C0DA5">
            <w:pPr>
              <w:rPr>
                <w:rFonts w:ascii="Times New Roman" w:eastAsia="Times New Roman" w:hAnsi="Times New Roman"/>
                <w:b/>
                <w:sz w:val="20"/>
                <w:szCs w:val="20"/>
                <w:lang w:eastAsia="ar-SA"/>
              </w:rPr>
            </w:pPr>
          </w:p>
        </w:tc>
        <w:tc>
          <w:tcPr>
            <w:tcW w:w="9465" w:type="dxa"/>
            <w:gridSpan w:val="4"/>
          </w:tcPr>
          <w:p w14:paraId="21A83B0C" w14:textId="4D1CCD8C" w:rsidR="000C0DA5" w:rsidRPr="000C0DA5" w:rsidRDefault="000C0DA5" w:rsidP="000C0DA5">
            <w:pPr>
              <w:rPr>
                <w:rFonts w:ascii="Times New Roman" w:eastAsia="Times New Roman" w:hAnsi="Times New Roman" w:cs="Times New Roman"/>
                <w:sz w:val="20"/>
                <w:szCs w:val="20"/>
              </w:rPr>
            </w:pPr>
            <w:r w:rsidRPr="000C0DA5">
              <w:rPr>
                <w:rFonts w:ascii="Times New Roman" w:eastAsia="Calibri" w:hAnsi="Times New Roman" w:cs="Times New Roman"/>
                <w:b/>
                <w:bCs/>
                <w:sz w:val="20"/>
                <w:szCs w:val="20"/>
              </w:rPr>
              <w:t>Практические занятия не</w:t>
            </w:r>
            <w:r w:rsidRPr="000C0DA5">
              <w:rPr>
                <w:rFonts w:ascii="Times New Roman" w:eastAsia="Calibri" w:hAnsi="Times New Roman" w:cs="Times New Roman"/>
                <w:b/>
                <w:bCs/>
                <w:i/>
                <w:sz w:val="20"/>
                <w:szCs w:val="20"/>
              </w:rPr>
              <w:t xml:space="preserve"> предусмотрено</w:t>
            </w:r>
          </w:p>
        </w:tc>
        <w:tc>
          <w:tcPr>
            <w:tcW w:w="2139" w:type="dxa"/>
          </w:tcPr>
          <w:p w14:paraId="4DEE04DD" w14:textId="7768986E" w:rsidR="000C0DA5" w:rsidRDefault="000C0DA5" w:rsidP="000C0DA5">
            <w:pPr>
              <w:jc w:val="center"/>
              <w:rPr>
                <w:rFonts w:ascii="Times New Roman" w:hAnsi="Times New Roman" w:cs="Times New Roman"/>
                <w:szCs w:val="24"/>
              </w:rPr>
            </w:pPr>
            <w:r>
              <w:rPr>
                <w:rFonts w:ascii="Times New Roman" w:hAnsi="Times New Roman" w:cs="Times New Roman"/>
                <w:szCs w:val="24"/>
              </w:rPr>
              <w:t>--</w:t>
            </w:r>
          </w:p>
        </w:tc>
      </w:tr>
      <w:tr w:rsidR="000C0DA5" w:rsidRPr="00B91FBC" w14:paraId="28C0B1B5" w14:textId="77777777" w:rsidTr="00B81737">
        <w:trPr>
          <w:trHeight w:val="297"/>
        </w:trPr>
        <w:tc>
          <w:tcPr>
            <w:tcW w:w="3185" w:type="dxa"/>
            <w:vMerge/>
          </w:tcPr>
          <w:p w14:paraId="29522ED7" w14:textId="77777777" w:rsidR="000C0DA5" w:rsidRPr="000C0DA5" w:rsidRDefault="000C0DA5" w:rsidP="000C0DA5">
            <w:pPr>
              <w:rPr>
                <w:rFonts w:ascii="Times New Roman" w:eastAsia="Times New Roman" w:hAnsi="Times New Roman"/>
                <w:b/>
                <w:sz w:val="20"/>
                <w:szCs w:val="20"/>
                <w:lang w:eastAsia="ar-SA"/>
              </w:rPr>
            </w:pPr>
          </w:p>
        </w:tc>
        <w:tc>
          <w:tcPr>
            <w:tcW w:w="9465" w:type="dxa"/>
            <w:gridSpan w:val="4"/>
          </w:tcPr>
          <w:p w14:paraId="1A7B61A0" w14:textId="650651AB" w:rsidR="000C0DA5" w:rsidRPr="000C0DA5" w:rsidRDefault="000C0DA5" w:rsidP="000C0DA5">
            <w:pPr>
              <w:rPr>
                <w:rFonts w:ascii="Times New Roman" w:eastAsia="Times New Roman" w:hAnsi="Times New Roman" w:cs="Times New Roman"/>
                <w:sz w:val="20"/>
                <w:szCs w:val="20"/>
              </w:rPr>
            </w:pPr>
            <w:r w:rsidRPr="000C0DA5">
              <w:rPr>
                <w:rFonts w:ascii="Times New Roman" w:eastAsia="Times New Roman" w:hAnsi="Times New Roman"/>
                <w:b/>
                <w:sz w:val="20"/>
                <w:szCs w:val="20"/>
                <w:lang w:eastAsia="ar-SA"/>
              </w:rPr>
              <w:t xml:space="preserve">Внеаудиторная самостоятельная работа </w:t>
            </w:r>
            <w:r w:rsidRPr="000C0DA5">
              <w:rPr>
                <w:rFonts w:ascii="Times New Roman" w:hAnsi="Times New Roman" w:cs="Times New Roman"/>
                <w:b/>
                <w:i/>
                <w:sz w:val="20"/>
                <w:szCs w:val="20"/>
              </w:rPr>
              <w:t>не предусмотрено</w:t>
            </w:r>
          </w:p>
        </w:tc>
        <w:tc>
          <w:tcPr>
            <w:tcW w:w="2139" w:type="dxa"/>
          </w:tcPr>
          <w:p w14:paraId="0A5CE4C3" w14:textId="77777777" w:rsidR="000C0DA5" w:rsidRDefault="000C0DA5" w:rsidP="000C0DA5">
            <w:pPr>
              <w:jc w:val="center"/>
              <w:rPr>
                <w:rFonts w:ascii="Times New Roman" w:hAnsi="Times New Roman" w:cs="Times New Roman"/>
                <w:szCs w:val="24"/>
              </w:rPr>
            </w:pPr>
          </w:p>
        </w:tc>
      </w:tr>
      <w:tr w:rsidR="0074497F" w:rsidRPr="00B91FBC" w14:paraId="1842CD41" w14:textId="77777777" w:rsidTr="00B81737">
        <w:trPr>
          <w:trHeight w:val="297"/>
        </w:trPr>
        <w:tc>
          <w:tcPr>
            <w:tcW w:w="3185" w:type="dxa"/>
            <w:vMerge w:val="restart"/>
          </w:tcPr>
          <w:p w14:paraId="62E095CD" w14:textId="7359DCCC" w:rsidR="0074497F" w:rsidRPr="0074497F" w:rsidRDefault="0074497F" w:rsidP="0074497F">
            <w:pPr>
              <w:rPr>
                <w:rFonts w:ascii="Times New Roman" w:eastAsia="Times New Roman" w:hAnsi="Times New Roman"/>
                <w:b/>
                <w:sz w:val="20"/>
                <w:szCs w:val="20"/>
                <w:lang w:eastAsia="ar-SA"/>
              </w:rPr>
            </w:pPr>
            <w:r w:rsidRPr="0074497F">
              <w:rPr>
                <w:rFonts w:ascii="Times New Roman" w:eastAsia="Times New Roman" w:hAnsi="Times New Roman" w:cs="Times New Roman"/>
                <w:b/>
                <w:sz w:val="20"/>
                <w:szCs w:val="20"/>
              </w:rPr>
              <w:t xml:space="preserve">Тема 7. </w:t>
            </w:r>
            <w:r w:rsidRPr="0074497F">
              <w:rPr>
                <w:rFonts w:ascii="Times New Roman" w:eastAsia="Times New Roman" w:hAnsi="Times New Roman" w:cs="Times New Roman"/>
                <w:b/>
                <w:sz w:val="20"/>
                <w:szCs w:val="20"/>
                <w:lang w:eastAsia="ru-RU"/>
              </w:rPr>
              <w:t>Школа Материнства.</w:t>
            </w:r>
          </w:p>
        </w:tc>
        <w:tc>
          <w:tcPr>
            <w:tcW w:w="9465" w:type="dxa"/>
            <w:gridSpan w:val="4"/>
          </w:tcPr>
          <w:p w14:paraId="10898C39" w14:textId="43D4EBD9" w:rsidR="0074497F" w:rsidRPr="0074497F" w:rsidRDefault="0074497F" w:rsidP="0074497F">
            <w:pPr>
              <w:rPr>
                <w:rFonts w:ascii="Times New Roman" w:eastAsia="Times New Roman" w:hAnsi="Times New Roman" w:cs="Times New Roman"/>
                <w:sz w:val="20"/>
                <w:szCs w:val="20"/>
              </w:rPr>
            </w:pPr>
            <w:r w:rsidRPr="0074497F">
              <w:rPr>
                <w:rFonts w:ascii="Times New Roman" w:eastAsia="Times New Roman" w:hAnsi="Times New Roman"/>
                <w:b/>
                <w:sz w:val="20"/>
                <w:szCs w:val="20"/>
                <w:lang w:eastAsia="ar-SA"/>
              </w:rPr>
              <w:t>Содержание учебного материала</w:t>
            </w:r>
          </w:p>
        </w:tc>
        <w:tc>
          <w:tcPr>
            <w:tcW w:w="2139" w:type="dxa"/>
            <w:vMerge w:val="restart"/>
          </w:tcPr>
          <w:p w14:paraId="07D52D98" w14:textId="4C23C62C" w:rsidR="0074497F" w:rsidRDefault="0074497F" w:rsidP="0074497F">
            <w:pPr>
              <w:jc w:val="center"/>
              <w:rPr>
                <w:rFonts w:ascii="Times New Roman" w:hAnsi="Times New Roman" w:cs="Times New Roman"/>
                <w:szCs w:val="24"/>
              </w:rPr>
            </w:pPr>
            <w:r>
              <w:rPr>
                <w:rFonts w:ascii="Times New Roman" w:hAnsi="Times New Roman" w:cs="Times New Roman"/>
                <w:szCs w:val="24"/>
              </w:rPr>
              <w:t>2</w:t>
            </w:r>
          </w:p>
        </w:tc>
      </w:tr>
      <w:tr w:rsidR="0074497F" w:rsidRPr="00B91FBC" w14:paraId="35EC88CA" w14:textId="77777777" w:rsidTr="00B81737">
        <w:trPr>
          <w:trHeight w:val="297"/>
        </w:trPr>
        <w:tc>
          <w:tcPr>
            <w:tcW w:w="3185" w:type="dxa"/>
            <w:vMerge/>
          </w:tcPr>
          <w:p w14:paraId="25FE11E5" w14:textId="77777777" w:rsidR="0074497F" w:rsidRPr="0074497F" w:rsidRDefault="0074497F" w:rsidP="0074497F">
            <w:pPr>
              <w:rPr>
                <w:rFonts w:ascii="Times New Roman" w:eastAsia="Times New Roman" w:hAnsi="Times New Roman"/>
                <w:b/>
                <w:sz w:val="20"/>
                <w:szCs w:val="20"/>
                <w:lang w:eastAsia="ar-SA"/>
              </w:rPr>
            </w:pPr>
          </w:p>
        </w:tc>
        <w:tc>
          <w:tcPr>
            <w:tcW w:w="516" w:type="dxa"/>
            <w:gridSpan w:val="2"/>
          </w:tcPr>
          <w:p w14:paraId="1F014E11" w14:textId="3EB6EF1F" w:rsidR="0074497F" w:rsidRPr="0074497F" w:rsidRDefault="0074497F" w:rsidP="0074497F">
            <w:pPr>
              <w:jc w:val="center"/>
              <w:rPr>
                <w:rFonts w:ascii="Times New Roman" w:eastAsia="Calibri" w:hAnsi="Times New Roman" w:cs="Times New Roman"/>
                <w:bCs/>
                <w:sz w:val="20"/>
                <w:szCs w:val="20"/>
              </w:rPr>
            </w:pPr>
            <w:r w:rsidRPr="0074497F">
              <w:rPr>
                <w:rFonts w:ascii="Times New Roman" w:eastAsia="Calibri" w:hAnsi="Times New Roman" w:cs="Times New Roman"/>
                <w:bCs/>
                <w:sz w:val="20"/>
                <w:szCs w:val="20"/>
              </w:rPr>
              <w:t>1</w:t>
            </w:r>
          </w:p>
        </w:tc>
        <w:tc>
          <w:tcPr>
            <w:tcW w:w="8949" w:type="dxa"/>
            <w:gridSpan w:val="2"/>
          </w:tcPr>
          <w:p w14:paraId="101CADC8" w14:textId="7AAD219B" w:rsidR="0074497F" w:rsidRPr="0074497F" w:rsidRDefault="0074497F" w:rsidP="0074497F">
            <w:pPr>
              <w:rPr>
                <w:rFonts w:ascii="Times New Roman" w:eastAsia="Times New Roman" w:hAnsi="Times New Roman" w:cs="Times New Roman"/>
                <w:sz w:val="20"/>
                <w:szCs w:val="20"/>
              </w:rPr>
            </w:pPr>
            <w:r w:rsidRPr="0074497F">
              <w:rPr>
                <w:rFonts w:ascii="Times New Roman" w:eastAsia="Times New Roman" w:hAnsi="Times New Roman" w:cs="Times New Roman"/>
                <w:sz w:val="20"/>
                <w:szCs w:val="20"/>
              </w:rPr>
              <w:t>Анатомо-физиологические изменения в организме матери во время беременности. Гигиенические правила во время беременности. Подготовка к «родам без страха». Признаки доношенного ребенка. Уход за новорожденным в семье</w:t>
            </w:r>
          </w:p>
        </w:tc>
        <w:tc>
          <w:tcPr>
            <w:tcW w:w="2139" w:type="dxa"/>
            <w:vMerge/>
          </w:tcPr>
          <w:p w14:paraId="37438FB3" w14:textId="77777777" w:rsidR="0074497F" w:rsidRDefault="0074497F" w:rsidP="0074497F">
            <w:pPr>
              <w:jc w:val="center"/>
              <w:rPr>
                <w:rFonts w:ascii="Times New Roman" w:hAnsi="Times New Roman" w:cs="Times New Roman"/>
                <w:szCs w:val="24"/>
              </w:rPr>
            </w:pPr>
          </w:p>
        </w:tc>
      </w:tr>
      <w:tr w:rsidR="0074497F" w:rsidRPr="00B91FBC" w14:paraId="1E34280F" w14:textId="77777777" w:rsidTr="00B81737">
        <w:trPr>
          <w:trHeight w:val="297"/>
        </w:trPr>
        <w:tc>
          <w:tcPr>
            <w:tcW w:w="3185" w:type="dxa"/>
            <w:vMerge/>
          </w:tcPr>
          <w:p w14:paraId="436150A5" w14:textId="77777777" w:rsidR="0074497F" w:rsidRPr="0074497F" w:rsidRDefault="0074497F" w:rsidP="0074497F">
            <w:pPr>
              <w:rPr>
                <w:rFonts w:ascii="Times New Roman" w:eastAsia="Times New Roman" w:hAnsi="Times New Roman"/>
                <w:b/>
                <w:sz w:val="20"/>
                <w:szCs w:val="20"/>
                <w:lang w:eastAsia="ar-SA"/>
              </w:rPr>
            </w:pPr>
          </w:p>
        </w:tc>
        <w:tc>
          <w:tcPr>
            <w:tcW w:w="9465" w:type="dxa"/>
            <w:gridSpan w:val="4"/>
          </w:tcPr>
          <w:p w14:paraId="78F8D9E6" w14:textId="0A060E8C" w:rsidR="0074497F" w:rsidRPr="0074497F" w:rsidRDefault="0074497F" w:rsidP="0074497F">
            <w:pPr>
              <w:rPr>
                <w:rFonts w:ascii="Times New Roman" w:eastAsia="Times New Roman" w:hAnsi="Times New Roman" w:cs="Times New Roman"/>
                <w:sz w:val="20"/>
                <w:szCs w:val="20"/>
              </w:rPr>
            </w:pPr>
            <w:r w:rsidRPr="0074497F">
              <w:rPr>
                <w:rFonts w:ascii="Times New Roman" w:eastAsia="Calibri" w:hAnsi="Times New Roman" w:cs="Times New Roman"/>
                <w:b/>
                <w:bCs/>
                <w:sz w:val="20"/>
                <w:szCs w:val="20"/>
              </w:rPr>
              <w:t>Практические занятия не</w:t>
            </w:r>
            <w:r w:rsidRPr="0074497F">
              <w:rPr>
                <w:rFonts w:ascii="Times New Roman" w:eastAsia="Calibri" w:hAnsi="Times New Roman" w:cs="Times New Roman"/>
                <w:b/>
                <w:bCs/>
                <w:i/>
                <w:sz w:val="20"/>
                <w:szCs w:val="20"/>
              </w:rPr>
              <w:t xml:space="preserve"> предусмотрено</w:t>
            </w:r>
          </w:p>
        </w:tc>
        <w:tc>
          <w:tcPr>
            <w:tcW w:w="2139" w:type="dxa"/>
          </w:tcPr>
          <w:p w14:paraId="7DCC35AD" w14:textId="137674BB" w:rsidR="0074497F" w:rsidRDefault="0074497F" w:rsidP="0074497F">
            <w:pPr>
              <w:jc w:val="center"/>
              <w:rPr>
                <w:rFonts w:ascii="Times New Roman" w:hAnsi="Times New Roman" w:cs="Times New Roman"/>
                <w:szCs w:val="24"/>
              </w:rPr>
            </w:pPr>
            <w:r>
              <w:rPr>
                <w:rFonts w:ascii="Times New Roman" w:hAnsi="Times New Roman" w:cs="Times New Roman"/>
                <w:szCs w:val="24"/>
              </w:rPr>
              <w:t>-</w:t>
            </w:r>
          </w:p>
        </w:tc>
      </w:tr>
      <w:tr w:rsidR="0074497F" w:rsidRPr="00B91FBC" w14:paraId="41ED270C" w14:textId="77777777" w:rsidTr="00B81737">
        <w:trPr>
          <w:trHeight w:val="297"/>
        </w:trPr>
        <w:tc>
          <w:tcPr>
            <w:tcW w:w="3185" w:type="dxa"/>
            <w:vMerge/>
          </w:tcPr>
          <w:p w14:paraId="79D5D7B1" w14:textId="77777777" w:rsidR="0074497F" w:rsidRPr="0074497F" w:rsidRDefault="0074497F" w:rsidP="0074497F">
            <w:pPr>
              <w:rPr>
                <w:rFonts w:ascii="Times New Roman" w:eastAsia="Times New Roman" w:hAnsi="Times New Roman"/>
                <w:b/>
                <w:sz w:val="20"/>
                <w:szCs w:val="20"/>
                <w:lang w:eastAsia="ar-SA"/>
              </w:rPr>
            </w:pPr>
          </w:p>
        </w:tc>
        <w:tc>
          <w:tcPr>
            <w:tcW w:w="9465" w:type="dxa"/>
            <w:gridSpan w:val="4"/>
          </w:tcPr>
          <w:p w14:paraId="46E41057" w14:textId="2568C0BE" w:rsidR="0074497F" w:rsidRPr="0074497F" w:rsidRDefault="0074497F" w:rsidP="0074497F">
            <w:pPr>
              <w:rPr>
                <w:rFonts w:ascii="Times New Roman" w:eastAsia="Times New Roman" w:hAnsi="Times New Roman" w:cs="Times New Roman"/>
                <w:sz w:val="20"/>
                <w:szCs w:val="20"/>
              </w:rPr>
            </w:pPr>
            <w:r w:rsidRPr="0074497F">
              <w:rPr>
                <w:rFonts w:ascii="Times New Roman" w:eastAsia="Times New Roman" w:hAnsi="Times New Roman"/>
                <w:b/>
                <w:sz w:val="20"/>
                <w:szCs w:val="20"/>
                <w:lang w:eastAsia="ar-SA"/>
              </w:rPr>
              <w:t xml:space="preserve">Внеаудиторная самостоятельная работа </w:t>
            </w:r>
            <w:r w:rsidRPr="0074497F">
              <w:rPr>
                <w:rFonts w:ascii="Times New Roman" w:hAnsi="Times New Roman" w:cs="Times New Roman"/>
                <w:b/>
                <w:i/>
                <w:sz w:val="20"/>
                <w:szCs w:val="20"/>
              </w:rPr>
              <w:t>не предусмотрено</w:t>
            </w:r>
          </w:p>
        </w:tc>
        <w:tc>
          <w:tcPr>
            <w:tcW w:w="2139" w:type="dxa"/>
          </w:tcPr>
          <w:p w14:paraId="3653A4FC" w14:textId="4268EF3E" w:rsidR="0074497F" w:rsidRDefault="0074497F" w:rsidP="0074497F">
            <w:pPr>
              <w:jc w:val="center"/>
              <w:rPr>
                <w:rFonts w:ascii="Times New Roman" w:hAnsi="Times New Roman" w:cs="Times New Roman"/>
                <w:szCs w:val="24"/>
              </w:rPr>
            </w:pPr>
            <w:r>
              <w:rPr>
                <w:rFonts w:ascii="Times New Roman" w:hAnsi="Times New Roman" w:cs="Times New Roman"/>
                <w:szCs w:val="24"/>
              </w:rPr>
              <w:t>-</w:t>
            </w:r>
          </w:p>
        </w:tc>
      </w:tr>
      <w:tr w:rsidR="0074497F" w:rsidRPr="00B91FBC" w14:paraId="11A2BD7F" w14:textId="77777777" w:rsidTr="00B81737">
        <w:trPr>
          <w:trHeight w:val="297"/>
        </w:trPr>
        <w:tc>
          <w:tcPr>
            <w:tcW w:w="3185" w:type="dxa"/>
            <w:vMerge w:val="restart"/>
          </w:tcPr>
          <w:p w14:paraId="60C8AD6E" w14:textId="77777777" w:rsidR="0074497F" w:rsidRPr="00582BE3" w:rsidRDefault="0074497F" w:rsidP="0074497F">
            <w:pPr>
              <w:rPr>
                <w:rFonts w:ascii="Times New Roman" w:eastAsia="Times New Roman" w:hAnsi="Times New Roman"/>
                <w:b/>
                <w:lang w:eastAsia="ar-SA"/>
              </w:rPr>
            </w:pPr>
          </w:p>
        </w:tc>
        <w:tc>
          <w:tcPr>
            <w:tcW w:w="9465" w:type="dxa"/>
            <w:gridSpan w:val="4"/>
          </w:tcPr>
          <w:p w14:paraId="0C26CD32" w14:textId="6E98B6BC" w:rsidR="0074497F" w:rsidRDefault="0074497F" w:rsidP="0074497F">
            <w:pPr>
              <w:rPr>
                <w:rFonts w:ascii="Times New Roman" w:eastAsia="Times New Roman" w:hAnsi="Times New Roman" w:cs="Times New Roman"/>
                <w:sz w:val="24"/>
                <w:szCs w:val="24"/>
              </w:rPr>
            </w:pPr>
            <w:r w:rsidRPr="008C6782">
              <w:rPr>
                <w:rFonts w:ascii="Times New Roman" w:eastAsia="Calibri" w:hAnsi="Times New Roman" w:cs="Times New Roman"/>
                <w:b/>
                <w:bCs/>
                <w:sz w:val="20"/>
                <w:szCs w:val="20"/>
              </w:rPr>
              <w:t xml:space="preserve">Практические занятия по разделу </w:t>
            </w:r>
            <w:r>
              <w:rPr>
                <w:rFonts w:ascii="Times New Roman" w:eastAsia="Calibri" w:hAnsi="Times New Roman" w:cs="Times New Roman"/>
                <w:b/>
                <w:bCs/>
                <w:sz w:val="20"/>
                <w:szCs w:val="20"/>
              </w:rPr>
              <w:t>4</w:t>
            </w:r>
          </w:p>
        </w:tc>
        <w:tc>
          <w:tcPr>
            <w:tcW w:w="2139" w:type="dxa"/>
            <w:vMerge w:val="restart"/>
          </w:tcPr>
          <w:p w14:paraId="479A9DC1" w14:textId="0F712AED" w:rsidR="0074497F" w:rsidRDefault="0074497F" w:rsidP="0074497F">
            <w:pPr>
              <w:jc w:val="center"/>
              <w:rPr>
                <w:rFonts w:ascii="Times New Roman" w:hAnsi="Times New Roman" w:cs="Times New Roman"/>
                <w:szCs w:val="24"/>
              </w:rPr>
            </w:pPr>
            <w:r>
              <w:rPr>
                <w:rFonts w:ascii="Times New Roman" w:hAnsi="Times New Roman" w:cs="Times New Roman"/>
                <w:szCs w:val="24"/>
              </w:rPr>
              <w:t>6</w:t>
            </w:r>
          </w:p>
        </w:tc>
      </w:tr>
      <w:tr w:rsidR="0074497F" w:rsidRPr="00B91FBC" w14:paraId="6F31D717" w14:textId="77777777" w:rsidTr="00B81737">
        <w:trPr>
          <w:trHeight w:val="297"/>
        </w:trPr>
        <w:tc>
          <w:tcPr>
            <w:tcW w:w="3185" w:type="dxa"/>
            <w:vMerge/>
          </w:tcPr>
          <w:p w14:paraId="0C98B938" w14:textId="77777777" w:rsidR="0074497F" w:rsidRPr="00582BE3" w:rsidRDefault="0074497F" w:rsidP="0074497F">
            <w:pPr>
              <w:rPr>
                <w:rFonts w:ascii="Times New Roman" w:eastAsia="Times New Roman" w:hAnsi="Times New Roman"/>
                <w:b/>
                <w:lang w:eastAsia="ar-SA"/>
              </w:rPr>
            </w:pPr>
          </w:p>
        </w:tc>
        <w:tc>
          <w:tcPr>
            <w:tcW w:w="516" w:type="dxa"/>
            <w:gridSpan w:val="2"/>
          </w:tcPr>
          <w:p w14:paraId="5A065CDA" w14:textId="23C1C5EC" w:rsidR="0074497F" w:rsidRPr="0074497F" w:rsidRDefault="0074497F" w:rsidP="0074497F">
            <w:pPr>
              <w:jc w:val="center"/>
              <w:rPr>
                <w:rFonts w:ascii="Times New Roman" w:eastAsia="Calibri" w:hAnsi="Times New Roman" w:cs="Times New Roman"/>
                <w:bCs/>
                <w:sz w:val="20"/>
                <w:szCs w:val="20"/>
              </w:rPr>
            </w:pPr>
            <w:r w:rsidRPr="0074497F">
              <w:rPr>
                <w:rFonts w:ascii="Times New Roman" w:eastAsia="Calibri" w:hAnsi="Times New Roman" w:cs="Times New Roman"/>
                <w:bCs/>
                <w:sz w:val="20"/>
                <w:szCs w:val="20"/>
              </w:rPr>
              <w:t>1</w:t>
            </w:r>
          </w:p>
        </w:tc>
        <w:tc>
          <w:tcPr>
            <w:tcW w:w="8949" w:type="dxa"/>
            <w:gridSpan w:val="2"/>
          </w:tcPr>
          <w:p w14:paraId="41250A49" w14:textId="6F9BA815" w:rsidR="0074497F" w:rsidRPr="0074497F" w:rsidRDefault="0074497F" w:rsidP="0074497F">
            <w:pPr>
              <w:rPr>
                <w:rFonts w:ascii="Times New Roman" w:eastAsia="Times New Roman" w:hAnsi="Times New Roman" w:cs="Times New Roman"/>
                <w:sz w:val="20"/>
                <w:szCs w:val="20"/>
              </w:rPr>
            </w:pPr>
            <w:r w:rsidRPr="0074497F">
              <w:rPr>
                <w:rFonts w:ascii="Times New Roman" w:eastAsia="Times New Roman" w:hAnsi="Times New Roman" w:cs="Times New Roman"/>
                <w:sz w:val="20"/>
                <w:szCs w:val="20"/>
                <w:lang w:eastAsia="ru-RU"/>
              </w:rPr>
              <w:t xml:space="preserve">Работа среднего медперсонала в школе здоровья для пациентов, страдающих бронхиальной астмой. </w:t>
            </w:r>
          </w:p>
        </w:tc>
        <w:tc>
          <w:tcPr>
            <w:tcW w:w="2139" w:type="dxa"/>
            <w:vMerge/>
          </w:tcPr>
          <w:p w14:paraId="45086C5C" w14:textId="77777777" w:rsidR="0074497F" w:rsidRDefault="0074497F" w:rsidP="0074497F">
            <w:pPr>
              <w:jc w:val="center"/>
              <w:rPr>
                <w:rFonts w:ascii="Times New Roman" w:hAnsi="Times New Roman" w:cs="Times New Roman"/>
                <w:szCs w:val="24"/>
              </w:rPr>
            </w:pPr>
          </w:p>
        </w:tc>
      </w:tr>
      <w:tr w:rsidR="0074497F" w:rsidRPr="00B91FBC" w14:paraId="163EBF2D" w14:textId="77777777" w:rsidTr="00B81737">
        <w:trPr>
          <w:trHeight w:val="297"/>
        </w:trPr>
        <w:tc>
          <w:tcPr>
            <w:tcW w:w="3185" w:type="dxa"/>
            <w:vMerge/>
          </w:tcPr>
          <w:p w14:paraId="1B27DBFC" w14:textId="77777777" w:rsidR="0074497F" w:rsidRPr="00582BE3" w:rsidRDefault="0074497F" w:rsidP="0074497F">
            <w:pPr>
              <w:rPr>
                <w:rFonts w:ascii="Times New Roman" w:eastAsia="Times New Roman" w:hAnsi="Times New Roman"/>
                <w:b/>
                <w:lang w:eastAsia="ar-SA"/>
              </w:rPr>
            </w:pPr>
          </w:p>
        </w:tc>
        <w:tc>
          <w:tcPr>
            <w:tcW w:w="516" w:type="dxa"/>
            <w:gridSpan w:val="2"/>
          </w:tcPr>
          <w:p w14:paraId="632F0220" w14:textId="5BD2AB5A" w:rsidR="0074497F" w:rsidRPr="0074497F" w:rsidRDefault="0074497F" w:rsidP="0074497F">
            <w:pPr>
              <w:jc w:val="center"/>
              <w:rPr>
                <w:rFonts w:ascii="Times New Roman" w:eastAsia="Calibri" w:hAnsi="Times New Roman" w:cs="Times New Roman"/>
                <w:bCs/>
                <w:sz w:val="20"/>
                <w:szCs w:val="20"/>
              </w:rPr>
            </w:pPr>
            <w:r w:rsidRPr="0074497F">
              <w:rPr>
                <w:rFonts w:ascii="Times New Roman" w:eastAsia="Calibri" w:hAnsi="Times New Roman" w:cs="Times New Roman"/>
                <w:bCs/>
                <w:sz w:val="20"/>
                <w:szCs w:val="20"/>
              </w:rPr>
              <w:t>2</w:t>
            </w:r>
          </w:p>
        </w:tc>
        <w:tc>
          <w:tcPr>
            <w:tcW w:w="8949" w:type="dxa"/>
            <w:gridSpan w:val="2"/>
          </w:tcPr>
          <w:p w14:paraId="1D716C94" w14:textId="418C2B22" w:rsidR="0074497F" w:rsidRPr="0074497F" w:rsidRDefault="0074497F" w:rsidP="0074497F">
            <w:pPr>
              <w:rPr>
                <w:rFonts w:ascii="Times New Roman" w:eastAsia="Times New Roman" w:hAnsi="Times New Roman" w:cs="Times New Roman"/>
                <w:sz w:val="20"/>
                <w:szCs w:val="20"/>
              </w:rPr>
            </w:pPr>
            <w:r w:rsidRPr="0074497F">
              <w:rPr>
                <w:rFonts w:ascii="Times New Roman" w:eastAsia="Times New Roman" w:hAnsi="Times New Roman" w:cs="Times New Roman"/>
                <w:sz w:val="20"/>
                <w:szCs w:val="20"/>
                <w:lang w:eastAsia="ru-RU"/>
              </w:rPr>
              <w:t xml:space="preserve">Работа среднего медперсонала в школе здоровья для пациентов, страдающих гипертонической болезнью. </w:t>
            </w:r>
          </w:p>
        </w:tc>
        <w:tc>
          <w:tcPr>
            <w:tcW w:w="2139" w:type="dxa"/>
            <w:vMerge/>
          </w:tcPr>
          <w:p w14:paraId="235F3346" w14:textId="77777777" w:rsidR="0074497F" w:rsidRDefault="0074497F" w:rsidP="0074497F">
            <w:pPr>
              <w:jc w:val="center"/>
              <w:rPr>
                <w:rFonts w:ascii="Times New Roman" w:hAnsi="Times New Roman" w:cs="Times New Roman"/>
                <w:szCs w:val="24"/>
              </w:rPr>
            </w:pPr>
          </w:p>
        </w:tc>
      </w:tr>
      <w:tr w:rsidR="0074497F" w:rsidRPr="00B91FBC" w14:paraId="45C9330C" w14:textId="77777777" w:rsidTr="00B81737">
        <w:trPr>
          <w:trHeight w:val="297"/>
        </w:trPr>
        <w:tc>
          <w:tcPr>
            <w:tcW w:w="3185" w:type="dxa"/>
            <w:vMerge/>
          </w:tcPr>
          <w:p w14:paraId="5E1BF4F6" w14:textId="77777777" w:rsidR="0074497F" w:rsidRPr="00582BE3" w:rsidRDefault="0074497F" w:rsidP="0074497F">
            <w:pPr>
              <w:rPr>
                <w:rFonts w:ascii="Times New Roman" w:eastAsia="Times New Roman" w:hAnsi="Times New Roman"/>
                <w:b/>
                <w:lang w:eastAsia="ar-SA"/>
              </w:rPr>
            </w:pPr>
          </w:p>
        </w:tc>
        <w:tc>
          <w:tcPr>
            <w:tcW w:w="516" w:type="dxa"/>
            <w:gridSpan w:val="2"/>
          </w:tcPr>
          <w:p w14:paraId="719169BD" w14:textId="3C047383" w:rsidR="0074497F" w:rsidRPr="0074497F" w:rsidRDefault="0074497F" w:rsidP="0074497F">
            <w:pPr>
              <w:jc w:val="center"/>
              <w:rPr>
                <w:rFonts w:ascii="Times New Roman" w:eastAsia="Calibri" w:hAnsi="Times New Roman" w:cs="Times New Roman"/>
                <w:bCs/>
                <w:sz w:val="20"/>
                <w:szCs w:val="20"/>
              </w:rPr>
            </w:pPr>
            <w:r w:rsidRPr="0074497F">
              <w:rPr>
                <w:rFonts w:ascii="Times New Roman" w:eastAsia="Calibri" w:hAnsi="Times New Roman" w:cs="Times New Roman"/>
                <w:bCs/>
                <w:sz w:val="20"/>
                <w:szCs w:val="20"/>
              </w:rPr>
              <w:t>3</w:t>
            </w:r>
          </w:p>
        </w:tc>
        <w:tc>
          <w:tcPr>
            <w:tcW w:w="8949" w:type="dxa"/>
            <w:gridSpan w:val="2"/>
          </w:tcPr>
          <w:p w14:paraId="729278D5" w14:textId="395F9AC8" w:rsidR="0074497F" w:rsidRPr="0074497F" w:rsidRDefault="0074497F" w:rsidP="0074497F">
            <w:pPr>
              <w:rPr>
                <w:rFonts w:ascii="Times New Roman" w:eastAsia="Times New Roman" w:hAnsi="Times New Roman" w:cs="Times New Roman"/>
                <w:sz w:val="20"/>
                <w:szCs w:val="20"/>
              </w:rPr>
            </w:pPr>
            <w:r w:rsidRPr="0074497F">
              <w:rPr>
                <w:rFonts w:ascii="Times New Roman" w:eastAsia="Times New Roman" w:hAnsi="Times New Roman" w:cs="Times New Roman"/>
                <w:sz w:val="20"/>
                <w:szCs w:val="20"/>
                <w:lang w:eastAsia="ru-RU"/>
              </w:rPr>
              <w:t xml:space="preserve">Работа среднего медперсонала в школе здоровья для пациентов, страдающих ИБС. </w:t>
            </w:r>
          </w:p>
        </w:tc>
        <w:tc>
          <w:tcPr>
            <w:tcW w:w="2139" w:type="dxa"/>
            <w:vMerge/>
          </w:tcPr>
          <w:p w14:paraId="78328946" w14:textId="77777777" w:rsidR="0074497F" w:rsidRDefault="0074497F" w:rsidP="0074497F">
            <w:pPr>
              <w:jc w:val="center"/>
              <w:rPr>
                <w:rFonts w:ascii="Times New Roman" w:hAnsi="Times New Roman" w:cs="Times New Roman"/>
                <w:szCs w:val="24"/>
              </w:rPr>
            </w:pPr>
          </w:p>
        </w:tc>
      </w:tr>
      <w:tr w:rsidR="0074497F" w:rsidRPr="00B91FBC" w14:paraId="62119055" w14:textId="77777777" w:rsidTr="00B81737">
        <w:trPr>
          <w:trHeight w:val="297"/>
        </w:trPr>
        <w:tc>
          <w:tcPr>
            <w:tcW w:w="3185" w:type="dxa"/>
            <w:vMerge/>
          </w:tcPr>
          <w:p w14:paraId="3EC6B90D" w14:textId="77777777" w:rsidR="0074497F" w:rsidRPr="00582BE3" w:rsidRDefault="0074497F" w:rsidP="0074497F">
            <w:pPr>
              <w:rPr>
                <w:rFonts w:ascii="Times New Roman" w:eastAsia="Times New Roman" w:hAnsi="Times New Roman"/>
                <w:b/>
                <w:lang w:eastAsia="ar-SA"/>
              </w:rPr>
            </w:pPr>
          </w:p>
        </w:tc>
        <w:tc>
          <w:tcPr>
            <w:tcW w:w="9465" w:type="dxa"/>
            <w:gridSpan w:val="4"/>
          </w:tcPr>
          <w:p w14:paraId="2775795C" w14:textId="4D48D4D1" w:rsidR="0074497F" w:rsidRDefault="0074497F" w:rsidP="00495630">
            <w:pPr>
              <w:rPr>
                <w:rFonts w:ascii="Times New Roman" w:eastAsia="Times New Roman" w:hAnsi="Times New Roman" w:cs="Times New Roman"/>
                <w:sz w:val="24"/>
                <w:szCs w:val="24"/>
              </w:rPr>
            </w:pPr>
            <w:r w:rsidRPr="00C06B71">
              <w:rPr>
                <w:rFonts w:ascii="Times New Roman" w:eastAsia="Times New Roman" w:hAnsi="Times New Roman"/>
                <w:b/>
                <w:sz w:val="20"/>
                <w:szCs w:val="20"/>
                <w:lang w:eastAsia="ar-SA"/>
              </w:rPr>
              <w:t>Внеаудиторная самостоятельная работа</w:t>
            </w:r>
            <w:r>
              <w:rPr>
                <w:rFonts w:ascii="Times New Roman" w:eastAsia="Times New Roman" w:hAnsi="Times New Roman"/>
                <w:b/>
                <w:sz w:val="20"/>
                <w:szCs w:val="20"/>
                <w:lang w:eastAsia="ar-SA"/>
              </w:rPr>
              <w:t xml:space="preserve"> по разделу </w:t>
            </w:r>
            <w:r w:rsidR="00495630">
              <w:rPr>
                <w:rFonts w:ascii="Times New Roman" w:eastAsia="Times New Roman" w:hAnsi="Times New Roman"/>
                <w:b/>
                <w:sz w:val="20"/>
                <w:szCs w:val="20"/>
                <w:lang w:eastAsia="ar-SA"/>
              </w:rPr>
              <w:t>4</w:t>
            </w:r>
            <w:r>
              <w:rPr>
                <w:rFonts w:ascii="Times New Roman" w:eastAsia="Times New Roman" w:hAnsi="Times New Roman"/>
                <w:b/>
                <w:sz w:val="20"/>
                <w:szCs w:val="20"/>
                <w:lang w:eastAsia="ar-SA"/>
              </w:rPr>
              <w:t xml:space="preserve">: </w:t>
            </w:r>
            <w:r w:rsidRPr="00C06B71">
              <w:rPr>
                <w:rFonts w:ascii="Times New Roman" w:eastAsia="Times New Roman" w:hAnsi="Times New Roman"/>
                <w:sz w:val="20"/>
                <w:szCs w:val="20"/>
                <w:lang w:eastAsia="ar-SA"/>
              </w:rPr>
              <w:t>рефераты</w:t>
            </w:r>
            <w:r w:rsidRPr="00C06B71">
              <w:rPr>
                <w:rFonts w:ascii="Times New Roman" w:eastAsia="Times New Roman" w:hAnsi="Times New Roman" w:cs="Times New Roman"/>
                <w:sz w:val="20"/>
                <w:szCs w:val="20"/>
              </w:rPr>
              <w:t>, составление кроссвордов, блиц-карт, презентаций, тестовых заданий</w:t>
            </w:r>
          </w:p>
        </w:tc>
        <w:tc>
          <w:tcPr>
            <w:tcW w:w="2139" w:type="dxa"/>
          </w:tcPr>
          <w:p w14:paraId="60BD87DA" w14:textId="038884AB" w:rsidR="0074497F" w:rsidRDefault="0074497F" w:rsidP="0074497F">
            <w:pPr>
              <w:jc w:val="center"/>
              <w:rPr>
                <w:rFonts w:ascii="Times New Roman" w:hAnsi="Times New Roman" w:cs="Times New Roman"/>
                <w:szCs w:val="24"/>
              </w:rPr>
            </w:pPr>
            <w:r>
              <w:rPr>
                <w:rFonts w:ascii="Times New Roman" w:hAnsi="Times New Roman" w:cs="Times New Roman"/>
                <w:szCs w:val="24"/>
              </w:rPr>
              <w:t>9</w:t>
            </w:r>
          </w:p>
        </w:tc>
      </w:tr>
      <w:tr w:rsidR="0074497F" w:rsidRPr="00B91FBC" w14:paraId="27E2891C" w14:textId="77777777" w:rsidTr="00B81737">
        <w:trPr>
          <w:trHeight w:val="297"/>
        </w:trPr>
        <w:tc>
          <w:tcPr>
            <w:tcW w:w="3185" w:type="dxa"/>
          </w:tcPr>
          <w:p w14:paraId="5D11D7E1" w14:textId="46227995" w:rsidR="0074497F" w:rsidRPr="0074497F" w:rsidRDefault="0074497F" w:rsidP="0074497F">
            <w:pPr>
              <w:rPr>
                <w:rFonts w:ascii="Times New Roman" w:eastAsia="Times New Roman" w:hAnsi="Times New Roman"/>
                <w:b/>
                <w:sz w:val="20"/>
                <w:szCs w:val="20"/>
                <w:lang w:eastAsia="ar-SA"/>
              </w:rPr>
            </w:pPr>
            <w:r w:rsidRPr="0074497F">
              <w:rPr>
                <w:rFonts w:ascii="Times New Roman" w:eastAsia="Times New Roman" w:hAnsi="Times New Roman" w:cs="Times New Roman"/>
                <w:b/>
                <w:bCs/>
                <w:sz w:val="20"/>
                <w:szCs w:val="20"/>
                <w:lang w:eastAsia="ru-RU"/>
              </w:rPr>
              <w:t>Раздел 5: Ресурсное обеспечение медицинской профилактики. Центры здоровья, кабинет медицинской профилактики. Информационное обеспечение медицинской профилактики.</w:t>
            </w:r>
          </w:p>
        </w:tc>
        <w:tc>
          <w:tcPr>
            <w:tcW w:w="9465" w:type="dxa"/>
            <w:gridSpan w:val="4"/>
          </w:tcPr>
          <w:p w14:paraId="0E0287EA" w14:textId="77777777" w:rsidR="0074497F" w:rsidRDefault="0074497F" w:rsidP="0074497F">
            <w:pPr>
              <w:rPr>
                <w:rFonts w:ascii="Times New Roman" w:eastAsia="Times New Roman" w:hAnsi="Times New Roman" w:cs="Times New Roman"/>
                <w:sz w:val="24"/>
                <w:szCs w:val="24"/>
              </w:rPr>
            </w:pPr>
          </w:p>
        </w:tc>
        <w:tc>
          <w:tcPr>
            <w:tcW w:w="2139" w:type="dxa"/>
          </w:tcPr>
          <w:p w14:paraId="1224C692" w14:textId="77777777" w:rsidR="0074497F" w:rsidRDefault="0074497F" w:rsidP="0074497F">
            <w:pPr>
              <w:jc w:val="center"/>
              <w:rPr>
                <w:rFonts w:ascii="Times New Roman" w:hAnsi="Times New Roman" w:cs="Times New Roman"/>
                <w:szCs w:val="24"/>
              </w:rPr>
            </w:pPr>
          </w:p>
        </w:tc>
      </w:tr>
      <w:tr w:rsidR="00495630" w:rsidRPr="00B91FBC" w14:paraId="5809770A" w14:textId="77777777" w:rsidTr="00B81737">
        <w:trPr>
          <w:trHeight w:val="297"/>
        </w:trPr>
        <w:tc>
          <w:tcPr>
            <w:tcW w:w="3185" w:type="dxa"/>
            <w:vMerge w:val="restart"/>
          </w:tcPr>
          <w:p w14:paraId="15695F17" w14:textId="1B90642E" w:rsidR="00495630" w:rsidRPr="00495630" w:rsidRDefault="00495630" w:rsidP="0074497F">
            <w:pPr>
              <w:rPr>
                <w:rFonts w:ascii="Times New Roman" w:eastAsia="Times New Roman" w:hAnsi="Times New Roman"/>
                <w:b/>
                <w:sz w:val="20"/>
                <w:szCs w:val="20"/>
                <w:lang w:eastAsia="ar-SA"/>
              </w:rPr>
            </w:pPr>
            <w:r w:rsidRPr="00495630">
              <w:rPr>
                <w:rFonts w:ascii="Times New Roman" w:eastAsia="Times New Roman" w:hAnsi="Times New Roman" w:cs="Times New Roman"/>
                <w:b/>
                <w:bCs/>
                <w:sz w:val="20"/>
                <w:szCs w:val="20"/>
                <w:lang w:eastAsia="ru-RU"/>
              </w:rPr>
              <w:t xml:space="preserve">Тема 1. </w:t>
            </w:r>
            <w:r w:rsidRPr="00495630">
              <w:rPr>
                <w:rFonts w:ascii="Times New Roman" w:eastAsia="Times New Roman" w:hAnsi="Times New Roman" w:cs="Times New Roman"/>
                <w:b/>
                <w:sz w:val="20"/>
                <w:szCs w:val="20"/>
                <w:lang w:eastAsia="ru-RU"/>
              </w:rPr>
              <w:t>Центры медицинской профилактики</w:t>
            </w:r>
          </w:p>
        </w:tc>
        <w:tc>
          <w:tcPr>
            <w:tcW w:w="9465" w:type="dxa"/>
            <w:gridSpan w:val="4"/>
          </w:tcPr>
          <w:p w14:paraId="50EB2A9C" w14:textId="050B0A7F" w:rsidR="00495630" w:rsidRPr="00495630" w:rsidRDefault="00495630" w:rsidP="0074497F">
            <w:pPr>
              <w:rPr>
                <w:rFonts w:ascii="Times New Roman" w:eastAsia="Times New Roman" w:hAnsi="Times New Roman" w:cs="Times New Roman"/>
                <w:sz w:val="20"/>
                <w:szCs w:val="20"/>
              </w:rPr>
            </w:pPr>
            <w:r w:rsidRPr="00495630">
              <w:rPr>
                <w:rFonts w:ascii="Times New Roman" w:eastAsia="Times New Roman" w:hAnsi="Times New Roman"/>
                <w:b/>
                <w:sz w:val="20"/>
                <w:szCs w:val="20"/>
                <w:lang w:eastAsia="ar-SA"/>
              </w:rPr>
              <w:t>Содержание учебного материала</w:t>
            </w:r>
          </w:p>
        </w:tc>
        <w:tc>
          <w:tcPr>
            <w:tcW w:w="2139" w:type="dxa"/>
            <w:vMerge w:val="restart"/>
          </w:tcPr>
          <w:p w14:paraId="68CE93D0" w14:textId="05C6BD6D" w:rsidR="00495630" w:rsidRDefault="00495630" w:rsidP="0074497F">
            <w:pPr>
              <w:jc w:val="center"/>
              <w:rPr>
                <w:rFonts w:ascii="Times New Roman" w:hAnsi="Times New Roman" w:cs="Times New Roman"/>
                <w:szCs w:val="24"/>
              </w:rPr>
            </w:pPr>
            <w:r>
              <w:rPr>
                <w:rFonts w:ascii="Times New Roman" w:hAnsi="Times New Roman" w:cs="Times New Roman"/>
                <w:szCs w:val="24"/>
              </w:rPr>
              <w:t>2</w:t>
            </w:r>
          </w:p>
        </w:tc>
      </w:tr>
      <w:tr w:rsidR="00495630" w:rsidRPr="00B91FBC" w14:paraId="05C2CBCD" w14:textId="77777777" w:rsidTr="00B81737">
        <w:trPr>
          <w:trHeight w:val="297"/>
        </w:trPr>
        <w:tc>
          <w:tcPr>
            <w:tcW w:w="3185" w:type="dxa"/>
            <w:vMerge/>
          </w:tcPr>
          <w:p w14:paraId="32CD44A5" w14:textId="77777777" w:rsidR="00495630" w:rsidRPr="00495630" w:rsidRDefault="00495630" w:rsidP="0074497F">
            <w:pPr>
              <w:rPr>
                <w:rFonts w:ascii="Times New Roman" w:eastAsia="Times New Roman" w:hAnsi="Times New Roman"/>
                <w:b/>
                <w:sz w:val="20"/>
                <w:szCs w:val="20"/>
                <w:lang w:eastAsia="ar-SA"/>
              </w:rPr>
            </w:pPr>
          </w:p>
        </w:tc>
        <w:tc>
          <w:tcPr>
            <w:tcW w:w="516" w:type="dxa"/>
            <w:gridSpan w:val="2"/>
          </w:tcPr>
          <w:p w14:paraId="07CF3F64" w14:textId="139E4D0E" w:rsidR="00495630" w:rsidRPr="00495630" w:rsidRDefault="00495630" w:rsidP="0074497F">
            <w:pPr>
              <w:jc w:val="center"/>
              <w:rPr>
                <w:rFonts w:ascii="Times New Roman" w:eastAsia="Calibri" w:hAnsi="Times New Roman" w:cs="Times New Roman"/>
                <w:bCs/>
                <w:sz w:val="20"/>
                <w:szCs w:val="20"/>
              </w:rPr>
            </w:pPr>
            <w:r w:rsidRPr="00495630">
              <w:rPr>
                <w:rFonts w:ascii="Times New Roman" w:eastAsia="Calibri" w:hAnsi="Times New Roman" w:cs="Times New Roman"/>
                <w:bCs/>
                <w:sz w:val="20"/>
                <w:szCs w:val="20"/>
              </w:rPr>
              <w:t>1</w:t>
            </w:r>
          </w:p>
        </w:tc>
        <w:tc>
          <w:tcPr>
            <w:tcW w:w="8949" w:type="dxa"/>
            <w:gridSpan w:val="2"/>
          </w:tcPr>
          <w:p w14:paraId="34BFA3D0" w14:textId="11D16D57" w:rsidR="00495630" w:rsidRPr="00495630" w:rsidRDefault="00495630" w:rsidP="0074497F">
            <w:pPr>
              <w:rPr>
                <w:rFonts w:ascii="Times New Roman" w:eastAsia="Times New Roman" w:hAnsi="Times New Roman" w:cs="Times New Roman"/>
                <w:sz w:val="20"/>
                <w:szCs w:val="20"/>
              </w:rPr>
            </w:pPr>
            <w:r w:rsidRPr="00495630">
              <w:rPr>
                <w:rFonts w:ascii="Times New Roman" w:eastAsia="Times New Roman" w:hAnsi="Times New Roman" w:cs="Times New Roman"/>
                <w:sz w:val="20"/>
                <w:szCs w:val="20"/>
                <w:lang w:eastAsia="ru-RU"/>
              </w:rPr>
              <w:t>Структура ЦМП. Функции ЦМП. Организационно-методическая работа центра. Социологические исследования. Издательская деятельность. Реализация программ и проектов. Массовая работа. Консультативно-оздоровительная деятельность.</w:t>
            </w:r>
          </w:p>
        </w:tc>
        <w:tc>
          <w:tcPr>
            <w:tcW w:w="2139" w:type="dxa"/>
            <w:vMerge/>
          </w:tcPr>
          <w:p w14:paraId="36FC3D27" w14:textId="77777777" w:rsidR="00495630" w:rsidRDefault="00495630" w:rsidP="0074497F">
            <w:pPr>
              <w:jc w:val="center"/>
              <w:rPr>
                <w:rFonts w:ascii="Times New Roman" w:hAnsi="Times New Roman" w:cs="Times New Roman"/>
                <w:szCs w:val="24"/>
              </w:rPr>
            </w:pPr>
          </w:p>
        </w:tc>
      </w:tr>
      <w:tr w:rsidR="00495630" w:rsidRPr="00B91FBC" w14:paraId="1A30B8B8" w14:textId="77777777" w:rsidTr="00B81737">
        <w:trPr>
          <w:trHeight w:val="297"/>
        </w:trPr>
        <w:tc>
          <w:tcPr>
            <w:tcW w:w="3185" w:type="dxa"/>
            <w:vMerge/>
          </w:tcPr>
          <w:p w14:paraId="29901F90" w14:textId="77777777" w:rsidR="00495630" w:rsidRPr="00495630" w:rsidRDefault="00495630" w:rsidP="00495630">
            <w:pPr>
              <w:rPr>
                <w:rFonts w:ascii="Times New Roman" w:eastAsia="Times New Roman" w:hAnsi="Times New Roman"/>
                <w:b/>
                <w:sz w:val="20"/>
                <w:szCs w:val="20"/>
                <w:lang w:eastAsia="ar-SA"/>
              </w:rPr>
            </w:pPr>
          </w:p>
        </w:tc>
        <w:tc>
          <w:tcPr>
            <w:tcW w:w="9465" w:type="dxa"/>
            <w:gridSpan w:val="4"/>
          </w:tcPr>
          <w:p w14:paraId="3B252BA9" w14:textId="56FF12F2" w:rsidR="00495630" w:rsidRPr="00495630" w:rsidRDefault="00495630" w:rsidP="00495630">
            <w:pPr>
              <w:rPr>
                <w:rFonts w:ascii="Times New Roman" w:eastAsia="Times New Roman" w:hAnsi="Times New Roman" w:cs="Times New Roman"/>
                <w:sz w:val="20"/>
                <w:szCs w:val="20"/>
              </w:rPr>
            </w:pPr>
            <w:r w:rsidRPr="00495630">
              <w:rPr>
                <w:rFonts w:ascii="Times New Roman" w:eastAsia="Calibri" w:hAnsi="Times New Roman" w:cs="Times New Roman"/>
                <w:b/>
                <w:bCs/>
                <w:sz w:val="20"/>
                <w:szCs w:val="20"/>
              </w:rPr>
              <w:t>Практические занятия не</w:t>
            </w:r>
            <w:r w:rsidRPr="00495630">
              <w:rPr>
                <w:rFonts w:ascii="Times New Roman" w:eastAsia="Calibri" w:hAnsi="Times New Roman" w:cs="Times New Roman"/>
                <w:b/>
                <w:bCs/>
                <w:i/>
                <w:sz w:val="20"/>
                <w:szCs w:val="20"/>
              </w:rPr>
              <w:t xml:space="preserve"> предусмотрено</w:t>
            </w:r>
          </w:p>
        </w:tc>
        <w:tc>
          <w:tcPr>
            <w:tcW w:w="2139" w:type="dxa"/>
          </w:tcPr>
          <w:p w14:paraId="1C08D71A" w14:textId="345DA09E" w:rsidR="00495630" w:rsidRDefault="00495630" w:rsidP="00495630">
            <w:pPr>
              <w:jc w:val="center"/>
              <w:rPr>
                <w:rFonts w:ascii="Times New Roman" w:hAnsi="Times New Roman" w:cs="Times New Roman"/>
                <w:szCs w:val="24"/>
              </w:rPr>
            </w:pPr>
            <w:r>
              <w:rPr>
                <w:rFonts w:ascii="Times New Roman" w:hAnsi="Times New Roman" w:cs="Times New Roman"/>
                <w:szCs w:val="24"/>
              </w:rPr>
              <w:t>-</w:t>
            </w:r>
          </w:p>
        </w:tc>
      </w:tr>
      <w:tr w:rsidR="00495630" w:rsidRPr="00B91FBC" w14:paraId="76DA4960" w14:textId="77777777" w:rsidTr="00B81737">
        <w:trPr>
          <w:trHeight w:val="297"/>
        </w:trPr>
        <w:tc>
          <w:tcPr>
            <w:tcW w:w="3185" w:type="dxa"/>
            <w:vMerge/>
          </w:tcPr>
          <w:p w14:paraId="3C074425" w14:textId="77777777" w:rsidR="00495630" w:rsidRPr="00495630" w:rsidRDefault="00495630" w:rsidP="00495630">
            <w:pPr>
              <w:rPr>
                <w:rFonts w:ascii="Times New Roman" w:eastAsia="Times New Roman" w:hAnsi="Times New Roman"/>
                <w:b/>
                <w:sz w:val="20"/>
                <w:szCs w:val="20"/>
                <w:lang w:eastAsia="ar-SA"/>
              </w:rPr>
            </w:pPr>
          </w:p>
        </w:tc>
        <w:tc>
          <w:tcPr>
            <w:tcW w:w="9465" w:type="dxa"/>
            <w:gridSpan w:val="4"/>
          </w:tcPr>
          <w:p w14:paraId="65C0FB6E" w14:textId="1286B2EC" w:rsidR="00495630" w:rsidRPr="00495630" w:rsidRDefault="00495630" w:rsidP="00495630">
            <w:pPr>
              <w:rPr>
                <w:rFonts w:ascii="Times New Roman" w:eastAsia="Times New Roman" w:hAnsi="Times New Roman" w:cs="Times New Roman"/>
                <w:sz w:val="20"/>
                <w:szCs w:val="20"/>
              </w:rPr>
            </w:pPr>
            <w:r w:rsidRPr="00495630">
              <w:rPr>
                <w:rFonts w:ascii="Times New Roman" w:eastAsia="Times New Roman" w:hAnsi="Times New Roman"/>
                <w:b/>
                <w:sz w:val="20"/>
                <w:szCs w:val="20"/>
                <w:lang w:eastAsia="ar-SA"/>
              </w:rPr>
              <w:t xml:space="preserve">Внеаудиторная самостоятельная работа </w:t>
            </w:r>
            <w:r w:rsidRPr="00495630">
              <w:rPr>
                <w:rFonts w:ascii="Times New Roman" w:hAnsi="Times New Roman" w:cs="Times New Roman"/>
                <w:b/>
                <w:i/>
                <w:sz w:val="20"/>
                <w:szCs w:val="20"/>
              </w:rPr>
              <w:t>не предусмотрено</w:t>
            </w:r>
          </w:p>
        </w:tc>
        <w:tc>
          <w:tcPr>
            <w:tcW w:w="2139" w:type="dxa"/>
          </w:tcPr>
          <w:p w14:paraId="377AA35F" w14:textId="06E792B6" w:rsidR="00495630" w:rsidRDefault="00495630" w:rsidP="00495630">
            <w:pPr>
              <w:jc w:val="center"/>
              <w:rPr>
                <w:rFonts w:ascii="Times New Roman" w:hAnsi="Times New Roman" w:cs="Times New Roman"/>
                <w:szCs w:val="24"/>
              </w:rPr>
            </w:pPr>
            <w:r>
              <w:rPr>
                <w:rFonts w:ascii="Times New Roman" w:hAnsi="Times New Roman" w:cs="Times New Roman"/>
                <w:szCs w:val="24"/>
              </w:rPr>
              <w:t>-</w:t>
            </w:r>
          </w:p>
        </w:tc>
      </w:tr>
      <w:tr w:rsidR="00495630" w:rsidRPr="00B91FBC" w14:paraId="673492E5" w14:textId="77777777" w:rsidTr="00B81737">
        <w:trPr>
          <w:trHeight w:val="297"/>
        </w:trPr>
        <w:tc>
          <w:tcPr>
            <w:tcW w:w="3185" w:type="dxa"/>
            <w:vMerge w:val="restart"/>
          </w:tcPr>
          <w:p w14:paraId="43864C75" w14:textId="7C1F3769" w:rsidR="00495630" w:rsidRPr="00495630" w:rsidRDefault="00495630" w:rsidP="0074497F">
            <w:pPr>
              <w:rPr>
                <w:rFonts w:ascii="Times New Roman" w:eastAsia="Times New Roman" w:hAnsi="Times New Roman"/>
                <w:b/>
                <w:sz w:val="20"/>
                <w:szCs w:val="20"/>
                <w:lang w:eastAsia="ar-SA"/>
              </w:rPr>
            </w:pPr>
            <w:r w:rsidRPr="00495630">
              <w:rPr>
                <w:rFonts w:ascii="Times New Roman" w:eastAsia="Times New Roman" w:hAnsi="Times New Roman" w:cs="Times New Roman"/>
                <w:b/>
                <w:bCs/>
                <w:sz w:val="20"/>
                <w:szCs w:val="20"/>
                <w:lang w:eastAsia="ru-RU"/>
              </w:rPr>
              <w:t xml:space="preserve">Тема 2. </w:t>
            </w:r>
            <w:r w:rsidRPr="00495630">
              <w:rPr>
                <w:rFonts w:ascii="Times New Roman" w:eastAsia="Times New Roman" w:hAnsi="Times New Roman" w:cs="Times New Roman"/>
                <w:b/>
                <w:sz w:val="20"/>
                <w:szCs w:val="20"/>
                <w:lang w:eastAsia="ru-RU"/>
              </w:rPr>
              <w:t>Профилактические оздоровительные мероприятия, технологии медицинской профилактики</w:t>
            </w:r>
          </w:p>
        </w:tc>
        <w:tc>
          <w:tcPr>
            <w:tcW w:w="9465" w:type="dxa"/>
            <w:gridSpan w:val="4"/>
          </w:tcPr>
          <w:p w14:paraId="5554721D" w14:textId="17F0843E" w:rsidR="00495630" w:rsidRPr="00495630" w:rsidRDefault="00495630" w:rsidP="0074497F">
            <w:pPr>
              <w:rPr>
                <w:rFonts w:ascii="Times New Roman" w:eastAsia="Times New Roman" w:hAnsi="Times New Roman" w:cs="Times New Roman"/>
                <w:sz w:val="20"/>
                <w:szCs w:val="20"/>
              </w:rPr>
            </w:pPr>
            <w:r w:rsidRPr="00495630">
              <w:rPr>
                <w:rFonts w:ascii="Times New Roman" w:eastAsia="Times New Roman" w:hAnsi="Times New Roman"/>
                <w:b/>
                <w:sz w:val="20"/>
                <w:szCs w:val="20"/>
                <w:lang w:eastAsia="ar-SA"/>
              </w:rPr>
              <w:t>Содержание учебного материала</w:t>
            </w:r>
          </w:p>
        </w:tc>
        <w:tc>
          <w:tcPr>
            <w:tcW w:w="2139" w:type="dxa"/>
            <w:vMerge w:val="restart"/>
          </w:tcPr>
          <w:p w14:paraId="23AAB6D3" w14:textId="6B1CCBAE" w:rsidR="00495630" w:rsidRDefault="00495630" w:rsidP="0074497F">
            <w:pPr>
              <w:jc w:val="center"/>
              <w:rPr>
                <w:rFonts w:ascii="Times New Roman" w:hAnsi="Times New Roman" w:cs="Times New Roman"/>
                <w:szCs w:val="24"/>
              </w:rPr>
            </w:pPr>
            <w:r>
              <w:rPr>
                <w:rFonts w:ascii="Times New Roman" w:hAnsi="Times New Roman" w:cs="Times New Roman"/>
                <w:szCs w:val="24"/>
              </w:rPr>
              <w:t>4</w:t>
            </w:r>
          </w:p>
        </w:tc>
      </w:tr>
      <w:tr w:rsidR="00495630" w:rsidRPr="00B91FBC" w14:paraId="32E4EDD9" w14:textId="77777777" w:rsidTr="00B81737">
        <w:trPr>
          <w:trHeight w:val="297"/>
        </w:trPr>
        <w:tc>
          <w:tcPr>
            <w:tcW w:w="3185" w:type="dxa"/>
            <w:vMerge/>
          </w:tcPr>
          <w:p w14:paraId="2317577F" w14:textId="77777777" w:rsidR="00495630" w:rsidRPr="00495630" w:rsidRDefault="00495630" w:rsidP="0074497F">
            <w:pPr>
              <w:rPr>
                <w:rFonts w:ascii="Times New Roman" w:eastAsia="Times New Roman" w:hAnsi="Times New Roman"/>
                <w:b/>
                <w:sz w:val="20"/>
                <w:szCs w:val="20"/>
                <w:lang w:eastAsia="ar-SA"/>
              </w:rPr>
            </w:pPr>
          </w:p>
        </w:tc>
        <w:tc>
          <w:tcPr>
            <w:tcW w:w="516" w:type="dxa"/>
            <w:gridSpan w:val="2"/>
          </w:tcPr>
          <w:p w14:paraId="51846BBE" w14:textId="58827EE1" w:rsidR="00495630" w:rsidRPr="00495630" w:rsidRDefault="00495630" w:rsidP="0074497F">
            <w:pPr>
              <w:jc w:val="center"/>
              <w:rPr>
                <w:rFonts w:ascii="Times New Roman" w:eastAsia="Calibri" w:hAnsi="Times New Roman" w:cs="Times New Roman"/>
                <w:bCs/>
                <w:sz w:val="20"/>
                <w:szCs w:val="20"/>
              </w:rPr>
            </w:pPr>
            <w:r w:rsidRPr="00495630">
              <w:rPr>
                <w:rFonts w:ascii="Times New Roman" w:eastAsia="Calibri" w:hAnsi="Times New Roman" w:cs="Times New Roman"/>
                <w:bCs/>
                <w:sz w:val="20"/>
                <w:szCs w:val="20"/>
              </w:rPr>
              <w:t>1</w:t>
            </w:r>
          </w:p>
        </w:tc>
        <w:tc>
          <w:tcPr>
            <w:tcW w:w="8949" w:type="dxa"/>
            <w:gridSpan w:val="2"/>
          </w:tcPr>
          <w:p w14:paraId="6026323C" w14:textId="79346BE9" w:rsidR="00495630" w:rsidRPr="00495630" w:rsidRDefault="00495630" w:rsidP="0074497F">
            <w:pPr>
              <w:rPr>
                <w:rFonts w:ascii="Times New Roman" w:eastAsia="Times New Roman" w:hAnsi="Times New Roman" w:cs="Times New Roman"/>
                <w:sz w:val="20"/>
                <w:szCs w:val="20"/>
              </w:rPr>
            </w:pPr>
            <w:r w:rsidRPr="00495630">
              <w:rPr>
                <w:rFonts w:ascii="Times New Roman" w:eastAsia="Times New Roman" w:hAnsi="Times New Roman" w:cs="Times New Roman"/>
                <w:sz w:val="20"/>
                <w:szCs w:val="20"/>
                <w:lang w:eastAsia="ru-RU"/>
              </w:rPr>
              <w:t>Санитарное просвещение. Диспансеризация. Группы здоровья. Диспансерный прием. Федеральный государственный санитарно-эпидемиологический надзор.</w:t>
            </w:r>
          </w:p>
        </w:tc>
        <w:tc>
          <w:tcPr>
            <w:tcW w:w="2139" w:type="dxa"/>
            <w:vMerge/>
          </w:tcPr>
          <w:p w14:paraId="34621C50" w14:textId="77777777" w:rsidR="00495630" w:rsidRDefault="00495630" w:rsidP="0074497F">
            <w:pPr>
              <w:jc w:val="center"/>
              <w:rPr>
                <w:rFonts w:ascii="Times New Roman" w:hAnsi="Times New Roman" w:cs="Times New Roman"/>
                <w:szCs w:val="24"/>
              </w:rPr>
            </w:pPr>
          </w:p>
        </w:tc>
      </w:tr>
      <w:tr w:rsidR="00495630" w:rsidRPr="00B91FBC" w14:paraId="7F5D9AC0" w14:textId="77777777" w:rsidTr="00B81737">
        <w:trPr>
          <w:trHeight w:val="297"/>
        </w:trPr>
        <w:tc>
          <w:tcPr>
            <w:tcW w:w="3185" w:type="dxa"/>
            <w:vMerge/>
          </w:tcPr>
          <w:p w14:paraId="7AB472E2" w14:textId="77777777" w:rsidR="00495630" w:rsidRPr="00495630" w:rsidRDefault="00495630" w:rsidP="00495630">
            <w:pPr>
              <w:rPr>
                <w:rFonts w:ascii="Times New Roman" w:eastAsia="Times New Roman" w:hAnsi="Times New Roman"/>
                <w:b/>
                <w:sz w:val="20"/>
                <w:szCs w:val="20"/>
                <w:lang w:eastAsia="ar-SA"/>
              </w:rPr>
            </w:pPr>
          </w:p>
        </w:tc>
        <w:tc>
          <w:tcPr>
            <w:tcW w:w="9465" w:type="dxa"/>
            <w:gridSpan w:val="4"/>
          </w:tcPr>
          <w:p w14:paraId="0A24D58A" w14:textId="0F69ECED" w:rsidR="00495630" w:rsidRPr="00495630" w:rsidRDefault="00495630" w:rsidP="00495630">
            <w:pPr>
              <w:rPr>
                <w:rFonts w:ascii="Times New Roman" w:eastAsia="Times New Roman" w:hAnsi="Times New Roman" w:cs="Times New Roman"/>
                <w:sz w:val="20"/>
                <w:szCs w:val="20"/>
              </w:rPr>
            </w:pPr>
            <w:r w:rsidRPr="00495630">
              <w:rPr>
                <w:rFonts w:ascii="Times New Roman" w:eastAsia="Calibri" w:hAnsi="Times New Roman" w:cs="Times New Roman"/>
                <w:b/>
                <w:bCs/>
                <w:sz w:val="20"/>
                <w:szCs w:val="20"/>
              </w:rPr>
              <w:t>Практические занятия не</w:t>
            </w:r>
            <w:r w:rsidRPr="00495630">
              <w:rPr>
                <w:rFonts w:ascii="Times New Roman" w:eastAsia="Calibri" w:hAnsi="Times New Roman" w:cs="Times New Roman"/>
                <w:b/>
                <w:bCs/>
                <w:i/>
                <w:sz w:val="20"/>
                <w:szCs w:val="20"/>
              </w:rPr>
              <w:t xml:space="preserve"> предусмотрено</w:t>
            </w:r>
          </w:p>
        </w:tc>
        <w:tc>
          <w:tcPr>
            <w:tcW w:w="2139" w:type="dxa"/>
          </w:tcPr>
          <w:p w14:paraId="4220CCCD" w14:textId="4ABEC85F" w:rsidR="00495630" w:rsidRDefault="00495630" w:rsidP="00495630">
            <w:pPr>
              <w:jc w:val="center"/>
              <w:rPr>
                <w:rFonts w:ascii="Times New Roman" w:hAnsi="Times New Roman" w:cs="Times New Roman"/>
                <w:szCs w:val="24"/>
              </w:rPr>
            </w:pPr>
            <w:r>
              <w:rPr>
                <w:rFonts w:ascii="Times New Roman" w:hAnsi="Times New Roman" w:cs="Times New Roman"/>
                <w:szCs w:val="24"/>
              </w:rPr>
              <w:t>-</w:t>
            </w:r>
          </w:p>
        </w:tc>
      </w:tr>
      <w:tr w:rsidR="00495630" w:rsidRPr="00B91FBC" w14:paraId="39216989" w14:textId="77777777" w:rsidTr="00B81737">
        <w:trPr>
          <w:trHeight w:val="297"/>
        </w:trPr>
        <w:tc>
          <w:tcPr>
            <w:tcW w:w="3185" w:type="dxa"/>
            <w:vMerge/>
          </w:tcPr>
          <w:p w14:paraId="3E0FDA09" w14:textId="77777777" w:rsidR="00495630" w:rsidRPr="00495630" w:rsidRDefault="00495630" w:rsidP="00495630">
            <w:pPr>
              <w:rPr>
                <w:rFonts w:ascii="Times New Roman" w:eastAsia="Times New Roman" w:hAnsi="Times New Roman"/>
                <w:b/>
                <w:sz w:val="20"/>
                <w:szCs w:val="20"/>
                <w:lang w:eastAsia="ar-SA"/>
              </w:rPr>
            </w:pPr>
          </w:p>
        </w:tc>
        <w:tc>
          <w:tcPr>
            <w:tcW w:w="9465" w:type="dxa"/>
            <w:gridSpan w:val="4"/>
          </w:tcPr>
          <w:p w14:paraId="1DE80397" w14:textId="6DB2F30C" w:rsidR="00495630" w:rsidRPr="00495630" w:rsidRDefault="00495630" w:rsidP="00495630">
            <w:pPr>
              <w:rPr>
                <w:rFonts w:ascii="Times New Roman" w:eastAsia="Times New Roman" w:hAnsi="Times New Roman" w:cs="Times New Roman"/>
                <w:sz w:val="20"/>
                <w:szCs w:val="20"/>
              </w:rPr>
            </w:pPr>
            <w:r w:rsidRPr="00495630">
              <w:rPr>
                <w:rFonts w:ascii="Times New Roman" w:eastAsia="Times New Roman" w:hAnsi="Times New Roman"/>
                <w:b/>
                <w:sz w:val="20"/>
                <w:szCs w:val="20"/>
                <w:lang w:eastAsia="ar-SA"/>
              </w:rPr>
              <w:t xml:space="preserve">Внеаудиторная самостоятельная работа </w:t>
            </w:r>
            <w:r w:rsidRPr="00495630">
              <w:rPr>
                <w:rFonts w:ascii="Times New Roman" w:hAnsi="Times New Roman" w:cs="Times New Roman"/>
                <w:b/>
                <w:i/>
                <w:sz w:val="20"/>
                <w:szCs w:val="20"/>
              </w:rPr>
              <w:t>не предусмотрено</w:t>
            </w:r>
          </w:p>
        </w:tc>
        <w:tc>
          <w:tcPr>
            <w:tcW w:w="2139" w:type="dxa"/>
          </w:tcPr>
          <w:p w14:paraId="68DE7452" w14:textId="1419CF96" w:rsidR="00495630" w:rsidRDefault="00495630" w:rsidP="00495630">
            <w:pPr>
              <w:jc w:val="center"/>
              <w:rPr>
                <w:rFonts w:ascii="Times New Roman" w:hAnsi="Times New Roman" w:cs="Times New Roman"/>
                <w:szCs w:val="24"/>
              </w:rPr>
            </w:pPr>
            <w:r>
              <w:rPr>
                <w:rFonts w:ascii="Times New Roman" w:hAnsi="Times New Roman" w:cs="Times New Roman"/>
                <w:szCs w:val="24"/>
              </w:rPr>
              <w:t>-</w:t>
            </w:r>
          </w:p>
        </w:tc>
      </w:tr>
      <w:tr w:rsidR="00495630" w:rsidRPr="00B91FBC" w14:paraId="3C5157CB" w14:textId="77777777" w:rsidTr="00B81737">
        <w:trPr>
          <w:trHeight w:val="297"/>
        </w:trPr>
        <w:tc>
          <w:tcPr>
            <w:tcW w:w="3185" w:type="dxa"/>
            <w:vMerge w:val="restart"/>
          </w:tcPr>
          <w:p w14:paraId="0EC7983A" w14:textId="0DEFC17B" w:rsidR="00495630" w:rsidRPr="00495630" w:rsidRDefault="00495630" w:rsidP="0074497F">
            <w:pPr>
              <w:rPr>
                <w:rFonts w:ascii="Times New Roman" w:eastAsia="Times New Roman" w:hAnsi="Times New Roman"/>
                <w:b/>
                <w:sz w:val="20"/>
                <w:szCs w:val="20"/>
                <w:lang w:eastAsia="ar-SA"/>
              </w:rPr>
            </w:pPr>
            <w:r w:rsidRPr="00495630">
              <w:rPr>
                <w:rFonts w:ascii="Times New Roman" w:eastAsia="Times New Roman" w:hAnsi="Times New Roman" w:cs="Times New Roman"/>
                <w:b/>
                <w:bCs/>
                <w:sz w:val="20"/>
                <w:szCs w:val="20"/>
                <w:lang w:eastAsia="ru-RU"/>
              </w:rPr>
              <w:t xml:space="preserve">Тема 3. </w:t>
            </w:r>
            <w:r w:rsidRPr="00495630">
              <w:rPr>
                <w:rFonts w:ascii="Times New Roman" w:eastAsia="Times New Roman" w:hAnsi="Times New Roman" w:cs="Times New Roman"/>
                <w:b/>
                <w:sz w:val="20"/>
                <w:szCs w:val="20"/>
                <w:lang w:eastAsia="ru-RU"/>
              </w:rPr>
              <w:t>Качество профилактической медицинской помощи.</w:t>
            </w:r>
          </w:p>
        </w:tc>
        <w:tc>
          <w:tcPr>
            <w:tcW w:w="9465" w:type="dxa"/>
            <w:gridSpan w:val="4"/>
          </w:tcPr>
          <w:p w14:paraId="7D6B2FFE" w14:textId="1CEE24EA" w:rsidR="00495630" w:rsidRPr="00495630" w:rsidRDefault="00495630" w:rsidP="0074497F">
            <w:pPr>
              <w:rPr>
                <w:rFonts w:ascii="Times New Roman" w:eastAsia="Times New Roman" w:hAnsi="Times New Roman" w:cs="Times New Roman"/>
                <w:sz w:val="20"/>
                <w:szCs w:val="20"/>
              </w:rPr>
            </w:pPr>
            <w:r w:rsidRPr="00495630">
              <w:rPr>
                <w:rFonts w:ascii="Times New Roman" w:eastAsia="Times New Roman" w:hAnsi="Times New Roman"/>
                <w:b/>
                <w:sz w:val="20"/>
                <w:szCs w:val="20"/>
                <w:lang w:eastAsia="ar-SA"/>
              </w:rPr>
              <w:t>Содержание учебного материала</w:t>
            </w:r>
          </w:p>
        </w:tc>
        <w:tc>
          <w:tcPr>
            <w:tcW w:w="2139" w:type="dxa"/>
            <w:vMerge w:val="restart"/>
          </w:tcPr>
          <w:p w14:paraId="141D1F95" w14:textId="158EC658" w:rsidR="00495630" w:rsidRDefault="00495630" w:rsidP="0074497F">
            <w:pPr>
              <w:jc w:val="center"/>
              <w:rPr>
                <w:rFonts w:ascii="Times New Roman" w:hAnsi="Times New Roman" w:cs="Times New Roman"/>
                <w:szCs w:val="24"/>
              </w:rPr>
            </w:pPr>
            <w:r>
              <w:rPr>
                <w:rFonts w:ascii="Times New Roman" w:hAnsi="Times New Roman" w:cs="Times New Roman"/>
                <w:szCs w:val="24"/>
              </w:rPr>
              <w:t>2</w:t>
            </w:r>
          </w:p>
        </w:tc>
      </w:tr>
      <w:tr w:rsidR="00495630" w:rsidRPr="00B91FBC" w14:paraId="749A6A1C" w14:textId="77777777" w:rsidTr="00B81737">
        <w:trPr>
          <w:trHeight w:val="297"/>
        </w:trPr>
        <w:tc>
          <w:tcPr>
            <w:tcW w:w="3185" w:type="dxa"/>
            <w:vMerge/>
          </w:tcPr>
          <w:p w14:paraId="557A1D16" w14:textId="77777777" w:rsidR="00495630" w:rsidRPr="00495630" w:rsidRDefault="00495630" w:rsidP="0074497F">
            <w:pPr>
              <w:rPr>
                <w:rFonts w:ascii="Times New Roman" w:eastAsia="Times New Roman" w:hAnsi="Times New Roman"/>
                <w:b/>
                <w:sz w:val="20"/>
                <w:szCs w:val="20"/>
                <w:lang w:eastAsia="ar-SA"/>
              </w:rPr>
            </w:pPr>
          </w:p>
        </w:tc>
        <w:tc>
          <w:tcPr>
            <w:tcW w:w="516" w:type="dxa"/>
            <w:gridSpan w:val="2"/>
          </w:tcPr>
          <w:p w14:paraId="48BAAD7B" w14:textId="69B3EDCF" w:rsidR="00495630" w:rsidRPr="00495630" w:rsidRDefault="00495630" w:rsidP="0074497F">
            <w:pPr>
              <w:jc w:val="center"/>
              <w:rPr>
                <w:rFonts w:ascii="Times New Roman" w:eastAsia="Calibri" w:hAnsi="Times New Roman" w:cs="Times New Roman"/>
                <w:bCs/>
                <w:sz w:val="20"/>
                <w:szCs w:val="20"/>
              </w:rPr>
            </w:pPr>
            <w:r w:rsidRPr="00495630">
              <w:rPr>
                <w:rFonts w:ascii="Times New Roman" w:eastAsia="Calibri" w:hAnsi="Times New Roman" w:cs="Times New Roman"/>
                <w:bCs/>
                <w:sz w:val="20"/>
                <w:szCs w:val="20"/>
              </w:rPr>
              <w:t>1</w:t>
            </w:r>
          </w:p>
        </w:tc>
        <w:tc>
          <w:tcPr>
            <w:tcW w:w="8949" w:type="dxa"/>
            <w:gridSpan w:val="2"/>
          </w:tcPr>
          <w:p w14:paraId="3C9E3561" w14:textId="670D3A81" w:rsidR="00495630" w:rsidRPr="00495630" w:rsidRDefault="00495630" w:rsidP="0074497F">
            <w:pPr>
              <w:rPr>
                <w:rFonts w:ascii="Times New Roman" w:eastAsia="Times New Roman" w:hAnsi="Times New Roman" w:cs="Times New Roman"/>
                <w:sz w:val="20"/>
                <w:szCs w:val="20"/>
              </w:rPr>
            </w:pPr>
            <w:r w:rsidRPr="00495630">
              <w:rPr>
                <w:rFonts w:ascii="Times New Roman" w:eastAsia="Times New Roman" w:hAnsi="Times New Roman" w:cs="Times New Roman"/>
                <w:sz w:val="20"/>
                <w:szCs w:val="20"/>
                <w:lang w:eastAsia="ru-RU"/>
              </w:rPr>
              <w:t>Определение качества профилактической медицинской помощи. Критерии оценки эффективности медицинской профилактики в медицинской организации</w:t>
            </w:r>
          </w:p>
        </w:tc>
        <w:tc>
          <w:tcPr>
            <w:tcW w:w="2139" w:type="dxa"/>
            <w:vMerge/>
          </w:tcPr>
          <w:p w14:paraId="1C72A115" w14:textId="77777777" w:rsidR="00495630" w:rsidRDefault="00495630" w:rsidP="0074497F">
            <w:pPr>
              <w:jc w:val="center"/>
              <w:rPr>
                <w:rFonts w:ascii="Times New Roman" w:hAnsi="Times New Roman" w:cs="Times New Roman"/>
                <w:szCs w:val="24"/>
              </w:rPr>
            </w:pPr>
          </w:p>
        </w:tc>
      </w:tr>
      <w:tr w:rsidR="00495630" w:rsidRPr="00B91FBC" w14:paraId="4A5CC70F" w14:textId="77777777" w:rsidTr="00B81737">
        <w:trPr>
          <w:trHeight w:val="297"/>
        </w:trPr>
        <w:tc>
          <w:tcPr>
            <w:tcW w:w="3185" w:type="dxa"/>
            <w:vMerge/>
          </w:tcPr>
          <w:p w14:paraId="10832EB1" w14:textId="77777777" w:rsidR="00495630" w:rsidRPr="00495630" w:rsidRDefault="00495630" w:rsidP="00495630">
            <w:pPr>
              <w:rPr>
                <w:rFonts w:ascii="Times New Roman" w:eastAsia="Times New Roman" w:hAnsi="Times New Roman"/>
                <w:b/>
                <w:sz w:val="20"/>
                <w:szCs w:val="20"/>
                <w:lang w:eastAsia="ar-SA"/>
              </w:rPr>
            </w:pPr>
          </w:p>
        </w:tc>
        <w:tc>
          <w:tcPr>
            <w:tcW w:w="9465" w:type="dxa"/>
            <w:gridSpan w:val="4"/>
          </w:tcPr>
          <w:p w14:paraId="6EDADFAF" w14:textId="45AB0BED" w:rsidR="00495630" w:rsidRPr="00495630" w:rsidRDefault="00495630" w:rsidP="00495630">
            <w:pPr>
              <w:rPr>
                <w:rFonts w:ascii="Times New Roman" w:eastAsia="Times New Roman" w:hAnsi="Times New Roman" w:cs="Times New Roman"/>
                <w:sz w:val="20"/>
                <w:szCs w:val="20"/>
              </w:rPr>
            </w:pPr>
            <w:r w:rsidRPr="00495630">
              <w:rPr>
                <w:rFonts w:ascii="Times New Roman" w:eastAsia="Calibri" w:hAnsi="Times New Roman" w:cs="Times New Roman"/>
                <w:b/>
                <w:bCs/>
                <w:sz w:val="20"/>
                <w:szCs w:val="20"/>
              </w:rPr>
              <w:t>Практические занятия не</w:t>
            </w:r>
            <w:r w:rsidRPr="00495630">
              <w:rPr>
                <w:rFonts w:ascii="Times New Roman" w:eastAsia="Calibri" w:hAnsi="Times New Roman" w:cs="Times New Roman"/>
                <w:b/>
                <w:bCs/>
                <w:i/>
                <w:sz w:val="20"/>
                <w:szCs w:val="20"/>
              </w:rPr>
              <w:t xml:space="preserve"> предусмотрено</w:t>
            </w:r>
          </w:p>
        </w:tc>
        <w:tc>
          <w:tcPr>
            <w:tcW w:w="2139" w:type="dxa"/>
          </w:tcPr>
          <w:p w14:paraId="5DC42F70" w14:textId="215BDF3C" w:rsidR="00495630" w:rsidRDefault="00495630" w:rsidP="00495630">
            <w:pPr>
              <w:jc w:val="center"/>
              <w:rPr>
                <w:rFonts w:ascii="Times New Roman" w:hAnsi="Times New Roman" w:cs="Times New Roman"/>
                <w:szCs w:val="24"/>
              </w:rPr>
            </w:pPr>
            <w:r>
              <w:rPr>
                <w:rFonts w:ascii="Times New Roman" w:hAnsi="Times New Roman" w:cs="Times New Roman"/>
                <w:szCs w:val="24"/>
              </w:rPr>
              <w:t>-</w:t>
            </w:r>
          </w:p>
        </w:tc>
      </w:tr>
      <w:tr w:rsidR="00495630" w:rsidRPr="00B91FBC" w14:paraId="5D975024" w14:textId="77777777" w:rsidTr="00B81737">
        <w:trPr>
          <w:trHeight w:val="297"/>
        </w:trPr>
        <w:tc>
          <w:tcPr>
            <w:tcW w:w="3185" w:type="dxa"/>
            <w:vMerge/>
          </w:tcPr>
          <w:p w14:paraId="3FDB1FD9" w14:textId="77777777" w:rsidR="00495630" w:rsidRPr="00495630" w:rsidRDefault="00495630" w:rsidP="00495630">
            <w:pPr>
              <w:rPr>
                <w:rFonts w:ascii="Times New Roman" w:eastAsia="Times New Roman" w:hAnsi="Times New Roman"/>
                <w:b/>
                <w:sz w:val="20"/>
                <w:szCs w:val="20"/>
                <w:lang w:eastAsia="ar-SA"/>
              </w:rPr>
            </w:pPr>
          </w:p>
        </w:tc>
        <w:tc>
          <w:tcPr>
            <w:tcW w:w="9465" w:type="dxa"/>
            <w:gridSpan w:val="4"/>
          </w:tcPr>
          <w:p w14:paraId="4213A32E" w14:textId="4DF55AD7" w:rsidR="00495630" w:rsidRPr="00495630" w:rsidRDefault="00495630" w:rsidP="00495630">
            <w:pPr>
              <w:rPr>
                <w:rFonts w:ascii="Times New Roman" w:eastAsia="Times New Roman" w:hAnsi="Times New Roman" w:cs="Times New Roman"/>
                <w:sz w:val="20"/>
                <w:szCs w:val="20"/>
              </w:rPr>
            </w:pPr>
            <w:r w:rsidRPr="00495630">
              <w:rPr>
                <w:rFonts w:ascii="Times New Roman" w:eastAsia="Times New Roman" w:hAnsi="Times New Roman"/>
                <w:b/>
                <w:sz w:val="20"/>
                <w:szCs w:val="20"/>
                <w:lang w:eastAsia="ar-SA"/>
              </w:rPr>
              <w:t xml:space="preserve">Внеаудиторная самостоятельная работа </w:t>
            </w:r>
            <w:r w:rsidRPr="00495630">
              <w:rPr>
                <w:rFonts w:ascii="Times New Roman" w:hAnsi="Times New Roman" w:cs="Times New Roman"/>
                <w:b/>
                <w:i/>
                <w:sz w:val="20"/>
                <w:szCs w:val="20"/>
              </w:rPr>
              <w:t>не предусмотрено</w:t>
            </w:r>
          </w:p>
        </w:tc>
        <w:tc>
          <w:tcPr>
            <w:tcW w:w="2139" w:type="dxa"/>
          </w:tcPr>
          <w:p w14:paraId="0667F7BA" w14:textId="5C8FD34B" w:rsidR="00495630" w:rsidRDefault="00495630" w:rsidP="00495630">
            <w:pPr>
              <w:jc w:val="center"/>
              <w:rPr>
                <w:rFonts w:ascii="Times New Roman" w:hAnsi="Times New Roman" w:cs="Times New Roman"/>
                <w:szCs w:val="24"/>
              </w:rPr>
            </w:pPr>
            <w:r>
              <w:rPr>
                <w:rFonts w:ascii="Times New Roman" w:hAnsi="Times New Roman" w:cs="Times New Roman"/>
                <w:szCs w:val="24"/>
              </w:rPr>
              <w:t>-</w:t>
            </w:r>
          </w:p>
        </w:tc>
      </w:tr>
      <w:tr w:rsidR="00495630" w:rsidRPr="00B91FBC" w14:paraId="70869031" w14:textId="77777777" w:rsidTr="00B81737">
        <w:trPr>
          <w:trHeight w:val="297"/>
        </w:trPr>
        <w:tc>
          <w:tcPr>
            <w:tcW w:w="3185" w:type="dxa"/>
            <w:vMerge w:val="restart"/>
          </w:tcPr>
          <w:p w14:paraId="2FE0E01D" w14:textId="5A459120" w:rsidR="00495630" w:rsidRPr="00495630" w:rsidRDefault="00495630" w:rsidP="00495630">
            <w:pPr>
              <w:rPr>
                <w:rFonts w:ascii="Times New Roman" w:eastAsia="Times New Roman" w:hAnsi="Times New Roman"/>
                <w:b/>
                <w:sz w:val="20"/>
                <w:szCs w:val="20"/>
                <w:lang w:eastAsia="ar-SA"/>
              </w:rPr>
            </w:pPr>
            <w:r w:rsidRPr="00495630">
              <w:rPr>
                <w:rFonts w:ascii="Times New Roman" w:eastAsia="Times New Roman" w:hAnsi="Times New Roman" w:cs="Times New Roman"/>
                <w:b/>
                <w:bCs/>
                <w:sz w:val="20"/>
                <w:szCs w:val="20"/>
                <w:lang w:eastAsia="ru-RU"/>
              </w:rPr>
              <w:t xml:space="preserve">Тема 4. </w:t>
            </w:r>
            <w:r w:rsidRPr="00495630">
              <w:rPr>
                <w:rFonts w:ascii="Times New Roman" w:eastAsia="Times New Roman" w:hAnsi="Times New Roman" w:cs="Times New Roman"/>
                <w:b/>
                <w:sz w:val="20"/>
                <w:szCs w:val="20"/>
                <w:lang w:eastAsia="ru-RU"/>
              </w:rPr>
              <w:t>Кабинет профилактики медицинской организации</w:t>
            </w:r>
          </w:p>
        </w:tc>
        <w:tc>
          <w:tcPr>
            <w:tcW w:w="9465" w:type="dxa"/>
            <w:gridSpan w:val="4"/>
          </w:tcPr>
          <w:p w14:paraId="3B31D8FD" w14:textId="11542A0E" w:rsidR="00495630" w:rsidRPr="00495630" w:rsidRDefault="00495630" w:rsidP="00495630">
            <w:pPr>
              <w:rPr>
                <w:rFonts w:ascii="Times New Roman" w:eastAsia="Calibri" w:hAnsi="Times New Roman" w:cs="Times New Roman"/>
                <w:b/>
                <w:sz w:val="20"/>
                <w:szCs w:val="20"/>
              </w:rPr>
            </w:pPr>
            <w:r w:rsidRPr="00495630">
              <w:rPr>
                <w:rFonts w:ascii="Times New Roman" w:eastAsia="Times New Roman" w:hAnsi="Times New Roman"/>
                <w:b/>
                <w:sz w:val="20"/>
                <w:szCs w:val="20"/>
                <w:lang w:eastAsia="ar-SA"/>
              </w:rPr>
              <w:t>Содержание учебного материала</w:t>
            </w:r>
          </w:p>
        </w:tc>
        <w:tc>
          <w:tcPr>
            <w:tcW w:w="2139" w:type="dxa"/>
            <w:vMerge w:val="restart"/>
          </w:tcPr>
          <w:p w14:paraId="025E238D" w14:textId="5A929674" w:rsidR="00495630" w:rsidRDefault="00495630" w:rsidP="00495630">
            <w:pPr>
              <w:jc w:val="center"/>
              <w:rPr>
                <w:rFonts w:ascii="Times New Roman" w:hAnsi="Times New Roman" w:cs="Times New Roman"/>
                <w:szCs w:val="24"/>
              </w:rPr>
            </w:pPr>
            <w:r>
              <w:rPr>
                <w:rFonts w:ascii="Times New Roman" w:hAnsi="Times New Roman" w:cs="Times New Roman"/>
                <w:szCs w:val="24"/>
              </w:rPr>
              <w:t>2</w:t>
            </w:r>
          </w:p>
        </w:tc>
      </w:tr>
      <w:tr w:rsidR="00495630" w:rsidRPr="00B91FBC" w14:paraId="5BC405C3" w14:textId="77777777" w:rsidTr="00B81737">
        <w:trPr>
          <w:trHeight w:val="297"/>
        </w:trPr>
        <w:tc>
          <w:tcPr>
            <w:tcW w:w="3185" w:type="dxa"/>
            <w:vMerge/>
          </w:tcPr>
          <w:p w14:paraId="232153BF" w14:textId="77777777" w:rsidR="00495630" w:rsidRPr="00495630" w:rsidRDefault="00495630" w:rsidP="00495630">
            <w:pPr>
              <w:rPr>
                <w:rFonts w:ascii="Times New Roman" w:eastAsia="Times New Roman" w:hAnsi="Times New Roman"/>
                <w:b/>
                <w:sz w:val="20"/>
                <w:szCs w:val="20"/>
                <w:lang w:eastAsia="ar-SA"/>
              </w:rPr>
            </w:pPr>
          </w:p>
        </w:tc>
        <w:tc>
          <w:tcPr>
            <w:tcW w:w="516" w:type="dxa"/>
            <w:gridSpan w:val="2"/>
          </w:tcPr>
          <w:p w14:paraId="50968600" w14:textId="5BE425FF" w:rsidR="00495630" w:rsidRPr="00495630" w:rsidRDefault="00495630" w:rsidP="00495630">
            <w:pPr>
              <w:jc w:val="center"/>
              <w:rPr>
                <w:rFonts w:ascii="Times New Roman" w:eastAsia="Calibri" w:hAnsi="Times New Roman" w:cs="Times New Roman"/>
                <w:bCs/>
                <w:sz w:val="20"/>
                <w:szCs w:val="20"/>
              </w:rPr>
            </w:pPr>
            <w:r w:rsidRPr="00495630">
              <w:rPr>
                <w:rFonts w:ascii="Times New Roman" w:eastAsia="Calibri" w:hAnsi="Times New Roman" w:cs="Times New Roman"/>
                <w:bCs/>
                <w:sz w:val="20"/>
                <w:szCs w:val="20"/>
              </w:rPr>
              <w:t>1</w:t>
            </w:r>
          </w:p>
        </w:tc>
        <w:tc>
          <w:tcPr>
            <w:tcW w:w="8949" w:type="dxa"/>
            <w:gridSpan w:val="2"/>
          </w:tcPr>
          <w:p w14:paraId="399F9002" w14:textId="40AD856B" w:rsidR="00495630" w:rsidRPr="00495630" w:rsidRDefault="00495630" w:rsidP="00495630">
            <w:pPr>
              <w:rPr>
                <w:rFonts w:ascii="Times New Roman" w:eastAsia="Calibri" w:hAnsi="Times New Roman" w:cs="Times New Roman"/>
                <w:b/>
                <w:sz w:val="20"/>
                <w:szCs w:val="20"/>
              </w:rPr>
            </w:pPr>
            <w:r w:rsidRPr="00495630">
              <w:rPr>
                <w:rFonts w:ascii="Times New Roman" w:eastAsia="Times New Roman" w:hAnsi="Times New Roman" w:cs="Times New Roman"/>
                <w:sz w:val="20"/>
                <w:szCs w:val="20"/>
                <w:lang w:eastAsia="ru-RU"/>
              </w:rPr>
              <w:t xml:space="preserve">Функции кабинета профилактики медицинской организации. Положение о кабинете медицинской профилактики. Задачи отделения медицинской профилактики. </w:t>
            </w:r>
          </w:p>
        </w:tc>
        <w:tc>
          <w:tcPr>
            <w:tcW w:w="2139" w:type="dxa"/>
            <w:vMerge/>
          </w:tcPr>
          <w:p w14:paraId="396466AE" w14:textId="77777777" w:rsidR="00495630" w:rsidRDefault="00495630" w:rsidP="00495630">
            <w:pPr>
              <w:jc w:val="center"/>
              <w:rPr>
                <w:rFonts w:ascii="Times New Roman" w:hAnsi="Times New Roman" w:cs="Times New Roman"/>
                <w:szCs w:val="24"/>
              </w:rPr>
            </w:pPr>
          </w:p>
        </w:tc>
      </w:tr>
      <w:tr w:rsidR="00495630" w:rsidRPr="00B91FBC" w14:paraId="2B25C76B" w14:textId="77777777" w:rsidTr="00B81737">
        <w:trPr>
          <w:trHeight w:val="297"/>
        </w:trPr>
        <w:tc>
          <w:tcPr>
            <w:tcW w:w="3185" w:type="dxa"/>
            <w:vMerge/>
          </w:tcPr>
          <w:p w14:paraId="463488DF" w14:textId="77777777" w:rsidR="00495630" w:rsidRPr="00495630" w:rsidRDefault="00495630" w:rsidP="00495630">
            <w:pPr>
              <w:rPr>
                <w:rFonts w:ascii="Times New Roman" w:eastAsia="Times New Roman" w:hAnsi="Times New Roman"/>
                <w:b/>
                <w:sz w:val="20"/>
                <w:szCs w:val="20"/>
                <w:lang w:eastAsia="ar-SA"/>
              </w:rPr>
            </w:pPr>
          </w:p>
        </w:tc>
        <w:tc>
          <w:tcPr>
            <w:tcW w:w="9465" w:type="dxa"/>
            <w:gridSpan w:val="4"/>
          </w:tcPr>
          <w:p w14:paraId="395ED17F" w14:textId="79894AF1" w:rsidR="00495630" w:rsidRPr="00495630" w:rsidRDefault="00495630" w:rsidP="00495630">
            <w:pPr>
              <w:rPr>
                <w:rFonts w:ascii="Times New Roman" w:eastAsia="Calibri" w:hAnsi="Times New Roman" w:cs="Times New Roman"/>
                <w:b/>
                <w:sz w:val="20"/>
                <w:szCs w:val="20"/>
              </w:rPr>
            </w:pPr>
            <w:r w:rsidRPr="00495630">
              <w:rPr>
                <w:rFonts w:ascii="Times New Roman" w:eastAsia="Calibri" w:hAnsi="Times New Roman" w:cs="Times New Roman"/>
                <w:b/>
                <w:bCs/>
                <w:sz w:val="20"/>
                <w:szCs w:val="20"/>
              </w:rPr>
              <w:t>Практические занятия не</w:t>
            </w:r>
            <w:r w:rsidRPr="00495630">
              <w:rPr>
                <w:rFonts w:ascii="Times New Roman" w:eastAsia="Calibri" w:hAnsi="Times New Roman" w:cs="Times New Roman"/>
                <w:b/>
                <w:bCs/>
                <w:i/>
                <w:sz w:val="20"/>
                <w:szCs w:val="20"/>
              </w:rPr>
              <w:t xml:space="preserve"> предусмотрено</w:t>
            </w:r>
          </w:p>
        </w:tc>
        <w:tc>
          <w:tcPr>
            <w:tcW w:w="2139" w:type="dxa"/>
          </w:tcPr>
          <w:p w14:paraId="0597C9CF" w14:textId="44A2D2C8" w:rsidR="00495630" w:rsidRDefault="00495630" w:rsidP="00495630">
            <w:pPr>
              <w:jc w:val="center"/>
              <w:rPr>
                <w:rFonts w:ascii="Times New Roman" w:hAnsi="Times New Roman" w:cs="Times New Roman"/>
                <w:szCs w:val="24"/>
              </w:rPr>
            </w:pPr>
            <w:r>
              <w:rPr>
                <w:rFonts w:ascii="Times New Roman" w:hAnsi="Times New Roman" w:cs="Times New Roman"/>
                <w:szCs w:val="24"/>
              </w:rPr>
              <w:t>-</w:t>
            </w:r>
          </w:p>
        </w:tc>
      </w:tr>
      <w:tr w:rsidR="00495630" w:rsidRPr="00B91FBC" w14:paraId="2E7A2106" w14:textId="77777777" w:rsidTr="00B81737">
        <w:trPr>
          <w:trHeight w:val="297"/>
        </w:trPr>
        <w:tc>
          <w:tcPr>
            <w:tcW w:w="3185" w:type="dxa"/>
            <w:vMerge/>
          </w:tcPr>
          <w:p w14:paraId="275A2F39" w14:textId="77777777" w:rsidR="00495630" w:rsidRPr="00495630" w:rsidRDefault="00495630" w:rsidP="00495630">
            <w:pPr>
              <w:rPr>
                <w:rFonts w:ascii="Times New Roman" w:eastAsia="Times New Roman" w:hAnsi="Times New Roman"/>
                <w:b/>
                <w:sz w:val="20"/>
                <w:szCs w:val="20"/>
                <w:lang w:eastAsia="ar-SA"/>
              </w:rPr>
            </w:pPr>
          </w:p>
        </w:tc>
        <w:tc>
          <w:tcPr>
            <w:tcW w:w="9465" w:type="dxa"/>
            <w:gridSpan w:val="4"/>
          </w:tcPr>
          <w:p w14:paraId="24EBA4F7" w14:textId="230CE7B4" w:rsidR="00495630" w:rsidRPr="00495630" w:rsidRDefault="00495630" w:rsidP="00495630">
            <w:pPr>
              <w:rPr>
                <w:rFonts w:ascii="Times New Roman" w:eastAsia="Calibri" w:hAnsi="Times New Roman" w:cs="Times New Roman"/>
                <w:b/>
                <w:sz w:val="20"/>
                <w:szCs w:val="20"/>
              </w:rPr>
            </w:pPr>
            <w:r w:rsidRPr="00495630">
              <w:rPr>
                <w:rFonts w:ascii="Times New Roman" w:eastAsia="Times New Roman" w:hAnsi="Times New Roman"/>
                <w:b/>
                <w:sz w:val="20"/>
                <w:szCs w:val="20"/>
                <w:lang w:eastAsia="ar-SA"/>
              </w:rPr>
              <w:t xml:space="preserve">Внеаудиторная самостоятельная работа </w:t>
            </w:r>
            <w:r w:rsidRPr="00495630">
              <w:rPr>
                <w:rFonts w:ascii="Times New Roman" w:hAnsi="Times New Roman" w:cs="Times New Roman"/>
                <w:b/>
                <w:i/>
                <w:sz w:val="20"/>
                <w:szCs w:val="20"/>
              </w:rPr>
              <w:t>не предусмотрено</w:t>
            </w:r>
          </w:p>
        </w:tc>
        <w:tc>
          <w:tcPr>
            <w:tcW w:w="2139" w:type="dxa"/>
          </w:tcPr>
          <w:p w14:paraId="7F244BBA" w14:textId="357D190D" w:rsidR="00495630" w:rsidRDefault="00495630" w:rsidP="00495630">
            <w:pPr>
              <w:jc w:val="center"/>
              <w:rPr>
                <w:rFonts w:ascii="Times New Roman" w:hAnsi="Times New Roman" w:cs="Times New Roman"/>
                <w:szCs w:val="24"/>
              </w:rPr>
            </w:pPr>
            <w:r>
              <w:rPr>
                <w:rFonts w:ascii="Times New Roman" w:hAnsi="Times New Roman" w:cs="Times New Roman"/>
                <w:szCs w:val="24"/>
              </w:rPr>
              <w:t>-</w:t>
            </w:r>
          </w:p>
        </w:tc>
      </w:tr>
      <w:tr w:rsidR="00495630" w:rsidRPr="00B91FBC" w14:paraId="59E99C99" w14:textId="77777777" w:rsidTr="00B81737">
        <w:trPr>
          <w:trHeight w:val="297"/>
        </w:trPr>
        <w:tc>
          <w:tcPr>
            <w:tcW w:w="3185" w:type="dxa"/>
            <w:vMerge w:val="restart"/>
          </w:tcPr>
          <w:p w14:paraId="0F155AA6" w14:textId="2908738E" w:rsidR="00495630" w:rsidRPr="00495630" w:rsidRDefault="00495630" w:rsidP="00495630">
            <w:pPr>
              <w:rPr>
                <w:rFonts w:ascii="Times New Roman" w:eastAsia="Times New Roman" w:hAnsi="Times New Roman"/>
                <w:b/>
                <w:sz w:val="20"/>
                <w:szCs w:val="20"/>
                <w:lang w:eastAsia="ar-SA"/>
              </w:rPr>
            </w:pPr>
            <w:r w:rsidRPr="00495630">
              <w:rPr>
                <w:rFonts w:ascii="Times New Roman" w:eastAsia="Times New Roman" w:hAnsi="Times New Roman" w:cs="Times New Roman"/>
                <w:b/>
                <w:bCs/>
                <w:sz w:val="20"/>
                <w:szCs w:val="20"/>
                <w:lang w:eastAsia="ru-RU"/>
              </w:rPr>
              <w:t xml:space="preserve">Тема 5. </w:t>
            </w:r>
            <w:r w:rsidRPr="00495630">
              <w:rPr>
                <w:rFonts w:ascii="Times New Roman" w:eastAsia="Times New Roman" w:hAnsi="Times New Roman" w:cs="Times New Roman"/>
                <w:b/>
                <w:sz w:val="20"/>
                <w:szCs w:val="20"/>
                <w:lang w:eastAsia="ru-RU"/>
              </w:rPr>
              <w:t xml:space="preserve">Социально-гигиенический мониторинг, </w:t>
            </w:r>
            <w:proofErr w:type="spellStart"/>
            <w:r w:rsidRPr="00495630">
              <w:rPr>
                <w:rFonts w:ascii="Times New Roman" w:eastAsia="Times New Roman" w:hAnsi="Times New Roman" w:cs="Times New Roman"/>
                <w:b/>
                <w:sz w:val="20"/>
                <w:szCs w:val="20"/>
                <w:lang w:eastAsia="ru-RU"/>
              </w:rPr>
              <w:t>психопрофилактика</w:t>
            </w:r>
            <w:proofErr w:type="spellEnd"/>
          </w:p>
        </w:tc>
        <w:tc>
          <w:tcPr>
            <w:tcW w:w="9465" w:type="dxa"/>
            <w:gridSpan w:val="4"/>
          </w:tcPr>
          <w:p w14:paraId="4ED8844F" w14:textId="040AFA99" w:rsidR="00495630" w:rsidRPr="00495630" w:rsidRDefault="00495630" w:rsidP="00495630">
            <w:pPr>
              <w:rPr>
                <w:rFonts w:ascii="Times New Roman" w:eastAsia="Calibri" w:hAnsi="Times New Roman" w:cs="Times New Roman"/>
                <w:b/>
                <w:sz w:val="20"/>
                <w:szCs w:val="20"/>
              </w:rPr>
            </w:pPr>
            <w:r w:rsidRPr="00495630">
              <w:rPr>
                <w:rFonts w:ascii="Times New Roman" w:eastAsia="Times New Roman" w:hAnsi="Times New Roman"/>
                <w:b/>
                <w:sz w:val="20"/>
                <w:szCs w:val="20"/>
                <w:lang w:eastAsia="ar-SA"/>
              </w:rPr>
              <w:t>Содержание учебного материала</w:t>
            </w:r>
          </w:p>
        </w:tc>
        <w:tc>
          <w:tcPr>
            <w:tcW w:w="2139" w:type="dxa"/>
          </w:tcPr>
          <w:p w14:paraId="63589F71" w14:textId="23563255" w:rsidR="00495630" w:rsidRDefault="00495630" w:rsidP="00495630">
            <w:pPr>
              <w:jc w:val="center"/>
              <w:rPr>
                <w:rFonts w:ascii="Times New Roman" w:hAnsi="Times New Roman" w:cs="Times New Roman"/>
                <w:szCs w:val="24"/>
              </w:rPr>
            </w:pPr>
            <w:r>
              <w:rPr>
                <w:rFonts w:ascii="Times New Roman" w:hAnsi="Times New Roman" w:cs="Times New Roman"/>
                <w:szCs w:val="24"/>
              </w:rPr>
              <w:t>2</w:t>
            </w:r>
          </w:p>
        </w:tc>
      </w:tr>
      <w:tr w:rsidR="00495630" w:rsidRPr="00B91FBC" w14:paraId="7E576199" w14:textId="77777777" w:rsidTr="00B81737">
        <w:trPr>
          <w:trHeight w:val="297"/>
        </w:trPr>
        <w:tc>
          <w:tcPr>
            <w:tcW w:w="3185" w:type="dxa"/>
            <w:vMerge/>
          </w:tcPr>
          <w:p w14:paraId="11FB9AFD" w14:textId="77777777" w:rsidR="00495630" w:rsidRPr="00495630" w:rsidRDefault="00495630" w:rsidP="00495630">
            <w:pPr>
              <w:rPr>
                <w:rFonts w:ascii="Times New Roman" w:eastAsia="Times New Roman" w:hAnsi="Times New Roman"/>
                <w:b/>
                <w:sz w:val="20"/>
                <w:szCs w:val="20"/>
                <w:lang w:eastAsia="ar-SA"/>
              </w:rPr>
            </w:pPr>
          </w:p>
        </w:tc>
        <w:tc>
          <w:tcPr>
            <w:tcW w:w="516" w:type="dxa"/>
            <w:gridSpan w:val="2"/>
          </w:tcPr>
          <w:p w14:paraId="7C7589EA" w14:textId="61FC3D11" w:rsidR="00495630" w:rsidRPr="00495630" w:rsidRDefault="00495630" w:rsidP="00495630">
            <w:pPr>
              <w:jc w:val="center"/>
              <w:rPr>
                <w:rFonts w:ascii="Times New Roman" w:eastAsia="Calibri" w:hAnsi="Times New Roman" w:cs="Times New Roman"/>
                <w:bCs/>
                <w:sz w:val="20"/>
                <w:szCs w:val="20"/>
              </w:rPr>
            </w:pPr>
            <w:r w:rsidRPr="00495630">
              <w:rPr>
                <w:rFonts w:ascii="Times New Roman" w:eastAsia="Calibri" w:hAnsi="Times New Roman" w:cs="Times New Roman"/>
                <w:bCs/>
                <w:sz w:val="20"/>
                <w:szCs w:val="20"/>
              </w:rPr>
              <w:t>1</w:t>
            </w:r>
          </w:p>
        </w:tc>
        <w:tc>
          <w:tcPr>
            <w:tcW w:w="8949" w:type="dxa"/>
            <w:gridSpan w:val="2"/>
          </w:tcPr>
          <w:p w14:paraId="4438C414" w14:textId="25CA6E75" w:rsidR="00495630" w:rsidRPr="00495630" w:rsidRDefault="00495630" w:rsidP="00495630">
            <w:pPr>
              <w:rPr>
                <w:rFonts w:ascii="Times New Roman" w:eastAsia="Calibri" w:hAnsi="Times New Roman" w:cs="Times New Roman"/>
                <w:b/>
                <w:sz w:val="20"/>
                <w:szCs w:val="20"/>
              </w:rPr>
            </w:pPr>
            <w:r w:rsidRPr="00495630">
              <w:rPr>
                <w:rFonts w:ascii="Times New Roman" w:eastAsia="Times New Roman" w:hAnsi="Times New Roman" w:cs="Times New Roman"/>
                <w:sz w:val="20"/>
                <w:szCs w:val="20"/>
                <w:lang w:eastAsia="ru-RU"/>
              </w:rPr>
              <w:t xml:space="preserve">Определение СГМ. Задачи СГМ. Задачи и функции отдела СГМ. Определение </w:t>
            </w:r>
            <w:proofErr w:type="spellStart"/>
            <w:r w:rsidRPr="00495630">
              <w:rPr>
                <w:rFonts w:ascii="Times New Roman" w:eastAsia="Times New Roman" w:hAnsi="Times New Roman" w:cs="Times New Roman"/>
                <w:sz w:val="20"/>
                <w:szCs w:val="20"/>
                <w:lang w:eastAsia="ru-RU"/>
              </w:rPr>
              <w:t>психопрофилактики</w:t>
            </w:r>
            <w:proofErr w:type="spellEnd"/>
          </w:p>
        </w:tc>
        <w:tc>
          <w:tcPr>
            <w:tcW w:w="2139" w:type="dxa"/>
          </w:tcPr>
          <w:p w14:paraId="50C706A9" w14:textId="77777777" w:rsidR="00495630" w:rsidRDefault="00495630" w:rsidP="00495630">
            <w:pPr>
              <w:jc w:val="center"/>
              <w:rPr>
                <w:rFonts w:ascii="Times New Roman" w:hAnsi="Times New Roman" w:cs="Times New Roman"/>
                <w:szCs w:val="24"/>
              </w:rPr>
            </w:pPr>
          </w:p>
        </w:tc>
      </w:tr>
      <w:tr w:rsidR="00495630" w:rsidRPr="00B91FBC" w14:paraId="4CB2C185" w14:textId="77777777" w:rsidTr="00B81737">
        <w:trPr>
          <w:trHeight w:val="297"/>
        </w:trPr>
        <w:tc>
          <w:tcPr>
            <w:tcW w:w="3185" w:type="dxa"/>
            <w:vMerge/>
          </w:tcPr>
          <w:p w14:paraId="3A66CF6B" w14:textId="77777777" w:rsidR="00495630" w:rsidRPr="00495630" w:rsidRDefault="00495630" w:rsidP="00495630">
            <w:pPr>
              <w:rPr>
                <w:rFonts w:ascii="Times New Roman" w:eastAsia="Times New Roman" w:hAnsi="Times New Roman"/>
                <w:b/>
                <w:sz w:val="20"/>
                <w:szCs w:val="20"/>
                <w:lang w:eastAsia="ar-SA"/>
              </w:rPr>
            </w:pPr>
          </w:p>
        </w:tc>
        <w:tc>
          <w:tcPr>
            <w:tcW w:w="9465" w:type="dxa"/>
            <w:gridSpan w:val="4"/>
          </w:tcPr>
          <w:p w14:paraId="6F7BC745" w14:textId="616E8DE2" w:rsidR="00495630" w:rsidRPr="00495630" w:rsidRDefault="00495630" w:rsidP="00495630">
            <w:pPr>
              <w:rPr>
                <w:rFonts w:ascii="Times New Roman" w:eastAsia="Calibri" w:hAnsi="Times New Roman" w:cs="Times New Roman"/>
                <w:b/>
                <w:sz w:val="20"/>
                <w:szCs w:val="20"/>
              </w:rPr>
            </w:pPr>
            <w:r w:rsidRPr="00495630">
              <w:rPr>
                <w:rFonts w:ascii="Times New Roman" w:eastAsia="Calibri" w:hAnsi="Times New Roman" w:cs="Times New Roman"/>
                <w:b/>
                <w:bCs/>
                <w:sz w:val="20"/>
                <w:szCs w:val="20"/>
              </w:rPr>
              <w:t>Практические занятия не</w:t>
            </w:r>
            <w:r w:rsidRPr="00495630">
              <w:rPr>
                <w:rFonts w:ascii="Times New Roman" w:eastAsia="Calibri" w:hAnsi="Times New Roman" w:cs="Times New Roman"/>
                <w:b/>
                <w:bCs/>
                <w:i/>
                <w:sz w:val="20"/>
                <w:szCs w:val="20"/>
              </w:rPr>
              <w:t xml:space="preserve"> предусмотрено</w:t>
            </w:r>
          </w:p>
        </w:tc>
        <w:tc>
          <w:tcPr>
            <w:tcW w:w="2139" w:type="dxa"/>
          </w:tcPr>
          <w:p w14:paraId="7A98A304" w14:textId="3CD5AB97" w:rsidR="00495630" w:rsidRDefault="00495630" w:rsidP="00495630">
            <w:pPr>
              <w:jc w:val="center"/>
              <w:rPr>
                <w:rFonts w:ascii="Times New Roman" w:hAnsi="Times New Roman" w:cs="Times New Roman"/>
                <w:szCs w:val="24"/>
              </w:rPr>
            </w:pPr>
            <w:r>
              <w:rPr>
                <w:rFonts w:ascii="Times New Roman" w:hAnsi="Times New Roman" w:cs="Times New Roman"/>
                <w:szCs w:val="24"/>
              </w:rPr>
              <w:t>-</w:t>
            </w:r>
          </w:p>
        </w:tc>
      </w:tr>
      <w:tr w:rsidR="00495630" w:rsidRPr="00B91FBC" w14:paraId="302F02F6" w14:textId="77777777" w:rsidTr="00B81737">
        <w:trPr>
          <w:trHeight w:val="297"/>
        </w:trPr>
        <w:tc>
          <w:tcPr>
            <w:tcW w:w="3185" w:type="dxa"/>
            <w:vMerge/>
          </w:tcPr>
          <w:p w14:paraId="17BDC1F7" w14:textId="77777777" w:rsidR="00495630" w:rsidRPr="00495630" w:rsidRDefault="00495630" w:rsidP="00495630">
            <w:pPr>
              <w:rPr>
                <w:rFonts w:ascii="Times New Roman" w:eastAsia="Times New Roman" w:hAnsi="Times New Roman"/>
                <w:b/>
                <w:sz w:val="20"/>
                <w:szCs w:val="20"/>
                <w:lang w:eastAsia="ar-SA"/>
              </w:rPr>
            </w:pPr>
          </w:p>
        </w:tc>
        <w:tc>
          <w:tcPr>
            <w:tcW w:w="9465" w:type="dxa"/>
            <w:gridSpan w:val="4"/>
          </w:tcPr>
          <w:p w14:paraId="17774A8D" w14:textId="69460D30" w:rsidR="00495630" w:rsidRPr="00495630" w:rsidRDefault="00495630" w:rsidP="00495630">
            <w:pPr>
              <w:rPr>
                <w:rFonts w:ascii="Times New Roman" w:eastAsia="Calibri" w:hAnsi="Times New Roman" w:cs="Times New Roman"/>
                <w:b/>
                <w:sz w:val="20"/>
                <w:szCs w:val="20"/>
              </w:rPr>
            </w:pPr>
            <w:r w:rsidRPr="00495630">
              <w:rPr>
                <w:rFonts w:ascii="Times New Roman" w:eastAsia="Times New Roman" w:hAnsi="Times New Roman"/>
                <w:b/>
                <w:sz w:val="20"/>
                <w:szCs w:val="20"/>
                <w:lang w:eastAsia="ar-SA"/>
              </w:rPr>
              <w:t xml:space="preserve">Внеаудиторная самостоятельная работа </w:t>
            </w:r>
            <w:r w:rsidRPr="00495630">
              <w:rPr>
                <w:rFonts w:ascii="Times New Roman" w:hAnsi="Times New Roman" w:cs="Times New Roman"/>
                <w:b/>
                <w:i/>
                <w:sz w:val="20"/>
                <w:szCs w:val="20"/>
              </w:rPr>
              <w:t>не предусмотрено</w:t>
            </w:r>
          </w:p>
        </w:tc>
        <w:tc>
          <w:tcPr>
            <w:tcW w:w="2139" w:type="dxa"/>
          </w:tcPr>
          <w:p w14:paraId="5673B68C" w14:textId="6C2488FC" w:rsidR="00495630" w:rsidRDefault="00495630" w:rsidP="00495630">
            <w:pPr>
              <w:jc w:val="center"/>
              <w:rPr>
                <w:rFonts w:ascii="Times New Roman" w:hAnsi="Times New Roman" w:cs="Times New Roman"/>
                <w:szCs w:val="24"/>
              </w:rPr>
            </w:pPr>
            <w:r>
              <w:rPr>
                <w:rFonts w:ascii="Times New Roman" w:hAnsi="Times New Roman" w:cs="Times New Roman"/>
                <w:szCs w:val="24"/>
              </w:rPr>
              <w:t>-</w:t>
            </w:r>
          </w:p>
        </w:tc>
      </w:tr>
      <w:tr w:rsidR="00067772" w:rsidRPr="00B91FBC" w14:paraId="09FAA010" w14:textId="77777777" w:rsidTr="00B81737">
        <w:trPr>
          <w:trHeight w:val="297"/>
        </w:trPr>
        <w:tc>
          <w:tcPr>
            <w:tcW w:w="3185" w:type="dxa"/>
            <w:vMerge w:val="restart"/>
          </w:tcPr>
          <w:p w14:paraId="5E0E94F5" w14:textId="77777777" w:rsidR="00067772" w:rsidRPr="00582BE3" w:rsidRDefault="00067772" w:rsidP="00495630">
            <w:pPr>
              <w:rPr>
                <w:rFonts w:ascii="Times New Roman" w:eastAsia="Times New Roman" w:hAnsi="Times New Roman"/>
                <w:b/>
                <w:lang w:eastAsia="ar-SA"/>
              </w:rPr>
            </w:pPr>
          </w:p>
        </w:tc>
        <w:tc>
          <w:tcPr>
            <w:tcW w:w="9465" w:type="dxa"/>
            <w:gridSpan w:val="4"/>
          </w:tcPr>
          <w:p w14:paraId="60F40C40" w14:textId="2203B4B0" w:rsidR="00067772" w:rsidRPr="00B91FBC" w:rsidRDefault="00067772" w:rsidP="00495630">
            <w:pPr>
              <w:rPr>
                <w:rFonts w:ascii="Times New Roman" w:eastAsia="Calibri" w:hAnsi="Times New Roman" w:cs="Times New Roman"/>
                <w:b/>
                <w:szCs w:val="24"/>
              </w:rPr>
            </w:pPr>
            <w:r w:rsidRPr="008C6782">
              <w:rPr>
                <w:rFonts w:ascii="Times New Roman" w:eastAsia="Calibri" w:hAnsi="Times New Roman" w:cs="Times New Roman"/>
                <w:b/>
                <w:bCs/>
                <w:sz w:val="20"/>
                <w:szCs w:val="20"/>
              </w:rPr>
              <w:t xml:space="preserve">Практические занятия по разделу </w:t>
            </w:r>
            <w:r>
              <w:rPr>
                <w:rFonts w:ascii="Times New Roman" w:eastAsia="Calibri" w:hAnsi="Times New Roman" w:cs="Times New Roman"/>
                <w:b/>
                <w:bCs/>
                <w:sz w:val="20"/>
                <w:szCs w:val="20"/>
              </w:rPr>
              <w:t>5</w:t>
            </w:r>
          </w:p>
        </w:tc>
        <w:tc>
          <w:tcPr>
            <w:tcW w:w="2139" w:type="dxa"/>
            <w:vMerge w:val="restart"/>
          </w:tcPr>
          <w:p w14:paraId="0D86DDE0" w14:textId="2506B04D" w:rsidR="00067772" w:rsidRDefault="00067772" w:rsidP="00495630">
            <w:pPr>
              <w:jc w:val="center"/>
              <w:rPr>
                <w:rFonts w:ascii="Times New Roman" w:hAnsi="Times New Roman" w:cs="Times New Roman"/>
                <w:szCs w:val="24"/>
              </w:rPr>
            </w:pPr>
            <w:r>
              <w:rPr>
                <w:rFonts w:ascii="Times New Roman" w:hAnsi="Times New Roman" w:cs="Times New Roman"/>
                <w:szCs w:val="24"/>
              </w:rPr>
              <w:t>2</w:t>
            </w:r>
          </w:p>
        </w:tc>
      </w:tr>
      <w:tr w:rsidR="00067772" w:rsidRPr="00B91FBC" w14:paraId="37335428" w14:textId="77777777" w:rsidTr="00B81737">
        <w:trPr>
          <w:trHeight w:val="297"/>
        </w:trPr>
        <w:tc>
          <w:tcPr>
            <w:tcW w:w="3185" w:type="dxa"/>
            <w:vMerge/>
          </w:tcPr>
          <w:p w14:paraId="2980452E" w14:textId="77777777" w:rsidR="00067772" w:rsidRPr="00582BE3" w:rsidRDefault="00067772" w:rsidP="00495630">
            <w:pPr>
              <w:rPr>
                <w:rFonts w:ascii="Times New Roman" w:eastAsia="Times New Roman" w:hAnsi="Times New Roman"/>
                <w:b/>
                <w:lang w:eastAsia="ar-SA"/>
              </w:rPr>
            </w:pPr>
          </w:p>
        </w:tc>
        <w:tc>
          <w:tcPr>
            <w:tcW w:w="516" w:type="dxa"/>
            <w:gridSpan w:val="2"/>
          </w:tcPr>
          <w:p w14:paraId="38EAC4C3" w14:textId="318EF908" w:rsidR="00067772" w:rsidRPr="00067772" w:rsidRDefault="00067772" w:rsidP="00495630">
            <w:pPr>
              <w:jc w:val="center"/>
              <w:rPr>
                <w:rFonts w:ascii="Times New Roman" w:eastAsia="Calibri" w:hAnsi="Times New Roman" w:cs="Times New Roman"/>
                <w:bCs/>
                <w:sz w:val="20"/>
                <w:szCs w:val="20"/>
              </w:rPr>
            </w:pPr>
            <w:r w:rsidRPr="00067772">
              <w:rPr>
                <w:rFonts w:ascii="Times New Roman" w:eastAsia="Calibri" w:hAnsi="Times New Roman" w:cs="Times New Roman"/>
                <w:bCs/>
                <w:sz w:val="20"/>
                <w:szCs w:val="20"/>
              </w:rPr>
              <w:t>1</w:t>
            </w:r>
          </w:p>
        </w:tc>
        <w:tc>
          <w:tcPr>
            <w:tcW w:w="8949" w:type="dxa"/>
            <w:gridSpan w:val="2"/>
          </w:tcPr>
          <w:p w14:paraId="218B3885" w14:textId="0F0E458D" w:rsidR="00067772" w:rsidRPr="00067772" w:rsidRDefault="00067772" w:rsidP="00495630">
            <w:pPr>
              <w:rPr>
                <w:rFonts w:ascii="Times New Roman" w:eastAsia="Calibri" w:hAnsi="Times New Roman" w:cs="Times New Roman"/>
                <w:b/>
                <w:sz w:val="20"/>
                <w:szCs w:val="20"/>
              </w:rPr>
            </w:pPr>
            <w:r w:rsidRPr="00067772">
              <w:rPr>
                <w:rFonts w:ascii="Times New Roman" w:eastAsia="Times New Roman" w:hAnsi="Times New Roman" w:cs="Times New Roman"/>
                <w:sz w:val="20"/>
                <w:szCs w:val="20"/>
                <w:lang w:eastAsia="ru-RU"/>
              </w:rPr>
              <w:t>Заполнение карты центра здоровья, карты здорового образа жизни.</w:t>
            </w:r>
          </w:p>
        </w:tc>
        <w:tc>
          <w:tcPr>
            <w:tcW w:w="2139" w:type="dxa"/>
            <w:vMerge/>
          </w:tcPr>
          <w:p w14:paraId="75040B53" w14:textId="77777777" w:rsidR="00067772" w:rsidRDefault="00067772" w:rsidP="00495630">
            <w:pPr>
              <w:jc w:val="center"/>
              <w:rPr>
                <w:rFonts w:ascii="Times New Roman" w:hAnsi="Times New Roman" w:cs="Times New Roman"/>
                <w:szCs w:val="24"/>
              </w:rPr>
            </w:pPr>
          </w:p>
        </w:tc>
      </w:tr>
      <w:tr w:rsidR="00495630" w:rsidRPr="00B91FBC" w14:paraId="3FF6BEF3" w14:textId="77777777" w:rsidTr="00B81737">
        <w:trPr>
          <w:trHeight w:val="297"/>
        </w:trPr>
        <w:tc>
          <w:tcPr>
            <w:tcW w:w="3185" w:type="dxa"/>
            <w:vMerge/>
          </w:tcPr>
          <w:p w14:paraId="27E1061D" w14:textId="77777777" w:rsidR="00495630" w:rsidRPr="00582BE3" w:rsidRDefault="00495630" w:rsidP="00495630">
            <w:pPr>
              <w:rPr>
                <w:rFonts w:ascii="Times New Roman" w:eastAsia="Times New Roman" w:hAnsi="Times New Roman"/>
                <w:b/>
                <w:lang w:eastAsia="ar-SA"/>
              </w:rPr>
            </w:pPr>
          </w:p>
        </w:tc>
        <w:tc>
          <w:tcPr>
            <w:tcW w:w="9465" w:type="dxa"/>
            <w:gridSpan w:val="4"/>
          </w:tcPr>
          <w:p w14:paraId="6815FDBA" w14:textId="5D2D639B" w:rsidR="00495630" w:rsidRPr="00B91FBC" w:rsidRDefault="00495630" w:rsidP="00495630">
            <w:pPr>
              <w:rPr>
                <w:rFonts w:ascii="Times New Roman" w:eastAsia="Calibri" w:hAnsi="Times New Roman" w:cs="Times New Roman"/>
                <w:b/>
                <w:szCs w:val="24"/>
              </w:rPr>
            </w:pPr>
            <w:r w:rsidRPr="00C06B71">
              <w:rPr>
                <w:rFonts w:ascii="Times New Roman" w:eastAsia="Times New Roman" w:hAnsi="Times New Roman"/>
                <w:b/>
                <w:sz w:val="20"/>
                <w:szCs w:val="20"/>
                <w:lang w:eastAsia="ar-SA"/>
              </w:rPr>
              <w:t>Внеаудиторная самостоятельная работа</w:t>
            </w:r>
            <w:r>
              <w:rPr>
                <w:rFonts w:ascii="Times New Roman" w:eastAsia="Times New Roman" w:hAnsi="Times New Roman"/>
                <w:b/>
                <w:sz w:val="20"/>
                <w:szCs w:val="20"/>
                <w:lang w:eastAsia="ar-SA"/>
              </w:rPr>
              <w:t xml:space="preserve"> по разделу 5: </w:t>
            </w:r>
            <w:r w:rsidRPr="00C06B71">
              <w:rPr>
                <w:rFonts w:ascii="Times New Roman" w:eastAsia="Times New Roman" w:hAnsi="Times New Roman"/>
                <w:sz w:val="20"/>
                <w:szCs w:val="20"/>
                <w:lang w:eastAsia="ar-SA"/>
              </w:rPr>
              <w:t>рефераты</w:t>
            </w:r>
            <w:r w:rsidRPr="00C06B71">
              <w:rPr>
                <w:rFonts w:ascii="Times New Roman" w:eastAsia="Times New Roman" w:hAnsi="Times New Roman" w:cs="Times New Roman"/>
                <w:sz w:val="20"/>
                <w:szCs w:val="20"/>
              </w:rPr>
              <w:t>, составление кроссвордов, блиц-карт, презентаций, тестовых заданий</w:t>
            </w:r>
          </w:p>
        </w:tc>
        <w:tc>
          <w:tcPr>
            <w:tcW w:w="2139" w:type="dxa"/>
          </w:tcPr>
          <w:p w14:paraId="2EB3BA17" w14:textId="0CA62F1A" w:rsidR="00495630" w:rsidRDefault="00067772" w:rsidP="00495630">
            <w:pPr>
              <w:jc w:val="center"/>
              <w:rPr>
                <w:rFonts w:ascii="Times New Roman" w:hAnsi="Times New Roman" w:cs="Times New Roman"/>
                <w:szCs w:val="24"/>
              </w:rPr>
            </w:pPr>
            <w:r>
              <w:rPr>
                <w:rFonts w:ascii="Times New Roman" w:hAnsi="Times New Roman" w:cs="Times New Roman"/>
                <w:szCs w:val="24"/>
              </w:rPr>
              <w:t>8</w:t>
            </w:r>
          </w:p>
        </w:tc>
      </w:tr>
      <w:tr w:rsidR="00DC38DE" w:rsidRPr="00B91FBC" w14:paraId="3646E942" w14:textId="77777777" w:rsidTr="00B81737">
        <w:trPr>
          <w:trHeight w:val="297"/>
        </w:trPr>
        <w:tc>
          <w:tcPr>
            <w:tcW w:w="3185" w:type="dxa"/>
          </w:tcPr>
          <w:p w14:paraId="7750FEDB" w14:textId="766B2362" w:rsidR="00DC38DE" w:rsidRPr="00DC38DE" w:rsidRDefault="00DC38DE" w:rsidP="00495630">
            <w:pPr>
              <w:rPr>
                <w:rFonts w:ascii="Times New Roman" w:eastAsia="Times New Roman" w:hAnsi="Times New Roman"/>
                <w:b/>
                <w:sz w:val="20"/>
                <w:szCs w:val="20"/>
                <w:lang w:eastAsia="ar-SA"/>
              </w:rPr>
            </w:pPr>
            <w:r w:rsidRPr="00DC38DE">
              <w:rPr>
                <w:rFonts w:ascii="Times New Roman" w:eastAsia="Times New Roman" w:hAnsi="Times New Roman" w:cs="Times New Roman"/>
                <w:b/>
                <w:bCs/>
                <w:sz w:val="20"/>
                <w:szCs w:val="20"/>
                <w:lang w:eastAsia="ru-RU"/>
              </w:rPr>
              <w:t>Раздел 6: Специальные направления медицинской профилактики</w:t>
            </w:r>
          </w:p>
        </w:tc>
        <w:tc>
          <w:tcPr>
            <w:tcW w:w="9465" w:type="dxa"/>
            <w:gridSpan w:val="4"/>
          </w:tcPr>
          <w:p w14:paraId="451D5823" w14:textId="77777777" w:rsidR="00DC38DE" w:rsidRPr="00B91FBC" w:rsidRDefault="00DC38DE" w:rsidP="00495630">
            <w:pPr>
              <w:rPr>
                <w:rFonts w:ascii="Times New Roman" w:eastAsia="Calibri" w:hAnsi="Times New Roman" w:cs="Times New Roman"/>
                <w:b/>
                <w:szCs w:val="24"/>
              </w:rPr>
            </w:pPr>
          </w:p>
        </w:tc>
        <w:tc>
          <w:tcPr>
            <w:tcW w:w="2139" w:type="dxa"/>
          </w:tcPr>
          <w:p w14:paraId="11CB108F" w14:textId="77777777" w:rsidR="00DC38DE" w:rsidRDefault="00DC38DE" w:rsidP="00495630">
            <w:pPr>
              <w:jc w:val="center"/>
              <w:rPr>
                <w:rFonts w:ascii="Times New Roman" w:hAnsi="Times New Roman" w:cs="Times New Roman"/>
                <w:szCs w:val="24"/>
              </w:rPr>
            </w:pPr>
          </w:p>
        </w:tc>
      </w:tr>
      <w:tr w:rsidR="00DC38DE" w:rsidRPr="00B91FBC" w14:paraId="6ED8CB53" w14:textId="77777777" w:rsidTr="00B81737">
        <w:trPr>
          <w:trHeight w:val="297"/>
        </w:trPr>
        <w:tc>
          <w:tcPr>
            <w:tcW w:w="3185" w:type="dxa"/>
            <w:vMerge w:val="restart"/>
          </w:tcPr>
          <w:p w14:paraId="4E7A22A4" w14:textId="685BC417" w:rsidR="00DC38DE" w:rsidRPr="00DC38DE" w:rsidRDefault="00DC38DE" w:rsidP="00495630">
            <w:pPr>
              <w:rPr>
                <w:rFonts w:ascii="Times New Roman" w:eastAsia="Times New Roman" w:hAnsi="Times New Roman"/>
                <w:b/>
                <w:sz w:val="20"/>
                <w:szCs w:val="20"/>
                <w:lang w:eastAsia="ar-SA"/>
              </w:rPr>
            </w:pPr>
            <w:r w:rsidRPr="00DC38DE">
              <w:rPr>
                <w:rFonts w:ascii="Times New Roman" w:eastAsia="Times New Roman" w:hAnsi="Times New Roman" w:cs="Times New Roman"/>
                <w:b/>
                <w:sz w:val="20"/>
                <w:szCs w:val="20"/>
              </w:rPr>
              <w:t>Тема 1. Скрининг. Методы скрининга, участие медсестры</w:t>
            </w:r>
          </w:p>
        </w:tc>
        <w:tc>
          <w:tcPr>
            <w:tcW w:w="9465" w:type="dxa"/>
            <w:gridSpan w:val="4"/>
          </w:tcPr>
          <w:p w14:paraId="2D0783DD" w14:textId="4BF0B821" w:rsidR="00DC38DE" w:rsidRPr="00DC38DE" w:rsidRDefault="00DC38DE" w:rsidP="00495630">
            <w:pPr>
              <w:rPr>
                <w:rFonts w:ascii="Times New Roman" w:eastAsia="Calibri" w:hAnsi="Times New Roman" w:cs="Times New Roman"/>
                <w:b/>
                <w:sz w:val="20"/>
                <w:szCs w:val="20"/>
              </w:rPr>
            </w:pPr>
            <w:r w:rsidRPr="00DC38DE">
              <w:rPr>
                <w:rFonts w:ascii="Times New Roman" w:eastAsia="Times New Roman" w:hAnsi="Times New Roman"/>
                <w:b/>
                <w:sz w:val="20"/>
                <w:szCs w:val="20"/>
                <w:lang w:eastAsia="ar-SA"/>
              </w:rPr>
              <w:t>Содержание учебного материала</w:t>
            </w:r>
          </w:p>
        </w:tc>
        <w:tc>
          <w:tcPr>
            <w:tcW w:w="2139" w:type="dxa"/>
            <w:vMerge w:val="restart"/>
          </w:tcPr>
          <w:p w14:paraId="145A7F78" w14:textId="32A4FFA2" w:rsidR="00DC38DE" w:rsidRDefault="00DC38DE" w:rsidP="00495630">
            <w:pPr>
              <w:jc w:val="center"/>
              <w:rPr>
                <w:rFonts w:ascii="Times New Roman" w:hAnsi="Times New Roman" w:cs="Times New Roman"/>
                <w:szCs w:val="24"/>
              </w:rPr>
            </w:pPr>
            <w:r>
              <w:rPr>
                <w:rFonts w:ascii="Times New Roman" w:hAnsi="Times New Roman" w:cs="Times New Roman"/>
                <w:szCs w:val="24"/>
              </w:rPr>
              <w:t>4</w:t>
            </w:r>
          </w:p>
        </w:tc>
      </w:tr>
      <w:tr w:rsidR="00DC38DE" w:rsidRPr="00B91FBC" w14:paraId="4F66602A" w14:textId="77777777" w:rsidTr="00B81737">
        <w:trPr>
          <w:trHeight w:val="297"/>
        </w:trPr>
        <w:tc>
          <w:tcPr>
            <w:tcW w:w="3185" w:type="dxa"/>
            <w:vMerge/>
          </w:tcPr>
          <w:p w14:paraId="194F0A4F" w14:textId="77777777" w:rsidR="00DC38DE" w:rsidRPr="00DC38DE" w:rsidRDefault="00DC38DE" w:rsidP="00495630">
            <w:pPr>
              <w:rPr>
                <w:rFonts w:ascii="Times New Roman" w:eastAsia="Times New Roman" w:hAnsi="Times New Roman"/>
                <w:b/>
                <w:sz w:val="20"/>
                <w:szCs w:val="20"/>
                <w:lang w:eastAsia="ar-SA"/>
              </w:rPr>
            </w:pPr>
          </w:p>
        </w:tc>
        <w:tc>
          <w:tcPr>
            <w:tcW w:w="516" w:type="dxa"/>
            <w:gridSpan w:val="2"/>
          </w:tcPr>
          <w:p w14:paraId="084B49A0" w14:textId="5E93AB59" w:rsidR="00DC38DE" w:rsidRPr="00DC38DE" w:rsidRDefault="00DC38DE" w:rsidP="00DC38DE">
            <w:pPr>
              <w:jc w:val="center"/>
              <w:rPr>
                <w:rFonts w:ascii="Times New Roman" w:eastAsia="Calibri" w:hAnsi="Times New Roman" w:cs="Times New Roman"/>
                <w:bCs/>
                <w:sz w:val="20"/>
                <w:szCs w:val="20"/>
              </w:rPr>
            </w:pPr>
            <w:r w:rsidRPr="00DC38DE">
              <w:rPr>
                <w:rFonts w:ascii="Times New Roman" w:eastAsia="Calibri" w:hAnsi="Times New Roman" w:cs="Times New Roman"/>
                <w:bCs/>
                <w:sz w:val="20"/>
                <w:szCs w:val="20"/>
              </w:rPr>
              <w:t>1</w:t>
            </w:r>
          </w:p>
        </w:tc>
        <w:tc>
          <w:tcPr>
            <w:tcW w:w="8949" w:type="dxa"/>
            <w:gridSpan w:val="2"/>
          </w:tcPr>
          <w:p w14:paraId="4B543932" w14:textId="0D0BE429" w:rsidR="00DC38DE" w:rsidRPr="00DC38DE" w:rsidRDefault="00DC38DE" w:rsidP="00DC38DE">
            <w:pPr>
              <w:rPr>
                <w:rFonts w:ascii="Times New Roman" w:eastAsia="Calibri" w:hAnsi="Times New Roman" w:cs="Times New Roman"/>
                <w:b/>
                <w:sz w:val="20"/>
                <w:szCs w:val="20"/>
              </w:rPr>
            </w:pPr>
            <w:r w:rsidRPr="00DC38DE">
              <w:rPr>
                <w:rFonts w:ascii="Times New Roman" w:eastAsia="Times New Roman" w:hAnsi="Times New Roman" w:cs="Times New Roman"/>
                <w:sz w:val="20"/>
                <w:szCs w:val="20"/>
              </w:rPr>
              <w:t xml:space="preserve">Определение скрининга. Цель скрининга. Виды скрининга. </w:t>
            </w:r>
            <w:proofErr w:type="spellStart"/>
            <w:r w:rsidRPr="00DC38DE">
              <w:rPr>
                <w:rFonts w:ascii="Times New Roman" w:eastAsia="Times New Roman" w:hAnsi="Times New Roman" w:cs="Times New Roman"/>
                <w:sz w:val="20"/>
                <w:szCs w:val="20"/>
              </w:rPr>
              <w:t>Скрининговые</w:t>
            </w:r>
            <w:proofErr w:type="spellEnd"/>
            <w:r w:rsidRPr="00DC38DE">
              <w:rPr>
                <w:rFonts w:ascii="Times New Roman" w:eastAsia="Times New Roman" w:hAnsi="Times New Roman" w:cs="Times New Roman"/>
                <w:sz w:val="20"/>
                <w:szCs w:val="20"/>
              </w:rPr>
              <w:t xml:space="preserve"> методы. Основные положения руководства по принципам скрининга. </w:t>
            </w:r>
          </w:p>
        </w:tc>
        <w:tc>
          <w:tcPr>
            <w:tcW w:w="2139" w:type="dxa"/>
            <w:vMerge/>
          </w:tcPr>
          <w:p w14:paraId="7923043C" w14:textId="77777777" w:rsidR="00DC38DE" w:rsidRDefault="00DC38DE" w:rsidP="00495630">
            <w:pPr>
              <w:jc w:val="center"/>
              <w:rPr>
                <w:rFonts w:ascii="Times New Roman" w:hAnsi="Times New Roman" w:cs="Times New Roman"/>
                <w:szCs w:val="24"/>
              </w:rPr>
            </w:pPr>
          </w:p>
        </w:tc>
      </w:tr>
      <w:tr w:rsidR="00DC38DE" w:rsidRPr="00B91FBC" w14:paraId="003E9757" w14:textId="77777777" w:rsidTr="00B81737">
        <w:trPr>
          <w:trHeight w:val="297"/>
        </w:trPr>
        <w:tc>
          <w:tcPr>
            <w:tcW w:w="3185" w:type="dxa"/>
            <w:vMerge/>
          </w:tcPr>
          <w:p w14:paraId="2FAF72B2" w14:textId="77777777" w:rsidR="00DC38DE" w:rsidRPr="00DC38DE" w:rsidRDefault="00DC38DE" w:rsidP="00495630">
            <w:pPr>
              <w:rPr>
                <w:rFonts w:ascii="Times New Roman" w:eastAsia="Times New Roman" w:hAnsi="Times New Roman"/>
                <w:b/>
                <w:sz w:val="20"/>
                <w:szCs w:val="20"/>
                <w:lang w:eastAsia="ar-SA"/>
              </w:rPr>
            </w:pPr>
          </w:p>
        </w:tc>
        <w:tc>
          <w:tcPr>
            <w:tcW w:w="516" w:type="dxa"/>
            <w:gridSpan w:val="2"/>
          </w:tcPr>
          <w:p w14:paraId="78CFF0F3" w14:textId="62214D72" w:rsidR="00DC38DE" w:rsidRPr="00DC38DE" w:rsidRDefault="00DC38DE" w:rsidP="00DC38DE">
            <w:pPr>
              <w:jc w:val="center"/>
              <w:rPr>
                <w:rFonts w:ascii="Times New Roman" w:eastAsia="Calibri" w:hAnsi="Times New Roman" w:cs="Times New Roman"/>
                <w:bCs/>
                <w:sz w:val="20"/>
                <w:szCs w:val="20"/>
              </w:rPr>
            </w:pPr>
            <w:r w:rsidRPr="00DC38DE">
              <w:rPr>
                <w:rFonts w:ascii="Times New Roman" w:eastAsia="Calibri" w:hAnsi="Times New Roman" w:cs="Times New Roman"/>
                <w:bCs/>
                <w:sz w:val="20"/>
                <w:szCs w:val="20"/>
              </w:rPr>
              <w:t>2</w:t>
            </w:r>
          </w:p>
        </w:tc>
        <w:tc>
          <w:tcPr>
            <w:tcW w:w="8949" w:type="dxa"/>
            <w:gridSpan w:val="2"/>
          </w:tcPr>
          <w:p w14:paraId="5C5B95C2" w14:textId="1C3CABB3" w:rsidR="00DC38DE" w:rsidRPr="00DC38DE" w:rsidRDefault="00DC38DE" w:rsidP="00495630">
            <w:pPr>
              <w:rPr>
                <w:rFonts w:ascii="Times New Roman" w:eastAsia="Times New Roman" w:hAnsi="Times New Roman" w:cs="Times New Roman"/>
                <w:sz w:val="20"/>
                <w:szCs w:val="20"/>
              </w:rPr>
            </w:pPr>
            <w:r w:rsidRPr="00DC38DE">
              <w:rPr>
                <w:rFonts w:ascii="Times New Roman" w:eastAsia="Times New Roman" w:hAnsi="Times New Roman" w:cs="Times New Roman"/>
                <w:sz w:val="20"/>
                <w:szCs w:val="20"/>
              </w:rPr>
              <w:t>Необходимые условия эффективности и обязательные пункты программы массового скрининга. Факторы скрининга. Цель скрининг-теста</w:t>
            </w:r>
          </w:p>
        </w:tc>
        <w:tc>
          <w:tcPr>
            <w:tcW w:w="2139" w:type="dxa"/>
            <w:vMerge/>
          </w:tcPr>
          <w:p w14:paraId="408D1A81" w14:textId="77777777" w:rsidR="00DC38DE" w:rsidRDefault="00DC38DE" w:rsidP="00495630">
            <w:pPr>
              <w:jc w:val="center"/>
              <w:rPr>
                <w:rFonts w:ascii="Times New Roman" w:hAnsi="Times New Roman" w:cs="Times New Roman"/>
                <w:szCs w:val="24"/>
              </w:rPr>
            </w:pPr>
          </w:p>
        </w:tc>
      </w:tr>
      <w:tr w:rsidR="00DC38DE" w:rsidRPr="00B91FBC" w14:paraId="6062B1E6" w14:textId="77777777" w:rsidTr="00B81737">
        <w:trPr>
          <w:trHeight w:val="297"/>
        </w:trPr>
        <w:tc>
          <w:tcPr>
            <w:tcW w:w="3185" w:type="dxa"/>
            <w:vMerge/>
          </w:tcPr>
          <w:p w14:paraId="53218BC7" w14:textId="77777777" w:rsidR="00DC38DE" w:rsidRPr="00DC38DE" w:rsidRDefault="00DC38DE" w:rsidP="00DC38DE">
            <w:pPr>
              <w:rPr>
                <w:rFonts w:ascii="Times New Roman" w:eastAsia="Times New Roman" w:hAnsi="Times New Roman"/>
                <w:b/>
                <w:sz w:val="20"/>
                <w:szCs w:val="20"/>
                <w:lang w:eastAsia="ar-SA"/>
              </w:rPr>
            </w:pPr>
          </w:p>
        </w:tc>
        <w:tc>
          <w:tcPr>
            <w:tcW w:w="9465" w:type="dxa"/>
            <w:gridSpan w:val="4"/>
          </w:tcPr>
          <w:p w14:paraId="0FA4AB48" w14:textId="4E2752CA" w:rsidR="00DC38DE" w:rsidRPr="00DC38DE" w:rsidRDefault="00DC38DE" w:rsidP="00DC38DE">
            <w:pPr>
              <w:rPr>
                <w:rFonts w:ascii="Times New Roman" w:eastAsia="Calibri" w:hAnsi="Times New Roman" w:cs="Times New Roman"/>
                <w:b/>
                <w:sz w:val="20"/>
                <w:szCs w:val="20"/>
              </w:rPr>
            </w:pPr>
            <w:r w:rsidRPr="00DC38DE">
              <w:rPr>
                <w:rFonts w:ascii="Times New Roman" w:eastAsia="Calibri" w:hAnsi="Times New Roman" w:cs="Times New Roman"/>
                <w:b/>
                <w:bCs/>
                <w:sz w:val="20"/>
                <w:szCs w:val="20"/>
              </w:rPr>
              <w:t>Практические занятия не</w:t>
            </w:r>
            <w:r w:rsidRPr="00DC38DE">
              <w:rPr>
                <w:rFonts w:ascii="Times New Roman" w:eastAsia="Calibri" w:hAnsi="Times New Roman" w:cs="Times New Roman"/>
                <w:b/>
                <w:bCs/>
                <w:i/>
                <w:sz w:val="20"/>
                <w:szCs w:val="20"/>
              </w:rPr>
              <w:t xml:space="preserve"> предусмотрено</w:t>
            </w:r>
          </w:p>
        </w:tc>
        <w:tc>
          <w:tcPr>
            <w:tcW w:w="2139" w:type="dxa"/>
          </w:tcPr>
          <w:p w14:paraId="3B4BA76C" w14:textId="6C59E0FA" w:rsidR="00DC38DE" w:rsidRDefault="00DC38DE" w:rsidP="00DC38DE">
            <w:pPr>
              <w:jc w:val="center"/>
              <w:rPr>
                <w:rFonts w:ascii="Times New Roman" w:hAnsi="Times New Roman" w:cs="Times New Roman"/>
                <w:szCs w:val="24"/>
              </w:rPr>
            </w:pPr>
            <w:r>
              <w:rPr>
                <w:rFonts w:ascii="Times New Roman" w:hAnsi="Times New Roman" w:cs="Times New Roman"/>
                <w:szCs w:val="24"/>
              </w:rPr>
              <w:t>-</w:t>
            </w:r>
          </w:p>
        </w:tc>
      </w:tr>
      <w:tr w:rsidR="00DC38DE" w:rsidRPr="00B91FBC" w14:paraId="7EF0062F" w14:textId="77777777" w:rsidTr="00B81737">
        <w:trPr>
          <w:trHeight w:val="297"/>
        </w:trPr>
        <w:tc>
          <w:tcPr>
            <w:tcW w:w="3185" w:type="dxa"/>
            <w:vMerge/>
          </w:tcPr>
          <w:p w14:paraId="76E06339" w14:textId="77777777" w:rsidR="00DC38DE" w:rsidRPr="00DC38DE" w:rsidRDefault="00DC38DE" w:rsidP="00DC38DE">
            <w:pPr>
              <w:rPr>
                <w:rFonts w:ascii="Times New Roman" w:eastAsia="Times New Roman" w:hAnsi="Times New Roman"/>
                <w:b/>
                <w:sz w:val="20"/>
                <w:szCs w:val="20"/>
                <w:lang w:eastAsia="ar-SA"/>
              </w:rPr>
            </w:pPr>
          </w:p>
        </w:tc>
        <w:tc>
          <w:tcPr>
            <w:tcW w:w="9465" w:type="dxa"/>
            <w:gridSpan w:val="4"/>
          </w:tcPr>
          <w:p w14:paraId="002B4053" w14:textId="559FF97B" w:rsidR="00DC38DE" w:rsidRPr="00DC38DE" w:rsidRDefault="00DC38DE" w:rsidP="00DC38DE">
            <w:pPr>
              <w:rPr>
                <w:rFonts w:ascii="Times New Roman" w:eastAsia="Calibri" w:hAnsi="Times New Roman" w:cs="Times New Roman"/>
                <w:b/>
                <w:sz w:val="20"/>
                <w:szCs w:val="20"/>
              </w:rPr>
            </w:pPr>
            <w:r w:rsidRPr="00DC38DE">
              <w:rPr>
                <w:rFonts w:ascii="Times New Roman" w:eastAsia="Times New Roman" w:hAnsi="Times New Roman"/>
                <w:b/>
                <w:sz w:val="20"/>
                <w:szCs w:val="20"/>
                <w:lang w:eastAsia="ar-SA"/>
              </w:rPr>
              <w:t xml:space="preserve">Внеаудиторная самостоятельная работа </w:t>
            </w:r>
            <w:r w:rsidRPr="00DC38DE">
              <w:rPr>
                <w:rFonts w:ascii="Times New Roman" w:hAnsi="Times New Roman" w:cs="Times New Roman"/>
                <w:b/>
                <w:i/>
                <w:sz w:val="20"/>
                <w:szCs w:val="20"/>
              </w:rPr>
              <w:t>не предусмотрено</w:t>
            </w:r>
          </w:p>
        </w:tc>
        <w:tc>
          <w:tcPr>
            <w:tcW w:w="2139" w:type="dxa"/>
          </w:tcPr>
          <w:p w14:paraId="164F655B" w14:textId="4F18DA65" w:rsidR="00DC38DE" w:rsidRDefault="00DC38DE" w:rsidP="00DC38DE">
            <w:pPr>
              <w:jc w:val="center"/>
              <w:rPr>
                <w:rFonts w:ascii="Times New Roman" w:hAnsi="Times New Roman" w:cs="Times New Roman"/>
                <w:szCs w:val="24"/>
              </w:rPr>
            </w:pPr>
            <w:r>
              <w:rPr>
                <w:rFonts w:ascii="Times New Roman" w:hAnsi="Times New Roman" w:cs="Times New Roman"/>
                <w:szCs w:val="24"/>
              </w:rPr>
              <w:t>-</w:t>
            </w:r>
          </w:p>
        </w:tc>
      </w:tr>
      <w:tr w:rsidR="00DC38DE" w:rsidRPr="00B91FBC" w14:paraId="490D313B" w14:textId="77777777" w:rsidTr="00B81737">
        <w:trPr>
          <w:trHeight w:val="297"/>
        </w:trPr>
        <w:tc>
          <w:tcPr>
            <w:tcW w:w="3185" w:type="dxa"/>
            <w:vMerge w:val="restart"/>
          </w:tcPr>
          <w:p w14:paraId="048F34BA" w14:textId="7F336817" w:rsidR="00DC38DE" w:rsidRPr="00DC38DE" w:rsidRDefault="00DC38DE" w:rsidP="00495630">
            <w:pPr>
              <w:rPr>
                <w:rFonts w:ascii="Times New Roman" w:eastAsia="Times New Roman" w:hAnsi="Times New Roman"/>
                <w:b/>
                <w:sz w:val="20"/>
                <w:szCs w:val="20"/>
                <w:lang w:eastAsia="ar-SA"/>
              </w:rPr>
            </w:pPr>
            <w:r w:rsidRPr="00DC38DE">
              <w:rPr>
                <w:rFonts w:ascii="Times New Roman" w:eastAsia="Times New Roman" w:hAnsi="Times New Roman" w:cs="Times New Roman"/>
                <w:b/>
                <w:sz w:val="20"/>
                <w:szCs w:val="20"/>
              </w:rPr>
              <w:t>Тема 2. Скрининг при специальных направлениях медицинской профилактики</w:t>
            </w:r>
          </w:p>
        </w:tc>
        <w:tc>
          <w:tcPr>
            <w:tcW w:w="9465" w:type="dxa"/>
            <w:gridSpan w:val="4"/>
          </w:tcPr>
          <w:p w14:paraId="16CE2BEA" w14:textId="6CD4A64C" w:rsidR="00DC38DE" w:rsidRPr="00DC38DE" w:rsidRDefault="00DC38DE" w:rsidP="00495630">
            <w:pPr>
              <w:rPr>
                <w:rFonts w:ascii="Times New Roman" w:eastAsia="Calibri" w:hAnsi="Times New Roman" w:cs="Times New Roman"/>
                <w:b/>
                <w:sz w:val="20"/>
                <w:szCs w:val="20"/>
              </w:rPr>
            </w:pPr>
            <w:r w:rsidRPr="00DC38DE">
              <w:rPr>
                <w:rFonts w:ascii="Times New Roman" w:eastAsia="Times New Roman" w:hAnsi="Times New Roman"/>
                <w:b/>
                <w:sz w:val="20"/>
                <w:szCs w:val="20"/>
                <w:lang w:eastAsia="ar-SA"/>
              </w:rPr>
              <w:t>Содержание учебного материала</w:t>
            </w:r>
          </w:p>
        </w:tc>
        <w:tc>
          <w:tcPr>
            <w:tcW w:w="2139" w:type="dxa"/>
            <w:vMerge w:val="restart"/>
          </w:tcPr>
          <w:p w14:paraId="7E777D41" w14:textId="1894FC3F" w:rsidR="00DC38DE" w:rsidRDefault="00DC38DE" w:rsidP="00495630">
            <w:pPr>
              <w:jc w:val="center"/>
              <w:rPr>
                <w:rFonts w:ascii="Times New Roman" w:hAnsi="Times New Roman" w:cs="Times New Roman"/>
                <w:szCs w:val="24"/>
              </w:rPr>
            </w:pPr>
            <w:r>
              <w:rPr>
                <w:rFonts w:ascii="Times New Roman" w:hAnsi="Times New Roman" w:cs="Times New Roman"/>
                <w:szCs w:val="24"/>
              </w:rPr>
              <w:t>6</w:t>
            </w:r>
          </w:p>
        </w:tc>
      </w:tr>
      <w:tr w:rsidR="00DC38DE" w:rsidRPr="00B91FBC" w14:paraId="7861F478" w14:textId="77777777" w:rsidTr="00B81737">
        <w:trPr>
          <w:trHeight w:val="297"/>
        </w:trPr>
        <w:tc>
          <w:tcPr>
            <w:tcW w:w="3185" w:type="dxa"/>
            <w:vMerge/>
          </w:tcPr>
          <w:p w14:paraId="65E8F675" w14:textId="77777777" w:rsidR="00DC38DE" w:rsidRPr="00DC38DE" w:rsidRDefault="00DC38DE" w:rsidP="00495630">
            <w:pPr>
              <w:rPr>
                <w:rFonts w:ascii="Times New Roman" w:eastAsia="Times New Roman" w:hAnsi="Times New Roman"/>
                <w:b/>
                <w:sz w:val="20"/>
                <w:szCs w:val="20"/>
                <w:lang w:eastAsia="ar-SA"/>
              </w:rPr>
            </w:pPr>
          </w:p>
        </w:tc>
        <w:tc>
          <w:tcPr>
            <w:tcW w:w="516" w:type="dxa"/>
            <w:gridSpan w:val="2"/>
          </w:tcPr>
          <w:p w14:paraId="3543D4B9" w14:textId="03948808" w:rsidR="00DC38DE" w:rsidRPr="00DC38DE" w:rsidRDefault="00DC38DE" w:rsidP="00DC38DE">
            <w:pPr>
              <w:jc w:val="center"/>
              <w:rPr>
                <w:rFonts w:ascii="Times New Roman" w:eastAsia="Calibri" w:hAnsi="Times New Roman" w:cs="Times New Roman"/>
                <w:bCs/>
                <w:sz w:val="20"/>
                <w:szCs w:val="20"/>
              </w:rPr>
            </w:pPr>
            <w:r w:rsidRPr="00DC38DE">
              <w:rPr>
                <w:rFonts w:ascii="Times New Roman" w:eastAsia="Calibri" w:hAnsi="Times New Roman" w:cs="Times New Roman"/>
                <w:bCs/>
                <w:sz w:val="20"/>
                <w:szCs w:val="20"/>
              </w:rPr>
              <w:t>1</w:t>
            </w:r>
          </w:p>
        </w:tc>
        <w:tc>
          <w:tcPr>
            <w:tcW w:w="8949" w:type="dxa"/>
            <w:gridSpan w:val="2"/>
          </w:tcPr>
          <w:p w14:paraId="06449E78" w14:textId="3B10DFA0" w:rsidR="00DC38DE" w:rsidRPr="00DC38DE" w:rsidRDefault="00DC38DE" w:rsidP="00DC38DE">
            <w:pPr>
              <w:rPr>
                <w:rFonts w:ascii="Times New Roman" w:eastAsia="Calibri" w:hAnsi="Times New Roman" w:cs="Times New Roman"/>
                <w:b/>
                <w:sz w:val="20"/>
                <w:szCs w:val="20"/>
              </w:rPr>
            </w:pPr>
            <w:r w:rsidRPr="00DC38DE">
              <w:rPr>
                <w:rFonts w:ascii="Times New Roman" w:eastAsia="Times New Roman" w:hAnsi="Times New Roman" w:cs="Times New Roman"/>
                <w:sz w:val="20"/>
                <w:szCs w:val="20"/>
              </w:rPr>
              <w:t xml:space="preserve">Артериальная гипертония. Вирусный гепатит В. Вирусный гепатит С. ВИЧ. Глаукома. Грипп. Депрессивный синдром. Железодефицитная анемия. ЗППП. Инфекционный эндокардит. </w:t>
            </w:r>
          </w:p>
        </w:tc>
        <w:tc>
          <w:tcPr>
            <w:tcW w:w="2139" w:type="dxa"/>
            <w:vMerge/>
          </w:tcPr>
          <w:p w14:paraId="11800C3B" w14:textId="77777777" w:rsidR="00DC38DE" w:rsidRDefault="00DC38DE" w:rsidP="00495630">
            <w:pPr>
              <w:jc w:val="center"/>
              <w:rPr>
                <w:rFonts w:ascii="Times New Roman" w:hAnsi="Times New Roman" w:cs="Times New Roman"/>
                <w:szCs w:val="24"/>
              </w:rPr>
            </w:pPr>
          </w:p>
        </w:tc>
      </w:tr>
      <w:tr w:rsidR="00DC38DE" w:rsidRPr="00B91FBC" w14:paraId="0D304767" w14:textId="77777777" w:rsidTr="00B81737">
        <w:trPr>
          <w:trHeight w:val="297"/>
        </w:trPr>
        <w:tc>
          <w:tcPr>
            <w:tcW w:w="3185" w:type="dxa"/>
            <w:vMerge/>
          </w:tcPr>
          <w:p w14:paraId="5451C722" w14:textId="77777777" w:rsidR="00DC38DE" w:rsidRPr="00DC38DE" w:rsidRDefault="00DC38DE" w:rsidP="00495630">
            <w:pPr>
              <w:rPr>
                <w:rFonts w:ascii="Times New Roman" w:eastAsia="Times New Roman" w:hAnsi="Times New Roman"/>
                <w:b/>
                <w:sz w:val="20"/>
                <w:szCs w:val="20"/>
                <w:lang w:eastAsia="ar-SA"/>
              </w:rPr>
            </w:pPr>
          </w:p>
        </w:tc>
        <w:tc>
          <w:tcPr>
            <w:tcW w:w="516" w:type="dxa"/>
            <w:gridSpan w:val="2"/>
          </w:tcPr>
          <w:p w14:paraId="605143C8" w14:textId="74334C82" w:rsidR="00DC38DE" w:rsidRPr="00DC38DE" w:rsidRDefault="00DC38DE" w:rsidP="00DC38DE">
            <w:pPr>
              <w:jc w:val="center"/>
              <w:rPr>
                <w:rFonts w:ascii="Times New Roman" w:eastAsia="Calibri" w:hAnsi="Times New Roman" w:cs="Times New Roman"/>
                <w:bCs/>
                <w:sz w:val="20"/>
                <w:szCs w:val="20"/>
              </w:rPr>
            </w:pPr>
            <w:r w:rsidRPr="00DC38DE">
              <w:rPr>
                <w:rFonts w:ascii="Times New Roman" w:eastAsia="Calibri" w:hAnsi="Times New Roman" w:cs="Times New Roman"/>
                <w:bCs/>
                <w:sz w:val="20"/>
                <w:szCs w:val="20"/>
              </w:rPr>
              <w:t>2</w:t>
            </w:r>
          </w:p>
        </w:tc>
        <w:tc>
          <w:tcPr>
            <w:tcW w:w="8949" w:type="dxa"/>
            <w:gridSpan w:val="2"/>
          </w:tcPr>
          <w:p w14:paraId="28A24718" w14:textId="13391AA1" w:rsidR="00DC38DE" w:rsidRPr="00DC38DE" w:rsidRDefault="00DC38DE" w:rsidP="00DC38DE">
            <w:pPr>
              <w:rPr>
                <w:rFonts w:ascii="Times New Roman" w:eastAsia="Times New Roman" w:hAnsi="Times New Roman" w:cs="Times New Roman"/>
                <w:sz w:val="20"/>
                <w:szCs w:val="20"/>
              </w:rPr>
            </w:pPr>
            <w:r w:rsidRPr="00DC38DE">
              <w:rPr>
                <w:rFonts w:ascii="Times New Roman" w:eastAsia="Times New Roman" w:hAnsi="Times New Roman" w:cs="Times New Roman"/>
                <w:sz w:val="20"/>
                <w:szCs w:val="20"/>
              </w:rPr>
              <w:t xml:space="preserve">Ишемическая болезнь сердца. Нарушение функции щитовидной железы. Облитерирующий атеросклероз артерий нижних конечностей. Остеопороз. </w:t>
            </w:r>
          </w:p>
        </w:tc>
        <w:tc>
          <w:tcPr>
            <w:tcW w:w="2139" w:type="dxa"/>
            <w:vMerge/>
          </w:tcPr>
          <w:p w14:paraId="748E2BB9" w14:textId="77777777" w:rsidR="00DC38DE" w:rsidRDefault="00DC38DE" w:rsidP="00495630">
            <w:pPr>
              <w:jc w:val="center"/>
              <w:rPr>
                <w:rFonts w:ascii="Times New Roman" w:hAnsi="Times New Roman" w:cs="Times New Roman"/>
                <w:szCs w:val="24"/>
              </w:rPr>
            </w:pPr>
          </w:p>
        </w:tc>
      </w:tr>
      <w:tr w:rsidR="00DC38DE" w:rsidRPr="00B91FBC" w14:paraId="194B4A2A" w14:textId="77777777" w:rsidTr="00B81737">
        <w:trPr>
          <w:trHeight w:val="297"/>
        </w:trPr>
        <w:tc>
          <w:tcPr>
            <w:tcW w:w="3185" w:type="dxa"/>
            <w:vMerge/>
          </w:tcPr>
          <w:p w14:paraId="6A0F36D2" w14:textId="77777777" w:rsidR="00DC38DE" w:rsidRPr="00DC38DE" w:rsidRDefault="00DC38DE" w:rsidP="00495630">
            <w:pPr>
              <w:rPr>
                <w:rFonts w:ascii="Times New Roman" w:eastAsia="Times New Roman" w:hAnsi="Times New Roman"/>
                <w:b/>
                <w:sz w:val="20"/>
                <w:szCs w:val="20"/>
                <w:lang w:eastAsia="ar-SA"/>
              </w:rPr>
            </w:pPr>
          </w:p>
        </w:tc>
        <w:tc>
          <w:tcPr>
            <w:tcW w:w="516" w:type="dxa"/>
            <w:gridSpan w:val="2"/>
          </w:tcPr>
          <w:p w14:paraId="64B6FE23" w14:textId="10BF5E65" w:rsidR="00DC38DE" w:rsidRPr="00DC38DE" w:rsidRDefault="00DC38DE" w:rsidP="00DC38DE">
            <w:pPr>
              <w:jc w:val="center"/>
              <w:rPr>
                <w:rFonts w:ascii="Times New Roman" w:eastAsia="Calibri" w:hAnsi="Times New Roman" w:cs="Times New Roman"/>
                <w:bCs/>
                <w:sz w:val="20"/>
                <w:szCs w:val="20"/>
              </w:rPr>
            </w:pPr>
            <w:r w:rsidRPr="00DC38DE">
              <w:rPr>
                <w:rFonts w:ascii="Times New Roman" w:eastAsia="Calibri" w:hAnsi="Times New Roman" w:cs="Times New Roman"/>
                <w:bCs/>
                <w:sz w:val="20"/>
                <w:szCs w:val="20"/>
              </w:rPr>
              <w:t>3</w:t>
            </w:r>
          </w:p>
        </w:tc>
        <w:tc>
          <w:tcPr>
            <w:tcW w:w="8949" w:type="dxa"/>
            <w:gridSpan w:val="2"/>
          </w:tcPr>
          <w:p w14:paraId="5B407B7A" w14:textId="5D2C325A" w:rsidR="00DC38DE" w:rsidRPr="00DC38DE" w:rsidRDefault="00DC38DE" w:rsidP="00495630">
            <w:pPr>
              <w:rPr>
                <w:rFonts w:ascii="Times New Roman" w:eastAsia="Times New Roman" w:hAnsi="Times New Roman" w:cs="Times New Roman"/>
                <w:sz w:val="20"/>
                <w:szCs w:val="20"/>
              </w:rPr>
            </w:pPr>
            <w:r w:rsidRPr="00DC38DE">
              <w:rPr>
                <w:rFonts w:ascii="Times New Roman" w:eastAsia="Times New Roman" w:hAnsi="Times New Roman" w:cs="Times New Roman"/>
                <w:sz w:val="20"/>
                <w:szCs w:val="20"/>
              </w:rPr>
              <w:t>Рак кожи. рак легкого. Рак молочной железы. Рак простаты. Рак ободочной и прямой кишки. Рак шейки матки. Рак щитовидной железы. Сахарный диабет 2 типа. Стабильная стенокардия напряжения. Туберкулез. ХОБЛ.</w:t>
            </w:r>
          </w:p>
        </w:tc>
        <w:tc>
          <w:tcPr>
            <w:tcW w:w="2139" w:type="dxa"/>
          </w:tcPr>
          <w:p w14:paraId="53CDCD56" w14:textId="77777777" w:rsidR="00DC38DE" w:rsidRDefault="00DC38DE" w:rsidP="00495630">
            <w:pPr>
              <w:jc w:val="center"/>
              <w:rPr>
                <w:rFonts w:ascii="Times New Roman" w:hAnsi="Times New Roman" w:cs="Times New Roman"/>
                <w:szCs w:val="24"/>
              </w:rPr>
            </w:pPr>
          </w:p>
        </w:tc>
      </w:tr>
      <w:tr w:rsidR="00DC38DE" w:rsidRPr="00B91FBC" w14:paraId="4FB9D110" w14:textId="77777777" w:rsidTr="00B81737">
        <w:trPr>
          <w:trHeight w:val="297"/>
        </w:trPr>
        <w:tc>
          <w:tcPr>
            <w:tcW w:w="3185" w:type="dxa"/>
            <w:vMerge w:val="restart"/>
          </w:tcPr>
          <w:p w14:paraId="4F9C09EF" w14:textId="77777777" w:rsidR="00DC38DE" w:rsidRPr="00582BE3" w:rsidRDefault="00DC38DE" w:rsidP="00DC38DE">
            <w:pPr>
              <w:rPr>
                <w:rFonts w:ascii="Times New Roman" w:eastAsia="Times New Roman" w:hAnsi="Times New Roman"/>
                <w:b/>
                <w:lang w:eastAsia="ar-SA"/>
              </w:rPr>
            </w:pPr>
          </w:p>
        </w:tc>
        <w:tc>
          <w:tcPr>
            <w:tcW w:w="9465" w:type="dxa"/>
            <w:gridSpan w:val="4"/>
          </w:tcPr>
          <w:p w14:paraId="1F0A6304" w14:textId="4AA64541" w:rsidR="00DC38DE" w:rsidRPr="00B91FBC" w:rsidRDefault="00DC38DE" w:rsidP="00DC38DE">
            <w:pPr>
              <w:rPr>
                <w:rFonts w:ascii="Times New Roman" w:eastAsia="Calibri" w:hAnsi="Times New Roman" w:cs="Times New Roman"/>
                <w:b/>
                <w:szCs w:val="24"/>
              </w:rPr>
            </w:pPr>
            <w:r w:rsidRPr="00495630">
              <w:rPr>
                <w:rFonts w:ascii="Times New Roman" w:eastAsia="Calibri" w:hAnsi="Times New Roman" w:cs="Times New Roman"/>
                <w:b/>
                <w:bCs/>
                <w:sz w:val="20"/>
                <w:szCs w:val="20"/>
              </w:rPr>
              <w:t>Практические занятия не</w:t>
            </w:r>
            <w:r w:rsidRPr="00495630">
              <w:rPr>
                <w:rFonts w:ascii="Times New Roman" w:eastAsia="Calibri" w:hAnsi="Times New Roman" w:cs="Times New Roman"/>
                <w:b/>
                <w:bCs/>
                <w:i/>
                <w:sz w:val="20"/>
                <w:szCs w:val="20"/>
              </w:rPr>
              <w:t xml:space="preserve"> предусмотрено</w:t>
            </w:r>
          </w:p>
        </w:tc>
        <w:tc>
          <w:tcPr>
            <w:tcW w:w="2139" w:type="dxa"/>
          </w:tcPr>
          <w:p w14:paraId="6C854520" w14:textId="67C0D936" w:rsidR="00DC38DE" w:rsidRDefault="00DC38DE" w:rsidP="00DC38DE">
            <w:pPr>
              <w:jc w:val="center"/>
              <w:rPr>
                <w:rFonts w:ascii="Times New Roman" w:hAnsi="Times New Roman" w:cs="Times New Roman"/>
                <w:szCs w:val="24"/>
              </w:rPr>
            </w:pPr>
            <w:r>
              <w:rPr>
                <w:rFonts w:ascii="Times New Roman" w:hAnsi="Times New Roman" w:cs="Times New Roman"/>
                <w:szCs w:val="24"/>
              </w:rPr>
              <w:t>-</w:t>
            </w:r>
          </w:p>
        </w:tc>
      </w:tr>
      <w:tr w:rsidR="00DC38DE" w:rsidRPr="00B91FBC" w14:paraId="67423300" w14:textId="77777777" w:rsidTr="00B81737">
        <w:trPr>
          <w:trHeight w:val="297"/>
        </w:trPr>
        <w:tc>
          <w:tcPr>
            <w:tcW w:w="3185" w:type="dxa"/>
            <w:vMerge/>
          </w:tcPr>
          <w:p w14:paraId="274AAC88" w14:textId="77777777" w:rsidR="00DC38DE" w:rsidRPr="00582BE3" w:rsidRDefault="00DC38DE" w:rsidP="00DC38DE">
            <w:pPr>
              <w:rPr>
                <w:rFonts w:ascii="Times New Roman" w:eastAsia="Times New Roman" w:hAnsi="Times New Roman"/>
                <w:b/>
                <w:lang w:eastAsia="ar-SA"/>
              </w:rPr>
            </w:pPr>
          </w:p>
        </w:tc>
        <w:tc>
          <w:tcPr>
            <w:tcW w:w="9465" w:type="dxa"/>
            <w:gridSpan w:val="4"/>
          </w:tcPr>
          <w:p w14:paraId="317F74F8" w14:textId="67BBA0BC" w:rsidR="00DC38DE" w:rsidRPr="00B91FBC" w:rsidRDefault="00DC38DE" w:rsidP="00DC38DE">
            <w:pPr>
              <w:rPr>
                <w:rFonts w:ascii="Times New Roman" w:eastAsia="Calibri" w:hAnsi="Times New Roman" w:cs="Times New Roman"/>
                <w:b/>
                <w:szCs w:val="24"/>
              </w:rPr>
            </w:pPr>
            <w:r w:rsidRPr="00495630">
              <w:rPr>
                <w:rFonts w:ascii="Times New Roman" w:eastAsia="Times New Roman" w:hAnsi="Times New Roman"/>
                <w:b/>
                <w:sz w:val="20"/>
                <w:szCs w:val="20"/>
                <w:lang w:eastAsia="ar-SA"/>
              </w:rPr>
              <w:t xml:space="preserve">Внеаудиторная самостоятельная работа </w:t>
            </w:r>
            <w:r w:rsidRPr="00495630">
              <w:rPr>
                <w:rFonts w:ascii="Times New Roman" w:hAnsi="Times New Roman" w:cs="Times New Roman"/>
                <w:b/>
                <w:i/>
                <w:sz w:val="20"/>
                <w:szCs w:val="20"/>
              </w:rPr>
              <w:t>не предусмотрено</w:t>
            </w:r>
          </w:p>
        </w:tc>
        <w:tc>
          <w:tcPr>
            <w:tcW w:w="2139" w:type="dxa"/>
          </w:tcPr>
          <w:p w14:paraId="01B71235" w14:textId="24122923" w:rsidR="00DC38DE" w:rsidRDefault="00DC38DE" w:rsidP="00DC38DE">
            <w:pPr>
              <w:jc w:val="center"/>
              <w:rPr>
                <w:rFonts w:ascii="Times New Roman" w:hAnsi="Times New Roman" w:cs="Times New Roman"/>
                <w:szCs w:val="24"/>
              </w:rPr>
            </w:pPr>
            <w:r>
              <w:rPr>
                <w:rFonts w:ascii="Times New Roman" w:hAnsi="Times New Roman" w:cs="Times New Roman"/>
                <w:szCs w:val="24"/>
              </w:rPr>
              <w:t>-</w:t>
            </w:r>
          </w:p>
        </w:tc>
      </w:tr>
      <w:tr w:rsidR="00DC38DE" w:rsidRPr="00B91FBC" w14:paraId="16A59532" w14:textId="77777777" w:rsidTr="00B81737">
        <w:trPr>
          <w:trHeight w:val="297"/>
        </w:trPr>
        <w:tc>
          <w:tcPr>
            <w:tcW w:w="3185" w:type="dxa"/>
            <w:vMerge w:val="restart"/>
          </w:tcPr>
          <w:p w14:paraId="1617D5B2" w14:textId="1E46F096" w:rsidR="00DC38DE" w:rsidRPr="00DC38DE" w:rsidRDefault="00DC38DE" w:rsidP="00495630">
            <w:pPr>
              <w:rPr>
                <w:rFonts w:ascii="Times New Roman" w:eastAsia="Times New Roman" w:hAnsi="Times New Roman"/>
                <w:b/>
                <w:sz w:val="20"/>
                <w:szCs w:val="20"/>
                <w:lang w:eastAsia="ar-SA"/>
              </w:rPr>
            </w:pPr>
            <w:r w:rsidRPr="00DC38DE">
              <w:rPr>
                <w:rFonts w:ascii="Times New Roman" w:eastAsia="Times New Roman" w:hAnsi="Times New Roman" w:cs="Times New Roman"/>
                <w:b/>
                <w:sz w:val="20"/>
                <w:szCs w:val="20"/>
              </w:rPr>
              <w:t>Тема 3. Профилактика профессиональных заболеваний. Понятие охраны труда.</w:t>
            </w:r>
          </w:p>
        </w:tc>
        <w:tc>
          <w:tcPr>
            <w:tcW w:w="9465" w:type="dxa"/>
            <w:gridSpan w:val="4"/>
          </w:tcPr>
          <w:p w14:paraId="2E941CDC" w14:textId="41D0464D" w:rsidR="00DC38DE" w:rsidRPr="00DC38DE" w:rsidRDefault="00DC38DE" w:rsidP="00495630">
            <w:pPr>
              <w:rPr>
                <w:rFonts w:ascii="Times New Roman" w:eastAsia="Calibri" w:hAnsi="Times New Roman" w:cs="Times New Roman"/>
                <w:b/>
                <w:sz w:val="20"/>
                <w:szCs w:val="20"/>
              </w:rPr>
            </w:pPr>
            <w:r w:rsidRPr="00DC38DE">
              <w:rPr>
                <w:rFonts w:ascii="Times New Roman" w:eastAsia="Times New Roman" w:hAnsi="Times New Roman"/>
                <w:b/>
                <w:sz w:val="20"/>
                <w:szCs w:val="20"/>
                <w:lang w:eastAsia="ar-SA"/>
              </w:rPr>
              <w:t>Содержание учебного материала</w:t>
            </w:r>
          </w:p>
        </w:tc>
        <w:tc>
          <w:tcPr>
            <w:tcW w:w="2139" w:type="dxa"/>
            <w:vMerge w:val="restart"/>
          </w:tcPr>
          <w:p w14:paraId="0323FCCA" w14:textId="045C5D44" w:rsidR="00DC38DE" w:rsidRDefault="00DC38DE" w:rsidP="00495630">
            <w:pPr>
              <w:jc w:val="center"/>
              <w:rPr>
                <w:rFonts w:ascii="Times New Roman" w:hAnsi="Times New Roman" w:cs="Times New Roman"/>
                <w:szCs w:val="24"/>
              </w:rPr>
            </w:pPr>
            <w:r>
              <w:rPr>
                <w:rFonts w:ascii="Times New Roman" w:hAnsi="Times New Roman" w:cs="Times New Roman"/>
                <w:szCs w:val="24"/>
              </w:rPr>
              <w:t>2</w:t>
            </w:r>
          </w:p>
        </w:tc>
      </w:tr>
      <w:tr w:rsidR="00DC38DE" w:rsidRPr="00B91FBC" w14:paraId="0F4BC516" w14:textId="77777777" w:rsidTr="00B81737">
        <w:trPr>
          <w:trHeight w:val="297"/>
        </w:trPr>
        <w:tc>
          <w:tcPr>
            <w:tcW w:w="3185" w:type="dxa"/>
            <w:vMerge/>
          </w:tcPr>
          <w:p w14:paraId="756D69FD" w14:textId="77777777" w:rsidR="00DC38DE" w:rsidRPr="00DC38DE" w:rsidRDefault="00DC38DE" w:rsidP="00495630">
            <w:pPr>
              <w:rPr>
                <w:rFonts w:ascii="Times New Roman" w:eastAsia="Times New Roman" w:hAnsi="Times New Roman"/>
                <w:b/>
                <w:sz w:val="20"/>
                <w:szCs w:val="20"/>
                <w:lang w:eastAsia="ar-SA"/>
              </w:rPr>
            </w:pPr>
          </w:p>
        </w:tc>
        <w:tc>
          <w:tcPr>
            <w:tcW w:w="516" w:type="dxa"/>
            <w:gridSpan w:val="2"/>
          </w:tcPr>
          <w:p w14:paraId="0187F56B" w14:textId="692177A2" w:rsidR="00DC38DE" w:rsidRPr="00DC38DE" w:rsidRDefault="00DC38DE" w:rsidP="00495630">
            <w:pPr>
              <w:rPr>
                <w:rFonts w:ascii="Times New Roman" w:eastAsia="Calibri" w:hAnsi="Times New Roman" w:cs="Times New Roman"/>
                <w:bCs/>
                <w:sz w:val="20"/>
                <w:szCs w:val="20"/>
              </w:rPr>
            </w:pPr>
            <w:r w:rsidRPr="00DC38DE">
              <w:rPr>
                <w:rFonts w:ascii="Times New Roman" w:eastAsia="Calibri" w:hAnsi="Times New Roman" w:cs="Times New Roman"/>
                <w:bCs/>
                <w:sz w:val="20"/>
                <w:szCs w:val="20"/>
              </w:rPr>
              <w:t>1</w:t>
            </w:r>
          </w:p>
        </w:tc>
        <w:tc>
          <w:tcPr>
            <w:tcW w:w="8949" w:type="dxa"/>
            <w:gridSpan w:val="2"/>
          </w:tcPr>
          <w:p w14:paraId="57DEA991" w14:textId="7A613B4D" w:rsidR="00DC38DE" w:rsidRPr="00DC38DE" w:rsidRDefault="00DC38DE" w:rsidP="00495630">
            <w:pPr>
              <w:rPr>
                <w:rFonts w:ascii="Times New Roman" w:eastAsia="Calibri" w:hAnsi="Times New Roman" w:cs="Times New Roman"/>
                <w:b/>
                <w:sz w:val="20"/>
                <w:szCs w:val="20"/>
              </w:rPr>
            </w:pPr>
            <w:r w:rsidRPr="00DC38DE">
              <w:rPr>
                <w:rFonts w:ascii="Times New Roman" w:eastAsia="Times New Roman" w:hAnsi="Times New Roman" w:cs="Times New Roman"/>
                <w:sz w:val="20"/>
                <w:szCs w:val="20"/>
              </w:rPr>
              <w:t>Понятие профилактики профессиональных и профессионально-обусловленных заболеваний. Вредный производственный фактор. Виды. Профессиональный риск. Оптимальные, допустимые, вредные условия труда. Опасные условия труда. Охрана труда. Элементы охраны труда. Производственный травматизм.</w:t>
            </w:r>
          </w:p>
        </w:tc>
        <w:tc>
          <w:tcPr>
            <w:tcW w:w="2139" w:type="dxa"/>
            <w:vMerge/>
          </w:tcPr>
          <w:p w14:paraId="141BF326" w14:textId="77777777" w:rsidR="00DC38DE" w:rsidRDefault="00DC38DE" w:rsidP="00495630">
            <w:pPr>
              <w:jc w:val="center"/>
              <w:rPr>
                <w:rFonts w:ascii="Times New Roman" w:hAnsi="Times New Roman" w:cs="Times New Roman"/>
                <w:szCs w:val="24"/>
              </w:rPr>
            </w:pPr>
          </w:p>
        </w:tc>
      </w:tr>
      <w:tr w:rsidR="00DC38DE" w:rsidRPr="00B91FBC" w14:paraId="3FC4190D" w14:textId="77777777" w:rsidTr="00B81737">
        <w:trPr>
          <w:trHeight w:val="297"/>
        </w:trPr>
        <w:tc>
          <w:tcPr>
            <w:tcW w:w="3185" w:type="dxa"/>
            <w:vMerge/>
          </w:tcPr>
          <w:p w14:paraId="61E6E718" w14:textId="77777777" w:rsidR="00DC38DE" w:rsidRPr="00DC38DE" w:rsidRDefault="00DC38DE" w:rsidP="00DC38DE">
            <w:pPr>
              <w:rPr>
                <w:rFonts w:ascii="Times New Roman" w:eastAsia="Times New Roman" w:hAnsi="Times New Roman"/>
                <w:b/>
                <w:sz w:val="20"/>
                <w:szCs w:val="20"/>
                <w:lang w:eastAsia="ar-SA"/>
              </w:rPr>
            </w:pPr>
          </w:p>
        </w:tc>
        <w:tc>
          <w:tcPr>
            <w:tcW w:w="9465" w:type="dxa"/>
            <w:gridSpan w:val="4"/>
          </w:tcPr>
          <w:p w14:paraId="15675460" w14:textId="40E14680" w:rsidR="00DC38DE" w:rsidRPr="00DC38DE" w:rsidRDefault="00DC38DE" w:rsidP="00DC38DE">
            <w:pPr>
              <w:rPr>
                <w:rFonts w:ascii="Times New Roman" w:eastAsia="Calibri" w:hAnsi="Times New Roman" w:cs="Times New Roman"/>
                <w:b/>
                <w:sz w:val="20"/>
                <w:szCs w:val="20"/>
              </w:rPr>
            </w:pPr>
            <w:r w:rsidRPr="00DC38DE">
              <w:rPr>
                <w:rFonts w:ascii="Times New Roman" w:eastAsia="Calibri" w:hAnsi="Times New Roman" w:cs="Times New Roman"/>
                <w:b/>
                <w:bCs/>
                <w:sz w:val="20"/>
                <w:szCs w:val="20"/>
              </w:rPr>
              <w:t>Практические занятия не</w:t>
            </w:r>
            <w:r w:rsidRPr="00DC38DE">
              <w:rPr>
                <w:rFonts w:ascii="Times New Roman" w:eastAsia="Calibri" w:hAnsi="Times New Roman" w:cs="Times New Roman"/>
                <w:b/>
                <w:bCs/>
                <w:i/>
                <w:sz w:val="20"/>
                <w:szCs w:val="20"/>
              </w:rPr>
              <w:t xml:space="preserve"> предусмотрено</w:t>
            </w:r>
          </w:p>
        </w:tc>
        <w:tc>
          <w:tcPr>
            <w:tcW w:w="2139" w:type="dxa"/>
          </w:tcPr>
          <w:p w14:paraId="381CB121" w14:textId="07D99003" w:rsidR="00DC38DE" w:rsidRDefault="00DC38DE" w:rsidP="00DC38DE">
            <w:pPr>
              <w:jc w:val="center"/>
              <w:rPr>
                <w:rFonts w:ascii="Times New Roman" w:hAnsi="Times New Roman" w:cs="Times New Roman"/>
                <w:szCs w:val="24"/>
              </w:rPr>
            </w:pPr>
            <w:r>
              <w:rPr>
                <w:rFonts w:ascii="Times New Roman" w:hAnsi="Times New Roman" w:cs="Times New Roman"/>
                <w:szCs w:val="24"/>
              </w:rPr>
              <w:t>-</w:t>
            </w:r>
          </w:p>
        </w:tc>
      </w:tr>
      <w:tr w:rsidR="00DC38DE" w:rsidRPr="00B91FBC" w14:paraId="4428B11D" w14:textId="77777777" w:rsidTr="00B81737">
        <w:trPr>
          <w:trHeight w:val="297"/>
        </w:trPr>
        <w:tc>
          <w:tcPr>
            <w:tcW w:w="3185" w:type="dxa"/>
            <w:vMerge/>
          </w:tcPr>
          <w:p w14:paraId="1CA42217" w14:textId="77777777" w:rsidR="00DC38DE" w:rsidRPr="00DC38DE" w:rsidRDefault="00DC38DE" w:rsidP="00DC38DE">
            <w:pPr>
              <w:rPr>
                <w:rFonts w:ascii="Times New Roman" w:eastAsia="Times New Roman" w:hAnsi="Times New Roman"/>
                <w:b/>
                <w:sz w:val="20"/>
                <w:szCs w:val="20"/>
                <w:lang w:eastAsia="ar-SA"/>
              </w:rPr>
            </w:pPr>
          </w:p>
        </w:tc>
        <w:tc>
          <w:tcPr>
            <w:tcW w:w="9465" w:type="dxa"/>
            <w:gridSpan w:val="4"/>
          </w:tcPr>
          <w:p w14:paraId="620A42CE" w14:textId="1D5A70B9" w:rsidR="00DC38DE" w:rsidRPr="00DC38DE" w:rsidRDefault="00DC38DE" w:rsidP="00DC38DE">
            <w:pPr>
              <w:rPr>
                <w:rFonts w:ascii="Times New Roman" w:eastAsia="Calibri" w:hAnsi="Times New Roman" w:cs="Times New Roman"/>
                <w:b/>
                <w:sz w:val="20"/>
                <w:szCs w:val="20"/>
              </w:rPr>
            </w:pPr>
            <w:r w:rsidRPr="00DC38DE">
              <w:rPr>
                <w:rFonts w:ascii="Times New Roman" w:eastAsia="Times New Roman" w:hAnsi="Times New Roman"/>
                <w:b/>
                <w:sz w:val="20"/>
                <w:szCs w:val="20"/>
                <w:lang w:eastAsia="ar-SA"/>
              </w:rPr>
              <w:t xml:space="preserve">Внеаудиторная самостоятельная работа </w:t>
            </w:r>
            <w:r w:rsidRPr="00DC38DE">
              <w:rPr>
                <w:rFonts w:ascii="Times New Roman" w:hAnsi="Times New Roman" w:cs="Times New Roman"/>
                <w:b/>
                <w:i/>
                <w:sz w:val="20"/>
                <w:szCs w:val="20"/>
              </w:rPr>
              <w:t>не предусмотрено</w:t>
            </w:r>
          </w:p>
        </w:tc>
        <w:tc>
          <w:tcPr>
            <w:tcW w:w="2139" w:type="dxa"/>
          </w:tcPr>
          <w:p w14:paraId="3EB1C03D" w14:textId="407673B8" w:rsidR="00DC38DE" w:rsidRDefault="00DC38DE" w:rsidP="00DC38DE">
            <w:pPr>
              <w:jc w:val="center"/>
              <w:rPr>
                <w:rFonts w:ascii="Times New Roman" w:hAnsi="Times New Roman" w:cs="Times New Roman"/>
                <w:szCs w:val="24"/>
              </w:rPr>
            </w:pPr>
            <w:r>
              <w:rPr>
                <w:rFonts w:ascii="Times New Roman" w:hAnsi="Times New Roman" w:cs="Times New Roman"/>
                <w:szCs w:val="24"/>
              </w:rPr>
              <w:t>-</w:t>
            </w:r>
          </w:p>
        </w:tc>
      </w:tr>
      <w:tr w:rsidR="00DC38DE" w:rsidRPr="00B91FBC" w14:paraId="0255354A" w14:textId="77777777" w:rsidTr="00B81737">
        <w:trPr>
          <w:trHeight w:val="297"/>
        </w:trPr>
        <w:tc>
          <w:tcPr>
            <w:tcW w:w="3185" w:type="dxa"/>
            <w:vMerge w:val="restart"/>
          </w:tcPr>
          <w:p w14:paraId="2E99CA2E" w14:textId="1EEA8DF2" w:rsidR="00DC38DE" w:rsidRPr="00DC38DE" w:rsidRDefault="00DC38DE" w:rsidP="00495630">
            <w:pPr>
              <w:rPr>
                <w:rFonts w:ascii="Times New Roman" w:eastAsia="Times New Roman" w:hAnsi="Times New Roman"/>
                <w:b/>
                <w:sz w:val="20"/>
                <w:szCs w:val="20"/>
                <w:lang w:eastAsia="ar-SA"/>
              </w:rPr>
            </w:pPr>
            <w:r w:rsidRPr="00DC38DE">
              <w:rPr>
                <w:rFonts w:ascii="Times New Roman" w:eastAsia="Times New Roman" w:hAnsi="Times New Roman" w:cs="Times New Roman"/>
                <w:b/>
                <w:sz w:val="20"/>
                <w:szCs w:val="20"/>
              </w:rPr>
              <w:t>Тема 4. Профессиональные заболевания медицинских работников от воздействия факторов токсико-химической природы.</w:t>
            </w:r>
          </w:p>
        </w:tc>
        <w:tc>
          <w:tcPr>
            <w:tcW w:w="9465" w:type="dxa"/>
            <w:gridSpan w:val="4"/>
          </w:tcPr>
          <w:p w14:paraId="33ABF231" w14:textId="6E25DD7F" w:rsidR="00DC38DE" w:rsidRPr="00DC38DE" w:rsidRDefault="00DC38DE" w:rsidP="00495630">
            <w:pPr>
              <w:rPr>
                <w:rFonts w:ascii="Times New Roman" w:eastAsia="Calibri" w:hAnsi="Times New Roman" w:cs="Times New Roman"/>
                <w:b/>
                <w:sz w:val="20"/>
                <w:szCs w:val="20"/>
              </w:rPr>
            </w:pPr>
            <w:r w:rsidRPr="00DC38DE">
              <w:rPr>
                <w:rFonts w:ascii="Times New Roman" w:eastAsia="Times New Roman" w:hAnsi="Times New Roman"/>
                <w:b/>
                <w:sz w:val="20"/>
                <w:szCs w:val="20"/>
                <w:lang w:eastAsia="ar-SA"/>
              </w:rPr>
              <w:t>Содержание учебного материала</w:t>
            </w:r>
          </w:p>
        </w:tc>
        <w:tc>
          <w:tcPr>
            <w:tcW w:w="2139" w:type="dxa"/>
            <w:vMerge w:val="restart"/>
          </w:tcPr>
          <w:p w14:paraId="66771B0A" w14:textId="6672BDA9" w:rsidR="00DC38DE" w:rsidRDefault="00DC38DE" w:rsidP="00495630">
            <w:pPr>
              <w:jc w:val="center"/>
              <w:rPr>
                <w:rFonts w:ascii="Times New Roman" w:hAnsi="Times New Roman" w:cs="Times New Roman"/>
                <w:szCs w:val="24"/>
              </w:rPr>
            </w:pPr>
            <w:r>
              <w:rPr>
                <w:rFonts w:ascii="Times New Roman" w:hAnsi="Times New Roman" w:cs="Times New Roman"/>
                <w:szCs w:val="24"/>
              </w:rPr>
              <w:t>2</w:t>
            </w:r>
          </w:p>
        </w:tc>
      </w:tr>
      <w:tr w:rsidR="00DC38DE" w:rsidRPr="00B91FBC" w14:paraId="3BFA6BF9" w14:textId="77777777" w:rsidTr="00B81737">
        <w:trPr>
          <w:trHeight w:val="297"/>
        </w:trPr>
        <w:tc>
          <w:tcPr>
            <w:tcW w:w="3185" w:type="dxa"/>
            <w:vMerge/>
          </w:tcPr>
          <w:p w14:paraId="7A660D54" w14:textId="77777777" w:rsidR="00DC38DE" w:rsidRPr="00DC38DE" w:rsidRDefault="00DC38DE" w:rsidP="00495630">
            <w:pPr>
              <w:rPr>
                <w:rFonts w:ascii="Times New Roman" w:eastAsia="Times New Roman" w:hAnsi="Times New Roman"/>
                <w:b/>
                <w:sz w:val="20"/>
                <w:szCs w:val="20"/>
                <w:lang w:eastAsia="ar-SA"/>
              </w:rPr>
            </w:pPr>
          </w:p>
        </w:tc>
        <w:tc>
          <w:tcPr>
            <w:tcW w:w="516" w:type="dxa"/>
            <w:gridSpan w:val="2"/>
          </w:tcPr>
          <w:p w14:paraId="381A4CB9" w14:textId="44040430" w:rsidR="00DC38DE" w:rsidRPr="00DC38DE" w:rsidRDefault="00DC38DE" w:rsidP="00495630">
            <w:pPr>
              <w:rPr>
                <w:rFonts w:ascii="Times New Roman" w:eastAsia="Calibri" w:hAnsi="Times New Roman" w:cs="Times New Roman"/>
                <w:bCs/>
                <w:sz w:val="20"/>
                <w:szCs w:val="20"/>
              </w:rPr>
            </w:pPr>
            <w:r w:rsidRPr="00DC38DE">
              <w:rPr>
                <w:rFonts w:ascii="Times New Roman" w:eastAsia="Calibri" w:hAnsi="Times New Roman" w:cs="Times New Roman"/>
                <w:bCs/>
                <w:sz w:val="20"/>
                <w:szCs w:val="20"/>
              </w:rPr>
              <w:t>1</w:t>
            </w:r>
          </w:p>
        </w:tc>
        <w:tc>
          <w:tcPr>
            <w:tcW w:w="8949" w:type="dxa"/>
            <w:gridSpan w:val="2"/>
          </w:tcPr>
          <w:p w14:paraId="63FE1CC3" w14:textId="5F39744D" w:rsidR="00DC38DE" w:rsidRPr="00DC38DE" w:rsidRDefault="00DC38DE" w:rsidP="00495630">
            <w:pPr>
              <w:rPr>
                <w:rFonts w:ascii="Times New Roman" w:eastAsia="Calibri" w:hAnsi="Times New Roman" w:cs="Times New Roman"/>
                <w:b/>
                <w:sz w:val="20"/>
                <w:szCs w:val="20"/>
              </w:rPr>
            </w:pPr>
            <w:r w:rsidRPr="00DC38DE">
              <w:rPr>
                <w:rFonts w:ascii="Times New Roman" w:eastAsia="Times New Roman" w:hAnsi="Times New Roman" w:cs="Times New Roman"/>
                <w:sz w:val="20"/>
                <w:szCs w:val="20"/>
              </w:rPr>
              <w:t xml:space="preserve">Аллергия. Хронические поражения органов дыхания. Токсические и токсико- аллергические гепатиты. Заболевания крови токсико-аллергического генеза. Поражения нервной системы. Профессиональные </w:t>
            </w:r>
            <w:proofErr w:type="spellStart"/>
            <w:r w:rsidRPr="00DC38DE">
              <w:rPr>
                <w:rFonts w:ascii="Times New Roman" w:eastAsia="Times New Roman" w:hAnsi="Times New Roman" w:cs="Times New Roman"/>
                <w:sz w:val="20"/>
                <w:szCs w:val="20"/>
              </w:rPr>
              <w:t>аллергозы</w:t>
            </w:r>
            <w:proofErr w:type="spellEnd"/>
            <w:r w:rsidRPr="00DC38DE">
              <w:rPr>
                <w:rFonts w:ascii="Times New Roman" w:eastAsia="Times New Roman" w:hAnsi="Times New Roman" w:cs="Times New Roman"/>
                <w:sz w:val="20"/>
                <w:szCs w:val="20"/>
              </w:rPr>
              <w:t>. Профессиональная бронхиальная астма. Аллергический ринит</w:t>
            </w:r>
          </w:p>
        </w:tc>
        <w:tc>
          <w:tcPr>
            <w:tcW w:w="2139" w:type="dxa"/>
            <w:vMerge/>
          </w:tcPr>
          <w:p w14:paraId="26A25097" w14:textId="77777777" w:rsidR="00DC38DE" w:rsidRDefault="00DC38DE" w:rsidP="00495630">
            <w:pPr>
              <w:jc w:val="center"/>
              <w:rPr>
                <w:rFonts w:ascii="Times New Roman" w:hAnsi="Times New Roman" w:cs="Times New Roman"/>
                <w:szCs w:val="24"/>
              </w:rPr>
            </w:pPr>
          </w:p>
        </w:tc>
      </w:tr>
      <w:tr w:rsidR="00DC38DE" w:rsidRPr="00B91FBC" w14:paraId="7F45A209" w14:textId="77777777" w:rsidTr="00B81737">
        <w:trPr>
          <w:trHeight w:val="297"/>
        </w:trPr>
        <w:tc>
          <w:tcPr>
            <w:tcW w:w="3185" w:type="dxa"/>
            <w:vMerge/>
          </w:tcPr>
          <w:p w14:paraId="4AD75595" w14:textId="77777777" w:rsidR="00DC38DE" w:rsidRPr="00DC38DE" w:rsidRDefault="00DC38DE" w:rsidP="00DC38DE">
            <w:pPr>
              <w:rPr>
                <w:rFonts w:ascii="Times New Roman" w:eastAsia="Times New Roman" w:hAnsi="Times New Roman"/>
                <w:b/>
                <w:sz w:val="20"/>
                <w:szCs w:val="20"/>
                <w:lang w:eastAsia="ar-SA"/>
              </w:rPr>
            </w:pPr>
          </w:p>
        </w:tc>
        <w:tc>
          <w:tcPr>
            <w:tcW w:w="9465" w:type="dxa"/>
            <w:gridSpan w:val="4"/>
          </w:tcPr>
          <w:p w14:paraId="59E415F6" w14:textId="492FCD90" w:rsidR="00DC38DE" w:rsidRPr="00DC38DE" w:rsidRDefault="00DC38DE" w:rsidP="00DC38DE">
            <w:pPr>
              <w:rPr>
                <w:rFonts w:ascii="Times New Roman" w:eastAsia="Calibri" w:hAnsi="Times New Roman" w:cs="Times New Roman"/>
                <w:b/>
                <w:sz w:val="20"/>
                <w:szCs w:val="20"/>
              </w:rPr>
            </w:pPr>
            <w:r w:rsidRPr="00DC38DE">
              <w:rPr>
                <w:rFonts w:ascii="Times New Roman" w:eastAsia="Calibri" w:hAnsi="Times New Roman" w:cs="Times New Roman"/>
                <w:b/>
                <w:bCs/>
                <w:sz w:val="20"/>
                <w:szCs w:val="20"/>
              </w:rPr>
              <w:t>Практические занятия не</w:t>
            </w:r>
            <w:r w:rsidRPr="00DC38DE">
              <w:rPr>
                <w:rFonts w:ascii="Times New Roman" w:eastAsia="Calibri" w:hAnsi="Times New Roman" w:cs="Times New Roman"/>
                <w:b/>
                <w:bCs/>
                <w:i/>
                <w:sz w:val="20"/>
                <w:szCs w:val="20"/>
              </w:rPr>
              <w:t xml:space="preserve"> предусмотрено</w:t>
            </w:r>
          </w:p>
        </w:tc>
        <w:tc>
          <w:tcPr>
            <w:tcW w:w="2139" w:type="dxa"/>
          </w:tcPr>
          <w:p w14:paraId="1E2B5416" w14:textId="327A46CD" w:rsidR="00DC38DE" w:rsidRDefault="00DC38DE" w:rsidP="00DC38DE">
            <w:pPr>
              <w:jc w:val="center"/>
              <w:rPr>
                <w:rFonts w:ascii="Times New Roman" w:hAnsi="Times New Roman" w:cs="Times New Roman"/>
                <w:szCs w:val="24"/>
              </w:rPr>
            </w:pPr>
            <w:r>
              <w:rPr>
                <w:rFonts w:ascii="Times New Roman" w:hAnsi="Times New Roman" w:cs="Times New Roman"/>
                <w:szCs w:val="24"/>
              </w:rPr>
              <w:t>-</w:t>
            </w:r>
          </w:p>
        </w:tc>
      </w:tr>
      <w:tr w:rsidR="00DC38DE" w:rsidRPr="00B91FBC" w14:paraId="6E41FCB4" w14:textId="77777777" w:rsidTr="00B81737">
        <w:trPr>
          <w:trHeight w:val="297"/>
        </w:trPr>
        <w:tc>
          <w:tcPr>
            <w:tcW w:w="3185" w:type="dxa"/>
            <w:vMerge/>
          </w:tcPr>
          <w:p w14:paraId="1C209D2B" w14:textId="77777777" w:rsidR="00DC38DE" w:rsidRPr="00DC38DE" w:rsidRDefault="00DC38DE" w:rsidP="00DC38DE">
            <w:pPr>
              <w:rPr>
                <w:rFonts w:ascii="Times New Roman" w:eastAsia="Times New Roman" w:hAnsi="Times New Roman"/>
                <w:b/>
                <w:sz w:val="20"/>
                <w:szCs w:val="20"/>
                <w:lang w:eastAsia="ar-SA"/>
              </w:rPr>
            </w:pPr>
          </w:p>
        </w:tc>
        <w:tc>
          <w:tcPr>
            <w:tcW w:w="9465" w:type="dxa"/>
            <w:gridSpan w:val="4"/>
          </w:tcPr>
          <w:p w14:paraId="14498F4B" w14:textId="49EDFB28" w:rsidR="00DC38DE" w:rsidRPr="00DC38DE" w:rsidRDefault="00DC38DE" w:rsidP="00DC38DE">
            <w:pPr>
              <w:rPr>
                <w:rFonts w:ascii="Times New Roman" w:eastAsia="Calibri" w:hAnsi="Times New Roman" w:cs="Times New Roman"/>
                <w:b/>
                <w:sz w:val="20"/>
                <w:szCs w:val="20"/>
              </w:rPr>
            </w:pPr>
            <w:r w:rsidRPr="00DC38DE">
              <w:rPr>
                <w:rFonts w:ascii="Times New Roman" w:eastAsia="Times New Roman" w:hAnsi="Times New Roman"/>
                <w:b/>
                <w:sz w:val="20"/>
                <w:szCs w:val="20"/>
                <w:lang w:eastAsia="ar-SA"/>
              </w:rPr>
              <w:t xml:space="preserve">Внеаудиторная самостоятельная работа </w:t>
            </w:r>
            <w:r w:rsidRPr="00DC38DE">
              <w:rPr>
                <w:rFonts w:ascii="Times New Roman" w:hAnsi="Times New Roman" w:cs="Times New Roman"/>
                <w:b/>
                <w:i/>
                <w:sz w:val="20"/>
                <w:szCs w:val="20"/>
              </w:rPr>
              <w:t>не предусмотрено</w:t>
            </w:r>
          </w:p>
        </w:tc>
        <w:tc>
          <w:tcPr>
            <w:tcW w:w="2139" w:type="dxa"/>
          </w:tcPr>
          <w:p w14:paraId="650AE6B8" w14:textId="17FAE68A" w:rsidR="00DC38DE" w:rsidRDefault="00DC38DE" w:rsidP="00DC38DE">
            <w:pPr>
              <w:jc w:val="center"/>
              <w:rPr>
                <w:rFonts w:ascii="Times New Roman" w:hAnsi="Times New Roman" w:cs="Times New Roman"/>
                <w:szCs w:val="24"/>
              </w:rPr>
            </w:pPr>
            <w:r>
              <w:rPr>
                <w:rFonts w:ascii="Times New Roman" w:hAnsi="Times New Roman" w:cs="Times New Roman"/>
                <w:szCs w:val="24"/>
              </w:rPr>
              <w:t>-</w:t>
            </w:r>
          </w:p>
        </w:tc>
      </w:tr>
      <w:tr w:rsidR="00DC38DE" w:rsidRPr="00B91FBC" w14:paraId="0FDB96F9" w14:textId="77777777" w:rsidTr="00B81737">
        <w:trPr>
          <w:trHeight w:val="297"/>
        </w:trPr>
        <w:tc>
          <w:tcPr>
            <w:tcW w:w="3185" w:type="dxa"/>
            <w:vMerge w:val="restart"/>
          </w:tcPr>
          <w:p w14:paraId="614FBD3C" w14:textId="77777777" w:rsidR="00DC38DE" w:rsidRPr="00582BE3" w:rsidRDefault="00DC38DE" w:rsidP="00495630">
            <w:pPr>
              <w:rPr>
                <w:rFonts w:ascii="Times New Roman" w:eastAsia="Times New Roman" w:hAnsi="Times New Roman"/>
                <w:b/>
                <w:lang w:eastAsia="ar-SA"/>
              </w:rPr>
            </w:pPr>
          </w:p>
        </w:tc>
        <w:tc>
          <w:tcPr>
            <w:tcW w:w="9465" w:type="dxa"/>
            <w:gridSpan w:val="4"/>
          </w:tcPr>
          <w:p w14:paraId="7E754195" w14:textId="35EFF4AE" w:rsidR="00DC38DE" w:rsidRPr="00B91FBC" w:rsidRDefault="00DC38DE" w:rsidP="00DC38DE">
            <w:pPr>
              <w:rPr>
                <w:rFonts w:ascii="Times New Roman" w:eastAsia="Calibri" w:hAnsi="Times New Roman" w:cs="Times New Roman"/>
                <w:b/>
                <w:szCs w:val="24"/>
              </w:rPr>
            </w:pPr>
            <w:r w:rsidRPr="008C6782">
              <w:rPr>
                <w:rFonts w:ascii="Times New Roman" w:eastAsia="Calibri" w:hAnsi="Times New Roman" w:cs="Times New Roman"/>
                <w:b/>
                <w:bCs/>
                <w:sz w:val="20"/>
                <w:szCs w:val="20"/>
              </w:rPr>
              <w:t>Практические занятия по разделу</w:t>
            </w:r>
            <w:r w:rsidR="001066AF">
              <w:rPr>
                <w:rFonts w:ascii="Times New Roman" w:eastAsia="Calibri" w:hAnsi="Times New Roman" w:cs="Times New Roman"/>
                <w:b/>
                <w:bCs/>
                <w:sz w:val="20"/>
                <w:szCs w:val="20"/>
              </w:rPr>
              <w:t xml:space="preserve"> </w:t>
            </w:r>
            <w:r>
              <w:rPr>
                <w:rFonts w:ascii="Times New Roman" w:eastAsia="Calibri" w:hAnsi="Times New Roman" w:cs="Times New Roman"/>
                <w:b/>
                <w:bCs/>
                <w:sz w:val="20"/>
                <w:szCs w:val="20"/>
              </w:rPr>
              <w:t>6</w:t>
            </w:r>
          </w:p>
        </w:tc>
        <w:tc>
          <w:tcPr>
            <w:tcW w:w="2139" w:type="dxa"/>
            <w:vMerge w:val="restart"/>
          </w:tcPr>
          <w:p w14:paraId="7361F407" w14:textId="2F7CC9C3" w:rsidR="00DC38DE" w:rsidRDefault="00DC38DE" w:rsidP="00495630">
            <w:pPr>
              <w:jc w:val="center"/>
              <w:rPr>
                <w:rFonts w:ascii="Times New Roman" w:hAnsi="Times New Roman" w:cs="Times New Roman"/>
                <w:szCs w:val="24"/>
              </w:rPr>
            </w:pPr>
            <w:r>
              <w:rPr>
                <w:rFonts w:ascii="Times New Roman" w:hAnsi="Times New Roman" w:cs="Times New Roman"/>
                <w:szCs w:val="24"/>
              </w:rPr>
              <w:t>2</w:t>
            </w:r>
          </w:p>
        </w:tc>
      </w:tr>
      <w:tr w:rsidR="00DC38DE" w:rsidRPr="00B91FBC" w14:paraId="6DA518BD" w14:textId="77777777" w:rsidTr="00B81737">
        <w:trPr>
          <w:trHeight w:val="297"/>
        </w:trPr>
        <w:tc>
          <w:tcPr>
            <w:tcW w:w="3185" w:type="dxa"/>
            <w:vMerge/>
          </w:tcPr>
          <w:p w14:paraId="1F2DAD3D" w14:textId="77777777" w:rsidR="00DC38DE" w:rsidRPr="00582BE3" w:rsidRDefault="00DC38DE" w:rsidP="00495630">
            <w:pPr>
              <w:rPr>
                <w:rFonts w:ascii="Times New Roman" w:eastAsia="Times New Roman" w:hAnsi="Times New Roman"/>
                <w:b/>
                <w:lang w:eastAsia="ar-SA"/>
              </w:rPr>
            </w:pPr>
          </w:p>
        </w:tc>
        <w:tc>
          <w:tcPr>
            <w:tcW w:w="516" w:type="dxa"/>
            <w:gridSpan w:val="2"/>
          </w:tcPr>
          <w:p w14:paraId="365BC312" w14:textId="5C4C1F18" w:rsidR="00DC38DE" w:rsidRPr="00B91FBC" w:rsidRDefault="00DC38DE" w:rsidP="00DC38DE">
            <w:pPr>
              <w:jc w:val="center"/>
              <w:rPr>
                <w:rFonts w:ascii="Times New Roman" w:eastAsia="Calibri" w:hAnsi="Times New Roman" w:cs="Times New Roman"/>
                <w:bCs/>
                <w:szCs w:val="24"/>
              </w:rPr>
            </w:pPr>
            <w:r>
              <w:rPr>
                <w:rFonts w:ascii="Times New Roman" w:eastAsia="Calibri" w:hAnsi="Times New Roman" w:cs="Times New Roman"/>
                <w:bCs/>
                <w:szCs w:val="24"/>
              </w:rPr>
              <w:t>1</w:t>
            </w:r>
          </w:p>
        </w:tc>
        <w:tc>
          <w:tcPr>
            <w:tcW w:w="8949" w:type="dxa"/>
            <w:gridSpan w:val="2"/>
          </w:tcPr>
          <w:p w14:paraId="79574F12" w14:textId="6C3D6E2D" w:rsidR="00DC38DE" w:rsidRPr="00B91FBC" w:rsidRDefault="00DC38DE" w:rsidP="00495630">
            <w:pPr>
              <w:rPr>
                <w:rFonts w:ascii="Times New Roman" w:eastAsia="Calibri" w:hAnsi="Times New Roman" w:cs="Times New Roman"/>
                <w:b/>
                <w:szCs w:val="24"/>
              </w:rPr>
            </w:pPr>
            <w:r w:rsidRPr="0089410E">
              <w:rPr>
                <w:rFonts w:ascii="Times New Roman" w:eastAsia="Times New Roman" w:hAnsi="Times New Roman" w:cs="Times New Roman"/>
                <w:sz w:val="24"/>
                <w:szCs w:val="24"/>
                <w:lang w:eastAsia="ru-RU"/>
              </w:rPr>
              <w:t>Профессиональные вредности в работе медсестры</w:t>
            </w:r>
            <w:r>
              <w:rPr>
                <w:rFonts w:ascii="Times New Roman" w:eastAsia="Times New Roman" w:hAnsi="Times New Roman" w:cs="Times New Roman"/>
                <w:sz w:val="24"/>
                <w:szCs w:val="24"/>
                <w:lang w:eastAsia="ru-RU"/>
              </w:rPr>
              <w:t>.</w:t>
            </w:r>
          </w:p>
        </w:tc>
        <w:tc>
          <w:tcPr>
            <w:tcW w:w="2139" w:type="dxa"/>
            <w:vMerge/>
          </w:tcPr>
          <w:p w14:paraId="258154F6" w14:textId="77777777" w:rsidR="00DC38DE" w:rsidRDefault="00DC38DE" w:rsidP="00495630">
            <w:pPr>
              <w:jc w:val="center"/>
              <w:rPr>
                <w:rFonts w:ascii="Times New Roman" w:hAnsi="Times New Roman" w:cs="Times New Roman"/>
                <w:szCs w:val="24"/>
              </w:rPr>
            </w:pPr>
          </w:p>
        </w:tc>
      </w:tr>
      <w:tr w:rsidR="00DC38DE" w:rsidRPr="00B91FBC" w14:paraId="21AFDE8B" w14:textId="77777777" w:rsidTr="00B81737">
        <w:trPr>
          <w:trHeight w:val="297"/>
        </w:trPr>
        <w:tc>
          <w:tcPr>
            <w:tcW w:w="3185" w:type="dxa"/>
            <w:vMerge/>
          </w:tcPr>
          <w:p w14:paraId="05C05551" w14:textId="77777777" w:rsidR="00DC38DE" w:rsidRPr="00582BE3" w:rsidRDefault="00DC38DE" w:rsidP="00495630">
            <w:pPr>
              <w:rPr>
                <w:rFonts w:ascii="Times New Roman" w:eastAsia="Times New Roman" w:hAnsi="Times New Roman"/>
                <w:b/>
                <w:lang w:eastAsia="ar-SA"/>
              </w:rPr>
            </w:pPr>
          </w:p>
        </w:tc>
        <w:tc>
          <w:tcPr>
            <w:tcW w:w="9465" w:type="dxa"/>
            <w:gridSpan w:val="4"/>
          </w:tcPr>
          <w:p w14:paraId="100AB29C" w14:textId="119874BC" w:rsidR="00DC38DE" w:rsidRPr="00B91FBC" w:rsidRDefault="00DC38DE" w:rsidP="00DC38DE">
            <w:pPr>
              <w:rPr>
                <w:rFonts w:ascii="Times New Roman" w:eastAsia="Calibri" w:hAnsi="Times New Roman" w:cs="Times New Roman"/>
                <w:b/>
                <w:szCs w:val="24"/>
              </w:rPr>
            </w:pPr>
            <w:r w:rsidRPr="00C06B71">
              <w:rPr>
                <w:rFonts w:ascii="Times New Roman" w:eastAsia="Times New Roman" w:hAnsi="Times New Roman"/>
                <w:b/>
                <w:sz w:val="20"/>
                <w:szCs w:val="20"/>
                <w:lang w:eastAsia="ar-SA"/>
              </w:rPr>
              <w:t>Внеаудиторная самостоятельная работа</w:t>
            </w:r>
            <w:r>
              <w:rPr>
                <w:rFonts w:ascii="Times New Roman" w:eastAsia="Times New Roman" w:hAnsi="Times New Roman"/>
                <w:b/>
                <w:sz w:val="20"/>
                <w:szCs w:val="20"/>
                <w:lang w:eastAsia="ar-SA"/>
              </w:rPr>
              <w:t xml:space="preserve"> по разделу 6: </w:t>
            </w:r>
            <w:r w:rsidRPr="00C06B71">
              <w:rPr>
                <w:rFonts w:ascii="Times New Roman" w:eastAsia="Times New Roman" w:hAnsi="Times New Roman"/>
                <w:sz w:val="20"/>
                <w:szCs w:val="20"/>
                <w:lang w:eastAsia="ar-SA"/>
              </w:rPr>
              <w:t>рефераты</w:t>
            </w:r>
            <w:r w:rsidRPr="00C06B71">
              <w:rPr>
                <w:rFonts w:ascii="Times New Roman" w:eastAsia="Times New Roman" w:hAnsi="Times New Roman" w:cs="Times New Roman"/>
                <w:sz w:val="20"/>
                <w:szCs w:val="20"/>
              </w:rPr>
              <w:t>, составление кроссвордов, блиц-карт, презентаций, тестовых заданий</w:t>
            </w:r>
          </w:p>
        </w:tc>
        <w:tc>
          <w:tcPr>
            <w:tcW w:w="2139" w:type="dxa"/>
          </w:tcPr>
          <w:p w14:paraId="0572D707" w14:textId="6154F8CF" w:rsidR="00DC38DE" w:rsidRDefault="00DC38DE" w:rsidP="00495630">
            <w:pPr>
              <w:jc w:val="center"/>
              <w:rPr>
                <w:rFonts w:ascii="Times New Roman" w:hAnsi="Times New Roman" w:cs="Times New Roman"/>
                <w:szCs w:val="24"/>
              </w:rPr>
            </w:pPr>
            <w:r>
              <w:rPr>
                <w:rFonts w:ascii="Times New Roman" w:hAnsi="Times New Roman" w:cs="Times New Roman"/>
                <w:szCs w:val="24"/>
              </w:rPr>
              <w:t>9</w:t>
            </w:r>
          </w:p>
        </w:tc>
      </w:tr>
      <w:tr w:rsidR="00DC38DE" w:rsidRPr="00B91FBC" w14:paraId="55E51F82" w14:textId="77777777" w:rsidTr="00B81737">
        <w:trPr>
          <w:trHeight w:val="297"/>
        </w:trPr>
        <w:tc>
          <w:tcPr>
            <w:tcW w:w="3185" w:type="dxa"/>
          </w:tcPr>
          <w:p w14:paraId="21EC1754" w14:textId="12A417E5" w:rsidR="00DC38DE" w:rsidRPr="00DC38DE" w:rsidRDefault="00DC38DE" w:rsidP="00DC38DE">
            <w:pPr>
              <w:rPr>
                <w:rFonts w:ascii="Times New Roman" w:eastAsia="Times New Roman" w:hAnsi="Times New Roman"/>
                <w:b/>
                <w:sz w:val="20"/>
                <w:szCs w:val="20"/>
                <w:lang w:eastAsia="ar-SA"/>
              </w:rPr>
            </w:pPr>
            <w:r w:rsidRPr="00DC38DE">
              <w:rPr>
                <w:rFonts w:ascii="Times New Roman" w:eastAsia="Times New Roman" w:hAnsi="Times New Roman" w:cs="Times New Roman"/>
                <w:b/>
                <w:bCs/>
                <w:sz w:val="20"/>
                <w:szCs w:val="20"/>
                <w:lang w:eastAsia="ru-RU"/>
              </w:rPr>
              <w:t xml:space="preserve">Раздел 7: </w:t>
            </w:r>
            <w:proofErr w:type="spellStart"/>
            <w:r w:rsidRPr="00DC38DE">
              <w:rPr>
                <w:rFonts w:ascii="Times New Roman" w:eastAsia="Times New Roman" w:hAnsi="Times New Roman" w:cs="Times New Roman"/>
                <w:b/>
                <w:sz w:val="20"/>
                <w:szCs w:val="20"/>
              </w:rPr>
              <w:t>Валеология</w:t>
            </w:r>
            <w:proofErr w:type="spellEnd"/>
            <w:r w:rsidRPr="00DC38DE">
              <w:rPr>
                <w:rFonts w:ascii="Times New Roman" w:eastAsia="Times New Roman" w:hAnsi="Times New Roman" w:cs="Times New Roman"/>
                <w:b/>
                <w:sz w:val="20"/>
                <w:szCs w:val="20"/>
              </w:rPr>
              <w:t xml:space="preserve"> как основа профилактической деятельности.</w:t>
            </w:r>
          </w:p>
        </w:tc>
        <w:tc>
          <w:tcPr>
            <w:tcW w:w="9465" w:type="dxa"/>
            <w:gridSpan w:val="4"/>
          </w:tcPr>
          <w:p w14:paraId="4FD8D02E" w14:textId="77777777" w:rsidR="00DC38DE" w:rsidRPr="00B91FBC" w:rsidRDefault="00DC38DE" w:rsidP="00DC38DE">
            <w:pPr>
              <w:rPr>
                <w:rFonts w:ascii="Times New Roman" w:eastAsia="Calibri" w:hAnsi="Times New Roman" w:cs="Times New Roman"/>
                <w:b/>
                <w:szCs w:val="24"/>
              </w:rPr>
            </w:pPr>
          </w:p>
        </w:tc>
        <w:tc>
          <w:tcPr>
            <w:tcW w:w="2139" w:type="dxa"/>
          </w:tcPr>
          <w:p w14:paraId="4BB76687" w14:textId="77777777" w:rsidR="00DC38DE" w:rsidRDefault="00DC38DE" w:rsidP="00DC38DE">
            <w:pPr>
              <w:jc w:val="center"/>
              <w:rPr>
                <w:rFonts w:ascii="Times New Roman" w:hAnsi="Times New Roman" w:cs="Times New Roman"/>
                <w:szCs w:val="24"/>
              </w:rPr>
            </w:pPr>
          </w:p>
        </w:tc>
      </w:tr>
      <w:tr w:rsidR="00DC38DE" w:rsidRPr="00B91FBC" w14:paraId="163C5194" w14:textId="77777777" w:rsidTr="00B81737">
        <w:trPr>
          <w:trHeight w:val="297"/>
        </w:trPr>
        <w:tc>
          <w:tcPr>
            <w:tcW w:w="3185" w:type="dxa"/>
            <w:vMerge w:val="restart"/>
          </w:tcPr>
          <w:p w14:paraId="3513DDA9" w14:textId="7661D06A" w:rsidR="00DC38DE" w:rsidRPr="001066AF" w:rsidRDefault="00DC38DE" w:rsidP="00DC38DE">
            <w:pPr>
              <w:rPr>
                <w:rFonts w:ascii="Times New Roman" w:eastAsia="Times New Roman" w:hAnsi="Times New Roman"/>
                <w:b/>
                <w:sz w:val="20"/>
                <w:szCs w:val="20"/>
                <w:lang w:eastAsia="ar-SA"/>
              </w:rPr>
            </w:pPr>
            <w:r w:rsidRPr="001066AF">
              <w:rPr>
                <w:rFonts w:ascii="Times New Roman" w:eastAsia="Times New Roman" w:hAnsi="Times New Roman" w:cs="Times New Roman"/>
                <w:b/>
                <w:bCs/>
                <w:sz w:val="20"/>
                <w:szCs w:val="20"/>
                <w:lang w:eastAsia="ru-RU"/>
              </w:rPr>
              <w:t xml:space="preserve">Тема 1. </w:t>
            </w:r>
            <w:r w:rsidRPr="001066AF">
              <w:rPr>
                <w:rFonts w:ascii="Times New Roman" w:eastAsia="Times New Roman" w:hAnsi="Times New Roman" w:cs="Times New Roman"/>
                <w:b/>
                <w:sz w:val="20"/>
                <w:szCs w:val="20"/>
              </w:rPr>
              <w:t xml:space="preserve">Содержание и основные задачи </w:t>
            </w:r>
            <w:proofErr w:type="spellStart"/>
            <w:r w:rsidRPr="001066AF">
              <w:rPr>
                <w:rFonts w:ascii="Times New Roman" w:eastAsia="Times New Roman" w:hAnsi="Times New Roman" w:cs="Times New Roman"/>
                <w:b/>
                <w:sz w:val="20"/>
                <w:szCs w:val="20"/>
              </w:rPr>
              <w:t>валеологии</w:t>
            </w:r>
            <w:proofErr w:type="spellEnd"/>
          </w:p>
        </w:tc>
        <w:tc>
          <w:tcPr>
            <w:tcW w:w="9465" w:type="dxa"/>
            <w:gridSpan w:val="4"/>
          </w:tcPr>
          <w:p w14:paraId="5855FC27" w14:textId="2A701A67" w:rsidR="00DC38DE" w:rsidRPr="00DC38DE" w:rsidRDefault="00DC38DE" w:rsidP="00DC38DE">
            <w:pPr>
              <w:rPr>
                <w:rFonts w:ascii="Times New Roman" w:eastAsia="Calibri" w:hAnsi="Times New Roman" w:cs="Times New Roman"/>
                <w:b/>
                <w:sz w:val="20"/>
                <w:szCs w:val="20"/>
              </w:rPr>
            </w:pPr>
            <w:r w:rsidRPr="00DC38DE">
              <w:rPr>
                <w:rFonts w:ascii="Times New Roman" w:eastAsia="Times New Roman" w:hAnsi="Times New Roman"/>
                <w:b/>
                <w:sz w:val="20"/>
                <w:szCs w:val="20"/>
                <w:lang w:eastAsia="ar-SA"/>
              </w:rPr>
              <w:t>Содержание учебного материала</w:t>
            </w:r>
          </w:p>
        </w:tc>
        <w:tc>
          <w:tcPr>
            <w:tcW w:w="2139" w:type="dxa"/>
            <w:vMerge w:val="restart"/>
          </w:tcPr>
          <w:p w14:paraId="75B75B73" w14:textId="21A16161" w:rsidR="00DC38DE" w:rsidRDefault="00DC38DE" w:rsidP="00DC38DE">
            <w:pPr>
              <w:jc w:val="center"/>
              <w:rPr>
                <w:rFonts w:ascii="Times New Roman" w:hAnsi="Times New Roman" w:cs="Times New Roman"/>
                <w:szCs w:val="24"/>
              </w:rPr>
            </w:pPr>
            <w:r>
              <w:rPr>
                <w:rFonts w:ascii="Times New Roman" w:hAnsi="Times New Roman" w:cs="Times New Roman"/>
                <w:szCs w:val="24"/>
              </w:rPr>
              <w:t>2</w:t>
            </w:r>
          </w:p>
        </w:tc>
      </w:tr>
      <w:tr w:rsidR="00DC38DE" w:rsidRPr="00B91FBC" w14:paraId="60B890AB" w14:textId="77777777" w:rsidTr="00B81737">
        <w:trPr>
          <w:trHeight w:val="297"/>
        </w:trPr>
        <w:tc>
          <w:tcPr>
            <w:tcW w:w="3185" w:type="dxa"/>
            <w:vMerge/>
          </w:tcPr>
          <w:p w14:paraId="31ED179A" w14:textId="77777777" w:rsidR="00DC38DE" w:rsidRPr="00DC38DE" w:rsidRDefault="00DC38DE" w:rsidP="00DC38DE">
            <w:pPr>
              <w:rPr>
                <w:rFonts w:ascii="Times New Roman" w:eastAsia="Times New Roman" w:hAnsi="Times New Roman"/>
                <w:b/>
                <w:sz w:val="20"/>
                <w:szCs w:val="20"/>
                <w:lang w:eastAsia="ar-SA"/>
              </w:rPr>
            </w:pPr>
          </w:p>
        </w:tc>
        <w:tc>
          <w:tcPr>
            <w:tcW w:w="516" w:type="dxa"/>
            <w:gridSpan w:val="2"/>
          </w:tcPr>
          <w:p w14:paraId="6FAF318E" w14:textId="78B061B5" w:rsidR="00DC38DE" w:rsidRPr="00DC38DE" w:rsidRDefault="00DC38DE" w:rsidP="00DC38DE">
            <w:pPr>
              <w:rPr>
                <w:rFonts w:ascii="Times New Roman" w:eastAsia="Calibri" w:hAnsi="Times New Roman" w:cs="Times New Roman"/>
                <w:bCs/>
                <w:sz w:val="20"/>
                <w:szCs w:val="20"/>
              </w:rPr>
            </w:pPr>
            <w:r w:rsidRPr="00DC38DE">
              <w:rPr>
                <w:rFonts w:ascii="Times New Roman" w:eastAsia="Calibri" w:hAnsi="Times New Roman" w:cs="Times New Roman"/>
                <w:bCs/>
                <w:sz w:val="20"/>
                <w:szCs w:val="20"/>
              </w:rPr>
              <w:t>1</w:t>
            </w:r>
          </w:p>
        </w:tc>
        <w:tc>
          <w:tcPr>
            <w:tcW w:w="8949" w:type="dxa"/>
            <w:gridSpan w:val="2"/>
          </w:tcPr>
          <w:p w14:paraId="2F0D00C9" w14:textId="53BA6E59" w:rsidR="00DC38DE" w:rsidRPr="00DC38DE" w:rsidRDefault="00DC38DE" w:rsidP="00DC38DE">
            <w:pPr>
              <w:rPr>
                <w:rFonts w:ascii="Times New Roman" w:eastAsia="Calibri" w:hAnsi="Times New Roman" w:cs="Times New Roman"/>
                <w:b/>
                <w:sz w:val="20"/>
                <w:szCs w:val="20"/>
              </w:rPr>
            </w:pPr>
            <w:r w:rsidRPr="00DC38DE">
              <w:rPr>
                <w:rFonts w:ascii="Times New Roman" w:eastAsia="Times New Roman" w:hAnsi="Times New Roman" w:cs="Times New Roman"/>
                <w:sz w:val="20"/>
                <w:szCs w:val="20"/>
              </w:rPr>
              <w:t xml:space="preserve">Определение </w:t>
            </w:r>
            <w:proofErr w:type="spellStart"/>
            <w:r w:rsidRPr="00DC38DE">
              <w:rPr>
                <w:rFonts w:ascii="Times New Roman" w:eastAsia="Times New Roman" w:hAnsi="Times New Roman" w:cs="Times New Roman"/>
                <w:sz w:val="20"/>
                <w:szCs w:val="20"/>
              </w:rPr>
              <w:t>валеологии</w:t>
            </w:r>
            <w:proofErr w:type="spellEnd"/>
            <w:r w:rsidRPr="00DC38DE">
              <w:rPr>
                <w:rFonts w:ascii="Times New Roman" w:eastAsia="Times New Roman" w:hAnsi="Times New Roman" w:cs="Times New Roman"/>
                <w:sz w:val="20"/>
                <w:szCs w:val="20"/>
              </w:rPr>
              <w:t xml:space="preserve">. Объект </w:t>
            </w:r>
            <w:proofErr w:type="spellStart"/>
            <w:r w:rsidRPr="00DC38DE">
              <w:rPr>
                <w:rFonts w:ascii="Times New Roman" w:eastAsia="Times New Roman" w:hAnsi="Times New Roman" w:cs="Times New Roman"/>
                <w:sz w:val="20"/>
                <w:szCs w:val="20"/>
              </w:rPr>
              <w:t>валеологии</w:t>
            </w:r>
            <w:proofErr w:type="spellEnd"/>
            <w:r w:rsidRPr="00DC38DE">
              <w:rPr>
                <w:rFonts w:ascii="Times New Roman" w:eastAsia="Times New Roman" w:hAnsi="Times New Roman" w:cs="Times New Roman"/>
                <w:sz w:val="20"/>
                <w:szCs w:val="20"/>
              </w:rPr>
              <w:t xml:space="preserve">. Аспекты </w:t>
            </w:r>
            <w:proofErr w:type="spellStart"/>
            <w:r w:rsidRPr="00DC38DE">
              <w:rPr>
                <w:rFonts w:ascii="Times New Roman" w:eastAsia="Times New Roman" w:hAnsi="Times New Roman" w:cs="Times New Roman"/>
                <w:sz w:val="20"/>
                <w:szCs w:val="20"/>
              </w:rPr>
              <w:t>валеологии</w:t>
            </w:r>
            <w:proofErr w:type="spellEnd"/>
            <w:r w:rsidRPr="00DC38DE">
              <w:rPr>
                <w:rFonts w:ascii="Times New Roman" w:eastAsia="Times New Roman" w:hAnsi="Times New Roman" w:cs="Times New Roman"/>
                <w:sz w:val="20"/>
                <w:szCs w:val="20"/>
              </w:rPr>
              <w:t xml:space="preserve">. Основные задачи </w:t>
            </w:r>
            <w:proofErr w:type="spellStart"/>
            <w:r w:rsidRPr="00DC38DE">
              <w:rPr>
                <w:rFonts w:ascii="Times New Roman" w:eastAsia="Times New Roman" w:hAnsi="Times New Roman" w:cs="Times New Roman"/>
                <w:sz w:val="20"/>
                <w:szCs w:val="20"/>
              </w:rPr>
              <w:t>валеологии</w:t>
            </w:r>
            <w:proofErr w:type="spellEnd"/>
          </w:p>
        </w:tc>
        <w:tc>
          <w:tcPr>
            <w:tcW w:w="2139" w:type="dxa"/>
            <w:vMerge/>
          </w:tcPr>
          <w:p w14:paraId="20E3DD96" w14:textId="77777777" w:rsidR="00DC38DE" w:rsidRDefault="00DC38DE" w:rsidP="00DC38DE">
            <w:pPr>
              <w:jc w:val="center"/>
              <w:rPr>
                <w:rFonts w:ascii="Times New Roman" w:hAnsi="Times New Roman" w:cs="Times New Roman"/>
                <w:szCs w:val="24"/>
              </w:rPr>
            </w:pPr>
          </w:p>
        </w:tc>
      </w:tr>
      <w:tr w:rsidR="00DC38DE" w:rsidRPr="00B91FBC" w14:paraId="60B99E63" w14:textId="77777777" w:rsidTr="00B81737">
        <w:trPr>
          <w:trHeight w:val="297"/>
        </w:trPr>
        <w:tc>
          <w:tcPr>
            <w:tcW w:w="3185" w:type="dxa"/>
            <w:vMerge w:val="restart"/>
          </w:tcPr>
          <w:p w14:paraId="6D2A29B7" w14:textId="77777777" w:rsidR="00DC38DE" w:rsidRPr="00DC38DE" w:rsidRDefault="00DC38DE" w:rsidP="00DC38DE">
            <w:pPr>
              <w:rPr>
                <w:rFonts w:ascii="Times New Roman" w:eastAsia="Times New Roman" w:hAnsi="Times New Roman"/>
                <w:b/>
                <w:sz w:val="20"/>
                <w:szCs w:val="20"/>
                <w:lang w:eastAsia="ar-SA"/>
              </w:rPr>
            </w:pPr>
          </w:p>
        </w:tc>
        <w:tc>
          <w:tcPr>
            <w:tcW w:w="9465" w:type="dxa"/>
            <w:gridSpan w:val="4"/>
          </w:tcPr>
          <w:p w14:paraId="64F00752" w14:textId="2AAC6BEA" w:rsidR="00DC38DE" w:rsidRPr="00DC38DE" w:rsidRDefault="00DC38DE" w:rsidP="00DC38DE">
            <w:pPr>
              <w:rPr>
                <w:rFonts w:ascii="Times New Roman" w:eastAsia="Calibri" w:hAnsi="Times New Roman" w:cs="Times New Roman"/>
                <w:b/>
                <w:sz w:val="20"/>
                <w:szCs w:val="20"/>
              </w:rPr>
            </w:pPr>
            <w:r w:rsidRPr="00DC38DE">
              <w:rPr>
                <w:rFonts w:ascii="Times New Roman" w:eastAsia="Calibri" w:hAnsi="Times New Roman" w:cs="Times New Roman"/>
                <w:b/>
                <w:bCs/>
                <w:sz w:val="20"/>
                <w:szCs w:val="20"/>
              </w:rPr>
              <w:t>Практические занятия не</w:t>
            </w:r>
            <w:r w:rsidRPr="00DC38DE">
              <w:rPr>
                <w:rFonts w:ascii="Times New Roman" w:eastAsia="Calibri" w:hAnsi="Times New Roman" w:cs="Times New Roman"/>
                <w:b/>
                <w:bCs/>
                <w:i/>
                <w:sz w:val="20"/>
                <w:szCs w:val="20"/>
              </w:rPr>
              <w:t xml:space="preserve"> предусмотрено</w:t>
            </w:r>
          </w:p>
        </w:tc>
        <w:tc>
          <w:tcPr>
            <w:tcW w:w="2139" w:type="dxa"/>
          </w:tcPr>
          <w:p w14:paraId="6755C6D4" w14:textId="107EBA41" w:rsidR="00DC38DE" w:rsidRDefault="00DC38DE" w:rsidP="00DC38DE">
            <w:pPr>
              <w:jc w:val="center"/>
              <w:rPr>
                <w:rFonts w:ascii="Times New Roman" w:hAnsi="Times New Roman" w:cs="Times New Roman"/>
                <w:szCs w:val="24"/>
              </w:rPr>
            </w:pPr>
            <w:r>
              <w:rPr>
                <w:rFonts w:ascii="Times New Roman" w:hAnsi="Times New Roman" w:cs="Times New Roman"/>
                <w:szCs w:val="24"/>
              </w:rPr>
              <w:t>-</w:t>
            </w:r>
          </w:p>
        </w:tc>
      </w:tr>
      <w:tr w:rsidR="00DC38DE" w:rsidRPr="00B91FBC" w14:paraId="36571FD5" w14:textId="77777777" w:rsidTr="00B81737">
        <w:trPr>
          <w:trHeight w:val="297"/>
        </w:trPr>
        <w:tc>
          <w:tcPr>
            <w:tcW w:w="3185" w:type="dxa"/>
            <w:vMerge/>
          </w:tcPr>
          <w:p w14:paraId="59FDFD4F" w14:textId="77777777" w:rsidR="00DC38DE" w:rsidRPr="00582BE3" w:rsidRDefault="00DC38DE" w:rsidP="00DC38DE">
            <w:pPr>
              <w:rPr>
                <w:rFonts w:ascii="Times New Roman" w:eastAsia="Times New Roman" w:hAnsi="Times New Roman"/>
                <w:b/>
                <w:lang w:eastAsia="ar-SA"/>
              </w:rPr>
            </w:pPr>
          </w:p>
        </w:tc>
        <w:tc>
          <w:tcPr>
            <w:tcW w:w="9465" w:type="dxa"/>
            <w:gridSpan w:val="4"/>
          </w:tcPr>
          <w:p w14:paraId="0CB031D5" w14:textId="33B4B89D" w:rsidR="00DC38DE" w:rsidRPr="00B91FBC" w:rsidRDefault="00DC38DE" w:rsidP="00DC38DE">
            <w:pPr>
              <w:rPr>
                <w:rFonts w:ascii="Times New Roman" w:eastAsia="Calibri" w:hAnsi="Times New Roman" w:cs="Times New Roman"/>
                <w:b/>
                <w:szCs w:val="24"/>
              </w:rPr>
            </w:pPr>
            <w:r w:rsidRPr="00DC38DE">
              <w:rPr>
                <w:rFonts w:ascii="Times New Roman" w:eastAsia="Times New Roman" w:hAnsi="Times New Roman"/>
                <w:b/>
                <w:sz w:val="20"/>
                <w:szCs w:val="20"/>
                <w:lang w:eastAsia="ar-SA"/>
              </w:rPr>
              <w:t xml:space="preserve">Внеаудиторная самостоятельная работа </w:t>
            </w:r>
            <w:r w:rsidRPr="00DC38DE">
              <w:rPr>
                <w:rFonts w:ascii="Times New Roman" w:hAnsi="Times New Roman" w:cs="Times New Roman"/>
                <w:b/>
                <w:i/>
                <w:sz w:val="20"/>
                <w:szCs w:val="20"/>
              </w:rPr>
              <w:t>не предусмотрено</w:t>
            </w:r>
          </w:p>
        </w:tc>
        <w:tc>
          <w:tcPr>
            <w:tcW w:w="2139" w:type="dxa"/>
          </w:tcPr>
          <w:p w14:paraId="5E747FC9" w14:textId="68BC1824" w:rsidR="00DC38DE" w:rsidRDefault="00DC38DE" w:rsidP="00DC38DE">
            <w:pPr>
              <w:jc w:val="center"/>
              <w:rPr>
                <w:rFonts w:ascii="Times New Roman" w:hAnsi="Times New Roman" w:cs="Times New Roman"/>
                <w:szCs w:val="24"/>
              </w:rPr>
            </w:pPr>
            <w:r>
              <w:rPr>
                <w:rFonts w:ascii="Times New Roman" w:hAnsi="Times New Roman" w:cs="Times New Roman"/>
                <w:szCs w:val="24"/>
              </w:rPr>
              <w:t>-</w:t>
            </w:r>
          </w:p>
        </w:tc>
      </w:tr>
      <w:tr w:rsidR="001066AF" w:rsidRPr="00B91FBC" w14:paraId="0FD2128F" w14:textId="77777777" w:rsidTr="00B81737">
        <w:trPr>
          <w:trHeight w:val="297"/>
        </w:trPr>
        <w:tc>
          <w:tcPr>
            <w:tcW w:w="3185" w:type="dxa"/>
            <w:vMerge w:val="restart"/>
          </w:tcPr>
          <w:p w14:paraId="3864FF70" w14:textId="096E9DDE" w:rsidR="001066AF" w:rsidRPr="001066AF" w:rsidRDefault="001066AF" w:rsidP="00DC38DE">
            <w:pPr>
              <w:rPr>
                <w:rFonts w:ascii="Times New Roman" w:eastAsia="Times New Roman" w:hAnsi="Times New Roman"/>
                <w:b/>
                <w:sz w:val="20"/>
                <w:szCs w:val="20"/>
                <w:lang w:eastAsia="ar-SA"/>
              </w:rPr>
            </w:pPr>
            <w:r w:rsidRPr="001066AF">
              <w:rPr>
                <w:rFonts w:ascii="Times New Roman" w:eastAsia="Times New Roman" w:hAnsi="Times New Roman" w:cs="Times New Roman"/>
                <w:b/>
                <w:bCs/>
                <w:sz w:val="20"/>
                <w:szCs w:val="20"/>
                <w:lang w:eastAsia="ru-RU"/>
              </w:rPr>
              <w:t xml:space="preserve">Тема 2. </w:t>
            </w:r>
            <w:r w:rsidRPr="001066AF">
              <w:rPr>
                <w:rFonts w:ascii="Times New Roman" w:eastAsia="Times New Roman" w:hAnsi="Times New Roman" w:cs="Times New Roman"/>
                <w:b/>
                <w:sz w:val="20"/>
                <w:szCs w:val="20"/>
              </w:rPr>
              <w:t xml:space="preserve">Методики </w:t>
            </w:r>
            <w:proofErr w:type="spellStart"/>
            <w:r w:rsidRPr="001066AF">
              <w:rPr>
                <w:rFonts w:ascii="Times New Roman" w:eastAsia="Times New Roman" w:hAnsi="Times New Roman" w:cs="Times New Roman"/>
                <w:b/>
                <w:sz w:val="20"/>
                <w:szCs w:val="20"/>
              </w:rPr>
              <w:t>валеологии</w:t>
            </w:r>
            <w:proofErr w:type="spellEnd"/>
          </w:p>
        </w:tc>
        <w:tc>
          <w:tcPr>
            <w:tcW w:w="9465" w:type="dxa"/>
            <w:gridSpan w:val="4"/>
          </w:tcPr>
          <w:p w14:paraId="73AE1BA5" w14:textId="333F2DC8" w:rsidR="001066AF" w:rsidRPr="001066AF" w:rsidRDefault="001066AF" w:rsidP="00DC38DE">
            <w:pPr>
              <w:rPr>
                <w:rFonts w:ascii="Times New Roman" w:eastAsia="Calibri" w:hAnsi="Times New Roman" w:cs="Times New Roman"/>
                <w:b/>
                <w:sz w:val="20"/>
                <w:szCs w:val="20"/>
              </w:rPr>
            </w:pPr>
            <w:r w:rsidRPr="001066AF">
              <w:rPr>
                <w:rFonts w:ascii="Times New Roman" w:eastAsia="Times New Roman" w:hAnsi="Times New Roman"/>
                <w:b/>
                <w:sz w:val="20"/>
                <w:szCs w:val="20"/>
                <w:lang w:eastAsia="ar-SA"/>
              </w:rPr>
              <w:t>Содержание учебного материала</w:t>
            </w:r>
          </w:p>
        </w:tc>
        <w:tc>
          <w:tcPr>
            <w:tcW w:w="2139" w:type="dxa"/>
            <w:vMerge w:val="restart"/>
          </w:tcPr>
          <w:p w14:paraId="79676D1E" w14:textId="6A8882E3" w:rsidR="001066AF" w:rsidRDefault="001066AF" w:rsidP="00DC38DE">
            <w:pPr>
              <w:jc w:val="center"/>
              <w:rPr>
                <w:rFonts w:ascii="Times New Roman" w:hAnsi="Times New Roman" w:cs="Times New Roman"/>
                <w:szCs w:val="24"/>
              </w:rPr>
            </w:pPr>
            <w:r>
              <w:rPr>
                <w:rFonts w:ascii="Times New Roman" w:hAnsi="Times New Roman" w:cs="Times New Roman"/>
                <w:szCs w:val="24"/>
              </w:rPr>
              <w:t>2</w:t>
            </w:r>
          </w:p>
        </w:tc>
      </w:tr>
      <w:tr w:rsidR="001066AF" w:rsidRPr="00B91FBC" w14:paraId="56C61EBF" w14:textId="77777777" w:rsidTr="00B81737">
        <w:trPr>
          <w:trHeight w:val="297"/>
        </w:trPr>
        <w:tc>
          <w:tcPr>
            <w:tcW w:w="3185" w:type="dxa"/>
            <w:vMerge/>
          </w:tcPr>
          <w:p w14:paraId="4E912602" w14:textId="77777777" w:rsidR="001066AF" w:rsidRPr="001066AF" w:rsidRDefault="001066AF" w:rsidP="00DC38DE">
            <w:pPr>
              <w:rPr>
                <w:rFonts w:ascii="Times New Roman" w:eastAsia="Times New Roman" w:hAnsi="Times New Roman"/>
                <w:b/>
                <w:sz w:val="20"/>
                <w:szCs w:val="20"/>
                <w:lang w:eastAsia="ar-SA"/>
              </w:rPr>
            </w:pPr>
          </w:p>
        </w:tc>
        <w:tc>
          <w:tcPr>
            <w:tcW w:w="516" w:type="dxa"/>
            <w:gridSpan w:val="2"/>
          </w:tcPr>
          <w:p w14:paraId="316C07E6" w14:textId="19CC26B4" w:rsidR="001066AF" w:rsidRPr="001066AF" w:rsidRDefault="001066AF" w:rsidP="00DC38DE">
            <w:pPr>
              <w:rPr>
                <w:rFonts w:ascii="Times New Roman" w:eastAsia="Calibri" w:hAnsi="Times New Roman" w:cs="Times New Roman"/>
                <w:bCs/>
                <w:sz w:val="20"/>
                <w:szCs w:val="20"/>
              </w:rPr>
            </w:pPr>
            <w:r w:rsidRPr="001066AF">
              <w:rPr>
                <w:rFonts w:ascii="Times New Roman" w:eastAsia="Calibri" w:hAnsi="Times New Roman" w:cs="Times New Roman"/>
                <w:bCs/>
                <w:sz w:val="20"/>
                <w:szCs w:val="20"/>
              </w:rPr>
              <w:t>1</w:t>
            </w:r>
          </w:p>
        </w:tc>
        <w:tc>
          <w:tcPr>
            <w:tcW w:w="8949" w:type="dxa"/>
            <w:gridSpan w:val="2"/>
          </w:tcPr>
          <w:p w14:paraId="1877CEFC" w14:textId="65415657" w:rsidR="001066AF" w:rsidRPr="001066AF" w:rsidRDefault="001066AF" w:rsidP="00DC38DE">
            <w:pPr>
              <w:rPr>
                <w:rFonts w:ascii="Times New Roman" w:eastAsia="Calibri" w:hAnsi="Times New Roman" w:cs="Times New Roman"/>
                <w:b/>
                <w:sz w:val="20"/>
                <w:szCs w:val="20"/>
              </w:rPr>
            </w:pPr>
            <w:r w:rsidRPr="001066AF">
              <w:rPr>
                <w:rFonts w:ascii="Times New Roman" w:eastAsia="Times New Roman" w:hAnsi="Times New Roman" w:cs="Times New Roman"/>
                <w:sz w:val="20"/>
                <w:szCs w:val="20"/>
              </w:rPr>
              <w:t xml:space="preserve">Методики «диагностики» здоровья. Физические тренировки. Другие методики </w:t>
            </w:r>
            <w:proofErr w:type="spellStart"/>
            <w:r w:rsidRPr="001066AF">
              <w:rPr>
                <w:rFonts w:ascii="Times New Roman" w:eastAsia="Times New Roman" w:hAnsi="Times New Roman" w:cs="Times New Roman"/>
                <w:sz w:val="20"/>
                <w:szCs w:val="20"/>
              </w:rPr>
              <w:t>валеологического</w:t>
            </w:r>
            <w:proofErr w:type="spellEnd"/>
            <w:r w:rsidRPr="001066AF">
              <w:rPr>
                <w:rFonts w:ascii="Times New Roman" w:eastAsia="Times New Roman" w:hAnsi="Times New Roman" w:cs="Times New Roman"/>
                <w:sz w:val="20"/>
                <w:szCs w:val="20"/>
              </w:rPr>
              <w:t xml:space="preserve"> воздействия.</w:t>
            </w:r>
          </w:p>
        </w:tc>
        <w:tc>
          <w:tcPr>
            <w:tcW w:w="2139" w:type="dxa"/>
            <w:vMerge/>
          </w:tcPr>
          <w:p w14:paraId="474C5783" w14:textId="77777777" w:rsidR="001066AF" w:rsidRDefault="001066AF" w:rsidP="00DC38DE">
            <w:pPr>
              <w:jc w:val="center"/>
              <w:rPr>
                <w:rFonts w:ascii="Times New Roman" w:hAnsi="Times New Roman" w:cs="Times New Roman"/>
                <w:szCs w:val="24"/>
              </w:rPr>
            </w:pPr>
          </w:p>
        </w:tc>
      </w:tr>
      <w:tr w:rsidR="001066AF" w:rsidRPr="00B91FBC" w14:paraId="2826B440" w14:textId="77777777" w:rsidTr="00B81737">
        <w:trPr>
          <w:trHeight w:val="297"/>
        </w:trPr>
        <w:tc>
          <w:tcPr>
            <w:tcW w:w="3185" w:type="dxa"/>
            <w:vMerge/>
          </w:tcPr>
          <w:p w14:paraId="6D4E5F80" w14:textId="77777777" w:rsidR="001066AF" w:rsidRPr="001066AF" w:rsidRDefault="001066AF" w:rsidP="001066AF">
            <w:pPr>
              <w:rPr>
                <w:rFonts w:ascii="Times New Roman" w:eastAsia="Times New Roman" w:hAnsi="Times New Roman"/>
                <w:b/>
                <w:sz w:val="20"/>
                <w:szCs w:val="20"/>
                <w:lang w:eastAsia="ar-SA"/>
              </w:rPr>
            </w:pPr>
          </w:p>
        </w:tc>
        <w:tc>
          <w:tcPr>
            <w:tcW w:w="9465" w:type="dxa"/>
            <w:gridSpan w:val="4"/>
          </w:tcPr>
          <w:p w14:paraId="489AE347" w14:textId="44984CC5" w:rsidR="001066AF" w:rsidRPr="001066AF" w:rsidRDefault="001066AF" w:rsidP="001066AF">
            <w:pPr>
              <w:rPr>
                <w:rFonts w:ascii="Times New Roman" w:eastAsia="Calibri" w:hAnsi="Times New Roman" w:cs="Times New Roman"/>
                <w:b/>
                <w:sz w:val="20"/>
                <w:szCs w:val="20"/>
              </w:rPr>
            </w:pPr>
            <w:r w:rsidRPr="001066AF">
              <w:rPr>
                <w:rFonts w:ascii="Times New Roman" w:eastAsia="Calibri" w:hAnsi="Times New Roman" w:cs="Times New Roman"/>
                <w:b/>
                <w:bCs/>
                <w:sz w:val="20"/>
                <w:szCs w:val="20"/>
              </w:rPr>
              <w:t>Практические занятия не</w:t>
            </w:r>
            <w:r w:rsidRPr="001066AF">
              <w:rPr>
                <w:rFonts w:ascii="Times New Roman" w:eastAsia="Calibri" w:hAnsi="Times New Roman" w:cs="Times New Roman"/>
                <w:b/>
                <w:bCs/>
                <w:i/>
                <w:sz w:val="20"/>
                <w:szCs w:val="20"/>
              </w:rPr>
              <w:t xml:space="preserve"> предусмотрено</w:t>
            </w:r>
          </w:p>
        </w:tc>
        <w:tc>
          <w:tcPr>
            <w:tcW w:w="2139" w:type="dxa"/>
          </w:tcPr>
          <w:p w14:paraId="790DF96D" w14:textId="00135B54" w:rsidR="001066AF" w:rsidRDefault="001066AF" w:rsidP="001066AF">
            <w:pPr>
              <w:jc w:val="center"/>
              <w:rPr>
                <w:rFonts w:ascii="Times New Roman" w:hAnsi="Times New Roman" w:cs="Times New Roman"/>
                <w:szCs w:val="24"/>
              </w:rPr>
            </w:pPr>
            <w:r>
              <w:rPr>
                <w:rFonts w:ascii="Times New Roman" w:hAnsi="Times New Roman" w:cs="Times New Roman"/>
                <w:szCs w:val="24"/>
              </w:rPr>
              <w:t>-</w:t>
            </w:r>
          </w:p>
        </w:tc>
      </w:tr>
      <w:tr w:rsidR="001066AF" w:rsidRPr="00B91FBC" w14:paraId="7656E1DB" w14:textId="77777777" w:rsidTr="00B81737">
        <w:trPr>
          <w:trHeight w:val="297"/>
        </w:trPr>
        <w:tc>
          <w:tcPr>
            <w:tcW w:w="3185" w:type="dxa"/>
            <w:vMerge/>
          </w:tcPr>
          <w:p w14:paraId="60355F75" w14:textId="77777777" w:rsidR="001066AF" w:rsidRPr="001066AF" w:rsidRDefault="001066AF" w:rsidP="001066AF">
            <w:pPr>
              <w:rPr>
                <w:rFonts w:ascii="Times New Roman" w:eastAsia="Times New Roman" w:hAnsi="Times New Roman"/>
                <w:b/>
                <w:sz w:val="20"/>
                <w:szCs w:val="20"/>
                <w:lang w:eastAsia="ar-SA"/>
              </w:rPr>
            </w:pPr>
          </w:p>
        </w:tc>
        <w:tc>
          <w:tcPr>
            <w:tcW w:w="9465" w:type="dxa"/>
            <w:gridSpan w:val="4"/>
          </w:tcPr>
          <w:p w14:paraId="4C2716B5" w14:textId="21C5FEEE" w:rsidR="001066AF" w:rsidRPr="001066AF" w:rsidRDefault="001066AF" w:rsidP="001066AF">
            <w:pPr>
              <w:rPr>
                <w:rFonts w:ascii="Times New Roman" w:eastAsia="Calibri" w:hAnsi="Times New Roman" w:cs="Times New Roman"/>
                <w:b/>
                <w:sz w:val="20"/>
                <w:szCs w:val="20"/>
              </w:rPr>
            </w:pPr>
            <w:r w:rsidRPr="001066AF">
              <w:rPr>
                <w:rFonts w:ascii="Times New Roman" w:eastAsia="Times New Roman" w:hAnsi="Times New Roman"/>
                <w:b/>
                <w:sz w:val="20"/>
                <w:szCs w:val="20"/>
                <w:lang w:eastAsia="ar-SA"/>
              </w:rPr>
              <w:t xml:space="preserve">Внеаудиторная самостоятельная работа </w:t>
            </w:r>
            <w:r w:rsidRPr="001066AF">
              <w:rPr>
                <w:rFonts w:ascii="Times New Roman" w:hAnsi="Times New Roman" w:cs="Times New Roman"/>
                <w:b/>
                <w:i/>
                <w:sz w:val="20"/>
                <w:szCs w:val="20"/>
              </w:rPr>
              <w:t>не предусмотрено</w:t>
            </w:r>
          </w:p>
        </w:tc>
        <w:tc>
          <w:tcPr>
            <w:tcW w:w="2139" w:type="dxa"/>
          </w:tcPr>
          <w:p w14:paraId="129EEF81" w14:textId="01A35A1F" w:rsidR="001066AF" w:rsidRDefault="001066AF" w:rsidP="001066AF">
            <w:pPr>
              <w:jc w:val="center"/>
              <w:rPr>
                <w:rFonts w:ascii="Times New Roman" w:hAnsi="Times New Roman" w:cs="Times New Roman"/>
                <w:szCs w:val="24"/>
              </w:rPr>
            </w:pPr>
            <w:r>
              <w:rPr>
                <w:rFonts w:ascii="Times New Roman" w:hAnsi="Times New Roman" w:cs="Times New Roman"/>
                <w:szCs w:val="24"/>
              </w:rPr>
              <w:t>-</w:t>
            </w:r>
          </w:p>
        </w:tc>
      </w:tr>
      <w:tr w:rsidR="001066AF" w:rsidRPr="00B91FBC" w14:paraId="2458EA98" w14:textId="77777777" w:rsidTr="00B81737">
        <w:trPr>
          <w:trHeight w:val="297"/>
        </w:trPr>
        <w:tc>
          <w:tcPr>
            <w:tcW w:w="3185" w:type="dxa"/>
            <w:vMerge w:val="restart"/>
          </w:tcPr>
          <w:p w14:paraId="0F4749AD" w14:textId="77777777" w:rsidR="001066AF" w:rsidRPr="001066AF" w:rsidRDefault="001066AF" w:rsidP="00DC38DE">
            <w:pPr>
              <w:rPr>
                <w:rFonts w:ascii="Times New Roman" w:eastAsia="Times New Roman" w:hAnsi="Times New Roman"/>
                <w:b/>
                <w:sz w:val="20"/>
                <w:szCs w:val="20"/>
                <w:lang w:eastAsia="ar-SA"/>
              </w:rPr>
            </w:pPr>
          </w:p>
        </w:tc>
        <w:tc>
          <w:tcPr>
            <w:tcW w:w="9465" w:type="dxa"/>
            <w:gridSpan w:val="4"/>
          </w:tcPr>
          <w:p w14:paraId="4B6E0AEF" w14:textId="483015F7" w:rsidR="001066AF" w:rsidRPr="001066AF" w:rsidRDefault="001066AF" w:rsidP="001066AF">
            <w:pPr>
              <w:rPr>
                <w:rFonts w:ascii="Times New Roman" w:eastAsia="Calibri" w:hAnsi="Times New Roman" w:cs="Times New Roman"/>
                <w:b/>
                <w:sz w:val="20"/>
                <w:szCs w:val="20"/>
              </w:rPr>
            </w:pPr>
            <w:r w:rsidRPr="001066AF">
              <w:rPr>
                <w:rFonts w:ascii="Times New Roman" w:eastAsia="Calibri" w:hAnsi="Times New Roman" w:cs="Times New Roman"/>
                <w:b/>
                <w:bCs/>
                <w:sz w:val="20"/>
                <w:szCs w:val="20"/>
              </w:rPr>
              <w:t>Практические занятия по разделу 7</w:t>
            </w:r>
          </w:p>
        </w:tc>
        <w:tc>
          <w:tcPr>
            <w:tcW w:w="2139" w:type="dxa"/>
            <w:vMerge w:val="restart"/>
          </w:tcPr>
          <w:p w14:paraId="57A65D5F" w14:textId="121221BF" w:rsidR="001066AF" w:rsidRDefault="001066AF" w:rsidP="00DC38DE">
            <w:pPr>
              <w:jc w:val="center"/>
              <w:rPr>
                <w:rFonts w:ascii="Times New Roman" w:hAnsi="Times New Roman" w:cs="Times New Roman"/>
                <w:szCs w:val="24"/>
              </w:rPr>
            </w:pPr>
            <w:r>
              <w:rPr>
                <w:rFonts w:ascii="Times New Roman" w:hAnsi="Times New Roman" w:cs="Times New Roman"/>
                <w:szCs w:val="24"/>
              </w:rPr>
              <w:t>2</w:t>
            </w:r>
          </w:p>
        </w:tc>
      </w:tr>
      <w:tr w:rsidR="001066AF" w:rsidRPr="00B91FBC" w14:paraId="08C94A60" w14:textId="77777777" w:rsidTr="00B81737">
        <w:trPr>
          <w:trHeight w:val="297"/>
        </w:trPr>
        <w:tc>
          <w:tcPr>
            <w:tcW w:w="3185" w:type="dxa"/>
            <w:vMerge/>
          </w:tcPr>
          <w:p w14:paraId="7ECC2BEA" w14:textId="77777777" w:rsidR="001066AF" w:rsidRPr="001066AF" w:rsidRDefault="001066AF" w:rsidP="00DC38DE">
            <w:pPr>
              <w:rPr>
                <w:rFonts w:ascii="Times New Roman" w:eastAsia="Times New Roman" w:hAnsi="Times New Roman"/>
                <w:b/>
                <w:sz w:val="20"/>
                <w:szCs w:val="20"/>
                <w:lang w:eastAsia="ar-SA"/>
              </w:rPr>
            </w:pPr>
          </w:p>
        </w:tc>
        <w:tc>
          <w:tcPr>
            <w:tcW w:w="516" w:type="dxa"/>
            <w:gridSpan w:val="2"/>
          </w:tcPr>
          <w:p w14:paraId="79BDAF62" w14:textId="53A5995F" w:rsidR="001066AF" w:rsidRPr="001066AF" w:rsidRDefault="001066AF" w:rsidP="001066AF">
            <w:pPr>
              <w:jc w:val="center"/>
              <w:rPr>
                <w:rFonts w:ascii="Times New Roman" w:eastAsia="Calibri" w:hAnsi="Times New Roman" w:cs="Times New Roman"/>
                <w:bCs/>
                <w:sz w:val="20"/>
                <w:szCs w:val="20"/>
              </w:rPr>
            </w:pPr>
            <w:r w:rsidRPr="001066AF">
              <w:rPr>
                <w:rFonts w:ascii="Times New Roman" w:eastAsia="Calibri" w:hAnsi="Times New Roman" w:cs="Times New Roman"/>
                <w:bCs/>
                <w:sz w:val="20"/>
                <w:szCs w:val="20"/>
              </w:rPr>
              <w:t>1</w:t>
            </w:r>
          </w:p>
        </w:tc>
        <w:tc>
          <w:tcPr>
            <w:tcW w:w="8949" w:type="dxa"/>
            <w:gridSpan w:val="2"/>
          </w:tcPr>
          <w:p w14:paraId="7CFE3AB5" w14:textId="166C4BD3" w:rsidR="001066AF" w:rsidRPr="001066AF" w:rsidRDefault="001066AF" w:rsidP="00DC38DE">
            <w:pPr>
              <w:rPr>
                <w:rFonts w:ascii="Times New Roman" w:eastAsia="Calibri" w:hAnsi="Times New Roman" w:cs="Times New Roman"/>
                <w:b/>
                <w:sz w:val="20"/>
                <w:szCs w:val="20"/>
              </w:rPr>
            </w:pPr>
            <w:r w:rsidRPr="001066AF">
              <w:rPr>
                <w:rFonts w:ascii="Times New Roman" w:eastAsia="Times New Roman" w:hAnsi="Times New Roman" w:cs="Times New Roman"/>
                <w:sz w:val="20"/>
                <w:szCs w:val="20"/>
                <w:lang w:eastAsia="ru-RU"/>
              </w:rPr>
              <w:t xml:space="preserve">Формирование оптимальной окружающей среды как элемент </w:t>
            </w:r>
            <w:proofErr w:type="spellStart"/>
            <w:r w:rsidRPr="001066AF">
              <w:rPr>
                <w:rFonts w:ascii="Times New Roman" w:eastAsia="Times New Roman" w:hAnsi="Times New Roman" w:cs="Times New Roman"/>
                <w:sz w:val="20"/>
                <w:szCs w:val="20"/>
                <w:lang w:eastAsia="ru-RU"/>
              </w:rPr>
              <w:t>валеологии</w:t>
            </w:r>
            <w:proofErr w:type="spellEnd"/>
          </w:p>
        </w:tc>
        <w:tc>
          <w:tcPr>
            <w:tcW w:w="2139" w:type="dxa"/>
            <w:vMerge/>
          </w:tcPr>
          <w:p w14:paraId="401F388D" w14:textId="77777777" w:rsidR="001066AF" w:rsidRDefault="001066AF" w:rsidP="00DC38DE">
            <w:pPr>
              <w:jc w:val="center"/>
              <w:rPr>
                <w:rFonts w:ascii="Times New Roman" w:hAnsi="Times New Roman" w:cs="Times New Roman"/>
                <w:szCs w:val="24"/>
              </w:rPr>
            </w:pPr>
          </w:p>
        </w:tc>
      </w:tr>
      <w:tr w:rsidR="001066AF" w:rsidRPr="00B91FBC" w14:paraId="7DB0414E" w14:textId="77777777" w:rsidTr="00B81737">
        <w:trPr>
          <w:trHeight w:val="297"/>
        </w:trPr>
        <w:tc>
          <w:tcPr>
            <w:tcW w:w="3185" w:type="dxa"/>
            <w:vMerge/>
          </w:tcPr>
          <w:p w14:paraId="3C528375" w14:textId="77777777" w:rsidR="001066AF" w:rsidRPr="001066AF" w:rsidRDefault="001066AF" w:rsidP="00DC38DE">
            <w:pPr>
              <w:rPr>
                <w:rFonts w:ascii="Times New Roman" w:eastAsia="Times New Roman" w:hAnsi="Times New Roman"/>
                <w:b/>
                <w:sz w:val="20"/>
                <w:szCs w:val="20"/>
                <w:lang w:eastAsia="ar-SA"/>
              </w:rPr>
            </w:pPr>
          </w:p>
        </w:tc>
        <w:tc>
          <w:tcPr>
            <w:tcW w:w="9465" w:type="dxa"/>
            <w:gridSpan w:val="4"/>
          </w:tcPr>
          <w:p w14:paraId="79E7F0E4" w14:textId="7BBFF0C7" w:rsidR="001066AF" w:rsidRPr="001066AF" w:rsidRDefault="001066AF" w:rsidP="001066AF">
            <w:pPr>
              <w:rPr>
                <w:rFonts w:ascii="Times New Roman" w:eastAsia="Calibri" w:hAnsi="Times New Roman" w:cs="Times New Roman"/>
                <w:b/>
                <w:sz w:val="20"/>
                <w:szCs w:val="20"/>
              </w:rPr>
            </w:pPr>
            <w:r w:rsidRPr="001066AF">
              <w:rPr>
                <w:rFonts w:ascii="Times New Roman" w:eastAsia="Times New Roman" w:hAnsi="Times New Roman"/>
                <w:b/>
                <w:sz w:val="20"/>
                <w:szCs w:val="20"/>
                <w:lang w:eastAsia="ar-SA"/>
              </w:rPr>
              <w:t xml:space="preserve">Внеаудиторная самостоятельная работа по разделу </w:t>
            </w:r>
            <w:r>
              <w:rPr>
                <w:rFonts w:ascii="Times New Roman" w:eastAsia="Times New Roman" w:hAnsi="Times New Roman"/>
                <w:b/>
                <w:sz w:val="20"/>
                <w:szCs w:val="20"/>
                <w:lang w:eastAsia="ar-SA"/>
              </w:rPr>
              <w:t>7</w:t>
            </w:r>
            <w:r w:rsidRPr="001066AF">
              <w:rPr>
                <w:rFonts w:ascii="Times New Roman" w:eastAsia="Times New Roman" w:hAnsi="Times New Roman"/>
                <w:b/>
                <w:sz w:val="20"/>
                <w:szCs w:val="20"/>
                <w:lang w:eastAsia="ar-SA"/>
              </w:rPr>
              <w:t xml:space="preserve">: </w:t>
            </w:r>
            <w:r w:rsidRPr="001066AF">
              <w:rPr>
                <w:rFonts w:ascii="Times New Roman" w:eastAsia="Times New Roman" w:hAnsi="Times New Roman"/>
                <w:sz w:val="20"/>
                <w:szCs w:val="20"/>
                <w:lang w:eastAsia="ar-SA"/>
              </w:rPr>
              <w:t>рефераты</w:t>
            </w:r>
            <w:r w:rsidRPr="001066AF">
              <w:rPr>
                <w:rFonts w:ascii="Times New Roman" w:eastAsia="Times New Roman" w:hAnsi="Times New Roman" w:cs="Times New Roman"/>
                <w:sz w:val="20"/>
                <w:szCs w:val="20"/>
              </w:rPr>
              <w:t>, составление кроссвордов, блиц-карт, презентаций, тестовых заданий</w:t>
            </w:r>
            <w:r w:rsidRPr="001066AF">
              <w:rPr>
                <w:rFonts w:ascii="Times New Roman" w:hAnsi="Times New Roman"/>
                <w:sz w:val="20"/>
                <w:szCs w:val="20"/>
              </w:rPr>
              <w:t>. Проверка лекций. Творческая работа</w:t>
            </w:r>
          </w:p>
        </w:tc>
        <w:tc>
          <w:tcPr>
            <w:tcW w:w="2139" w:type="dxa"/>
          </w:tcPr>
          <w:p w14:paraId="5211532A" w14:textId="5CA569B6" w:rsidR="001066AF" w:rsidRDefault="001066AF" w:rsidP="00DC38DE">
            <w:pPr>
              <w:jc w:val="center"/>
              <w:rPr>
                <w:rFonts w:ascii="Times New Roman" w:hAnsi="Times New Roman" w:cs="Times New Roman"/>
                <w:szCs w:val="24"/>
              </w:rPr>
            </w:pPr>
            <w:r>
              <w:rPr>
                <w:rFonts w:ascii="Times New Roman" w:hAnsi="Times New Roman" w:cs="Times New Roman"/>
                <w:szCs w:val="24"/>
              </w:rPr>
              <w:t>8</w:t>
            </w:r>
          </w:p>
        </w:tc>
      </w:tr>
      <w:tr w:rsidR="001066AF" w:rsidRPr="00B91FBC" w14:paraId="7477ECEA" w14:textId="77777777" w:rsidTr="00B81737">
        <w:trPr>
          <w:trHeight w:val="297"/>
        </w:trPr>
        <w:tc>
          <w:tcPr>
            <w:tcW w:w="3185" w:type="dxa"/>
          </w:tcPr>
          <w:p w14:paraId="27452278" w14:textId="2C2903BE" w:rsidR="001066AF" w:rsidRPr="001066AF" w:rsidRDefault="001066AF" w:rsidP="00DC38DE">
            <w:pPr>
              <w:rPr>
                <w:rFonts w:ascii="Times New Roman" w:eastAsia="Times New Roman" w:hAnsi="Times New Roman"/>
                <w:b/>
                <w:sz w:val="20"/>
                <w:szCs w:val="20"/>
                <w:lang w:eastAsia="ar-SA"/>
              </w:rPr>
            </w:pPr>
            <w:r w:rsidRPr="001066AF">
              <w:rPr>
                <w:rFonts w:ascii="Times New Roman" w:eastAsia="Times New Roman" w:hAnsi="Times New Roman" w:cs="Times New Roman"/>
                <w:b/>
                <w:bCs/>
                <w:sz w:val="20"/>
                <w:szCs w:val="20"/>
                <w:lang w:eastAsia="ru-RU"/>
              </w:rPr>
              <w:t>МДК 01.03 Сестринское дело в системе первичной медико-санитарной помощи.</w:t>
            </w:r>
          </w:p>
        </w:tc>
        <w:tc>
          <w:tcPr>
            <w:tcW w:w="9465" w:type="dxa"/>
            <w:gridSpan w:val="4"/>
          </w:tcPr>
          <w:p w14:paraId="4619E974" w14:textId="77777777" w:rsidR="001066AF" w:rsidRPr="00B91FBC" w:rsidRDefault="001066AF" w:rsidP="00DC38DE">
            <w:pPr>
              <w:rPr>
                <w:rFonts w:ascii="Times New Roman" w:eastAsia="Calibri" w:hAnsi="Times New Roman" w:cs="Times New Roman"/>
                <w:b/>
                <w:szCs w:val="24"/>
              </w:rPr>
            </w:pPr>
          </w:p>
        </w:tc>
        <w:tc>
          <w:tcPr>
            <w:tcW w:w="2139" w:type="dxa"/>
          </w:tcPr>
          <w:p w14:paraId="6B1DE21A" w14:textId="77777777" w:rsidR="001066AF" w:rsidRDefault="001066AF" w:rsidP="00DC38DE">
            <w:pPr>
              <w:jc w:val="center"/>
              <w:rPr>
                <w:rFonts w:ascii="Times New Roman" w:hAnsi="Times New Roman" w:cs="Times New Roman"/>
                <w:szCs w:val="24"/>
              </w:rPr>
            </w:pPr>
          </w:p>
        </w:tc>
      </w:tr>
      <w:tr w:rsidR="001066AF" w:rsidRPr="00B91FBC" w14:paraId="4345F2C0" w14:textId="77777777" w:rsidTr="00B81737">
        <w:trPr>
          <w:trHeight w:val="297"/>
        </w:trPr>
        <w:tc>
          <w:tcPr>
            <w:tcW w:w="3185" w:type="dxa"/>
          </w:tcPr>
          <w:p w14:paraId="49A905BD" w14:textId="37CFCB9D" w:rsidR="001066AF" w:rsidRPr="001066AF" w:rsidRDefault="001066AF" w:rsidP="00DC38DE">
            <w:pPr>
              <w:rPr>
                <w:rFonts w:ascii="Times New Roman" w:eastAsia="Times New Roman" w:hAnsi="Times New Roman"/>
                <w:b/>
                <w:sz w:val="20"/>
                <w:szCs w:val="20"/>
                <w:lang w:eastAsia="ar-SA"/>
              </w:rPr>
            </w:pPr>
            <w:r w:rsidRPr="001066AF">
              <w:rPr>
                <w:rFonts w:ascii="Times New Roman" w:eastAsia="Times New Roman" w:hAnsi="Times New Roman" w:cs="Times New Roman"/>
                <w:b/>
                <w:bCs/>
                <w:sz w:val="20"/>
                <w:szCs w:val="20"/>
                <w:lang w:eastAsia="ru-RU"/>
              </w:rPr>
              <w:t>Раздел 1: Организация и структура системы первичной медико-санитарной помощи.</w:t>
            </w:r>
          </w:p>
        </w:tc>
        <w:tc>
          <w:tcPr>
            <w:tcW w:w="9465" w:type="dxa"/>
            <w:gridSpan w:val="4"/>
          </w:tcPr>
          <w:p w14:paraId="71DFE831" w14:textId="77777777" w:rsidR="001066AF" w:rsidRPr="00B91FBC" w:rsidRDefault="001066AF" w:rsidP="00DC38DE">
            <w:pPr>
              <w:rPr>
                <w:rFonts w:ascii="Times New Roman" w:eastAsia="Calibri" w:hAnsi="Times New Roman" w:cs="Times New Roman"/>
                <w:b/>
                <w:szCs w:val="24"/>
              </w:rPr>
            </w:pPr>
          </w:p>
        </w:tc>
        <w:tc>
          <w:tcPr>
            <w:tcW w:w="2139" w:type="dxa"/>
          </w:tcPr>
          <w:p w14:paraId="35DB9092" w14:textId="77777777" w:rsidR="001066AF" w:rsidRDefault="001066AF" w:rsidP="00DC38DE">
            <w:pPr>
              <w:jc w:val="center"/>
              <w:rPr>
                <w:rFonts w:ascii="Times New Roman" w:hAnsi="Times New Roman" w:cs="Times New Roman"/>
                <w:szCs w:val="24"/>
              </w:rPr>
            </w:pPr>
          </w:p>
        </w:tc>
      </w:tr>
      <w:tr w:rsidR="001066AF" w:rsidRPr="00B91FBC" w14:paraId="0E40B2F5" w14:textId="77777777" w:rsidTr="00B81737">
        <w:trPr>
          <w:trHeight w:val="297"/>
        </w:trPr>
        <w:tc>
          <w:tcPr>
            <w:tcW w:w="3185" w:type="dxa"/>
            <w:vMerge w:val="restart"/>
          </w:tcPr>
          <w:p w14:paraId="1863C7CA" w14:textId="07649FA9" w:rsidR="001066AF" w:rsidRPr="001066AF" w:rsidRDefault="001066AF" w:rsidP="001066AF">
            <w:pPr>
              <w:rPr>
                <w:rFonts w:ascii="Times New Roman" w:eastAsia="Times New Roman" w:hAnsi="Times New Roman"/>
                <w:b/>
                <w:sz w:val="20"/>
                <w:szCs w:val="20"/>
                <w:lang w:eastAsia="ar-SA"/>
              </w:rPr>
            </w:pPr>
            <w:r w:rsidRPr="001066AF">
              <w:rPr>
                <w:rFonts w:ascii="Times New Roman" w:eastAsia="Times New Roman" w:hAnsi="Times New Roman" w:cs="Times New Roman"/>
                <w:b/>
                <w:bCs/>
                <w:sz w:val="20"/>
                <w:szCs w:val="20"/>
                <w:lang w:eastAsia="ru-RU"/>
              </w:rPr>
              <w:t>Тема 1. Медицинская помощь. Виды медицинской помощи.</w:t>
            </w:r>
          </w:p>
        </w:tc>
        <w:tc>
          <w:tcPr>
            <w:tcW w:w="9465" w:type="dxa"/>
            <w:gridSpan w:val="4"/>
          </w:tcPr>
          <w:p w14:paraId="24159E02" w14:textId="4D4ED4EE" w:rsidR="001066AF" w:rsidRPr="001066AF" w:rsidRDefault="001066AF" w:rsidP="001066AF">
            <w:pPr>
              <w:rPr>
                <w:rFonts w:ascii="Times New Roman" w:eastAsia="Calibri" w:hAnsi="Times New Roman" w:cs="Times New Roman"/>
                <w:b/>
                <w:sz w:val="20"/>
                <w:szCs w:val="20"/>
              </w:rPr>
            </w:pPr>
            <w:r w:rsidRPr="001066AF">
              <w:rPr>
                <w:rFonts w:ascii="Times New Roman" w:eastAsia="Times New Roman" w:hAnsi="Times New Roman"/>
                <w:b/>
                <w:sz w:val="20"/>
                <w:szCs w:val="20"/>
                <w:lang w:eastAsia="ar-SA"/>
              </w:rPr>
              <w:t>Содержание учебного материала</w:t>
            </w:r>
          </w:p>
        </w:tc>
        <w:tc>
          <w:tcPr>
            <w:tcW w:w="2139" w:type="dxa"/>
            <w:vMerge w:val="restart"/>
          </w:tcPr>
          <w:p w14:paraId="6C5B866B" w14:textId="71A42D89" w:rsidR="001066AF" w:rsidRDefault="001066AF" w:rsidP="001066AF">
            <w:pPr>
              <w:jc w:val="center"/>
              <w:rPr>
                <w:rFonts w:ascii="Times New Roman" w:hAnsi="Times New Roman" w:cs="Times New Roman"/>
                <w:szCs w:val="24"/>
              </w:rPr>
            </w:pPr>
            <w:r>
              <w:rPr>
                <w:rFonts w:ascii="Times New Roman" w:hAnsi="Times New Roman" w:cs="Times New Roman"/>
                <w:szCs w:val="24"/>
              </w:rPr>
              <w:t>2</w:t>
            </w:r>
          </w:p>
        </w:tc>
      </w:tr>
      <w:tr w:rsidR="001066AF" w:rsidRPr="00B91FBC" w14:paraId="0729A3D1" w14:textId="77777777" w:rsidTr="00B81737">
        <w:trPr>
          <w:trHeight w:val="297"/>
        </w:trPr>
        <w:tc>
          <w:tcPr>
            <w:tcW w:w="3185" w:type="dxa"/>
            <w:vMerge/>
          </w:tcPr>
          <w:p w14:paraId="1E73BF15" w14:textId="77777777" w:rsidR="001066AF" w:rsidRPr="001066AF" w:rsidRDefault="001066AF" w:rsidP="001066AF">
            <w:pPr>
              <w:rPr>
                <w:rFonts w:ascii="Times New Roman" w:eastAsia="Times New Roman" w:hAnsi="Times New Roman" w:cs="Times New Roman"/>
                <w:bCs/>
                <w:sz w:val="20"/>
                <w:szCs w:val="20"/>
                <w:lang w:eastAsia="ru-RU"/>
              </w:rPr>
            </w:pPr>
          </w:p>
        </w:tc>
        <w:tc>
          <w:tcPr>
            <w:tcW w:w="516" w:type="dxa"/>
            <w:gridSpan w:val="2"/>
          </w:tcPr>
          <w:p w14:paraId="5976494A" w14:textId="69767FA2" w:rsidR="001066AF" w:rsidRPr="001066AF" w:rsidRDefault="001066AF" w:rsidP="001066AF">
            <w:pPr>
              <w:jc w:val="center"/>
              <w:rPr>
                <w:rFonts w:ascii="Times New Roman" w:eastAsia="Calibri" w:hAnsi="Times New Roman" w:cs="Times New Roman"/>
                <w:bCs/>
                <w:sz w:val="20"/>
                <w:szCs w:val="20"/>
              </w:rPr>
            </w:pPr>
            <w:r w:rsidRPr="001066AF">
              <w:rPr>
                <w:rFonts w:ascii="Times New Roman" w:eastAsia="Calibri" w:hAnsi="Times New Roman" w:cs="Times New Roman"/>
                <w:bCs/>
                <w:sz w:val="20"/>
                <w:szCs w:val="20"/>
              </w:rPr>
              <w:t>1</w:t>
            </w:r>
          </w:p>
        </w:tc>
        <w:tc>
          <w:tcPr>
            <w:tcW w:w="8949" w:type="dxa"/>
            <w:gridSpan w:val="2"/>
          </w:tcPr>
          <w:p w14:paraId="29E692B9" w14:textId="3900A995" w:rsidR="001066AF" w:rsidRPr="001066AF" w:rsidRDefault="001066AF" w:rsidP="001066AF">
            <w:pPr>
              <w:rPr>
                <w:rFonts w:ascii="Times New Roman" w:eastAsia="Calibri" w:hAnsi="Times New Roman" w:cs="Times New Roman"/>
                <w:b/>
                <w:sz w:val="20"/>
                <w:szCs w:val="20"/>
              </w:rPr>
            </w:pPr>
            <w:r w:rsidRPr="001066AF">
              <w:rPr>
                <w:rFonts w:ascii="Times New Roman" w:eastAsia="Times New Roman" w:hAnsi="Times New Roman" w:cs="Times New Roman"/>
                <w:bCs/>
                <w:sz w:val="20"/>
                <w:szCs w:val="20"/>
                <w:lang w:eastAsia="ru-RU"/>
              </w:rPr>
              <w:t>Определение медицинской помощи. Первая помощь. Организация оказания первой помощи. Виды медицинской помощи. Формы оказания медицинской помощи.</w:t>
            </w:r>
          </w:p>
        </w:tc>
        <w:tc>
          <w:tcPr>
            <w:tcW w:w="2139" w:type="dxa"/>
            <w:vMerge/>
          </w:tcPr>
          <w:p w14:paraId="0D9779D5" w14:textId="77777777" w:rsidR="001066AF" w:rsidRDefault="001066AF" w:rsidP="001066AF">
            <w:pPr>
              <w:jc w:val="center"/>
              <w:rPr>
                <w:rFonts w:ascii="Times New Roman" w:hAnsi="Times New Roman" w:cs="Times New Roman"/>
                <w:szCs w:val="24"/>
              </w:rPr>
            </w:pPr>
          </w:p>
        </w:tc>
      </w:tr>
      <w:tr w:rsidR="001066AF" w:rsidRPr="00B91FBC" w14:paraId="2AD86024" w14:textId="77777777" w:rsidTr="00B81737">
        <w:trPr>
          <w:trHeight w:val="297"/>
        </w:trPr>
        <w:tc>
          <w:tcPr>
            <w:tcW w:w="3185" w:type="dxa"/>
            <w:vMerge/>
          </w:tcPr>
          <w:p w14:paraId="4F036179" w14:textId="77777777" w:rsidR="001066AF" w:rsidRPr="001066AF" w:rsidRDefault="001066AF" w:rsidP="001066AF">
            <w:pPr>
              <w:rPr>
                <w:rFonts w:ascii="Times New Roman" w:eastAsia="Times New Roman" w:hAnsi="Times New Roman" w:cs="Times New Roman"/>
                <w:bCs/>
                <w:sz w:val="20"/>
                <w:szCs w:val="20"/>
                <w:lang w:eastAsia="ru-RU"/>
              </w:rPr>
            </w:pPr>
          </w:p>
        </w:tc>
        <w:tc>
          <w:tcPr>
            <w:tcW w:w="9465" w:type="dxa"/>
            <w:gridSpan w:val="4"/>
          </w:tcPr>
          <w:p w14:paraId="74A54AC8" w14:textId="64BF77F0" w:rsidR="001066AF" w:rsidRPr="001066AF" w:rsidRDefault="001066AF" w:rsidP="001066AF">
            <w:pPr>
              <w:rPr>
                <w:rFonts w:ascii="Times New Roman" w:eastAsia="Calibri" w:hAnsi="Times New Roman" w:cs="Times New Roman"/>
                <w:b/>
                <w:sz w:val="20"/>
                <w:szCs w:val="20"/>
              </w:rPr>
            </w:pPr>
            <w:r w:rsidRPr="001066AF">
              <w:rPr>
                <w:rFonts w:ascii="Times New Roman" w:eastAsia="Calibri" w:hAnsi="Times New Roman" w:cs="Times New Roman"/>
                <w:b/>
                <w:bCs/>
                <w:sz w:val="20"/>
                <w:szCs w:val="20"/>
              </w:rPr>
              <w:t>Практические занятия не</w:t>
            </w:r>
            <w:r w:rsidRPr="001066AF">
              <w:rPr>
                <w:rFonts w:ascii="Times New Roman" w:eastAsia="Calibri" w:hAnsi="Times New Roman" w:cs="Times New Roman"/>
                <w:b/>
                <w:bCs/>
                <w:i/>
                <w:sz w:val="20"/>
                <w:szCs w:val="20"/>
              </w:rPr>
              <w:t xml:space="preserve"> предусмотрено</w:t>
            </w:r>
          </w:p>
        </w:tc>
        <w:tc>
          <w:tcPr>
            <w:tcW w:w="2139" w:type="dxa"/>
          </w:tcPr>
          <w:p w14:paraId="0432C5BC" w14:textId="4F428CCE" w:rsidR="001066AF" w:rsidRDefault="001066AF" w:rsidP="001066AF">
            <w:pPr>
              <w:jc w:val="center"/>
              <w:rPr>
                <w:rFonts w:ascii="Times New Roman" w:hAnsi="Times New Roman" w:cs="Times New Roman"/>
                <w:szCs w:val="24"/>
              </w:rPr>
            </w:pPr>
            <w:r>
              <w:rPr>
                <w:rFonts w:ascii="Times New Roman" w:hAnsi="Times New Roman" w:cs="Times New Roman"/>
                <w:szCs w:val="24"/>
              </w:rPr>
              <w:t>-</w:t>
            </w:r>
          </w:p>
        </w:tc>
      </w:tr>
      <w:tr w:rsidR="001066AF" w:rsidRPr="00B91FBC" w14:paraId="6D4529F9" w14:textId="77777777" w:rsidTr="00B81737">
        <w:trPr>
          <w:trHeight w:val="297"/>
        </w:trPr>
        <w:tc>
          <w:tcPr>
            <w:tcW w:w="3185" w:type="dxa"/>
            <w:vMerge/>
          </w:tcPr>
          <w:p w14:paraId="00831355" w14:textId="77777777" w:rsidR="001066AF" w:rsidRPr="001066AF" w:rsidRDefault="001066AF" w:rsidP="001066AF">
            <w:pPr>
              <w:rPr>
                <w:rFonts w:ascii="Times New Roman" w:eastAsia="Times New Roman" w:hAnsi="Times New Roman" w:cs="Times New Roman"/>
                <w:bCs/>
                <w:sz w:val="20"/>
                <w:szCs w:val="20"/>
                <w:lang w:eastAsia="ru-RU"/>
              </w:rPr>
            </w:pPr>
          </w:p>
        </w:tc>
        <w:tc>
          <w:tcPr>
            <w:tcW w:w="9465" w:type="dxa"/>
            <w:gridSpan w:val="4"/>
          </w:tcPr>
          <w:p w14:paraId="105CA416" w14:textId="206931CB" w:rsidR="001066AF" w:rsidRPr="001066AF" w:rsidRDefault="001066AF" w:rsidP="001066AF">
            <w:pPr>
              <w:rPr>
                <w:rFonts w:ascii="Times New Roman" w:eastAsia="Calibri" w:hAnsi="Times New Roman" w:cs="Times New Roman"/>
                <w:b/>
                <w:sz w:val="20"/>
                <w:szCs w:val="20"/>
              </w:rPr>
            </w:pPr>
            <w:r w:rsidRPr="001066AF">
              <w:rPr>
                <w:rFonts w:ascii="Times New Roman" w:eastAsia="Times New Roman" w:hAnsi="Times New Roman"/>
                <w:b/>
                <w:sz w:val="20"/>
                <w:szCs w:val="20"/>
                <w:lang w:eastAsia="ar-SA"/>
              </w:rPr>
              <w:t xml:space="preserve">Внеаудиторная самостоятельная работа </w:t>
            </w:r>
            <w:r w:rsidRPr="001066AF">
              <w:rPr>
                <w:rFonts w:ascii="Times New Roman" w:hAnsi="Times New Roman" w:cs="Times New Roman"/>
                <w:b/>
                <w:i/>
                <w:sz w:val="20"/>
                <w:szCs w:val="20"/>
              </w:rPr>
              <w:t>не предусмотрено</w:t>
            </w:r>
          </w:p>
        </w:tc>
        <w:tc>
          <w:tcPr>
            <w:tcW w:w="2139" w:type="dxa"/>
          </w:tcPr>
          <w:p w14:paraId="4D0FABF8" w14:textId="4720ABFA" w:rsidR="001066AF" w:rsidRDefault="001066AF" w:rsidP="001066AF">
            <w:pPr>
              <w:jc w:val="center"/>
              <w:rPr>
                <w:rFonts w:ascii="Times New Roman" w:hAnsi="Times New Roman" w:cs="Times New Roman"/>
                <w:szCs w:val="24"/>
              </w:rPr>
            </w:pPr>
            <w:r>
              <w:rPr>
                <w:rFonts w:ascii="Times New Roman" w:hAnsi="Times New Roman" w:cs="Times New Roman"/>
                <w:szCs w:val="24"/>
              </w:rPr>
              <w:t>-</w:t>
            </w:r>
          </w:p>
        </w:tc>
      </w:tr>
      <w:tr w:rsidR="001066AF" w:rsidRPr="00B91FBC" w14:paraId="0E807CF6" w14:textId="77777777" w:rsidTr="00B81737">
        <w:trPr>
          <w:trHeight w:val="297"/>
        </w:trPr>
        <w:tc>
          <w:tcPr>
            <w:tcW w:w="3185" w:type="dxa"/>
            <w:vMerge w:val="restart"/>
          </w:tcPr>
          <w:p w14:paraId="64FCC6DE" w14:textId="3A4DD52F" w:rsidR="001066AF" w:rsidRPr="001066AF" w:rsidRDefault="001066AF" w:rsidP="001066AF">
            <w:pPr>
              <w:rPr>
                <w:rFonts w:ascii="Times New Roman" w:eastAsia="Times New Roman" w:hAnsi="Times New Roman"/>
                <w:b/>
                <w:sz w:val="20"/>
                <w:szCs w:val="20"/>
                <w:lang w:eastAsia="ar-SA"/>
              </w:rPr>
            </w:pPr>
            <w:r w:rsidRPr="001066AF">
              <w:rPr>
                <w:rFonts w:ascii="Times New Roman" w:eastAsia="Times New Roman" w:hAnsi="Times New Roman" w:cs="Times New Roman"/>
                <w:b/>
                <w:bCs/>
                <w:sz w:val="20"/>
                <w:szCs w:val="20"/>
                <w:lang w:eastAsia="ru-RU"/>
              </w:rPr>
              <w:t>Тема 2. Первичная медико-санитарная помощь.</w:t>
            </w:r>
          </w:p>
        </w:tc>
        <w:tc>
          <w:tcPr>
            <w:tcW w:w="9465" w:type="dxa"/>
            <w:gridSpan w:val="4"/>
          </w:tcPr>
          <w:p w14:paraId="7B01AF24" w14:textId="644B9CB6" w:rsidR="001066AF" w:rsidRPr="001066AF" w:rsidRDefault="001066AF" w:rsidP="001066AF">
            <w:pPr>
              <w:rPr>
                <w:rFonts w:ascii="Times New Roman" w:eastAsia="Calibri" w:hAnsi="Times New Roman" w:cs="Times New Roman"/>
                <w:b/>
                <w:sz w:val="20"/>
                <w:szCs w:val="20"/>
              </w:rPr>
            </w:pPr>
            <w:r w:rsidRPr="001066AF">
              <w:rPr>
                <w:rFonts w:ascii="Times New Roman" w:eastAsia="Times New Roman" w:hAnsi="Times New Roman"/>
                <w:b/>
                <w:sz w:val="20"/>
                <w:szCs w:val="20"/>
                <w:lang w:eastAsia="ar-SA"/>
              </w:rPr>
              <w:t>Содержание учебного материала</w:t>
            </w:r>
          </w:p>
        </w:tc>
        <w:tc>
          <w:tcPr>
            <w:tcW w:w="2139" w:type="dxa"/>
            <w:vMerge w:val="restart"/>
          </w:tcPr>
          <w:p w14:paraId="0AA8F30A" w14:textId="4273CDF1" w:rsidR="001066AF" w:rsidRDefault="001066AF" w:rsidP="001066AF">
            <w:pPr>
              <w:jc w:val="center"/>
              <w:rPr>
                <w:rFonts w:ascii="Times New Roman" w:hAnsi="Times New Roman" w:cs="Times New Roman"/>
                <w:szCs w:val="24"/>
              </w:rPr>
            </w:pPr>
            <w:r>
              <w:rPr>
                <w:rFonts w:ascii="Times New Roman" w:hAnsi="Times New Roman" w:cs="Times New Roman"/>
                <w:szCs w:val="24"/>
              </w:rPr>
              <w:t>2</w:t>
            </w:r>
          </w:p>
        </w:tc>
      </w:tr>
      <w:tr w:rsidR="001066AF" w:rsidRPr="00B91FBC" w14:paraId="6DF79E71" w14:textId="77777777" w:rsidTr="00B81737">
        <w:trPr>
          <w:trHeight w:val="297"/>
        </w:trPr>
        <w:tc>
          <w:tcPr>
            <w:tcW w:w="3185" w:type="dxa"/>
            <w:vMerge/>
          </w:tcPr>
          <w:p w14:paraId="4C3F1DDD" w14:textId="77777777" w:rsidR="001066AF" w:rsidRPr="001066AF" w:rsidRDefault="001066AF" w:rsidP="001066AF">
            <w:pPr>
              <w:rPr>
                <w:rFonts w:ascii="Times New Roman" w:eastAsia="Times New Roman" w:hAnsi="Times New Roman"/>
                <w:b/>
                <w:sz w:val="20"/>
                <w:szCs w:val="20"/>
                <w:lang w:eastAsia="ar-SA"/>
              </w:rPr>
            </w:pPr>
          </w:p>
        </w:tc>
        <w:tc>
          <w:tcPr>
            <w:tcW w:w="516" w:type="dxa"/>
            <w:gridSpan w:val="2"/>
          </w:tcPr>
          <w:p w14:paraId="2C6991D6" w14:textId="03B694DC" w:rsidR="001066AF" w:rsidRPr="001066AF" w:rsidRDefault="001066AF" w:rsidP="001066AF">
            <w:pPr>
              <w:jc w:val="center"/>
              <w:rPr>
                <w:rFonts w:ascii="Times New Roman" w:eastAsia="Calibri" w:hAnsi="Times New Roman" w:cs="Times New Roman"/>
                <w:bCs/>
                <w:sz w:val="20"/>
                <w:szCs w:val="20"/>
              </w:rPr>
            </w:pPr>
            <w:r w:rsidRPr="001066AF">
              <w:rPr>
                <w:rFonts w:ascii="Times New Roman" w:eastAsia="Calibri" w:hAnsi="Times New Roman" w:cs="Times New Roman"/>
                <w:bCs/>
                <w:sz w:val="20"/>
                <w:szCs w:val="20"/>
              </w:rPr>
              <w:t>1</w:t>
            </w:r>
          </w:p>
        </w:tc>
        <w:tc>
          <w:tcPr>
            <w:tcW w:w="8949" w:type="dxa"/>
            <w:gridSpan w:val="2"/>
          </w:tcPr>
          <w:p w14:paraId="690C7D74" w14:textId="47C8F6F3" w:rsidR="001066AF" w:rsidRPr="001066AF" w:rsidRDefault="001066AF" w:rsidP="001066AF">
            <w:pPr>
              <w:rPr>
                <w:rFonts w:ascii="Times New Roman" w:eastAsia="Calibri" w:hAnsi="Times New Roman" w:cs="Times New Roman"/>
                <w:b/>
                <w:sz w:val="20"/>
                <w:szCs w:val="20"/>
              </w:rPr>
            </w:pPr>
            <w:r w:rsidRPr="001066AF">
              <w:rPr>
                <w:rFonts w:ascii="Times New Roman" w:eastAsia="Times New Roman" w:hAnsi="Times New Roman" w:cs="Times New Roman"/>
                <w:bCs/>
                <w:sz w:val="20"/>
                <w:szCs w:val="20"/>
                <w:lang w:eastAsia="ru-RU"/>
              </w:rPr>
              <w:t xml:space="preserve">Виды ПСМП. Территориально-участковый принцип ПСМП. Участки медицинской организации. </w:t>
            </w:r>
          </w:p>
        </w:tc>
        <w:tc>
          <w:tcPr>
            <w:tcW w:w="2139" w:type="dxa"/>
            <w:vMerge/>
          </w:tcPr>
          <w:p w14:paraId="1F35CC9E" w14:textId="77777777" w:rsidR="001066AF" w:rsidRDefault="001066AF" w:rsidP="001066AF">
            <w:pPr>
              <w:jc w:val="center"/>
              <w:rPr>
                <w:rFonts w:ascii="Times New Roman" w:hAnsi="Times New Roman" w:cs="Times New Roman"/>
                <w:szCs w:val="24"/>
              </w:rPr>
            </w:pPr>
          </w:p>
        </w:tc>
      </w:tr>
      <w:tr w:rsidR="001066AF" w:rsidRPr="00B91FBC" w14:paraId="19EA454D" w14:textId="77777777" w:rsidTr="00B81737">
        <w:trPr>
          <w:trHeight w:val="297"/>
        </w:trPr>
        <w:tc>
          <w:tcPr>
            <w:tcW w:w="3185" w:type="dxa"/>
            <w:vMerge/>
          </w:tcPr>
          <w:p w14:paraId="3D33FA75" w14:textId="77777777" w:rsidR="001066AF" w:rsidRPr="001066AF" w:rsidRDefault="001066AF" w:rsidP="001066AF">
            <w:pPr>
              <w:rPr>
                <w:rFonts w:ascii="Times New Roman" w:eastAsia="Times New Roman" w:hAnsi="Times New Roman"/>
                <w:b/>
                <w:sz w:val="20"/>
                <w:szCs w:val="20"/>
                <w:lang w:eastAsia="ar-SA"/>
              </w:rPr>
            </w:pPr>
          </w:p>
        </w:tc>
        <w:tc>
          <w:tcPr>
            <w:tcW w:w="9465" w:type="dxa"/>
            <w:gridSpan w:val="4"/>
          </w:tcPr>
          <w:p w14:paraId="67BE0BEB" w14:textId="6ECD5E38" w:rsidR="001066AF" w:rsidRPr="001066AF" w:rsidRDefault="001066AF" w:rsidP="001066AF">
            <w:pPr>
              <w:rPr>
                <w:rFonts w:ascii="Times New Roman" w:eastAsia="Calibri" w:hAnsi="Times New Roman" w:cs="Times New Roman"/>
                <w:b/>
                <w:sz w:val="20"/>
                <w:szCs w:val="20"/>
              </w:rPr>
            </w:pPr>
            <w:r w:rsidRPr="001066AF">
              <w:rPr>
                <w:rFonts w:ascii="Times New Roman" w:eastAsia="Calibri" w:hAnsi="Times New Roman" w:cs="Times New Roman"/>
                <w:b/>
                <w:bCs/>
                <w:sz w:val="20"/>
                <w:szCs w:val="20"/>
              </w:rPr>
              <w:t>Практические занятия не</w:t>
            </w:r>
            <w:r w:rsidRPr="001066AF">
              <w:rPr>
                <w:rFonts w:ascii="Times New Roman" w:eastAsia="Calibri" w:hAnsi="Times New Roman" w:cs="Times New Roman"/>
                <w:b/>
                <w:bCs/>
                <w:i/>
                <w:sz w:val="20"/>
                <w:szCs w:val="20"/>
              </w:rPr>
              <w:t xml:space="preserve"> предусмотрено</w:t>
            </w:r>
          </w:p>
        </w:tc>
        <w:tc>
          <w:tcPr>
            <w:tcW w:w="2139" w:type="dxa"/>
          </w:tcPr>
          <w:p w14:paraId="00DC2E56" w14:textId="12860413" w:rsidR="001066AF" w:rsidRDefault="001066AF" w:rsidP="001066AF">
            <w:pPr>
              <w:jc w:val="center"/>
              <w:rPr>
                <w:rFonts w:ascii="Times New Roman" w:hAnsi="Times New Roman" w:cs="Times New Roman"/>
                <w:szCs w:val="24"/>
              </w:rPr>
            </w:pPr>
            <w:r>
              <w:rPr>
                <w:rFonts w:ascii="Times New Roman" w:hAnsi="Times New Roman" w:cs="Times New Roman"/>
                <w:szCs w:val="24"/>
              </w:rPr>
              <w:t>-</w:t>
            </w:r>
          </w:p>
        </w:tc>
      </w:tr>
      <w:tr w:rsidR="001066AF" w:rsidRPr="00B91FBC" w14:paraId="39442116" w14:textId="77777777" w:rsidTr="00B81737">
        <w:trPr>
          <w:trHeight w:val="297"/>
        </w:trPr>
        <w:tc>
          <w:tcPr>
            <w:tcW w:w="3185" w:type="dxa"/>
            <w:vMerge/>
          </w:tcPr>
          <w:p w14:paraId="2057A5CC" w14:textId="77777777" w:rsidR="001066AF" w:rsidRPr="001066AF" w:rsidRDefault="001066AF" w:rsidP="001066AF">
            <w:pPr>
              <w:rPr>
                <w:rFonts w:ascii="Times New Roman" w:eastAsia="Times New Roman" w:hAnsi="Times New Roman"/>
                <w:b/>
                <w:sz w:val="20"/>
                <w:szCs w:val="20"/>
                <w:lang w:eastAsia="ar-SA"/>
              </w:rPr>
            </w:pPr>
          </w:p>
        </w:tc>
        <w:tc>
          <w:tcPr>
            <w:tcW w:w="9465" w:type="dxa"/>
            <w:gridSpan w:val="4"/>
          </w:tcPr>
          <w:p w14:paraId="1F69943D" w14:textId="57A482FA" w:rsidR="001066AF" w:rsidRPr="001066AF" w:rsidRDefault="001066AF" w:rsidP="001066AF">
            <w:pPr>
              <w:rPr>
                <w:rFonts w:ascii="Times New Roman" w:eastAsia="Calibri" w:hAnsi="Times New Roman" w:cs="Times New Roman"/>
                <w:b/>
                <w:sz w:val="20"/>
                <w:szCs w:val="20"/>
              </w:rPr>
            </w:pPr>
            <w:r w:rsidRPr="001066AF">
              <w:rPr>
                <w:rFonts w:ascii="Times New Roman" w:eastAsia="Times New Roman" w:hAnsi="Times New Roman"/>
                <w:b/>
                <w:sz w:val="20"/>
                <w:szCs w:val="20"/>
                <w:lang w:eastAsia="ar-SA"/>
              </w:rPr>
              <w:t xml:space="preserve">Внеаудиторная самостоятельная работа </w:t>
            </w:r>
            <w:r w:rsidRPr="001066AF">
              <w:rPr>
                <w:rFonts w:ascii="Times New Roman" w:hAnsi="Times New Roman" w:cs="Times New Roman"/>
                <w:b/>
                <w:i/>
                <w:sz w:val="20"/>
                <w:szCs w:val="20"/>
              </w:rPr>
              <w:t>не предусмотрено</w:t>
            </w:r>
          </w:p>
        </w:tc>
        <w:tc>
          <w:tcPr>
            <w:tcW w:w="2139" w:type="dxa"/>
          </w:tcPr>
          <w:p w14:paraId="3068A30E" w14:textId="3A570579" w:rsidR="001066AF" w:rsidRDefault="001066AF" w:rsidP="001066AF">
            <w:pPr>
              <w:jc w:val="center"/>
              <w:rPr>
                <w:rFonts w:ascii="Times New Roman" w:hAnsi="Times New Roman" w:cs="Times New Roman"/>
                <w:szCs w:val="24"/>
              </w:rPr>
            </w:pPr>
            <w:r>
              <w:rPr>
                <w:rFonts w:ascii="Times New Roman" w:hAnsi="Times New Roman" w:cs="Times New Roman"/>
                <w:szCs w:val="24"/>
              </w:rPr>
              <w:t>-</w:t>
            </w:r>
          </w:p>
        </w:tc>
      </w:tr>
      <w:tr w:rsidR="001066AF" w:rsidRPr="00B91FBC" w14:paraId="548922E4" w14:textId="77777777" w:rsidTr="00B81737">
        <w:trPr>
          <w:trHeight w:val="297"/>
        </w:trPr>
        <w:tc>
          <w:tcPr>
            <w:tcW w:w="3185" w:type="dxa"/>
            <w:vMerge w:val="restart"/>
          </w:tcPr>
          <w:p w14:paraId="05FBC6B0" w14:textId="77777777" w:rsidR="001066AF" w:rsidRPr="00582BE3" w:rsidRDefault="001066AF" w:rsidP="001066AF">
            <w:pPr>
              <w:rPr>
                <w:rFonts w:ascii="Times New Roman" w:eastAsia="Times New Roman" w:hAnsi="Times New Roman"/>
                <w:b/>
                <w:lang w:eastAsia="ar-SA"/>
              </w:rPr>
            </w:pPr>
          </w:p>
        </w:tc>
        <w:tc>
          <w:tcPr>
            <w:tcW w:w="9465" w:type="dxa"/>
            <w:gridSpan w:val="4"/>
          </w:tcPr>
          <w:p w14:paraId="13E306D6" w14:textId="10A0552D" w:rsidR="001066AF" w:rsidRPr="00B91FBC" w:rsidRDefault="001066AF" w:rsidP="001066AF">
            <w:pPr>
              <w:rPr>
                <w:rFonts w:ascii="Times New Roman" w:eastAsia="Calibri" w:hAnsi="Times New Roman" w:cs="Times New Roman"/>
                <w:b/>
                <w:szCs w:val="24"/>
              </w:rPr>
            </w:pPr>
            <w:r w:rsidRPr="001066AF">
              <w:rPr>
                <w:rFonts w:ascii="Times New Roman" w:eastAsia="Calibri" w:hAnsi="Times New Roman" w:cs="Times New Roman"/>
                <w:b/>
                <w:bCs/>
                <w:sz w:val="20"/>
                <w:szCs w:val="20"/>
              </w:rPr>
              <w:t xml:space="preserve">Практические занятия по разделу </w:t>
            </w:r>
            <w:r>
              <w:rPr>
                <w:rFonts w:ascii="Times New Roman" w:eastAsia="Calibri" w:hAnsi="Times New Roman" w:cs="Times New Roman"/>
                <w:b/>
                <w:bCs/>
                <w:sz w:val="20"/>
                <w:szCs w:val="20"/>
              </w:rPr>
              <w:t>1</w:t>
            </w:r>
          </w:p>
        </w:tc>
        <w:tc>
          <w:tcPr>
            <w:tcW w:w="2139" w:type="dxa"/>
            <w:vMerge w:val="restart"/>
          </w:tcPr>
          <w:p w14:paraId="078A025B" w14:textId="2BABFA11" w:rsidR="001066AF" w:rsidRDefault="001066AF" w:rsidP="001066AF">
            <w:pPr>
              <w:jc w:val="center"/>
              <w:rPr>
                <w:rFonts w:ascii="Times New Roman" w:hAnsi="Times New Roman" w:cs="Times New Roman"/>
                <w:szCs w:val="24"/>
              </w:rPr>
            </w:pPr>
            <w:r>
              <w:rPr>
                <w:rFonts w:ascii="Times New Roman" w:hAnsi="Times New Roman" w:cs="Times New Roman"/>
                <w:szCs w:val="24"/>
              </w:rPr>
              <w:t>4</w:t>
            </w:r>
          </w:p>
        </w:tc>
      </w:tr>
      <w:tr w:rsidR="001066AF" w:rsidRPr="00B91FBC" w14:paraId="01325F2C" w14:textId="77777777" w:rsidTr="00B81737">
        <w:trPr>
          <w:trHeight w:val="297"/>
        </w:trPr>
        <w:tc>
          <w:tcPr>
            <w:tcW w:w="3185" w:type="dxa"/>
            <w:vMerge/>
          </w:tcPr>
          <w:p w14:paraId="4605CC0A" w14:textId="77777777" w:rsidR="001066AF" w:rsidRPr="00582BE3" w:rsidRDefault="001066AF" w:rsidP="001066AF">
            <w:pPr>
              <w:rPr>
                <w:rFonts w:ascii="Times New Roman" w:eastAsia="Times New Roman" w:hAnsi="Times New Roman"/>
                <w:b/>
                <w:lang w:eastAsia="ar-SA"/>
              </w:rPr>
            </w:pPr>
          </w:p>
        </w:tc>
        <w:tc>
          <w:tcPr>
            <w:tcW w:w="516" w:type="dxa"/>
            <w:gridSpan w:val="2"/>
          </w:tcPr>
          <w:p w14:paraId="6771758B" w14:textId="07E5FE0E" w:rsidR="001066AF" w:rsidRPr="00B91FBC" w:rsidRDefault="001066AF" w:rsidP="001066AF">
            <w:pPr>
              <w:rPr>
                <w:rFonts w:ascii="Times New Roman" w:eastAsia="Calibri" w:hAnsi="Times New Roman" w:cs="Times New Roman"/>
                <w:bCs/>
                <w:szCs w:val="24"/>
              </w:rPr>
            </w:pPr>
            <w:r>
              <w:rPr>
                <w:rFonts w:ascii="Times New Roman" w:eastAsia="Calibri" w:hAnsi="Times New Roman" w:cs="Times New Roman"/>
                <w:bCs/>
                <w:szCs w:val="24"/>
              </w:rPr>
              <w:t>1</w:t>
            </w:r>
          </w:p>
        </w:tc>
        <w:tc>
          <w:tcPr>
            <w:tcW w:w="8949" w:type="dxa"/>
            <w:gridSpan w:val="2"/>
          </w:tcPr>
          <w:p w14:paraId="06B75481" w14:textId="796A8E67" w:rsidR="001066AF" w:rsidRPr="00B91FBC" w:rsidRDefault="001066AF" w:rsidP="001066AF">
            <w:pPr>
              <w:rPr>
                <w:rFonts w:ascii="Times New Roman" w:eastAsia="Calibri" w:hAnsi="Times New Roman" w:cs="Times New Roman"/>
                <w:b/>
                <w:szCs w:val="24"/>
              </w:rPr>
            </w:pPr>
            <w:r>
              <w:rPr>
                <w:rFonts w:ascii="Times New Roman" w:eastAsia="Times New Roman" w:hAnsi="Times New Roman" w:cs="Times New Roman"/>
                <w:bCs/>
                <w:sz w:val="24"/>
                <w:szCs w:val="24"/>
                <w:lang w:eastAsia="ru-RU"/>
              </w:rPr>
              <w:t>Амбулаторно-поликлиническая медицинская помощь</w:t>
            </w:r>
          </w:p>
        </w:tc>
        <w:tc>
          <w:tcPr>
            <w:tcW w:w="2139" w:type="dxa"/>
            <w:vMerge/>
          </w:tcPr>
          <w:p w14:paraId="423187C5" w14:textId="77777777" w:rsidR="001066AF" w:rsidRDefault="001066AF" w:rsidP="001066AF">
            <w:pPr>
              <w:jc w:val="center"/>
              <w:rPr>
                <w:rFonts w:ascii="Times New Roman" w:hAnsi="Times New Roman" w:cs="Times New Roman"/>
                <w:szCs w:val="24"/>
              </w:rPr>
            </w:pPr>
          </w:p>
        </w:tc>
      </w:tr>
      <w:tr w:rsidR="001066AF" w:rsidRPr="00B91FBC" w14:paraId="4FB8EA63" w14:textId="77777777" w:rsidTr="00B81737">
        <w:trPr>
          <w:trHeight w:val="297"/>
        </w:trPr>
        <w:tc>
          <w:tcPr>
            <w:tcW w:w="3185" w:type="dxa"/>
            <w:vMerge/>
          </w:tcPr>
          <w:p w14:paraId="7DEC62BB" w14:textId="77777777" w:rsidR="001066AF" w:rsidRPr="00582BE3" w:rsidRDefault="001066AF" w:rsidP="001066AF">
            <w:pPr>
              <w:rPr>
                <w:rFonts w:ascii="Times New Roman" w:eastAsia="Times New Roman" w:hAnsi="Times New Roman"/>
                <w:b/>
                <w:lang w:eastAsia="ar-SA"/>
              </w:rPr>
            </w:pPr>
          </w:p>
        </w:tc>
        <w:tc>
          <w:tcPr>
            <w:tcW w:w="9465" w:type="dxa"/>
            <w:gridSpan w:val="4"/>
          </w:tcPr>
          <w:p w14:paraId="11D5C4C5" w14:textId="71F052F8" w:rsidR="001066AF" w:rsidRPr="00B91FBC" w:rsidRDefault="001066AF" w:rsidP="001066AF">
            <w:pPr>
              <w:rPr>
                <w:rFonts w:ascii="Times New Roman" w:eastAsia="Calibri" w:hAnsi="Times New Roman" w:cs="Times New Roman"/>
                <w:b/>
                <w:szCs w:val="24"/>
              </w:rPr>
            </w:pPr>
            <w:r w:rsidRPr="001066AF">
              <w:rPr>
                <w:rFonts w:ascii="Times New Roman" w:eastAsia="Times New Roman" w:hAnsi="Times New Roman"/>
                <w:b/>
                <w:sz w:val="20"/>
                <w:szCs w:val="20"/>
                <w:lang w:eastAsia="ar-SA"/>
              </w:rPr>
              <w:t xml:space="preserve">Внеаудиторная самостоятельная работа по разделу </w:t>
            </w:r>
            <w:r>
              <w:rPr>
                <w:rFonts w:ascii="Times New Roman" w:eastAsia="Times New Roman" w:hAnsi="Times New Roman"/>
                <w:b/>
                <w:sz w:val="20"/>
                <w:szCs w:val="20"/>
                <w:lang w:eastAsia="ar-SA"/>
              </w:rPr>
              <w:t>1</w:t>
            </w:r>
            <w:r w:rsidRPr="001066AF">
              <w:rPr>
                <w:rFonts w:ascii="Times New Roman" w:eastAsia="Times New Roman" w:hAnsi="Times New Roman"/>
                <w:b/>
                <w:sz w:val="20"/>
                <w:szCs w:val="20"/>
                <w:lang w:eastAsia="ar-SA"/>
              </w:rPr>
              <w:t xml:space="preserve">: </w:t>
            </w:r>
            <w:r w:rsidRPr="001066AF">
              <w:rPr>
                <w:rFonts w:ascii="Times New Roman" w:eastAsia="Times New Roman" w:hAnsi="Times New Roman"/>
                <w:sz w:val="20"/>
                <w:szCs w:val="20"/>
                <w:lang w:eastAsia="ar-SA"/>
              </w:rPr>
              <w:t>рефераты</w:t>
            </w:r>
            <w:r w:rsidRPr="001066AF">
              <w:rPr>
                <w:rFonts w:ascii="Times New Roman" w:eastAsia="Times New Roman" w:hAnsi="Times New Roman" w:cs="Times New Roman"/>
                <w:sz w:val="20"/>
                <w:szCs w:val="20"/>
              </w:rPr>
              <w:t>, составление кроссвордов, блиц-карт, презентаций, тестовых заданий</w:t>
            </w:r>
            <w:r w:rsidRPr="001066AF">
              <w:rPr>
                <w:rFonts w:ascii="Times New Roman" w:hAnsi="Times New Roman"/>
                <w:sz w:val="20"/>
                <w:szCs w:val="20"/>
              </w:rPr>
              <w:t xml:space="preserve">. </w:t>
            </w:r>
          </w:p>
        </w:tc>
        <w:tc>
          <w:tcPr>
            <w:tcW w:w="2139" w:type="dxa"/>
          </w:tcPr>
          <w:p w14:paraId="50EA8338" w14:textId="7FA52F52" w:rsidR="001066AF" w:rsidRDefault="001066AF" w:rsidP="001066AF">
            <w:pPr>
              <w:jc w:val="center"/>
              <w:rPr>
                <w:rFonts w:ascii="Times New Roman" w:hAnsi="Times New Roman" w:cs="Times New Roman"/>
                <w:szCs w:val="24"/>
              </w:rPr>
            </w:pPr>
            <w:r>
              <w:rPr>
                <w:rFonts w:ascii="Times New Roman" w:hAnsi="Times New Roman" w:cs="Times New Roman"/>
                <w:szCs w:val="24"/>
              </w:rPr>
              <w:t>6</w:t>
            </w:r>
          </w:p>
        </w:tc>
      </w:tr>
      <w:tr w:rsidR="001066AF" w:rsidRPr="00B91FBC" w14:paraId="62AAA8C5" w14:textId="77777777" w:rsidTr="00B81737">
        <w:trPr>
          <w:trHeight w:val="297"/>
        </w:trPr>
        <w:tc>
          <w:tcPr>
            <w:tcW w:w="3185" w:type="dxa"/>
          </w:tcPr>
          <w:p w14:paraId="308E1C70" w14:textId="2B5C83C4" w:rsidR="001066AF" w:rsidRPr="001066AF" w:rsidRDefault="001066AF" w:rsidP="001066AF">
            <w:pPr>
              <w:rPr>
                <w:rFonts w:ascii="Times New Roman" w:eastAsia="Times New Roman" w:hAnsi="Times New Roman"/>
                <w:b/>
                <w:sz w:val="20"/>
                <w:szCs w:val="20"/>
                <w:lang w:eastAsia="ar-SA"/>
              </w:rPr>
            </w:pPr>
            <w:r w:rsidRPr="001066AF">
              <w:rPr>
                <w:rFonts w:ascii="Times New Roman" w:eastAsia="Times New Roman" w:hAnsi="Times New Roman" w:cs="Times New Roman"/>
                <w:b/>
                <w:bCs/>
                <w:sz w:val="20"/>
                <w:szCs w:val="20"/>
                <w:lang w:eastAsia="ru-RU"/>
              </w:rPr>
              <w:t>Раздел 2: Профилактика неинфекционных заболеваний</w:t>
            </w:r>
          </w:p>
        </w:tc>
        <w:tc>
          <w:tcPr>
            <w:tcW w:w="9465" w:type="dxa"/>
            <w:gridSpan w:val="4"/>
          </w:tcPr>
          <w:p w14:paraId="481CEF21" w14:textId="77777777" w:rsidR="001066AF" w:rsidRPr="00B91FBC" w:rsidRDefault="001066AF" w:rsidP="001066AF">
            <w:pPr>
              <w:rPr>
                <w:rFonts w:ascii="Times New Roman" w:eastAsia="Calibri" w:hAnsi="Times New Roman" w:cs="Times New Roman"/>
                <w:b/>
                <w:szCs w:val="24"/>
              </w:rPr>
            </w:pPr>
          </w:p>
        </w:tc>
        <w:tc>
          <w:tcPr>
            <w:tcW w:w="2139" w:type="dxa"/>
          </w:tcPr>
          <w:p w14:paraId="190EAA5E" w14:textId="77777777" w:rsidR="001066AF" w:rsidRDefault="001066AF" w:rsidP="001066AF">
            <w:pPr>
              <w:jc w:val="center"/>
              <w:rPr>
                <w:rFonts w:ascii="Times New Roman" w:hAnsi="Times New Roman" w:cs="Times New Roman"/>
                <w:szCs w:val="24"/>
              </w:rPr>
            </w:pPr>
          </w:p>
        </w:tc>
      </w:tr>
      <w:tr w:rsidR="001066AF" w:rsidRPr="00B91FBC" w14:paraId="1FDC8F47" w14:textId="77777777" w:rsidTr="00B81737">
        <w:trPr>
          <w:trHeight w:val="297"/>
        </w:trPr>
        <w:tc>
          <w:tcPr>
            <w:tcW w:w="3185" w:type="dxa"/>
            <w:vMerge w:val="restart"/>
          </w:tcPr>
          <w:p w14:paraId="785613B0" w14:textId="6A9C9083" w:rsidR="001066AF" w:rsidRPr="001066AF" w:rsidRDefault="001066AF" w:rsidP="001066AF">
            <w:pPr>
              <w:rPr>
                <w:rFonts w:ascii="Times New Roman" w:eastAsia="Times New Roman" w:hAnsi="Times New Roman"/>
                <w:b/>
                <w:sz w:val="20"/>
                <w:szCs w:val="20"/>
                <w:lang w:eastAsia="ar-SA"/>
              </w:rPr>
            </w:pPr>
            <w:r w:rsidRPr="001066AF">
              <w:rPr>
                <w:rFonts w:ascii="Times New Roman" w:eastAsia="Times New Roman" w:hAnsi="Times New Roman" w:cs="Times New Roman"/>
                <w:b/>
                <w:bCs/>
                <w:sz w:val="20"/>
                <w:szCs w:val="20"/>
                <w:lang w:eastAsia="ru-RU"/>
              </w:rPr>
              <w:t xml:space="preserve">Тема 1. </w:t>
            </w:r>
            <w:r w:rsidRPr="001066AF">
              <w:rPr>
                <w:rFonts w:ascii="Times New Roman" w:eastAsia="Times New Roman" w:hAnsi="Times New Roman" w:cs="Times New Roman"/>
                <w:b/>
                <w:sz w:val="20"/>
                <w:szCs w:val="20"/>
              </w:rPr>
              <w:t>Соотношение понятий «здоровье» и «болезнь». Неинфекционные заболевания.</w:t>
            </w:r>
          </w:p>
        </w:tc>
        <w:tc>
          <w:tcPr>
            <w:tcW w:w="9465" w:type="dxa"/>
            <w:gridSpan w:val="4"/>
          </w:tcPr>
          <w:p w14:paraId="05923DF3" w14:textId="487C6726" w:rsidR="001066AF" w:rsidRPr="001066AF" w:rsidRDefault="001066AF" w:rsidP="001066AF">
            <w:pPr>
              <w:rPr>
                <w:rFonts w:ascii="Times New Roman" w:eastAsia="Calibri" w:hAnsi="Times New Roman" w:cs="Times New Roman"/>
                <w:b/>
                <w:sz w:val="20"/>
                <w:szCs w:val="20"/>
              </w:rPr>
            </w:pPr>
            <w:r w:rsidRPr="001066AF">
              <w:rPr>
                <w:rFonts w:ascii="Times New Roman" w:eastAsia="Times New Roman" w:hAnsi="Times New Roman"/>
                <w:b/>
                <w:sz w:val="20"/>
                <w:szCs w:val="20"/>
                <w:lang w:eastAsia="ar-SA"/>
              </w:rPr>
              <w:t>Содержание учебного материала</w:t>
            </w:r>
          </w:p>
        </w:tc>
        <w:tc>
          <w:tcPr>
            <w:tcW w:w="2139" w:type="dxa"/>
            <w:vMerge w:val="restart"/>
          </w:tcPr>
          <w:p w14:paraId="565F44BB" w14:textId="280CACC6" w:rsidR="001066AF" w:rsidRDefault="001066AF" w:rsidP="001066AF">
            <w:pPr>
              <w:jc w:val="center"/>
              <w:rPr>
                <w:rFonts w:ascii="Times New Roman" w:hAnsi="Times New Roman" w:cs="Times New Roman"/>
                <w:szCs w:val="24"/>
              </w:rPr>
            </w:pPr>
            <w:r>
              <w:rPr>
                <w:rFonts w:ascii="Times New Roman" w:hAnsi="Times New Roman" w:cs="Times New Roman"/>
                <w:szCs w:val="24"/>
              </w:rPr>
              <w:t>2</w:t>
            </w:r>
          </w:p>
        </w:tc>
      </w:tr>
      <w:tr w:rsidR="001066AF" w:rsidRPr="00B91FBC" w14:paraId="3D94851B" w14:textId="77777777" w:rsidTr="00B81737">
        <w:trPr>
          <w:trHeight w:val="297"/>
        </w:trPr>
        <w:tc>
          <w:tcPr>
            <w:tcW w:w="3185" w:type="dxa"/>
            <w:vMerge/>
          </w:tcPr>
          <w:p w14:paraId="05C986FC" w14:textId="77777777" w:rsidR="001066AF" w:rsidRPr="001066AF" w:rsidRDefault="001066AF" w:rsidP="001066AF">
            <w:pPr>
              <w:rPr>
                <w:rFonts w:ascii="Times New Roman" w:eastAsia="Times New Roman" w:hAnsi="Times New Roman"/>
                <w:b/>
                <w:sz w:val="20"/>
                <w:szCs w:val="20"/>
                <w:lang w:eastAsia="ar-SA"/>
              </w:rPr>
            </w:pPr>
          </w:p>
        </w:tc>
        <w:tc>
          <w:tcPr>
            <w:tcW w:w="516" w:type="dxa"/>
            <w:gridSpan w:val="2"/>
          </w:tcPr>
          <w:p w14:paraId="1F4C1F41" w14:textId="37B72317" w:rsidR="001066AF" w:rsidRPr="001066AF" w:rsidRDefault="001066AF" w:rsidP="001066AF">
            <w:pPr>
              <w:jc w:val="center"/>
              <w:rPr>
                <w:rFonts w:ascii="Times New Roman" w:eastAsia="Calibri" w:hAnsi="Times New Roman" w:cs="Times New Roman"/>
                <w:bCs/>
                <w:sz w:val="20"/>
                <w:szCs w:val="20"/>
              </w:rPr>
            </w:pPr>
            <w:r w:rsidRPr="001066AF">
              <w:rPr>
                <w:rFonts w:ascii="Times New Roman" w:eastAsia="Calibri" w:hAnsi="Times New Roman" w:cs="Times New Roman"/>
                <w:bCs/>
                <w:sz w:val="20"/>
                <w:szCs w:val="20"/>
              </w:rPr>
              <w:t>1</w:t>
            </w:r>
          </w:p>
        </w:tc>
        <w:tc>
          <w:tcPr>
            <w:tcW w:w="8949" w:type="dxa"/>
            <w:gridSpan w:val="2"/>
          </w:tcPr>
          <w:p w14:paraId="4657D2CF" w14:textId="6871A67A" w:rsidR="001066AF" w:rsidRPr="001066AF" w:rsidRDefault="001066AF" w:rsidP="001066AF">
            <w:pPr>
              <w:rPr>
                <w:rFonts w:ascii="Times New Roman" w:eastAsia="Calibri" w:hAnsi="Times New Roman" w:cs="Times New Roman"/>
                <w:b/>
                <w:sz w:val="20"/>
                <w:szCs w:val="20"/>
              </w:rPr>
            </w:pPr>
            <w:r w:rsidRPr="001066AF">
              <w:rPr>
                <w:rFonts w:ascii="Times New Roman" w:eastAsia="Times New Roman" w:hAnsi="Times New Roman" w:cs="Times New Roman"/>
                <w:sz w:val="20"/>
                <w:szCs w:val="20"/>
              </w:rPr>
              <w:t>Определение здоровья в соответствии с ВОЗ. Адаптация. Болезнь. Предболезнь. Ведущие факторы риска неинфекционных заболеваний. Стратегии снижения смертности от неинфекционных заболеваний.</w:t>
            </w:r>
          </w:p>
        </w:tc>
        <w:tc>
          <w:tcPr>
            <w:tcW w:w="2139" w:type="dxa"/>
            <w:vMerge/>
          </w:tcPr>
          <w:p w14:paraId="323F3301" w14:textId="77777777" w:rsidR="001066AF" w:rsidRDefault="001066AF" w:rsidP="001066AF">
            <w:pPr>
              <w:jc w:val="center"/>
              <w:rPr>
                <w:rFonts w:ascii="Times New Roman" w:hAnsi="Times New Roman" w:cs="Times New Roman"/>
                <w:szCs w:val="24"/>
              </w:rPr>
            </w:pPr>
          </w:p>
        </w:tc>
      </w:tr>
      <w:tr w:rsidR="001066AF" w:rsidRPr="00B91FBC" w14:paraId="01748A40" w14:textId="77777777" w:rsidTr="00B81737">
        <w:trPr>
          <w:trHeight w:val="297"/>
        </w:trPr>
        <w:tc>
          <w:tcPr>
            <w:tcW w:w="3185" w:type="dxa"/>
            <w:vMerge/>
          </w:tcPr>
          <w:p w14:paraId="29AFCFA7" w14:textId="77777777" w:rsidR="001066AF" w:rsidRPr="001066AF" w:rsidRDefault="001066AF" w:rsidP="001066AF">
            <w:pPr>
              <w:rPr>
                <w:rFonts w:ascii="Times New Roman" w:eastAsia="Times New Roman" w:hAnsi="Times New Roman"/>
                <w:b/>
                <w:sz w:val="20"/>
                <w:szCs w:val="20"/>
                <w:lang w:eastAsia="ar-SA"/>
              </w:rPr>
            </w:pPr>
          </w:p>
        </w:tc>
        <w:tc>
          <w:tcPr>
            <w:tcW w:w="9465" w:type="dxa"/>
            <w:gridSpan w:val="4"/>
          </w:tcPr>
          <w:p w14:paraId="0C2DB45D" w14:textId="5607946B" w:rsidR="001066AF" w:rsidRPr="001066AF" w:rsidRDefault="001066AF" w:rsidP="001066AF">
            <w:pPr>
              <w:rPr>
                <w:rFonts w:ascii="Times New Roman" w:eastAsia="Calibri" w:hAnsi="Times New Roman" w:cs="Times New Roman"/>
                <w:b/>
                <w:sz w:val="20"/>
                <w:szCs w:val="20"/>
              </w:rPr>
            </w:pPr>
            <w:r w:rsidRPr="001066AF">
              <w:rPr>
                <w:rFonts w:ascii="Times New Roman" w:eastAsia="Calibri" w:hAnsi="Times New Roman" w:cs="Times New Roman"/>
                <w:b/>
                <w:bCs/>
                <w:sz w:val="20"/>
                <w:szCs w:val="20"/>
              </w:rPr>
              <w:t>Практические занятия не</w:t>
            </w:r>
            <w:r w:rsidRPr="001066AF">
              <w:rPr>
                <w:rFonts w:ascii="Times New Roman" w:eastAsia="Calibri" w:hAnsi="Times New Roman" w:cs="Times New Roman"/>
                <w:b/>
                <w:bCs/>
                <w:i/>
                <w:sz w:val="20"/>
                <w:szCs w:val="20"/>
              </w:rPr>
              <w:t xml:space="preserve"> предусмотрено</w:t>
            </w:r>
          </w:p>
        </w:tc>
        <w:tc>
          <w:tcPr>
            <w:tcW w:w="2139" w:type="dxa"/>
          </w:tcPr>
          <w:p w14:paraId="506D0563" w14:textId="094CF82E" w:rsidR="001066AF" w:rsidRDefault="001066AF" w:rsidP="001066AF">
            <w:pPr>
              <w:jc w:val="center"/>
              <w:rPr>
                <w:rFonts w:ascii="Times New Roman" w:hAnsi="Times New Roman" w:cs="Times New Roman"/>
                <w:szCs w:val="24"/>
              </w:rPr>
            </w:pPr>
            <w:r>
              <w:rPr>
                <w:rFonts w:ascii="Times New Roman" w:hAnsi="Times New Roman" w:cs="Times New Roman"/>
                <w:szCs w:val="24"/>
              </w:rPr>
              <w:t>-</w:t>
            </w:r>
          </w:p>
        </w:tc>
      </w:tr>
      <w:tr w:rsidR="001066AF" w:rsidRPr="00B91FBC" w14:paraId="15263478" w14:textId="77777777" w:rsidTr="00B81737">
        <w:trPr>
          <w:trHeight w:val="297"/>
        </w:trPr>
        <w:tc>
          <w:tcPr>
            <w:tcW w:w="3185" w:type="dxa"/>
            <w:vMerge/>
          </w:tcPr>
          <w:p w14:paraId="3DA82A86" w14:textId="77777777" w:rsidR="001066AF" w:rsidRPr="001066AF" w:rsidRDefault="001066AF" w:rsidP="001066AF">
            <w:pPr>
              <w:rPr>
                <w:rFonts w:ascii="Times New Roman" w:eastAsia="Times New Roman" w:hAnsi="Times New Roman"/>
                <w:b/>
                <w:sz w:val="20"/>
                <w:szCs w:val="20"/>
                <w:lang w:eastAsia="ar-SA"/>
              </w:rPr>
            </w:pPr>
          </w:p>
        </w:tc>
        <w:tc>
          <w:tcPr>
            <w:tcW w:w="9465" w:type="dxa"/>
            <w:gridSpan w:val="4"/>
          </w:tcPr>
          <w:p w14:paraId="404246CE" w14:textId="7BD5C128" w:rsidR="001066AF" w:rsidRPr="001066AF" w:rsidRDefault="001066AF" w:rsidP="001066AF">
            <w:pPr>
              <w:rPr>
                <w:rFonts w:ascii="Times New Roman" w:eastAsia="Calibri" w:hAnsi="Times New Roman" w:cs="Times New Roman"/>
                <w:b/>
                <w:sz w:val="20"/>
                <w:szCs w:val="20"/>
              </w:rPr>
            </w:pPr>
            <w:r w:rsidRPr="001066AF">
              <w:rPr>
                <w:rFonts w:ascii="Times New Roman" w:eastAsia="Times New Roman" w:hAnsi="Times New Roman"/>
                <w:b/>
                <w:sz w:val="20"/>
                <w:szCs w:val="20"/>
                <w:lang w:eastAsia="ar-SA"/>
              </w:rPr>
              <w:t xml:space="preserve">Внеаудиторная самостоятельная работа </w:t>
            </w:r>
            <w:r w:rsidRPr="001066AF">
              <w:rPr>
                <w:rFonts w:ascii="Times New Roman" w:hAnsi="Times New Roman" w:cs="Times New Roman"/>
                <w:b/>
                <w:i/>
                <w:sz w:val="20"/>
                <w:szCs w:val="20"/>
              </w:rPr>
              <w:t>не предусмотрено</w:t>
            </w:r>
          </w:p>
        </w:tc>
        <w:tc>
          <w:tcPr>
            <w:tcW w:w="2139" w:type="dxa"/>
          </w:tcPr>
          <w:p w14:paraId="49A3349D" w14:textId="68D9C4CA" w:rsidR="001066AF" w:rsidRDefault="001066AF" w:rsidP="001066AF">
            <w:pPr>
              <w:jc w:val="center"/>
              <w:rPr>
                <w:rFonts w:ascii="Times New Roman" w:hAnsi="Times New Roman" w:cs="Times New Roman"/>
                <w:szCs w:val="24"/>
              </w:rPr>
            </w:pPr>
            <w:r>
              <w:rPr>
                <w:rFonts w:ascii="Times New Roman" w:hAnsi="Times New Roman" w:cs="Times New Roman"/>
                <w:szCs w:val="24"/>
              </w:rPr>
              <w:t>-</w:t>
            </w:r>
          </w:p>
        </w:tc>
      </w:tr>
      <w:tr w:rsidR="00B81737" w:rsidRPr="00B91FBC" w14:paraId="18EB0E6F" w14:textId="77777777" w:rsidTr="00B81737">
        <w:trPr>
          <w:trHeight w:val="297"/>
        </w:trPr>
        <w:tc>
          <w:tcPr>
            <w:tcW w:w="3185" w:type="dxa"/>
            <w:vMerge w:val="restart"/>
          </w:tcPr>
          <w:p w14:paraId="2B15393A" w14:textId="7615032B" w:rsidR="00B81737" w:rsidRPr="001066AF" w:rsidRDefault="00B81737" w:rsidP="001066AF">
            <w:pPr>
              <w:rPr>
                <w:rFonts w:ascii="Times New Roman" w:eastAsia="Times New Roman" w:hAnsi="Times New Roman"/>
                <w:b/>
                <w:sz w:val="20"/>
                <w:szCs w:val="20"/>
                <w:lang w:eastAsia="ar-SA"/>
              </w:rPr>
            </w:pPr>
            <w:r w:rsidRPr="001066AF">
              <w:rPr>
                <w:rFonts w:ascii="Times New Roman" w:eastAsia="Times New Roman" w:hAnsi="Times New Roman" w:cs="Times New Roman"/>
                <w:b/>
                <w:bCs/>
                <w:sz w:val="20"/>
                <w:szCs w:val="20"/>
                <w:lang w:eastAsia="ru-RU"/>
              </w:rPr>
              <w:t xml:space="preserve">Тема 2. </w:t>
            </w:r>
            <w:r w:rsidRPr="001066AF">
              <w:rPr>
                <w:rFonts w:ascii="Times New Roman" w:eastAsia="Times New Roman" w:hAnsi="Times New Roman" w:cs="Times New Roman"/>
                <w:b/>
                <w:sz w:val="20"/>
                <w:szCs w:val="20"/>
              </w:rPr>
              <w:t>Физическое развитие как показатель здоровья. Диспансерное наблюдение</w:t>
            </w:r>
          </w:p>
        </w:tc>
        <w:tc>
          <w:tcPr>
            <w:tcW w:w="9465" w:type="dxa"/>
            <w:gridSpan w:val="4"/>
          </w:tcPr>
          <w:p w14:paraId="275240F1" w14:textId="48AAC534" w:rsidR="00B81737" w:rsidRPr="001066AF" w:rsidRDefault="00B81737" w:rsidP="001066AF">
            <w:pPr>
              <w:rPr>
                <w:rFonts w:ascii="Times New Roman" w:eastAsia="Calibri" w:hAnsi="Times New Roman" w:cs="Times New Roman"/>
                <w:b/>
                <w:sz w:val="20"/>
                <w:szCs w:val="20"/>
              </w:rPr>
            </w:pPr>
            <w:r w:rsidRPr="001066AF">
              <w:rPr>
                <w:rFonts w:ascii="Times New Roman" w:eastAsia="Times New Roman" w:hAnsi="Times New Roman"/>
                <w:b/>
                <w:sz w:val="20"/>
                <w:szCs w:val="20"/>
                <w:lang w:eastAsia="ar-SA"/>
              </w:rPr>
              <w:t>Содержание учебного материала</w:t>
            </w:r>
          </w:p>
        </w:tc>
        <w:tc>
          <w:tcPr>
            <w:tcW w:w="2139" w:type="dxa"/>
            <w:vMerge w:val="restart"/>
          </w:tcPr>
          <w:p w14:paraId="1992343F" w14:textId="4FFF8A9A" w:rsidR="00B81737" w:rsidRDefault="00B81737" w:rsidP="001066AF">
            <w:pPr>
              <w:jc w:val="center"/>
              <w:rPr>
                <w:rFonts w:ascii="Times New Roman" w:hAnsi="Times New Roman" w:cs="Times New Roman"/>
                <w:szCs w:val="24"/>
              </w:rPr>
            </w:pPr>
            <w:r>
              <w:rPr>
                <w:rFonts w:ascii="Times New Roman" w:hAnsi="Times New Roman" w:cs="Times New Roman"/>
                <w:szCs w:val="24"/>
              </w:rPr>
              <w:t>2</w:t>
            </w:r>
          </w:p>
        </w:tc>
      </w:tr>
      <w:tr w:rsidR="00B81737" w:rsidRPr="00B91FBC" w14:paraId="0395CB7C" w14:textId="77777777" w:rsidTr="00B81737">
        <w:trPr>
          <w:trHeight w:val="297"/>
        </w:trPr>
        <w:tc>
          <w:tcPr>
            <w:tcW w:w="3185" w:type="dxa"/>
            <w:vMerge/>
          </w:tcPr>
          <w:p w14:paraId="2063651F" w14:textId="77777777" w:rsidR="00B81737" w:rsidRPr="001066AF" w:rsidRDefault="00B81737" w:rsidP="001066AF">
            <w:pPr>
              <w:rPr>
                <w:rFonts w:ascii="Times New Roman" w:eastAsia="Times New Roman" w:hAnsi="Times New Roman"/>
                <w:b/>
                <w:sz w:val="20"/>
                <w:szCs w:val="20"/>
                <w:lang w:eastAsia="ar-SA"/>
              </w:rPr>
            </w:pPr>
          </w:p>
        </w:tc>
        <w:tc>
          <w:tcPr>
            <w:tcW w:w="516" w:type="dxa"/>
            <w:gridSpan w:val="2"/>
          </w:tcPr>
          <w:p w14:paraId="202B29F5" w14:textId="5A5C37C0" w:rsidR="00B81737" w:rsidRPr="001066AF" w:rsidRDefault="00B81737" w:rsidP="001066AF">
            <w:pPr>
              <w:jc w:val="center"/>
              <w:rPr>
                <w:rFonts w:ascii="Times New Roman" w:eastAsia="Calibri" w:hAnsi="Times New Roman" w:cs="Times New Roman"/>
                <w:bCs/>
                <w:sz w:val="20"/>
                <w:szCs w:val="20"/>
              </w:rPr>
            </w:pPr>
            <w:r w:rsidRPr="001066AF">
              <w:rPr>
                <w:rFonts w:ascii="Times New Roman" w:eastAsia="Calibri" w:hAnsi="Times New Roman" w:cs="Times New Roman"/>
                <w:bCs/>
                <w:sz w:val="20"/>
                <w:szCs w:val="20"/>
              </w:rPr>
              <w:t>1</w:t>
            </w:r>
          </w:p>
        </w:tc>
        <w:tc>
          <w:tcPr>
            <w:tcW w:w="8949" w:type="dxa"/>
            <w:gridSpan w:val="2"/>
          </w:tcPr>
          <w:p w14:paraId="32F571B9" w14:textId="4A435950" w:rsidR="00B81737" w:rsidRPr="001066AF" w:rsidRDefault="00B81737" w:rsidP="001066AF">
            <w:pPr>
              <w:rPr>
                <w:rFonts w:ascii="Times New Roman" w:eastAsia="Calibri" w:hAnsi="Times New Roman" w:cs="Times New Roman"/>
                <w:b/>
                <w:sz w:val="20"/>
                <w:szCs w:val="20"/>
              </w:rPr>
            </w:pPr>
            <w:r w:rsidRPr="001066AF">
              <w:rPr>
                <w:rFonts w:ascii="Times New Roman" w:eastAsia="Times New Roman" w:hAnsi="Times New Roman" w:cs="Times New Roman"/>
                <w:sz w:val="20"/>
                <w:szCs w:val="20"/>
              </w:rPr>
              <w:t>Интегральный показатель состояния здоровья. Функциональное состояние. Классификация методов оценки физического развития. Функциональная проба. Основные показатели физического развития. Диспансерное наблюдение. Медицинские работники, проводящие диспансерное наблюдение.</w:t>
            </w:r>
          </w:p>
        </w:tc>
        <w:tc>
          <w:tcPr>
            <w:tcW w:w="2139" w:type="dxa"/>
            <w:vMerge/>
          </w:tcPr>
          <w:p w14:paraId="0D189842" w14:textId="77777777" w:rsidR="00B81737" w:rsidRDefault="00B81737" w:rsidP="001066AF">
            <w:pPr>
              <w:jc w:val="center"/>
              <w:rPr>
                <w:rFonts w:ascii="Times New Roman" w:hAnsi="Times New Roman" w:cs="Times New Roman"/>
                <w:szCs w:val="24"/>
              </w:rPr>
            </w:pPr>
          </w:p>
        </w:tc>
      </w:tr>
      <w:tr w:rsidR="001066AF" w:rsidRPr="00B91FBC" w14:paraId="278A4EEB" w14:textId="77777777" w:rsidTr="00B81737">
        <w:trPr>
          <w:trHeight w:val="297"/>
        </w:trPr>
        <w:tc>
          <w:tcPr>
            <w:tcW w:w="3185" w:type="dxa"/>
            <w:vMerge/>
          </w:tcPr>
          <w:p w14:paraId="3FEC723D" w14:textId="77777777" w:rsidR="001066AF" w:rsidRPr="001066AF" w:rsidRDefault="001066AF" w:rsidP="001066AF">
            <w:pPr>
              <w:rPr>
                <w:rFonts w:ascii="Times New Roman" w:eastAsia="Times New Roman" w:hAnsi="Times New Roman"/>
                <w:b/>
                <w:sz w:val="20"/>
                <w:szCs w:val="20"/>
                <w:lang w:eastAsia="ar-SA"/>
              </w:rPr>
            </w:pPr>
          </w:p>
        </w:tc>
        <w:tc>
          <w:tcPr>
            <w:tcW w:w="9465" w:type="dxa"/>
            <w:gridSpan w:val="4"/>
          </w:tcPr>
          <w:p w14:paraId="036866DE" w14:textId="083FF95D" w:rsidR="001066AF" w:rsidRPr="001066AF" w:rsidRDefault="001066AF" w:rsidP="001066AF">
            <w:pPr>
              <w:rPr>
                <w:rFonts w:ascii="Times New Roman" w:eastAsia="Calibri" w:hAnsi="Times New Roman" w:cs="Times New Roman"/>
                <w:b/>
                <w:sz w:val="20"/>
                <w:szCs w:val="20"/>
              </w:rPr>
            </w:pPr>
            <w:r w:rsidRPr="001066AF">
              <w:rPr>
                <w:rFonts w:ascii="Times New Roman" w:eastAsia="Calibri" w:hAnsi="Times New Roman" w:cs="Times New Roman"/>
                <w:b/>
                <w:bCs/>
                <w:sz w:val="20"/>
                <w:szCs w:val="20"/>
              </w:rPr>
              <w:t>Практические занятия не</w:t>
            </w:r>
            <w:r w:rsidRPr="001066AF">
              <w:rPr>
                <w:rFonts w:ascii="Times New Roman" w:eastAsia="Calibri" w:hAnsi="Times New Roman" w:cs="Times New Roman"/>
                <w:b/>
                <w:bCs/>
                <w:i/>
                <w:sz w:val="20"/>
                <w:szCs w:val="20"/>
              </w:rPr>
              <w:t xml:space="preserve"> предусмотрено</w:t>
            </w:r>
          </w:p>
        </w:tc>
        <w:tc>
          <w:tcPr>
            <w:tcW w:w="2139" w:type="dxa"/>
          </w:tcPr>
          <w:p w14:paraId="573F0406" w14:textId="4BE68BEC" w:rsidR="001066AF" w:rsidRDefault="00B81737" w:rsidP="001066AF">
            <w:pPr>
              <w:jc w:val="center"/>
              <w:rPr>
                <w:rFonts w:ascii="Times New Roman" w:hAnsi="Times New Roman" w:cs="Times New Roman"/>
                <w:szCs w:val="24"/>
              </w:rPr>
            </w:pPr>
            <w:r>
              <w:rPr>
                <w:rFonts w:ascii="Times New Roman" w:hAnsi="Times New Roman" w:cs="Times New Roman"/>
                <w:szCs w:val="24"/>
              </w:rPr>
              <w:t>-</w:t>
            </w:r>
          </w:p>
        </w:tc>
      </w:tr>
      <w:tr w:rsidR="001066AF" w:rsidRPr="00B91FBC" w14:paraId="26637C55" w14:textId="77777777" w:rsidTr="00B81737">
        <w:trPr>
          <w:trHeight w:val="297"/>
        </w:trPr>
        <w:tc>
          <w:tcPr>
            <w:tcW w:w="3185" w:type="dxa"/>
            <w:vMerge/>
          </w:tcPr>
          <w:p w14:paraId="3ECA2742" w14:textId="77777777" w:rsidR="001066AF" w:rsidRPr="001066AF" w:rsidRDefault="001066AF" w:rsidP="001066AF">
            <w:pPr>
              <w:rPr>
                <w:rFonts w:ascii="Times New Roman" w:eastAsia="Times New Roman" w:hAnsi="Times New Roman"/>
                <w:b/>
                <w:sz w:val="20"/>
                <w:szCs w:val="20"/>
                <w:lang w:eastAsia="ar-SA"/>
              </w:rPr>
            </w:pPr>
          </w:p>
        </w:tc>
        <w:tc>
          <w:tcPr>
            <w:tcW w:w="9465" w:type="dxa"/>
            <w:gridSpan w:val="4"/>
          </w:tcPr>
          <w:p w14:paraId="77B2A394" w14:textId="194E2274" w:rsidR="001066AF" w:rsidRPr="001066AF" w:rsidRDefault="001066AF" w:rsidP="001066AF">
            <w:pPr>
              <w:rPr>
                <w:rFonts w:ascii="Times New Roman" w:eastAsia="Calibri" w:hAnsi="Times New Roman" w:cs="Times New Roman"/>
                <w:b/>
                <w:sz w:val="20"/>
                <w:szCs w:val="20"/>
              </w:rPr>
            </w:pPr>
            <w:r w:rsidRPr="001066AF">
              <w:rPr>
                <w:rFonts w:ascii="Times New Roman" w:eastAsia="Times New Roman" w:hAnsi="Times New Roman"/>
                <w:b/>
                <w:sz w:val="20"/>
                <w:szCs w:val="20"/>
                <w:lang w:eastAsia="ar-SA"/>
              </w:rPr>
              <w:t xml:space="preserve">Внеаудиторная самостоятельная работа </w:t>
            </w:r>
            <w:r w:rsidRPr="001066AF">
              <w:rPr>
                <w:rFonts w:ascii="Times New Roman" w:hAnsi="Times New Roman" w:cs="Times New Roman"/>
                <w:b/>
                <w:i/>
                <w:sz w:val="20"/>
                <w:szCs w:val="20"/>
              </w:rPr>
              <w:t>не предусмотрено</w:t>
            </w:r>
          </w:p>
        </w:tc>
        <w:tc>
          <w:tcPr>
            <w:tcW w:w="2139" w:type="dxa"/>
          </w:tcPr>
          <w:p w14:paraId="1B3A4B32" w14:textId="6692B8E5" w:rsidR="001066AF" w:rsidRDefault="00B81737" w:rsidP="001066AF">
            <w:pPr>
              <w:jc w:val="center"/>
              <w:rPr>
                <w:rFonts w:ascii="Times New Roman" w:hAnsi="Times New Roman" w:cs="Times New Roman"/>
                <w:szCs w:val="24"/>
              </w:rPr>
            </w:pPr>
            <w:r>
              <w:rPr>
                <w:rFonts w:ascii="Times New Roman" w:hAnsi="Times New Roman" w:cs="Times New Roman"/>
                <w:szCs w:val="24"/>
              </w:rPr>
              <w:t>-</w:t>
            </w:r>
          </w:p>
        </w:tc>
      </w:tr>
      <w:tr w:rsidR="00B81737" w:rsidRPr="00B91FBC" w14:paraId="5BF48334" w14:textId="77777777" w:rsidTr="00B81737">
        <w:trPr>
          <w:trHeight w:val="297"/>
        </w:trPr>
        <w:tc>
          <w:tcPr>
            <w:tcW w:w="3185" w:type="dxa"/>
            <w:vMerge w:val="restart"/>
          </w:tcPr>
          <w:p w14:paraId="3CBACF8E" w14:textId="77777777" w:rsidR="00B81737" w:rsidRPr="00582BE3" w:rsidRDefault="00B81737" w:rsidP="001066AF">
            <w:pPr>
              <w:rPr>
                <w:rFonts w:ascii="Times New Roman" w:eastAsia="Times New Roman" w:hAnsi="Times New Roman"/>
                <w:b/>
                <w:lang w:eastAsia="ar-SA"/>
              </w:rPr>
            </w:pPr>
          </w:p>
        </w:tc>
        <w:tc>
          <w:tcPr>
            <w:tcW w:w="9465" w:type="dxa"/>
            <w:gridSpan w:val="4"/>
          </w:tcPr>
          <w:p w14:paraId="0FC683D8" w14:textId="1C8D960D" w:rsidR="00B81737" w:rsidRPr="00B91FBC" w:rsidRDefault="00B81737" w:rsidP="001066AF">
            <w:pPr>
              <w:rPr>
                <w:rFonts w:ascii="Times New Roman" w:eastAsia="Calibri" w:hAnsi="Times New Roman" w:cs="Times New Roman"/>
                <w:b/>
                <w:szCs w:val="24"/>
              </w:rPr>
            </w:pPr>
            <w:r w:rsidRPr="001066AF">
              <w:rPr>
                <w:rFonts w:ascii="Times New Roman" w:eastAsia="Calibri" w:hAnsi="Times New Roman" w:cs="Times New Roman"/>
                <w:b/>
                <w:bCs/>
                <w:sz w:val="20"/>
                <w:szCs w:val="20"/>
              </w:rPr>
              <w:t xml:space="preserve">Практические занятия по разделу </w:t>
            </w:r>
            <w:r>
              <w:rPr>
                <w:rFonts w:ascii="Times New Roman" w:eastAsia="Calibri" w:hAnsi="Times New Roman" w:cs="Times New Roman"/>
                <w:b/>
                <w:bCs/>
                <w:sz w:val="20"/>
                <w:szCs w:val="20"/>
              </w:rPr>
              <w:t>2</w:t>
            </w:r>
          </w:p>
        </w:tc>
        <w:tc>
          <w:tcPr>
            <w:tcW w:w="2139" w:type="dxa"/>
            <w:vMerge w:val="restart"/>
          </w:tcPr>
          <w:p w14:paraId="4DBCB83B" w14:textId="25CC1311" w:rsidR="00B81737" w:rsidRDefault="00B81737" w:rsidP="001066AF">
            <w:pPr>
              <w:jc w:val="center"/>
              <w:rPr>
                <w:rFonts w:ascii="Times New Roman" w:hAnsi="Times New Roman" w:cs="Times New Roman"/>
                <w:szCs w:val="24"/>
              </w:rPr>
            </w:pPr>
            <w:r>
              <w:rPr>
                <w:rFonts w:ascii="Times New Roman" w:hAnsi="Times New Roman" w:cs="Times New Roman"/>
                <w:szCs w:val="24"/>
              </w:rPr>
              <w:t>2</w:t>
            </w:r>
          </w:p>
        </w:tc>
      </w:tr>
      <w:tr w:rsidR="00B81737" w:rsidRPr="00B91FBC" w14:paraId="7982359D" w14:textId="77777777" w:rsidTr="00B81737">
        <w:trPr>
          <w:trHeight w:val="297"/>
        </w:trPr>
        <w:tc>
          <w:tcPr>
            <w:tcW w:w="3185" w:type="dxa"/>
            <w:vMerge/>
          </w:tcPr>
          <w:p w14:paraId="4B1A0C52" w14:textId="77777777" w:rsidR="00B81737" w:rsidRPr="00582BE3" w:rsidRDefault="00B81737" w:rsidP="001066AF">
            <w:pPr>
              <w:rPr>
                <w:rFonts w:ascii="Times New Roman" w:eastAsia="Times New Roman" w:hAnsi="Times New Roman"/>
                <w:b/>
                <w:lang w:eastAsia="ar-SA"/>
              </w:rPr>
            </w:pPr>
          </w:p>
        </w:tc>
        <w:tc>
          <w:tcPr>
            <w:tcW w:w="516" w:type="dxa"/>
            <w:gridSpan w:val="2"/>
          </w:tcPr>
          <w:p w14:paraId="415786F9" w14:textId="38BB7CB1" w:rsidR="00B81737" w:rsidRPr="001066AF" w:rsidRDefault="00B81737" w:rsidP="001066AF">
            <w:pPr>
              <w:jc w:val="center"/>
              <w:rPr>
                <w:rFonts w:ascii="Times New Roman" w:eastAsia="Calibri" w:hAnsi="Times New Roman" w:cs="Times New Roman"/>
                <w:bCs/>
                <w:sz w:val="20"/>
                <w:szCs w:val="20"/>
              </w:rPr>
            </w:pPr>
            <w:r w:rsidRPr="001066AF">
              <w:rPr>
                <w:rFonts w:ascii="Times New Roman" w:eastAsia="Calibri" w:hAnsi="Times New Roman" w:cs="Times New Roman"/>
                <w:bCs/>
                <w:sz w:val="20"/>
                <w:szCs w:val="20"/>
              </w:rPr>
              <w:t>1</w:t>
            </w:r>
          </w:p>
        </w:tc>
        <w:tc>
          <w:tcPr>
            <w:tcW w:w="8949" w:type="dxa"/>
            <w:gridSpan w:val="2"/>
          </w:tcPr>
          <w:p w14:paraId="55E1C87C" w14:textId="74AAF5F5" w:rsidR="00B81737" w:rsidRPr="001066AF" w:rsidRDefault="00B81737" w:rsidP="001066AF">
            <w:pPr>
              <w:rPr>
                <w:rFonts w:ascii="Times New Roman" w:eastAsia="Calibri" w:hAnsi="Times New Roman" w:cs="Times New Roman"/>
                <w:b/>
                <w:sz w:val="20"/>
                <w:szCs w:val="20"/>
              </w:rPr>
            </w:pPr>
            <w:r w:rsidRPr="001066AF">
              <w:rPr>
                <w:rFonts w:ascii="Times New Roman" w:eastAsia="Times New Roman" w:hAnsi="Times New Roman" w:cs="Times New Roman"/>
                <w:sz w:val="20"/>
                <w:szCs w:val="20"/>
                <w:lang w:eastAsia="ru-RU"/>
              </w:rPr>
              <w:t>Целевые программы предупреждения заболеваний</w:t>
            </w:r>
          </w:p>
        </w:tc>
        <w:tc>
          <w:tcPr>
            <w:tcW w:w="2139" w:type="dxa"/>
            <w:vMerge/>
          </w:tcPr>
          <w:p w14:paraId="51D52891" w14:textId="77777777" w:rsidR="00B81737" w:rsidRDefault="00B81737" w:rsidP="001066AF">
            <w:pPr>
              <w:jc w:val="center"/>
              <w:rPr>
                <w:rFonts w:ascii="Times New Roman" w:hAnsi="Times New Roman" w:cs="Times New Roman"/>
                <w:szCs w:val="24"/>
              </w:rPr>
            </w:pPr>
          </w:p>
        </w:tc>
      </w:tr>
      <w:tr w:rsidR="001066AF" w:rsidRPr="00B91FBC" w14:paraId="76E3E85E" w14:textId="77777777" w:rsidTr="00B81737">
        <w:trPr>
          <w:trHeight w:val="297"/>
        </w:trPr>
        <w:tc>
          <w:tcPr>
            <w:tcW w:w="3185" w:type="dxa"/>
            <w:vMerge/>
          </w:tcPr>
          <w:p w14:paraId="408A0E9A" w14:textId="77777777" w:rsidR="001066AF" w:rsidRPr="00582BE3" w:rsidRDefault="001066AF" w:rsidP="001066AF">
            <w:pPr>
              <w:rPr>
                <w:rFonts w:ascii="Times New Roman" w:eastAsia="Times New Roman" w:hAnsi="Times New Roman"/>
                <w:b/>
                <w:lang w:eastAsia="ar-SA"/>
              </w:rPr>
            </w:pPr>
          </w:p>
        </w:tc>
        <w:tc>
          <w:tcPr>
            <w:tcW w:w="9465" w:type="dxa"/>
            <w:gridSpan w:val="4"/>
          </w:tcPr>
          <w:p w14:paraId="581DFC4F" w14:textId="55870AF0" w:rsidR="001066AF" w:rsidRPr="001066AF" w:rsidRDefault="001066AF" w:rsidP="001066AF">
            <w:pPr>
              <w:rPr>
                <w:rFonts w:ascii="Times New Roman" w:eastAsia="Calibri" w:hAnsi="Times New Roman" w:cs="Times New Roman"/>
                <w:b/>
                <w:sz w:val="20"/>
                <w:szCs w:val="20"/>
              </w:rPr>
            </w:pPr>
            <w:r w:rsidRPr="001066AF">
              <w:rPr>
                <w:rFonts w:ascii="Times New Roman" w:eastAsia="Times New Roman" w:hAnsi="Times New Roman"/>
                <w:b/>
                <w:sz w:val="20"/>
                <w:szCs w:val="20"/>
                <w:lang w:eastAsia="ar-SA"/>
              </w:rPr>
              <w:t xml:space="preserve">Внеаудиторная самостоятельная работа по разделу 2: </w:t>
            </w:r>
            <w:r w:rsidRPr="001066AF">
              <w:rPr>
                <w:rFonts w:ascii="Times New Roman" w:eastAsia="Times New Roman" w:hAnsi="Times New Roman"/>
                <w:sz w:val="20"/>
                <w:szCs w:val="20"/>
                <w:lang w:eastAsia="ar-SA"/>
              </w:rPr>
              <w:t>рефераты</w:t>
            </w:r>
            <w:r w:rsidRPr="001066AF">
              <w:rPr>
                <w:rFonts w:ascii="Times New Roman" w:eastAsia="Times New Roman" w:hAnsi="Times New Roman" w:cs="Times New Roman"/>
                <w:sz w:val="20"/>
                <w:szCs w:val="20"/>
              </w:rPr>
              <w:t>, составление кроссвордов, блиц-карт, презентаций, тестовых заданий</w:t>
            </w:r>
            <w:r w:rsidRPr="001066AF">
              <w:rPr>
                <w:rFonts w:ascii="Times New Roman" w:hAnsi="Times New Roman"/>
                <w:sz w:val="20"/>
                <w:szCs w:val="20"/>
              </w:rPr>
              <w:t xml:space="preserve">. </w:t>
            </w:r>
          </w:p>
        </w:tc>
        <w:tc>
          <w:tcPr>
            <w:tcW w:w="2139" w:type="dxa"/>
          </w:tcPr>
          <w:p w14:paraId="11655112" w14:textId="21043FE8" w:rsidR="001066AF" w:rsidRDefault="00B81737" w:rsidP="001066AF">
            <w:pPr>
              <w:jc w:val="center"/>
              <w:rPr>
                <w:rFonts w:ascii="Times New Roman" w:hAnsi="Times New Roman" w:cs="Times New Roman"/>
                <w:szCs w:val="24"/>
              </w:rPr>
            </w:pPr>
            <w:r>
              <w:rPr>
                <w:rFonts w:ascii="Times New Roman" w:hAnsi="Times New Roman" w:cs="Times New Roman"/>
                <w:szCs w:val="24"/>
              </w:rPr>
              <w:t>5</w:t>
            </w:r>
          </w:p>
        </w:tc>
      </w:tr>
      <w:tr w:rsidR="00B81737" w:rsidRPr="00B91FBC" w14:paraId="709849C1" w14:textId="77777777" w:rsidTr="00B81737">
        <w:trPr>
          <w:trHeight w:val="297"/>
        </w:trPr>
        <w:tc>
          <w:tcPr>
            <w:tcW w:w="3185" w:type="dxa"/>
          </w:tcPr>
          <w:p w14:paraId="64CBAA71" w14:textId="2382659E" w:rsidR="00B81737" w:rsidRPr="00B81737" w:rsidRDefault="00B81737" w:rsidP="001066AF">
            <w:pPr>
              <w:rPr>
                <w:rFonts w:ascii="Times New Roman" w:eastAsia="Times New Roman" w:hAnsi="Times New Roman"/>
                <w:b/>
                <w:sz w:val="20"/>
                <w:szCs w:val="20"/>
                <w:lang w:eastAsia="ar-SA"/>
              </w:rPr>
            </w:pPr>
            <w:r w:rsidRPr="00B81737">
              <w:rPr>
                <w:rFonts w:ascii="Times New Roman" w:eastAsia="Times New Roman" w:hAnsi="Times New Roman" w:cs="Times New Roman"/>
                <w:b/>
                <w:bCs/>
                <w:sz w:val="20"/>
                <w:szCs w:val="20"/>
                <w:lang w:eastAsia="ru-RU"/>
              </w:rPr>
              <w:lastRenderedPageBreak/>
              <w:t>Раздел 3: Профилактика инфекционных заболеваний</w:t>
            </w:r>
          </w:p>
        </w:tc>
        <w:tc>
          <w:tcPr>
            <w:tcW w:w="9465" w:type="dxa"/>
            <w:gridSpan w:val="4"/>
          </w:tcPr>
          <w:p w14:paraId="3A347ACF" w14:textId="77777777" w:rsidR="00B81737" w:rsidRPr="00B91FBC" w:rsidRDefault="00B81737" w:rsidP="001066AF">
            <w:pPr>
              <w:rPr>
                <w:rFonts w:ascii="Times New Roman" w:eastAsia="Calibri" w:hAnsi="Times New Roman" w:cs="Times New Roman"/>
                <w:b/>
                <w:szCs w:val="24"/>
              </w:rPr>
            </w:pPr>
          </w:p>
        </w:tc>
        <w:tc>
          <w:tcPr>
            <w:tcW w:w="2139" w:type="dxa"/>
          </w:tcPr>
          <w:p w14:paraId="0A5817DE" w14:textId="77777777" w:rsidR="00B81737" w:rsidRDefault="00B81737" w:rsidP="001066AF">
            <w:pPr>
              <w:jc w:val="center"/>
              <w:rPr>
                <w:rFonts w:ascii="Times New Roman" w:hAnsi="Times New Roman" w:cs="Times New Roman"/>
                <w:szCs w:val="24"/>
              </w:rPr>
            </w:pPr>
          </w:p>
        </w:tc>
      </w:tr>
      <w:tr w:rsidR="00B81737" w:rsidRPr="00B91FBC" w14:paraId="5371CB0E" w14:textId="77777777" w:rsidTr="00B81737">
        <w:trPr>
          <w:trHeight w:val="297"/>
        </w:trPr>
        <w:tc>
          <w:tcPr>
            <w:tcW w:w="3185" w:type="dxa"/>
            <w:vMerge w:val="restart"/>
          </w:tcPr>
          <w:p w14:paraId="6A7D994D" w14:textId="2C75D330" w:rsidR="00B81737" w:rsidRPr="00B81737" w:rsidRDefault="00B81737" w:rsidP="00B81737">
            <w:pPr>
              <w:rPr>
                <w:rFonts w:ascii="Times New Roman" w:eastAsia="Times New Roman" w:hAnsi="Times New Roman"/>
                <w:b/>
                <w:sz w:val="20"/>
                <w:szCs w:val="20"/>
                <w:lang w:eastAsia="ar-SA"/>
              </w:rPr>
            </w:pPr>
            <w:r w:rsidRPr="00B81737">
              <w:rPr>
                <w:rFonts w:ascii="Times New Roman" w:eastAsia="Times New Roman" w:hAnsi="Times New Roman" w:cs="Times New Roman"/>
                <w:b/>
                <w:bCs/>
                <w:sz w:val="20"/>
                <w:szCs w:val="20"/>
                <w:lang w:eastAsia="ru-RU"/>
              </w:rPr>
              <w:t xml:space="preserve">Тема 1. </w:t>
            </w:r>
            <w:r w:rsidRPr="00B81737">
              <w:rPr>
                <w:rFonts w:ascii="Times New Roman" w:eastAsia="Times New Roman" w:hAnsi="Times New Roman" w:cs="Times New Roman"/>
                <w:b/>
                <w:sz w:val="20"/>
                <w:szCs w:val="20"/>
              </w:rPr>
              <w:t>Организация и проведение противоэпидемических мероприятий. Иммунопрофилактика</w:t>
            </w:r>
          </w:p>
        </w:tc>
        <w:tc>
          <w:tcPr>
            <w:tcW w:w="9465" w:type="dxa"/>
            <w:gridSpan w:val="4"/>
          </w:tcPr>
          <w:p w14:paraId="13094A2C" w14:textId="798B0384"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b/>
                <w:sz w:val="20"/>
                <w:szCs w:val="20"/>
                <w:lang w:eastAsia="ar-SA"/>
              </w:rPr>
              <w:t>Содержание учебного материала</w:t>
            </w:r>
          </w:p>
        </w:tc>
        <w:tc>
          <w:tcPr>
            <w:tcW w:w="2139" w:type="dxa"/>
            <w:vMerge w:val="restart"/>
          </w:tcPr>
          <w:p w14:paraId="666F35DA" w14:textId="73A4DEF7" w:rsidR="00B81737" w:rsidRDefault="00B81737" w:rsidP="00B81737">
            <w:pPr>
              <w:jc w:val="center"/>
              <w:rPr>
                <w:rFonts w:ascii="Times New Roman" w:hAnsi="Times New Roman" w:cs="Times New Roman"/>
                <w:szCs w:val="24"/>
              </w:rPr>
            </w:pPr>
            <w:r>
              <w:rPr>
                <w:rFonts w:ascii="Times New Roman" w:hAnsi="Times New Roman" w:cs="Times New Roman"/>
                <w:szCs w:val="24"/>
              </w:rPr>
              <w:t>4</w:t>
            </w:r>
          </w:p>
        </w:tc>
      </w:tr>
      <w:tr w:rsidR="00B81737" w:rsidRPr="00B91FBC" w14:paraId="38D1243E" w14:textId="77777777" w:rsidTr="00B81737">
        <w:trPr>
          <w:trHeight w:val="297"/>
        </w:trPr>
        <w:tc>
          <w:tcPr>
            <w:tcW w:w="3185" w:type="dxa"/>
            <w:vMerge/>
          </w:tcPr>
          <w:p w14:paraId="70377635" w14:textId="77777777" w:rsidR="00B81737" w:rsidRPr="00B81737" w:rsidRDefault="00B81737" w:rsidP="00B81737">
            <w:pPr>
              <w:rPr>
                <w:rFonts w:ascii="Times New Roman" w:eastAsia="Times New Roman" w:hAnsi="Times New Roman"/>
                <w:b/>
                <w:sz w:val="20"/>
                <w:szCs w:val="20"/>
                <w:lang w:eastAsia="ar-SA"/>
              </w:rPr>
            </w:pPr>
          </w:p>
        </w:tc>
        <w:tc>
          <w:tcPr>
            <w:tcW w:w="516" w:type="dxa"/>
            <w:gridSpan w:val="2"/>
          </w:tcPr>
          <w:p w14:paraId="1ABEC964" w14:textId="20D01B6A" w:rsidR="00B81737" w:rsidRPr="00B81737" w:rsidRDefault="00B81737" w:rsidP="00B81737">
            <w:pPr>
              <w:jc w:val="center"/>
              <w:rPr>
                <w:rFonts w:ascii="Times New Roman" w:eastAsia="Calibri" w:hAnsi="Times New Roman" w:cs="Times New Roman"/>
                <w:bCs/>
                <w:sz w:val="20"/>
                <w:szCs w:val="20"/>
              </w:rPr>
            </w:pPr>
            <w:r w:rsidRPr="00B81737">
              <w:rPr>
                <w:rFonts w:ascii="Times New Roman" w:eastAsia="Calibri" w:hAnsi="Times New Roman" w:cs="Times New Roman"/>
                <w:bCs/>
                <w:sz w:val="20"/>
                <w:szCs w:val="20"/>
              </w:rPr>
              <w:t>1</w:t>
            </w:r>
          </w:p>
        </w:tc>
        <w:tc>
          <w:tcPr>
            <w:tcW w:w="8949" w:type="dxa"/>
            <w:gridSpan w:val="2"/>
          </w:tcPr>
          <w:p w14:paraId="2440B7CE" w14:textId="746A8DA6"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cs="Times New Roman"/>
                <w:sz w:val="20"/>
                <w:szCs w:val="20"/>
              </w:rPr>
              <w:t>Нормативно-правовые документы, регламентирующие профилактику инфекционных заболеваний. Санитарная охрана. Карантин.</w:t>
            </w:r>
          </w:p>
        </w:tc>
        <w:tc>
          <w:tcPr>
            <w:tcW w:w="2139" w:type="dxa"/>
            <w:vMerge/>
          </w:tcPr>
          <w:p w14:paraId="61D80F55" w14:textId="77777777" w:rsidR="00B81737" w:rsidRDefault="00B81737" w:rsidP="00B81737">
            <w:pPr>
              <w:jc w:val="center"/>
              <w:rPr>
                <w:rFonts w:ascii="Times New Roman" w:hAnsi="Times New Roman" w:cs="Times New Roman"/>
                <w:szCs w:val="24"/>
              </w:rPr>
            </w:pPr>
          </w:p>
        </w:tc>
      </w:tr>
      <w:tr w:rsidR="00B81737" w:rsidRPr="00B91FBC" w14:paraId="497F8349" w14:textId="77777777" w:rsidTr="00B81737">
        <w:trPr>
          <w:trHeight w:val="297"/>
        </w:trPr>
        <w:tc>
          <w:tcPr>
            <w:tcW w:w="3185" w:type="dxa"/>
            <w:vMerge/>
          </w:tcPr>
          <w:p w14:paraId="550A23E7" w14:textId="77777777" w:rsidR="00B81737" w:rsidRPr="00B81737" w:rsidRDefault="00B81737" w:rsidP="00B81737">
            <w:pPr>
              <w:rPr>
                <w:rFonts w:ascii="Times New Roman" w:eastAsia="Times New Roman" w:hAnsi="Times New Roman"/>
                <w:b/>
                <w:sz w:val="20"/>
                <w:szCs w:val="20"/>
                <w:lang w:eastAsia="ar-SA"/>
              </w:rPr>
            </w:pPr>
          </w:p>
        </w:tc>
        <w:tc>
          <w:tcPr>
            <w:tcW w:w="516" w:type="dxa"/>
            <w:gridSpan w:val="2"/>
          </w:tcPr>
          <w:p w14:paraId="01102FA9" w14:textId="6AB86EF2" w:rsidR="00B81737" w:rsidRPr="00B81737" w:rsidRDefault="00B81737" w:rsidP="00B81737">
            <w:pPr>
              <w:jc w:val="center"/>
              <w:rPr>
                <w:rFonts w:ascii="Times New Roman" w:eastAsia="Calibri" w:hAnsi="Times New Roman" w:cs="Times New Roman"/>
                <w:bCs/>
                <w:sz w:val="20"/>
                <w:szCs w:val="20"/>
              </w:rPr>
            </w:pPr>
            <w:r w:rsidRPr="00B81737">
              <w:rPr>
                <w:rFonts w:ascii="Times New Roman" w:eastAsia="Calibri" w:hAnsi="Times New Roman" w:cs="Times New Roman"/>
                <w:bCs/>
                <w:sz w:val="20"/>
                <w:szCs w:val="20"/>
              </w:rPr>
              <w:t>2</w:t>
            </w:r>
          </w:p>
        </w:tc>
        <w:tc>
          <w:tcPr>
            <w:tcW w:w="8949" w:type="dxa"/>
            <w:gridSpan w:val="2"/>
          </w:tcPr>
          <w:p w14:paraId="65011898" w14:textId="7D1988DE"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cs="Times New Roman"/>
                <w:sz w:val="20"/>
                <w:szCs w:val="20"/>
              </w:rPr>
              <w:t xml:space="preserve">Профилактические прививки. Гигиеническое воспитание и обучение. Определение иммунопрофилактики, профилактической прививки. Иммунитет. Виды иммунитета. </w:t>
            </w:r>
          </w:p>
        </w:tc>
        <w:tc>
          <w:tcPr>
            <w:tcW w:w="2139" w:type="dxa"/>
            <w:vMerge/>
          </w:tcPr>
          <w:p w14:paraId="761973E1" w14:textId="77777777" w:rsidR="00B81737" w:rsidRDefault="00B81737" w:rsidP="00B81737">
            <w:pPr>
              <w:jc w:val="center"/>
              <w:rPr>
                <w:rFonts w:ascii="Times New Roman" w:hAnsi="Times New Roman" w:cs="Times New Roman"/>
                <w:szCs w:val="24"/>
              </w:rPr>
            </w:pPr>
          </w:p>
        </w:tc>
      </w:tr>
      <w:tr w:rsidR="00B81737" w:rsidRPr="00B91FBC" w14:paraId="24622C19" w14:textId="77777777" w:rsidTr="00B81737">
        <w:trPr>
          <w:trHeight w:val="297"/>
        </w:trPr>
        <w:tc>
          <w:tcPr>
            <w:tcW w:w="3185" w:type="dxa"/>
            <w:vMerge/>
          </w:tcPr>
          <w:p w14:paraId="2A6D3C16" w14:textId="77777777" w:rsidR="00B81737" w:rsidRPr="00B81737" w:rsidRDefault="00B81737" w:rsidP="00B81737">
            <w:pPr>
              <w:rPr>
                <w:rFonts w:ascii="Times New Roman" w:eastAsia="Times New Roman" w:hAnsi="Times New Roman"/>
                <w:b/>
                <w:sz w:val="20"/>
                <w:szCs w:val="20"/>
                <w:lang w:eastAsia="ar-SA"/>
              </w:rPr>
            </w:pPr>
          </w:p>
        </w:tc>
        <w:tc>
          <w:tcPr>
            <w:tcW w:w="9465" w:type="dxa"/>
            <w:gridSpan w:val="4"/>
          </w:tcPr>
          <w:p w14:paraId="0BE66918" w14:textId="01D32AFB" w:rsidR="00B81737" w:rsidRPr="00B81737" w:rsidRDefault="00B81737" w:rsidP="00B81737">
            <w:pPr>
              <w:rPr>
                <w:rFonts w:ascii="Times New Roman" w:eastAsia="Calibri" w:hAnsi="Times New Roman" w:cs="Times New Roman"/>
                <w:b/>
                <w:sz w:val="20"/>
                <w:szCs w:val="20"/>
              </w:rPr>
            </w:pPr>
            <w:r w:rsidRPr="00B81737">
              <w:rPr>
                <w:rFonts w:ascii="Times New Roman" w:eastAsia="Calibri" w:hAnsi="Times New Roman" w:cs="Times New Roman"/>
                <w:b/>
                <w:bCs/>
                <w:sz w:val="20"/>
                <w:szCs w:val="20"/>
              </w:rPr>
              <w:t>Практические занятия не</w:t>
            </w:r>
            <w:r w:rsidRPr="00B81737">
              <w:rPr>
                <w:rFonts w:ascii="Times New Roman" w:eastAsia="Calibri" w:hAnsi="Times New Roman" w:cs="Times New Roman"/>
                <w:b/>
                <w:bCs/>
                <w:i/>
                <w:sz w:val="20"/>
                <w:szCs w:val="20"/>
              </w:rPr>
              <w:t xml:space="preserve"> предусмотрено</w:t>
            </w:r>
          </w:p>
        </w:tc>
        <w:tc>
          <w:tcPr>
            <w:tcW w:w="2139" w:type="dxa"/>
          </w:tcPr>
          <w:p w14:paraId="215A685B" w14:textId="069EE2CF" w:rsidR="00B81737" w:rsidRDefault="00B81737" w:rsidP="00B81737">
            <w:pPr>
              <w:jc w:val="center"/>
              <w:rPr>
                <w:rFonts w:ascii="Times New Roman" w:hAnsi="Times New Roman" w:cs="Times New Roman"/>
                <w:szCs w:val="24"/>
              </w:rPr>
            </w:pPr>
            <w:r>
              <w:rPr>
                <w:rFonts w:ascii="Times New Roman" w:hAnsi="Times New Roman" w:cs="Times New Roman"/>
                <w:szCs w:val="24"/>
              </w:rPr>
              <w:t>-</w:t>
            </w:r>
          </w:p>
        </w:tc>
      </w:tr>
      <w:tr w:rsidR="00B81737" w:rsidRPr="00B91FBC" w14:paraId="2B6359A2" w14:textId="77777777" w:rsidTr="00B81737">
        <w:trPr>
          <w:trHeight w:val="297"/>
        </w:trPr>
        <w:tc>
          <w:tcPr>
            <w:tcW w:w="3185" w:type="dxa"/>
            <w:vMerge/>
          </w:tcPr>
          <w:p w14:paraId="6D1A2FF5" w14:textId="77777777" w:rsidR="00B81737" w:rsidRPr="00B81737" w:rsidRDefault="00B81737" w:rsidP="00B81737">
            <w:pPr>
              <w:rPr>
                <w:rFonts w:ascii="Times New Roman" w:eastAsia="Times New Roman" w:hAnsi="Times New Roman"/>
                <w:b/>
                <w:sz w:val="20"/>
                <w:szCs w:val="20"/>
                <w:lang w:eastAsia="ar-SA"/>
              </w:rPr>
            </w:pPr>
          </w:p>
        </w:tc>
        <w:tc>
          <w:tcPr>
            <w:tcW w:w="9465" w:type="dxa"/>
            <w:gridSpan w:val="4"/>
          </w:tcPr>
          <w:p w14:paraId="6C2E6965" w14:textId="1D249E0D"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b/>
                <w:sz w:val="20"/>
                <w:szCs w:val="20"/>
                <w:lang w:eastAsia="ar-SA"/>
              </w:rPr>
              <w:t xml:space="preserve">Внеаудиторная самостоятельная работа </w:t>
            </w:r>
            <w:r w:rsidRPr="00B81737">
              <w:rPr>
                <w:rFonts w:ascii="Times New Roman" w:hAnsi="Times New Roman" w:cs="Times New Roman"/>
                <w:b/>
                <w:i/>
                <w:sz w:val="20"/>
                <w:szCs w:val="20"/>
              </w:rPr>
              <w:t>не предусмотрено</w:t>
            </w:r>
          </w:p>
        </w:tc>
        <w:tc>
          <w:tcPr>
            <w:tcW w:w="2139" w:type="dxa"/>
          </w:tcPr>
          <w:p w14:paraId="4B8E4113" w14:textId="186FC830" w:rsidR="00B81737" w:rsidRDefault="00B81737" w:rsidP="00B81737">
            <w:pPr>
              <w:jc w:val="center"/>
              <w:rPr>
                <w:rFonts w:ascii="Times New Roman" w:hAnsi="Times New Roman" w:cs="Times New Roman"/>
                <w:szCs w:val="24"/>
              </w:rPr>
            </w:pPr>
            <w:r>
              <w:rPr>
                <w:rFonts w:ascii="Times New Roman" w:hAnsi="Times New Roman" w:cs="Times New Roman"/>
                <w:szCs w:val="24"/>
              </w:rPr>
              <w:t>-</w:t>
            </w:r>
          </w:p>
        </w:tc>
      </w:tr>
      <w:tr w:rsidR="00B81737" w:rsidRPr="00B91FBC" w14:paraId="076E7CF1" w14:textId="77777777" w:rsidTr="00B81737">
        <w:trPr>
          <w:trHeight w:val="297"/>
        </w:trPr>
        <w:tc>
          <w:tcPr>
            <w:tcW w:w="3185" w:type="dxa"/>
            <w:vMerge w:val="restart"/>
          </w:tcPr>
          <w:p w14:paraId="02DE2BA4" w14:textId="55BBC703" w:rsidR="00B81737" w:rsidRPr="00B81737" w:rsidRDefault="00B81737" w:rsidP="00B81737">
            <w:pPr>
              <w:rPr>
                <w:rFonts w:ascii="Times New Roman" w:eastAsia="Times New Roman" w:hAnsi="Times New Roman"/>
                <w:b/>
                <w:sz w:val="20"/>
                <w:szCs w:val="20"/>
                <w:lang w:eastAsia="ar-SA"/>
              </w:rPr>
            </w:pPr>
            <w:r w:rsidRPr="00B81737">
              <w:rPr>
                <w:rFonts w:ascii="Times New Roman" w:eastAsia="Times New Roman" w:hAnsi="Times New Roman" w:cs="Times New Roman"/>
                <w:b/>
                <w:bCs/>
                <w:sz w:val="20"/>
                <w:szCs w:val="20"/>
                <w:lang w:eastAsia="ru-RU"/>
              </w:rPr>
              <w:t xml:space="preserve">Тема 2. </w:t>
            </w:r>
            <w:r w:rsidRPr="00B81737">
              <w:rPr>
                <w:rFonts w:ascii="Times New Roman" w:eastAsia="Times New Roman" w:hAnsi="Times New Roman" w:cs="Times New Roman"/>
                <w:b/>
                <w:sz w:val="20"/>
                <w:szCs w:val="20"/>
              </w:rPr>
              <w:t>Основополагающие принципы вакцинации. Понятие об организации «</w:t>
            </w:r>
            <w:proofErr w:type="spellStart"/>
            <w:r w:rsidRPr="00B81737">
              <w:rPr>
                <w:rFonts w:ascii="Times New Roman" w:eastAsia="Times New Roman" w:hAnsi="Times New Roman" w:cs="Times New Roman"/>
                <w:b/>
                <w:sz w:val="20"/>
                <w:szCs w:val="20"/>
              </w:rPr>
              <w:t>холодовой</w:t>
            </w:r>
            <w:proofErr w:type="spellEnd"/>
            <w:r w:rsidRPr="00B81737">
              <w:rPr>
                <w:rFonts w:ascii="Times New Roman" w:eastAsia="Times New Roman" w:hAnsi="Times New Roman" w:cs="Times New Roman"/>
                <w:b/>
                <w:sz w:val="20"/>
                <w:szCs w:val="20"/>
              </w:rPr>
              <w:t xml:space="preserve"> цепи».</w:t>
            </w:r>
          </w:p>
        </w:tc>
        <w:tc>
          <w:tcPr>
            <w:tcW w:w="9465" w:type="dxa"/>
            <w:gridSpan w:val="4"/>
          </w:tcPr>
          <w:p w14:paraId="5CCDE7B0" w14:textId="460B79EE"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b/>
                <w:sz w:val="20"/>
                <w:szCs w:val="20"/>
                <w:lang w:eastAsia="ar-SA"/>
              </w:rPr>
              <w:t>Содержание учебного материала</w:t>
            </w:r>
          </w:p>
        </w:tc>
        <w:tc>
          <w:tcPr>
            <w:tcW w:w="2139" w:type="dxa"/>
            <w:vMerge w:val="restart"/>
          </w:tcPr>
          <w:p w14:paraId="623E346F" w14:textId="591E3DEF" w:rsidR="00B81737" w:rsidRDefault="00B81737" w:rsidP="00B81737">
            <w:pPr>
              <w:jc w:val="center"/>
              <w:rPr>
                <w:rFonts w:ascii="Times New Roman" w:hAnsi="Times New Roman" w:cs="Times New Roman"/>
                <w:szCs w:val="24"/>
              </w:rPr>
            </w:pPr>
            <w:r>
              <w:rPr>
                <w:rFonts w:ascii="Times New Roman" w:hAnsi="Times New Roman" w:cs="Times New Roman"/>
                <w:szCs w:val="24"/>
              </w:rPr>
              <w:t>4</w:t>
            </w:r>
          </w:p>
        </w:tc>
      </w:tr>
      <w:tr w:rsidR="00B81737" w:rsidRPr="00B91FBC" w14:paraId="2D1EBEAC" w14:textId="77777777" w:rsidTr="00B81737">
        <w:trPr>
          <w:trHeight w:val="297"/>
        </w:trPr>
        <w:tc>
          <w:tcPr>
            <w:tcW w:w="3185" w:type="dxa"/>
            <w:vMerge/>
          </w:tcPr>
          <w:p w14:paraId="5C22FF8E" w14:textId="77777777" w:rsidR="00B81737" w:rsidRPr="00B81737" w:rsidRDefault="00B81737" w:rsidP="00B81737">
            <w:pPr>
              <w:rPr>
                <w:rFonts w:ascii="Times New Roman" w:eastAsia="Times New Roman" w:hAnsi="Times New Roman"/>
                <w:b/>
                <w:sz w:val="20"/>
                <w:szCs w:val="20"/>
                <w:lang w:eastAsia="ar-SA"/>
              </w:rPr>
            </w:pPr>
          </w:p>
        </w:tc>
        <w:tc>
          <w:tcPr>
            <w:tcW w:w="516" w:type="dxa"/>
            <w:gridSpan w:val="2"/>
          </w:tcPr>
          <w:p w14:paraId="45B2C639" w14:textId="50CB94B0" w:rsidR="00B81737" w:rsidRPr="00B81737" w:rsidRDefault="00B81737" w:rsidP="00B81737">
            <w:pPr>
              <w:rPr>
                <w:rFonts w:ascii="Times New Roman" w:eastAsia="Calibri" w:hAnsi="Times New Roman" w:cs="Times New Roman"/>
                <w:bCs/>
                <w:sz w:val="20"/>
                <w:szCs w:val="20"/>
              </w:rPr>
            </w:pPr>
            <w:r w:rsidRPr="00B81737">
              <w:rPr>
                <w:rFonts w:ascii="Times New Roman" w:eastAsia="Calibri" w:hAnsi="Times New Roman" w:cs="Times New Roman"/>
                <w:bCs/>
                <w:sz w:val="20"/>
                <w:szCs w:val="20"/>
              </w:rPr>
              <w:t>1</w:t>
            </w:r>
          </w:p>
        </w:tc>
        <w:tc>
          <w:tcPr>
            <w:tcW w:w="8949" w:type="dxa"/>
            <w:gridSpan w:val="2"/>
          </w:tcPr>
          <w:p w14:paraId="766B582A" w14:textId="04778F88"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cs="Times New Roman"/>
                <w:sz w:val="20"/>
                <w:szCs w:val="20"/>
              </w:rPr>
              <w:t xml:space="preserve">Вакцинация. Цель вакцинации. Виды вакцин. Преимущества и недостатки живых вакцин. Преимущества и недостатки убитых вакцин. </w:t>
            </w:r>
          </w:p>
        </w:tc>
        <w:tc>
          <w:tcPr>
            <w:tcW w:w="2139" w:type="dxa"/>
            <w:vMerge/>
          </w:tcPr>
          <w:p w14:paraId="0F222CD6" w14:textId="77777777" w:rsidR="00B81737" w:rsidRDefault="00B81737" w:rsidP="00B81737">
            <w:pPr>
              <w:jc w:val="center"/>
              <w:rPr>
                <w:rFonts w:ascii="Times New Roman" w:hAnsi="Times New Roman" w:cs="Times New Roman"/>
                <w:szCs w:val="24"/>
              </w:rPr>
            </w:pPr>
          </w:p>
        </w:tc>
      </w:tr>
      <w:tr w:rsidR="00B81737" w:rsidRPr="00B91FBC" w14:paraId="189DBE0C" w14:textId="77777777" w:rsidTr="00B81737">
        <w:trPr>
          <w:trHeight w:val="297"/>
        </w:trPr>
        <w:tc>
          <w:tcPr>
            <w:tcW w:w="3185" w:type="dxa"/>
            <w:vMerge/>
          </w:tcPr>
          <w:p w14:paraId="33E32922" w14:textId="77777777" w:rsidR="00B81737" w:rsidRPr="00B81737" w:rsidRDefault="00B81737" w:rsidP="00B81737">
            <w:pPr>
              <w:rPr>
                <w:rFonts w:ascii="Times New Roman" w:eastAsia="Times New Roman" w:hAnsi="Times New Roman"/>
                <w:b/>
                <w:sz w:val="20"/>
                <w:szCs w:val="20"/>
                <w:lang w:eastAsia="ar-SA"/>
              </w:rPr>
            </w:pPr>
          </w:p>
        </w:tc>
        <w:tc>
          <w:tcPr>
            <w:tcW w:w="516" w:type="dxa"/>
            <w:gridSpan w:val="2"/>
          </w:tcPr>
          <w:p w14:paraId="2CADD997" w14:textId="2D13FF34" w:rsidR="00B81737" w:rsidRPr="00B81737" w:rsidRDefault="00B81737" w:rsidP="00B81737">
            <w:pPr>
              <w:rPr>
                <w:rFonts w:ascii="Times New Roman" w:eastAsia="Calibri" w:hAnsi="Times New Roman" w:cs="Times New Roman"/>
                <w:bCs/>
                <w:sz w:val="20"/>
                <w:szCs w:val="20"/>
              </w:rPr>
            </w:pPr>
            <w:r w:rsidRPr="00B81737">
              <w:rPr>
                <w:rFonts w:ascii="Times New Roman" w:eastAsia="Calibri" w:hAnsi="Times New Roman" w:cs="Times New Roman"/>
                <w:bCs/>
                <w:sz w:val="20"/>
                <w:szCs w:val="20"/>
              </w:rPr>
              <w:t>2</w:t>
            </w:r>
          </w:p>
        </w:tc>
        <w:tc>
          <w:tcPr>
            <w:tcW w:w="8949" w:type="dxa"/>
            <w:gridSpan w:val="2"/>
          </w:tcPr>
          <w:p w14:paraId="24814056" w14:textId="79CA1896"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cs="Times New Roman"/>
                <w:sz w:val="20"/>
                <w:szCs w:val="20"/>
              </w:rPr>
              <w:t>Преимущества и недостатки синтетических вакцин. Понятие «</w:t>
            </w:r>
            <w:proofErr w:type="spellStart"/>
            <w:r w:rsidRPr="00B81737">
              <w:rPr>
                <w:rFonts w:ascii="Times New Roman" w:eastAsia="Times New Roman" w:hAnsi="Times New Roman" w:cs="Times New Roman"/>
                <w:sz w:val="20"/>
                <w:szCs w:val="20"/>
              </w:rPr>
              <w:t>холодовой</w:t>
            </w:r>
            <w:proofErr w:type="spellEnd"/>
            <w:r w:rsidRPr="00B81737">
              <w:rPr>
                <w:rFonts w:ascii="Times New Roman" w:eastAsia="Times New Roman" w:hAnsi="Times New Roman" w:cs="Times New Roman"/>
                <w:sz w:val="20"/>
                <w:szCs w:val="20"/>
              </w:rPr>
              <w:t xml:space="preserve"> цепи». Система «</w:t>
            </w:r>
            <w:proofErr w:type="spellStart"/>
            <w:r w:rsidRPr="00B81737">
              <w:rPr>
                <w:rFonts w:ascii="Times New Roman" w:eastAsia="Times New Roman" w:hAnsi="Times New Roman" w:cs="Times New Roman"/>
                <w:sz w:val="20"/>
                <w:szCs w:val="20"/>
              </w:rPr>
              <w:t>холодовой</w:t>
            </w:r>
            <w:proofErr w:type="spellEnd"/>
            <w:r w:rsidRPr="00B81737">
              <w:rPr>
                <w:rFonts w:ascii="Times New Roman" w:eastAsia="Times New Roman" w:hAnsi="Times New Roman" w:cs="Times New Roman"/>
                <w:sz w:val="20"/>
                <w:szCs w:val="20"/>
              </w:rPr>
              <w:t xml:space="preserve"> цепи». Уровни реализации «</w:t>
            </w:r>
            <w:proofErr w:type="spellStart"/>
            <w:r w:rsidRPr="00B81737">
              <w:rPr>
                <w:rFonts w:ascii="Times New Roman" w:eastAsia="Times New Roman" w:hAnsi="Times New Roman" w:cs="Times New Roman"/>
                <w:sz w:val="20"/>
                <w:szCs w:val="20"/>
              </w:rPr>
              <w:t>холодовой</w:t>
            </w:r>
            <w:proofErr w:type="spellEnd"/>
            <w:r w:rsidRPr="00B81737">
              <w:rPr>
                <w:rFonts w:ascii="Times New Roman" w:eastAsia="Times New Roman" w:hAnsi="Times New Roman" w:cs="Times New Roman"/>
                <w:sz w:val="20"/>
                <w:szCs w:val="20"/>
              </w:rPr>
              <w:t xml:space="preserve"> цепи».</w:t>
            </w:r>
          </w:p>
        </w:tc>
        <w:tc>
          <w:tcPr>
            <w:tcW w:w="2139" w:type="dxa"/>
            <w:vMerge/>
          </w:tcPr>
          <w:p w14:paraId="0D8DEBDA" w14:textId="77777777" w:rsidR="00B81737" w:rsidRDefault="00B81737" w:rsidP="00B81737">
            <w:pPr>
              <w:jc w:val="center"/>
              <w:rPr>
                <w:rFonts w:ascii="Times New Roman" w:hAnsi="Times New Roman" w:cs="Times New Roman"/>
                <w:szCs w:val="24"/>
              </w:rPr>
            </w:pPr>
          </w:p>
        </w:tc>
      </w:tr>
      <w:tr w:rsidR="00B81737" w:rsidRPr="00B91FBC" w14:paraId="58705669" w14:textId="77777777" w:rsidTr="00B81737">
        <w:trPr>
          <w:trHeight w:val="297"/>
        </w:trPr>
        <w:tc>
          <w:tcPr>
            <w:tcW w:w="3185" w:type="dxa"/>
            <w:vMerge/>
          </w:tcPr>
          <w:p w14:paraId="1C5C72C6" w14:textId="77777777" w:rsidR="00B81737" w:rsidRPr="00582BE3" w:rsidRDefault="00B81737" w:rsidP="00B81737">
            <w:pPr>
              <w:rPr>
                <w:rFonts w:ascii="Times New Roman" w:eastAsia="Times New Roman" w:hAnsi="Times New Roman"/>
                <w:b/>
                <w:lang w:eastAsia="ar-SA"/>
              </w:rPr>
            </w:pPr>
          </w:p>
        </w:tc>
        <w:tc>
          <w:tcPr>
            <w:tcW w:w="9465" w:type="dxa"/>
            <w:gridSpan w:val="4"/>
          </w:tcPr>
          <w:p w14:paraId="57E43ABC" w14:textId="5572DE27" w:rsidR="00B81737" w:rsidRPr="00B91FBC" w:rsidRDefault="00B81737" w:rsidP="00B81737">
            <w:pPr>
              <w:rPr>
                <w:rFonts w:ascii="Times New Roman" w:eastAsia="Calibri" w:hAnsi="Times New Roman" w:cs="Times New Roman"/>
                <w:b/>
                <w:szCs w:val="24"/>
              </w:rPr>
            </w:pPr>
            <w:r w:rsidRPr="00B81737">
              <w:rPr>
                <w:rFonts w:ascii="Times New Roman" w:eastAsia="Calibri" w:hAnsi="Times New Roman" w:cs="Times New Roman"/>
                <w:b/>
                <w:bCs/>
                <w:sz w:val="20"/>
                <w:szCs w:val="20"/>
              </w:rPr>
              <w:t>Практические занятия не</w:t>
            </w:r>
            <w:r w:rsidRPr="00B81737">
              <w:rPr>
                <w:rFonts w:ascii="Times New Roman" w:eastAsia="Calibri" w:hAnsi="Times New Roman" w:cs="Times New Roman"/>
                <w:b/>
                <w:bCs/>
                <w:i/>
                <w:sz w:val="20"/>
                <w:szCs w:val="20"/>
              </w:rPr>
              <w:t xml:space="preserve"> предусмотрено</w:t>
            </w:r>
          </w:p>
        </w:tc>
        <w:tc>
          <w:tcPr>
            <w:tcW w:w="2139" w:type="dxa"/>
          </w:tcPr>
          <w:p w14:paraId="69AE228C" w14:textId="5AA534EC" w:rsidR="00B81737" w:rsidRDefault="00B81737" w:rsidP="00B81737">
            <w:pPr>
              <w:jc w:val="center"/>
              <w:rPr>
                <w:rFonts w:ascii="Times New Roman" w:hAnsi="Times New Roman" w:cs="Times New Roman"/>
                <w:szCs w:val="24"/>
              </w:rPr>
            </w:pPr>
            <w:r>
              <w:rPr>
                <w:rFonts w:ascii="Times New Roman" w:hAnsi="Times New Roman" w:cs="Times New Roman"/>
                <w:szCs w:val="24"/>
              </w:rPr>
              <w:t>-</w:t>
            </w:r>
          </w:p>
        </w:tc>
      </w:tr>
      <w:tr w:rsidR="00B81737" w:rsidRPr="00B91FBC" w14:paraId="33BEA5D6" w14:textId="77777777" w:rsidTr="00B81737">
        <w:trPr>
          <w:trHeight w:val="297"/>
        </w:trPr>
        <w:tc>
          <w:tcPr>
            <w:tcW w:w="3185" w:type="dxa"/>
            <w:vMerge/>
          </w:tcPr>
          <w:p w14:paraId="6A0EFC1E" w14:textId="77777777" w:rsidR="00B81737" w:rsidRPr="00582BE3" w:rsidRDefault="00B81737" w:rsidP="00B81737">
            <w:pPr>
              <w:rPr>
                <w:rFonts w:ascii="Times New Roman" w:eastAsia="Times New Roman" w:hAnsi="Times New Roman"/>
                <w:b/>
                <w:lang w:eastAsia="ar-SA"/>
              </w:rPr>
            </w:pPr>
          </w:p>
        </w:tc>
        <w:tc>
          <w:tcPr>
            <w:tcW w:w="9465" w:type="dxa"/>
            <w:gridSpan w:val="4"/>
          </w:tcPr>
          <w:p w14:paraId="5DEB719B" w14:textId="32C16592" w:rsidR="00B81737" w:rsidRPr="00B91FBC" w:rsidRDefault="00B81737" w:rsidP="00B81737">
            <w:pPr>
              <w:rPr>
                <w:rFonts w:ascii="Times New Roman" w:eastAsia="Calibri" w:hAnsi="Times New Roman" w:cs="Times New Roman"/>
                <w:b/>
                <w:szCs w:val="24"/>
              </w:rPr>
            </w:pPr>
            <w:r w:rsidRPr="00B81737">
              <w:rPr>
                <w:rFonts w:ascii="Times New Roman" w:eastAsia="Times New Roman" w:hAnsi="Times New Roman"/>
                <w:b/>
                <w:sz w:val="20"/>
                <w:szCs w:val="20"/>
                <w:lang w:eastAsia="ar-SA"/>
              </w:rPr>
              <w:t xml:space="preserve">Внеаудиторная самостоятельная работа </w:t>
            </w:r>
            <w:r w:rsidRPr="00B81737">
              <w:rPr>
                <w:rFonts w:ascii="Times New Roman" w:hAnsi="Times New Roman" w:cs="Times New Roman"/>
                <w:b/>
                <w:i/>
                <w:sz w:val="20"/>
                <w:szCs w:val="20"/>
              </w:rPr>
              <w:t>не предусмотрено</w:t>
            </w:r>
          </w:p>
        </w:tc>
        <w:tc>
          <w:tcPr>
            <w:tcW w:w="2139" w:type="dxa"/>
          </w:tcPr>
          <w:p w14:paraId="2C723096" w14:textId="0EEC1C67" w:rsidR="00B81737" w:rsidRDefault="00B81737" w:rsidP="00B81737">
            <w:pPr>
              <w:jc w:val="center"/>
              <w:rPr>
                <w:rFonts w:ascii="Times New Roman" w:hAnsi="Times New Roman" w:cs="Times New Roman"/>
                <w:szCs w:val="24"/>
              </w:rPr>
            </w:pPr>
            <w:r>
              <w:rPr>
                <w:rFonts w:ascii="Times New Roman" w:hAnsi="Times New Roman" w:cs="Times New Roman"/>
                <w:szCs w:val="24"/>
              </w:rPr>
              <w:t>-</w:t>
            </w:r>
          </w:p>
        </w:tc>
      </w:tr>
      <w:tr w:rsidR="00B81737" w:rsidRPr="00B91FBC" w14:paraId="737CBFB2" w14:textId="77777777" w:rsidTr="00B81737">
        <w:trPr>
          <w:trHeight w:val="297"/>
        </w:trPr>
        <w:tc>
          <w:tcPr>
            <w:tcW w:w="3185" w:type="dxa"/>
            <w:vMerge w:val="restart"/>
          </w:tcPr>
          <w:p w14:paraId="2882D1E4" w14:textId="36B7F432" w:rsidR="00B81737" w:rsidRPr="00B81737" w:rsidRDefault="00B81737" w:rsidP="00B81737">
            <w:pPr>
              <w:rPr>
                <w:rFonts w:ascii="Times New Roman" w:eastAsia="Times New Roman" w:hAnsi="Times New Roman"/>
                <w:b/>
                <w:sz w:val="20"/>
                <w:szCs w:val="20"/>
                <w:lang w:eastAsia="ar-SA"/>
              </w:rPr>
            </w:pPr>
            <w:r w:rsidRPr="00B81737">
              <w:rPr>
                <w:rFonts w:ascii="Times New Roman" w:eastAsia="Times New Roman" w:hAnsi="Times New Roman" w:cs="Times New Roman"/>
                <w:b/>
                <w:bCs/>
                <w:sz w:val="20"/>
                <w:szCs w:val="20"/>
                <w:lang w:eastAsia="ru-RU"/>
              </w:rPr>
              <w:t xml:space="preserve">Тема 3. </w:t>
            </w:r>
            <w:r w:rsidRPr="00B81737">
              <w:rPr>
                <w:rFonts w:ascii="Times New Roman" w:eastAsia="Times New Roman" w:hAnsi="Times New Roman" w:cs="Times New Roman"/>
                <w:b/>
                <w:sz w:val="20"/>
                <w:szCs w:val="20"/>
                <w:lang w:eastAsia="ru-RU"/>
              </w:rPr>
              <w:t xml:space="preserve">Организация работы прививочного кабинета поликлиники. </w:t>
            </w:r>
          </w:p>
        </w:tc>
        <w:tc>
          <w:tcPr>
            <w:tcW w:w="9465" w:type="dxa"/>
            <w:gridSpan w:val="4"/>
          </w:tcPr>
          <w:p w14:paraId="439D2F6B" w14:textId="4C30109A"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b/>
                <w:sz w:val="20"/>
                <w:szCs w:val="20"/>
                <w:lang w:eastAsia="ar-SA"/>
              </w:rPr>
              <w:t>Содержание учебного материала</w:t>
            </w:r>
          </w:p>
        </w:tc>
        <w:tc>
          <w:tcPr>
            <w:tcW w:w="2139" w:type="dxa"/>
            <w:vMerge w:val="restart"/>
          </w:tcPr>
          <w:p w14:paraId="00310440" w14:textId="5790B4C3" w:rsidR="00B81737" w:rsidRDefault="00B81737" w:rsidP="00B81737">
            <w:pPr>
              <w:jc w:val="center"/>
              <w:rPr>
                <w:rFonts w:ascii="Times New Roman" w:hAnsi="Times New Roman" w:cs="Times New Roman"/>
                <w:szCs w:val="24"/>
              </w:rPr>
            </w:pPr>
            <w:r>
              <w:rPr>
                <w:rFonts w:ascii="Times New Roman" w:hAnsi="Times New Roman" w:cs="Times New Roman"/>
                <w:szCs w:val="24"/>
              </w:rPr>
              <w:t>2</w:t>
            </w:r>
          </w:p>
        </w:tc>
      </w:tr>
      <w:tr w:rsidR="00B81737" w:rsidRPr="00B91FBC" w14:paraId="069D4C7D" w14:textId="77777777" w:rsidTr="00B81737">
        <w:trPr>
          <w:trHeight w:val="297"/>
        </w:trPr>
        <w:tc>
          <w:tcPr>
            <w:tcW w:w="3185" w:type="dxa"/>
            <w:vMerge/>
          </w:tcPr>
          <w:p w14:paraId="020ABD11" w14:textId="77777777" w:rsidR="00B81737" w:rsidRPr="00B81737" w:rsidRDefault="00B81737" w:rsidP="00B81737">
            <w:pPr>
              <w:rPr>
                <w:rFonts w:ascii="Times New Roman" w:eastAsia="Times New Roman" w:hAnsi="Times New Roman"/>
                <w:b/>
                <w:sz w:val="20"/>
                <w:szCs w:val="20"/>
                <w:lang w:eastAsia="ar-SA"/>
              </w:rPr>
            </w:pPr>
          </w:p>
        </w:tc>
        <w:tc>
          <w:tcPr>
            <w:tcW w:w="516" w:type="dxa"/>
            <w:gridSpan w:val="2"/>
          </w:tcPr>
          <w:p w14:paraId="7103E4C1" w14:textId="6AF9B41E" w:rsidR="00B81737" w:rsidRPr="00B81737" w:rsidRDefault="00B81737" w:rsidP="00B81737">
            <w:pPr>
              <w:jc w:val="center"/>
              <w:rPr>
                <w:rFonts w:ascii="Times New Roman" w:eastAsia="Calibri" w:hAnsi="Times New Roman" w:cs="Times New Roman"/>
                <w:bCs/>
                <w:sz w:val="20"/>
                <w:szCs w:val="20"/>
              </w:rPr>
            </w:pPr>
            <w:r w:rsidRPr="00B81737">
              <w:rPr>
                <w:rFonts w:ascii="Times New Roman" w:eastAsia="Calibri" w:hAnsi="Times New Roman" w:cs="Times New Roman"/>
                <w:bCs/>
                <w:sz w:val="20"/>
                <w:szCs w:val="20"/>
              </w:rPr>
              <w:t>1</w:t>
            </w:r>
          </w:p>
        </w:tc>
        <w:tc>
          <w:tcPr>
            <w:tcW w:w="8949" w:type="dxa"/>
            <w:gridSpan w:val="2"/>
          </w:tcPr>
          <w:p w14:paraId="3D6BA711" w14:textId="1DE47372"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cs="Times New Roman"/>
                <w:sz w:val="20"/>
                <w:szCs w:val="20"/>
              </w:rPr>
              <w:t>Цель работы прививочного кабинета. Основные требования к прививочному кабинету. Оснащение прививочного кабинета. Хранение вакцин различных наименований по рекомендациям ВОЗ. Контроль температурного режима</w:t>
            </w:r>
            <w:r>
              <w:rPr>
                <w:rFonts w:ascii="Times New Roman" w:eastAsia="Times New Roman" w:hAnsi="Times New Roman" w:cs="Times New Roman"/>
                <w:sz w:val="20"/>
                <w:szCs w:val="20"/>
              </w:rPr>
              <w:t xml:space="preserve">. </w:t>
            </w:r>
            <w:r w:rsidRPr="00B81737">
              <w:rPr>
                <w:rFonts w:ascii="Times New Roman" w:eastAsia="Times New Roman" w:hAnsi="Times New Roman" w:cs="Times New Roman"/>
                <w:sz w:val="20"/>
                <w:szCs w:val="20"/>
                <w:lang w:eastAsia="ru-RU"/>
              </w:rPr>
              <w:t>Требования к хранению медицинских иммунобиологических препаратов.</w:t>
            </w:r>
          </w:p>
        </w:tc>
        <w:tc>
          <w:tcPr>
            <w:tcW w:w="2139" w:type="dxa"/>
            <w:vMerge/>
          </w:tcPr>
          <w:p w14:paraId="65F517C2" w14:textId="77777777" w:rsidR="00B81737" w:rsidRDefault="00B81737" w:rsidP="00B81737">
            <w:pPr>
              <w:jc w:val="center"/>
              <w:rPr>
                <w:rFonts w:ascii="Times New Roman" w:hAnsi="Times New Roman" w:cs="Times New Roman"/>
                <w:szCs w:val="24"/>
              </w:rPr>
            </w:pPr>
          </w:p>
        </w:tc>
      </w:tr>
      <w:tr w:rsidR="00B81737" w:rsidRPr="00B91FBC" w14:paraId="39736329" w14:textId="77777777" w:rsidTr="00B81737">
        <w:trPr>
          <w:trHeight w:val="297"/>
        </w:trPr>
        <w:tc>
          <w:tcPr>
            <w:tcW w:w="3185" w:type="dxa"/>
            <w:vMerge/>
          </w:tcPr>
          <w:p w14:paraId="2BC218C8" w14:textId="77777777" w:rsidR="00B81737" w:rsidRPr="00B81737" w:rsidRDefault="00B81737" w:rsidP="00B81737">
            <w:pPr>
              <w:rPr>
                <w:rFonts w:ascii="Times New Roman" w:eastAsia="Times New Roman" w:hAnsi="Times New Roman"/>
                <w:b/>
                <w:sz w:val="20"/>
                <w:szCs w:val="20"/>
                <w:lang w:eastAsia="ar-SA"/>
              </w:rPr>
            </w:pPr>
          </w:p>
        </w:tc>
        <w:tc>
          <w:tcPr>
            <w:tcW w:w="9465" w:type="dxa"/>
            <w:gridSpan w:val="4"/>
          </w:tcPr>
          <w:p w14:paraId="6108BD90" w14:textId="57CF1DA5" w:rsidR="00B81737" w:rsidRPr="00B81737" w:rsidRDefault="00B81737" w:rsidP="00B81737">
            <w:pPr>
              <w:rPr>
                <w:rFonts w:ascii="Times New Roman" w:eastAsia="Calibri" w:hAnsi="Times New Roman" w:cs="Times New Roman"/>
                <w:b/>
                <w:sz w:val="20"/>
                <w:szCs w:val="20"/>
              </w:rPr>
            </w:pPr>
            <w:r w:rsidRPr="00B81737">
              <w:rPr>
                <w:rFonts w:ascii="Times New Roman" w:eastAsia="Calibri" w:hAnsi="Times New Roman" w:cs="Times New Roman"/>
                <w:b/>
                <w:bCs/>
                <w:sz w:val="20"/>
                <w:szCs w:val="20"/>
              </w:rPr>
              <w:t>Практические занятия не</w:t>
            </w:r>
            <w:r w:rsidRPr="00B81737">
              <w:rPr>
                <w:rFonts w:ascii="Times New Roman" w:eastAsia="Calibri" w:hAnsi="Times New Roman" w:cs="Times New Roman"/>
                <w:b/>
                <w:bCs/>
                <w:i/>
                <w:sz w:val="20"/>
                <w:szCs w:val="20"/>
              </w:rPr>
              <w:t xml:space="preserve"> предусмотрено</w:t>
            </w:r>
          </w:p>
        </w:tc>
        <w:tc>
          <w:tcPr>
            <w:tcW w:w="2139" w:type="dxa"/>
          </w:tcPr>
          <w:p w14:paraId="275D1821" w14:textId="4B05A2D4" w:rsidR="00B81737" w:rsidRDefault="00B81737" w:rsidP="00B81737">
            <w:pPr>
              <w:jc w:val="center"/>
              <w:rPr>
                <w:rFonts w:ascii="Times New Roman" w:hAnsi="Times New Roman" w:cs="Times New Roman"/>
                <w:szCs w:val="24"/>
              </w:rPr>
            </w:pPr>
            <w:r>
              <w:rPr>
                <w:rFonts w:ascii="Times New Roman" w:hAnsi="Times New Roman" w:cs="Times New Roman"/>
                <w:szCs w:val="24"/>
              </w:rPr>
              <w:t>-</w:t>
            </w:r>
          </w:p>
        </w:tc>
      </w:tr>
      <w:tr w:rsidR="00B81737" w:rsidRPr="00B91FBC" w14:paraId="06D810E5" w14:textId="77777777" w:rsidTr="00B81737">
        <w:trPr>
          <w:trHeight w:val="297"/>
        </w:trPr>
        <w:tc>
          <w:tcPr>
            <w:tcW w:w="3185" w:type="dxa"/>
            <w:vMerge/>
          </w:tcPr>
          <w:p w14:paraId="091B6289" w14:textId="77777777" w:rsidR="00B81737" w:rsidRPr="00B81737" w:rsidRDefault="00B81737" w:rsidP="00B81737">
            <w:pPr>
              <w:rPr>
                <w:rFonts w:ascii="Times New Roman" w:eastAsia="Times New Roman" w:hAnsi="Times New Roman"/>
                <w:b/>
                <w:sz w:val="20"/>
                <w:szCs w:val="20"/>
                <w:lang w:eastAsia="ar-SA"/>
              </w:rPr>
            </w:pPr>
          </w:p>
        </w:tc>
        <w:tc>
          <w:tcPr>
            <w:tcW w:w="9465" w:type="dxa"/>
            <w:gridSpan w:val="4"/>
          </w:tcPr>
          <w:p w14:paraId="61D2D766" w14:textId="3FB118EC"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b/>
                <w:sz w:val="20"/>
                <w:szCs w:val="20"/>
                <w:lang w:eastAsia="ar-SA"/>
              </w:rPr>
              <w:t xml:space="preserve">Внеаудиторная самостоятельная работа </w:t>
            </w:r>
            <w:r w:rsidRPr="00B81737">
              <w:rPr>
                <w:rFonts w:ascii="Times New Roman" w:hAnsi="Times New Roman" w:cs="Times New Roman"/>
                <w:b/>
                <w:i/>
                <w:sz w:val="20"/>
                <w:szCs w:val="20"/>
              </w:rPr>
              <w:t>не предусмотрено</w:t>
            </w:r>
          </w:p>
        </w:tc>
        <w:tc>
          <w:tcPr>
            <w:tcW w:w="2139" w:type="dxa"/>
          </w:tcPr>
          <w:p w14:paraId="709E600F" w14:textId="324478C8" w:rsidR="00B81737" w:rsidRDefault="00B81737" w:rsidP="00B81737">
            <w:pPr>
              <w:jc w:val="center"/>
              <w:rPr>
                <w:rFonts w:ascii="Times New Roman" w:hAnsi="Times New Roman" w:cs="Times New Roman"/>
                <w:szCs w:val="24"/>
              </w:rPr>
            </w:pPr>
            <w:r>
              <w:rPr>
                <w:rFonts w:ascii="Times New Roman" w:hAnsi="Times New Roman" w:cs="Times New Roman"/>
                <w:szCs w:val="24"/>
              </w:rPr>
              <w:t>-</w:t>
            </w:r>
          </w:p>
        </w:tc>
      </w:tr>
      <w:tr w:rsidR="00B81737" w:rsidRPr="00B91FBC" w14:paraId="1033B7FF" w14:textId="77777777" w:rsidTr="00B81737">
        <w:trPr>
          <w:trHeight w:val="297"/>
        </w:trPr>
        <w:tc>
          <w:tcPr>
            <w:tcW w:w="3185" w:type="dxa"/>
            <w:vMerge w:val="restart"/>
          </w:tcPr>
          <w:p w14:paraId="00E15D09" w14:textId="2D235FAD" w:rsidR="00B81737" w:rsidRPr="00B81737" w:rsidRDefault="00B81737" w:rsidP="00B81737">
            <w:pPr>
              <w:rPr>
                <w:rFonts w:ascii="Times New Roman" w:eastAsia="Times New Roman" w:hAnsi="Times New Roman"/>
                <w:b/>
                <w:sz w:val="20"/>
                <w:szCs w:val="20"/>
                <w:lang w:eastAsia="ar-SA"/>
              </w:rPr>
            </w:pPr>
            <w:r w:rsidRPr="00B81737">
              <w:rPr>
                <w:rFonts w:ascii="Times New Roman" w:eastAsia="Times New Roman" w:hAnsi="Times New Roman" w:cs="Times New Roman"/>
                <w:b/>
                <w:bCs/>
                <w:sz w:val="20"/>
                <w:szCs w:val="20"/>
                <w:lang w:eastAsia="ru-RU"/>
              </w:rPr>
              <w:lastRenderedPageBreak/>
              <w:t>Тема 4. Требования к медицинским работникам, осуществляющим иммунопрофилактику.</w:t>
            </w:r>
          </w:p>
        </w:tc>
        <w:tc>
          <w:tcPr>
            <w:tcW w:w="9465" w:type="dxa"/>
            <w:gridSpan w:val="4"/>
          </w:tcPr>
          <w:p w14:paraId="7C2AE099" w14:textId="0DAC18BC"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b/>
                <w:sz w:val="20"/>
                <w:szCs w:val="20"/>
                <w:lang w:eastAsia="ar-SA"/>
              </w:rPr>
              <w:t>Содержание учебного материала</w:t>
            </w:r>
          </w:p>
        </w:tc>
        <w:tc>
          <w:tcPr>
            <w:tcW w:w="2139" w:type="dxa"/>
            <w:vMerge w:val="restart"/>
          </w:tcPr>
          <w:p w14:paraId="13F7458C" w14:textId="76DAECD5" w:rsidR="00B81737" w:rsidRDefault="00B81737" w:rsidP="00B81737">
            <w:pPr>
              <w:jc w:val="center"/>
              <w:rPr>
                <w:rFonts w:ascii="Times New Roman" w:hAnsi="Times New Roman" w:cs="Times New Roman"/>
                <w:szCs w:val="24"/>
              </w:rPr>
            </w:pPr>
            <w:r>
              <w:rPr>
                <w:rFonts w:ascii="Times New Roman" w:hAnsi="Times New Roman" w:cs="Times New Roman"/>
                <w:szCs w:val="24"/>
              </w:rPr>
              <w:t>2</w:t>
            </w:r>
          </w:p>
        </w:tc>
      </w:tr>
      <w:tr w:rsidR="00B81737" w:rsidRPr="00B91FBC" w14:paraId="4AC9DCD5" w14:textId="77777777" w:rsidTr="00B81737">
        <w:trPr>
          <w:trHeight w:val="297"/>
        </w:trPr>
        <w:tc>
          <w:tcPr>
            <w:tcW w:w="3185" w:type="dxa"/>
            <w:vMerge/>
          </w:tcPr>
          <w:p w14:paraId="3F805011" w14:textId="77777777" w:rsidR="00B81737" w:rsidRPr="00B81737" w:rsidRDefault="00B81737" w:rsidP="00B81737">
            <w:pPr>
              <w:rPr>
                <w:rFonts w:ascii="Times New Roman" w:eastAsia="Times New Roman" w:hAnsi="Times New Roman"/>
                <w:b/>
                <w:sz w:val="20"/>
                <w:szCs w:val="20"/>
                <w:lang w:eastAsia="ar-SA"/>
              </w:rPr>
            </w:pPr>
          </w:p>
        </w:tc>
        <w:tc>
          <w:tcPr>
            <w:tcW w:w="516" w:type="dxa"/>
            <w:gridSpan w:val="2"/>
          </w:tcPr>
          <w:p w14:paraId="388C6B4D" w14:textId="1E3D966D" w:rsidR="00B81737" w:rsidRPr="00B81737" w:rsidRDefault="00B81737" w:rsidP="00B81737">
            <w:pPr>
              <w:jc w:val="center"/>
              <w:rPr>
                <w:rFonts w:ascii="Times New Roman" w:eastAsia="Calibri" w:hAnsi="Times New Roman" w:cs="Times New Roman"/>
                <w:bCs/>
                <w:sz w:val="20"/>
                <w:szCs w:val="20"/>
              </w:rPr>
            </w:pPr>
            <w:r w:rsidRPr="00B81737">
              <w:rPr>
                <w:rFonts w:ascii="Times New Roman" w:eastAsia="Calibri" w:hAnsi="Times New Roman" w:cs="Times New Roman"/>
                <w:bCs/>
                <w:sz w:val="20"/>
                <w:szCs w:val="20"/>
              </w:rPr>
              <w:t>1</w:t>
            </w:r>
          </w:p>
        </w:tc>
        <w:tc>
          <w:tcPr>
            <w:tcW w:w="8949" w:type="dxa"/>
            <w:gridSpan w:val="2"/>
          </w:tcPr>
          <w:p w14:paraId="7DFD3B9D" w14:textId="214564A8"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cs="Times New Roman"/>
                <w:sz w:val="20"/>
                <w:szCs w:val="20"/>
                <w:lang w:eastAsia="ru-RU"/>
              </w:rPr>
              <w:t xml:space="preserve">Требования к медицинским работникам, осуществляющим иммунопрофилактику, медицинская документация прививочного кабинета. Временные, абсолютные противопоказания к проведению профилактических прививок. </w:t>
            </w:r>
            <w:r w:rsidRPr="00B81737">
              <w:rPr>
                <w:rFonts w:ascii="Times New Roman" w:eastAsia="Times New Roman" w:hAnsi="Times New Roman" w:cs="Times New Roman"/>
                <w:bCs/>
                <w:sz w:val="20"/>
                <w:szCs w:val="20"/>
                <w:lang w:eastAsia="ru-RU"/>
              </w:rPr>
              <w:t>Медицинская документация прививочного кабинета.</w:t>
            </w:r>
            <w:r w:rsidRPr="00B81737">
              <w:rPr>
                <w:rFonts w:ascii="Times New Roman" w:eastAsia="Times New Roman" w:hAnsi="Times New Roman" w:cs="Times New Roman"/>
                <w:sz w:val="20"/>
                <w:szCs w:val="20"/>
                <w:lang w:eastAsia="ru-RU"/>
              </w:rPr>
              <w:t xml:space="preserve"> Противопоказания к проведению профилактических прививок</w:t>
            </w:r>
          </w:p>
        </w:tc>
        <w:tc>
          <w:tcPr>
            <w:tcW w:w="2139" w:type="dxa"/>
            <w:vMerge/>
          </w:tcPr>
          <w:p w14:paraId="76E503A6" w14:textId="77777777" w:rsidR="00B81737" w:rsidRDefault="00B81737" w:rsidP="00B81737">
            <w:pPr>
              <w:jc w:val="center"/>
              <w:rPr>
                <w:rFonts w:ascii="Times New Roman" w:hAnsi="Times New Roman" w:cs="Times New Roman"/>
                <w:szCs w:val="24"/>
              </w:rPr>
            </w:pPr>
          </w:p>
        </w:tc>
      </w:tr>
      <w:tr w:rsidR="00B81737" w:rsidRPr="00B91FBC" w14:paraId="7924AD5E" w14:textId="77777777" w:rsidTr="00135B30">
        <w:trPr>
          <w:trHeight w:val="297"/>
        </w:trPr>
        <w:tc>
          <w:tcPr>
            <w:tcW w:w="3185" w:type="dxa"/>
            <w:vMerge/>
          </w:tcPr>
          <w:p w14:paraId="1FD47705" w14:textId="77777777" w:rsidR="00B81737" w:rsidRPr="00B81737" w:rsidRDefault="00B81737" w:rsidP="00B81737">
            <w:pPr>
              <w:rPr>
                <w:rFonts w:ascii="Times New Roman" w:eastAsia="Times New Roman" w:hAnsi="Times New Roman"/>
                <w:b/>
                <w:sz w:val="20"/>
                <w:szCs w:val="20"/>
                <w:lang w:eastAsia="ar-SA"/>
              </w:rPr>
            </w:pPr>
          </w:p>
        </w:tc>
        <w:tc>
          <w:tcPr>
            <w:tcW w:w="9465" w:type="dxa"/>
            <w:gridSpan w:val="4"/>
          </w:tcPr>
          <w:p w14:paraId="14653AA2" w14:textId="32845247" w:rsidR="00B81737" w:rsidRPr="00B81737" w:rsidRDefault="00B81737" w:rsidP="00B81737">
            <w:pPr>
              <w:rPr>
                <w:rFonts w:ascii="Times New Roman" w:eastAsia="Calibri" w:hAnsi="Times New Roman" w:cs="Times New Roman"/>
                <w:b/>
                <w:sz w:val="20"/>
                <w:szCs w:val="20"/>
              </w:rPr>
            </w:pPr>
            <w:r w:rsidRPr="00B81737">
              <w:rPr>
                <w:rFonts w:ascii="Times New Roman" w:eastAsia="Calibri" w:hAnsi="Times New Roman" w:cs="Times New Roman"/>
                <w:b/>
                <w:bCs/>
                <w:sz w:val="20"/>
                <w:szCs w:val="20"/>
              </w:rPr>
              <w:t>Практические занятия не</w:t>
            </w:r>
            <w:r w:rsidRPr="00B81737">
              <w:rPr>
                <w:rFonts w:ascii="Times New Roman" w:eastAsia="Calibri" w:hAnsi="Times New Roman" w:cs="Times New Roman"/>
                <w:b/>
                <w:bCs/>
                <w:i/>
                <w:sz w:val="20"/>
                <w:szCs w:val="20"/>
              </w:rPr>
              <w:t xml:space="preserve"> предусмотрено</w:t>
            </w:r>
          </w:p>
        </w:tc>
        <w:tc>
          <w:tcPr>
            <w:tcW w:w="2139" w:type="dxa"/>
          </w:tcPr>
          <w:p w14:paraId="0A870703" w14:textId="23FAEC26" w:rsidR="00B81737" w:rsidRDefault="00B81737" w:rsidP="00B81737">
            <w:pPr>
              <w:jc w:val="center"/>
              <w:rPr>
                <w:rFonts w:ascii="Times New Roman" w:hAnsi="Times New Roman" w:cs="Times New Roman"/>
                <w:szCs w:val="24"/>
              </w:rPr>
            </w:pPr>
            <w:r>
              <w:rPr>
                <w:rFonts w:ascii="Times New Roman" w:hAnsi="Times New Roman" w:cs="Times New Roman"/>
                <w:szCs w:val="24"/>
              </w:rPr>
              <w:t>-</w:t>
            </w:r>
          </w:p>
        </w:tc>
      </w:tr>
      <w:tr w:rsidR="00B81737" w:rsidRPr="00B91FBC" w14:paraId="231D7A9C" w14:textId="77777777" w:rsidTr="00135B30">
        <w:trPr>
          <w:trHeight w:val="297"/>
        </w:trPr>
        <w:tc>
          <w:tcPr>
            <w:tcW w:w="3185" w:type="dxa"/>
            <w:vMerge/>
          </w:tcPr>
          <w:p w14:paraId="33436DC3" w14:textId="77777777" w:rsidR="00B81737" w:rsidRPr="00B81737" w:rsidRDefault="00B81737" w:rsidP="00B81737">
            <w:pPr>
              <w:rPr>
                <w:rFonts w:ascii="Times New Roman" w:eastAsia="Times New Roman" w:hAnsi="Times New Roman"/>
                <w:b/>
                <w:sz w:val="20"/>
                <w:szCs w:val="20"/>
                <w:lang w:eastAsia="ar-SA"/>
              </w:rPr>
            </w:pPr>
          </w:p>
        </w:tc>
        <w:tc>
          <w:tcPr>
            <w:tcW w:w="9465" w:type="dxa"/>
            <w:gridSpan w:val="4"/>
          </w:tcPr>
          <w:p w14:paraId="101DDF90" w14:textId="1955423D"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b/>
                <w:sz w:val="20"/>
                <w:szCs w:val="20"/>
                <w:lang w:eastAsia="ar-SA"/>
              </w:rPr>
              <w:t xml:space="preserve">Внеаудиторная самостоятельная работа </w:t>
            </w:r>
            <w:r w:rsidRPr="00B81737">
              <w:rPr>
                <w:rFonts w:ascii="Times New Roman" w:hAnsi="Times New Roman" w:cs="Times New Roman"/>
                <w:b/>
                <w:i/>
                <w:sz w:val="20"/>
                <w:szCs w:val="20"/>
              </w:rPr>
              <w:t>не предусмотрено</w:t>
            </w:r>
          </w:p>
        </w:tc>
        <w:tc>
          <w:tcPr>
            <w:tcW w:w="2139" w:type="dxa"/>
          </w:tcPr>
          <w:p w14:paraId="651649E3" w14:textId="6C424099" w:rsidR="00B81737" w:rsidRDefault="00B81737" w:rsidP="00B81737">
            <w:pPr>
              <w:jc w:val="center"/>
              <w:rPr>
                <w:rFonts w:ascii="Times New Roman" w:hAnsi="Times New Roman" w:cs="Times New Roman"/>
                <w:szCs w:val="24"/>
              </w:rPr>
            </w:pPr>
            <w:r>
              <w:rPr>
                <w:rFonts w:ascii="Times New Roman" w:hAnsi="Times New Roman" w:cs="Times New Roman"/>
                <w:szCs w:val="24"/>
              </w:rPr>
              <w:t>-</w:t>
            </w:r>
          </w:p>
        </w:tc>
      </w:tr>
      <w:tr w:rsidR="00B81737" w:rsidRPr="00B91FBC" w14:paraId="7337B04C" w14:textId="77777777" w:rsidTr="00135B30">
        <w:trPr>
          <w:trHeight w:val="297"/>
        </w:trPr>
        <w:tc>
          <w:tcPr>
            <w:tcW w:w="3185" w:type="dxa"/>
            <w:vMerge w:val="restart"/>
          </w:tcPr>
          <w:p w14:paraId="36509E6B" w14:textId="4F73A0C8" w:rsidR="00B81737" w:rsidRPr="00B81737" w:rsidRDefault="00B81737" w:rsidP="00B81737">
            <w:pPr>
              <w:rPr>
                <w:rFonts w:ascii="Times New Roman" w:eastAsia="Times New Roman" w:hAnsi="Times New Roman"/>
                <w:b/>
                <w:sz w:val="20"/>
                <w:szCs w:val="20"/>
                <w:lang w:eastAsia="ar-SA"/>
              </w:rPr>
            </w:pPr>
            <w:r w:rsidRPr="00B81737">
              <w:rPr>
                <w:rFonts w:ascii="Times New Roman" w:eastAsia="Times New Roman" w:hAnsi="Times New Roman" w:cs="Times New Roman"/>
                <w:b/>
                <w:bCs/>
                <w:sz w:val="20"/>
                <w:szCs w:val="20"/>
                <w:lang w:eastAsia="ru-RU"/>
              </w:rPr>
              <w:t xml:space="preserve">Тема 5. </w:t>
            </w:r>
            <w:r w:rsidRPr="00B81737">
              <w:rPr>
                <w:rFonts w:ascii="Times New Roman" w:eastAsia="Times New Roman" w:hAnsi="Times New Roman" w:cs="Times New Roman"/>
                <w:b/>
                <w:sz w:val="20"/>
                <w:szCs w:val="20"/>
                <w:lang w:eastAsia="ru-RU"/>
              </w:rPr>
              <w:t xml:space="preserve">Права пациентов при проведении иммунопрофилактики. </w:t>
            </w:r>
          </w:p>
        </w:tc>
        <w:tc>
          <w:tcPr>
            <w:tcW w:w="9465" w:type="dxa"/>
            <w:gridSpan w:val="4"/>
          </w:tcPr>
          <w:p w14:paraId="4B88AFC1" w14:textId="7C84739F"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b/>
                <w:sz w:val="20"/>
                <w:szCs w:val="20"/>
                <w:lang w:eastAsia="ar-SA"/>
              </w:rPr>
              <w:t>Содержание учебного материала</w:t>
            </w:r>
          </w:p>
        </w:tc>
        <w:tc>
          <w:tcPr>
            <w:tcW w:w="2139" w:type="dxa"/>
            <w:vMerge w:val="restart"/>
          </w:tcPr>
          <w:p w14:paraId="55CB4C37" w14:textId="602D9D00" w:rsidR="00B81737" w:rsidRDefault="00B81737" w:rsidP="00B81737">
            <w:pPr>
              <w:jc w:val="center"/>
              <w:rPr>
                <w:rFonts w:ascii="Times New Roman" w:hAnsi="Times New Roman" w:cs="Times New Roman"/>
                <w:szCs w:val="24"/>
              </w:rPr>
            </w:pPr>
            <w:r>
              <w:rPr>
                <w:rFonts w:ascii="Times New Roman" w:hAnsi="Times New Roman" w:cs="Times New Roman"/>
                <w:szCs w:val="24"/>
              </w:rPr>
              <w:t>2</w:t>
            </w:r>
          </w:p>
        </w:tc>
      </w:tr>
      <w:tr w:rsidR="00B81737" w:rsidRPr="00B91FBC" w14:paraId="03211328" w14:textId="77777777" w:rsidTr="00B81737">
        <w:trPr>
          <w:trHeight w:val="297"/>
        </w:trPr>
        <w:tc>
          <w:tcPr>
            <w:tcW w:w="3185" w:type="dxa"/>
            <w:vMerge/>
          </w:tcPr>
          <w:p w14:paraId="3C8AE32F" w14:textId="77777777" w:rsidR="00B81737" w:rsidRPr="00B81737" w:rsidRDefault="00B81737" w:rsidP="00B81737">
            <w:pPr>
              <w:rPr>
                <w:rFonts w:ascii="Times New Roman" w:eastAsia="Times New Roman" w:hAnsi="Times New Roman"/>
                <w:b/>
                <w:sz w:val="20"/>
                <w:szCs w:val="20"/>
                <w:lang w:eastAsia="ar-SA"/>
              </w:rPr>
            </w:pPr>
          </w:p>
        </w:tc>
        <w:tc>
          <w:tcPr>
            <w:tcW w:w="516" w:type="dxa"/>
            <w:gridSpan w:val="2"/>
          </w:tcPr>
          <w:p w14:paraId="373A6641" w14:textId="7C208172" w:rsidR="00B81737" w:rsidRPr="00B81737" w:rsidRDefault="00B81737" w:rsidP="00B81737">
            <w:pPr>
              <w:jc w:val="center"/>
              <w:rPr>
                <w:rFonts w:ascii="Times New Roman" w:eastAsia="Calibri" w:hAnsi="Times New Roman" w:cs="Times New Roman"/>
                <w:bCs/>
                <w:sz w:val="20"/>
                <w:szCs w:val="20"/>
              </w:rPr>
            </w:pPr>
            <w:r w:rsidRPr="00B81737">
              <w:rPr>
                <w:rFonts w:ascii="Times New Roman" w:eastAsia="Calibri" w:hAnsi="Times New Roman" w:cs="Times New Roman"/>
                <w:bCs/>
                <w:sz w:val="20"/>
                <w:szCs w:val="20"/>
              </w:rPr>
              <w:t>1</w:t>
            </w:r>
          </w:p>
        </w:tc>
        <w:tc>
          <w:tcPr>
            <w:tcW w:w="8949" w:type="dxa"/>
            <w:gridSpan w:val="2"/>
          </w:tcPr>
          <w:p w14:paraId="56719FD5" w14:textId="7546D259"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cs="Times New Roman"/>
                <w:sz w:val="20"/>
                <w:szCs w:val="20"/>
                <w:lang w:eastAsia="ru-RU"/>
              </w:rPr>
              <w:t>Последствия отсутствия профилактических прививок. Добровольное письменное информированное согласие. Подготовительный этап перед проведением профилактических прививок. Способы введения, места введения различных вакцин.</w:t>
            </w:r>
            <w:r>
              <w:rPr>
                <w:rFonts w:ascii="Times New Roman" w:eastAsia="Times New Roman" w:hAnsi="Times New Roman" w:cs="Times New Roman"/>
                <w:sz w:val="20"/>
                <w:szCs w:val="20"/>
                <w:lang w:eastAsia="ru-RU"/>
              </w:rPr>
              <w:t xml:space="preserve"> </w:t>
            </w:r>
            <w:r w:rsidRPr="00B81737">
              <w:rPr>
                <w:rFonts w:ascii="Times New Roman" w:eastAsia="Times New Roman" w:hAnsi="Times New Roman" w:cs="Times New Roman"/>
                <w:sz w:val="20"/>
                <w:szCs w:val="20"/>
                <w:lang w:eastAsia="ru-RU"/>
              </w:rPr>
              <w:t>Методика проведения профилактических прививок</w:t>
            </w:r>
          </w:p>
        </w:tc>
        <w:tc>
          <w:tcPr>
            <w:tcW w:w="2139" w:type="dxa"/>
            <w:vMerge/>
          </w:tcPr>
          <w:p w14:paraId="600D8E83" w14:textId="77777777" w:rsidR="00B81737" w:rsidRDefault="00B81737" w:rsidP="00B81737">
            <w:pPr>
              <w:jc w:val="center"/>
              <w:rPr>
                <w:rFonts w:ascii="Times New Roman" w:hAnsi="Times New Roman" w:cs="Times New Roman"/>
                <w:szCs w:val="24"/>
              </w:rPr>
            </w:pPr>
          </w:p>
        </w:tc>
      </w:tr>
      <w:tr w:rsidR="00B81737" w:rsidRPr="00B91FBC" w14:paraId="0A005D3A" w14:textId="77777777" w:rsidTr="00135B30">
        <w:trPr>
          <w:trHeight w:val="297"/>
        </w:trPr>
        <w:tc>
          <w:tcPr>
            <w:tcW w:w="3185" w:type="dxa"/>
            <w:vMerge/>
          </w:tcPr>
          <w:p w14:paraId="5866F44D" w14:textId="77777777" w:rsidR="00B81737" w:rsidRPr="00B81737" w:rsidRDefault="00B81737" w:rsidP="00B81737">
            <w:pPr>
              <w:rPr>
                <w:rFonts w:ascii="Times New Roman" w:eastAsia="Times New Roman" w:hAnsi="Times New Roman"/>
                <w:b/>
                <w:sz w:val="20"/>
                <w:szCs w:val="20"/>
                <w:lang w:eastAsia="ar-SA"/>
              </w:rPr>
            </w:pPr>
          </w:p>
        </w:tc>
        <w:tc>
          <w:tcPr>
            <w:tcW w:w="9465" w:type="dxa"/>
            <w:gridSpan w:val="4"/>
          </w:tcPr>
          <w:p w14:paraId="0C318004" w14:textId="0BDD8077" w:rsidR="00B81737" w:rsidRPr="00B81737" w:rsidRDefault="00B81737" w:rsidP="00B81737">
            <w:pPr>
              <w:rPr>
                <w:rFonts w:ascii="Times New Roman" w:eastAsia="Calibri" w:hAnsi="Times New Roman" w:cs="Times New Roman"/>
                <w:b/>
                <w:sz w:val="20"/>
                <w:szCs w:val="20"/>
              </w:rPr>
            </w:pPr>
            <w:r w:rsidRPr="00B81737">
              <w:rPr>
                <w:rFonts w:ascii="Times New Roman" w:eastAsia="Calibri" w:hAnsi="Times New Roman" w:cs="Times New Roman"/>
                <w:b/>
                <w:bCs/>
                <w:sz w:val="20"/>
                <w:szCs w:val="20"/>
              </w:rPr>
              <w:t>Практические занятия не</w:t>
            </w:r>
            <w:r w:rsidRPr="00B81737">
              <w:rPr>
                <w:rFonts w:ascii="Times New Roman" w:eastAsia="Calibri" w:hAnsi="Times New Roman" w:cs="Times New Roman"/>
                <w:b/>
                <w:bCs/>
                <w:i/>
                <w:sz w:val="20"/>
                <w:szCs w:val="20"/>
              </w:rPr>
              <w:t xml:space="preserve"> предусмотрено</w:t>
            </w:r>
          </w:p>
        </w:tc>
        <w:tc>
          <w:tcPr>
            <w:tcW w:w="2139" w:type="dxa"/>
          </w:tcPr>
          <w:p w14:paraId="6208E32F" w14:textId="50ECF8DE" w:rsidR="00B81737" w:rsidRDefault="00B81737" w:rsidP="00B81737">
            <w:pPr>
              <w:jc w:val="center"/>
              <w:rPr>
                <w:rFonts w:ascii="Times New Roman" w:hAnsi="Times New Roman" w:cs="Times New Roman"/>
                <w:szCs w:val="24"/>
              </w:rPr>
            </w:pPr>
            <w:r>
              <w:rPr>
                <w:rFonts w:ascii="Times New Roman" w:hAnsi="Times New Roman" w:cs="Times New Roman"/>
                <w:szCs w:val="24"/>
              </w:rPr>
              <w:t>-</w:t>
            </w:r>
          </w:p>
        </w:tc>
      </w:tr>
      <w:tr w:rsidR="00B81737" w:rsidRPr="00B91FBC" w14:paraId="4A0439AA" w14:textId="77777777" w:rsidTr="00135B30">
        <w:trPr>
          <w:trHeight w:val="297"/>
        </w:trPr>
        <w:tc>
          <w:tcPr>
            <w:tcW w:w="3185" w:type="dxa"/>
            <w:vMerge/>
          </w:tcPr>
          <w:p w14:paraId="0E3949F4" w14:textId="77777777" w:rsidR="00B81737" w:rsidRPr="00B81737" w:rsidRDefault="00B81737" w:rsidP="00B81737">
            <w:pPr>
              <w:rPr>
                <w:rFonts w:ascii="Times New Roman" w:eastAsia="Times New Roman" w:hAnsi="Times New Roman"/>
                <w:b/>
                <w:sz w:val="20"/>
                <w:szCs w:val="20"/>
                <w:lang w:eastAsia="ar-SA"/>
              </w:rPr>
            </w:pPr>
          </w:p>
        </w:tc>
        <w:tc>
          <w:tcPr>
            <w:tcW w:w="9465" w:type="dxa"/>
            <w:gridSpan w:val="4"/>
          </w:tcPr>
          <w:p w14:paraId="3C806C72" w14:textId="4B961EE2" w:rsidR="00B81737" w:rsidRPr="00B81737" w:rsidRDefault="00B81737" w:rsidP="00B81737">
            <w:pPr>
              <w:rPr>
                <w:rFonts w:ascii="Times New Roman" w:eastAsia="Calibri" w:hAnsi="Times New Roman" w:cs="Times New Roman"/>
                <w:b/>
                <w:sz w:val="20"/>
                <w:szCs w:val="20"/>
              </w:rPr>
            </w:pPr>
            <w:r w:rsidRPr="00B81737">
              <w:rPr>
                <w:rFonts w:ascii="Times New Roman" w:eastAsia="Times New Roman" w:hAnsi="Times New Roman"/>
                <w:b/>
                <w:sz w:val="20"/>
                <w:szCs w:val="20"/>
                <w:lang w:eastAsia="ar-SA"/>
              </w:rPr>
              <w:t xml:space="preserve">Внеаудиторная самостоятельная работа </w:t>
            </w:r>
            <w:r w:rsidRPr="00B81737">
              <w:rPr>
                <w:rFonts w:ascii="Times New Roman" w:hAnsi="Times New Roman" w:cs="Times New Roman"/>
                <w:b/>
                <w:i/>
                <w:sz w:val="20"/>
                <w:szCs w:val="20"/>
              </w:rPr>
              <w:t>не предусмотрено</w:t>
            </w:r>
          </w:p>
        </w:tc>
        <w:tc>
          <w:tcPr>
            <w:tcW w:w="2139" w:type="dxa"/>
          </w:tcPr>
          <w:p w14:paraId="25CD24A9" w14:textId="2E143DC2" w:rsidR="00B81737" w:rsidRDefault="00B81737" w:rsidP="00B81737">
            <w:pPr>
              <w:jc w:val="center"/>
              <w:rPr>
                <w:rFonts w:ascii="Times New Roman" w:hAnsi="Times New Roman" w:cs="Times New Roman"/>
                <w:szCs w:val="24"/>
              </w:rPr>
            </w:pPr>
            <w:r>
              <w:rPr>
                <w:rFonts w:ascii="Times New Roman" w:hAnsi="Times New Roman" w:cs="Times New Roman"/>
                <w:szCs w:val="24"/>
              </w:rPr>
              <w:t>-</w:t>
            </w:r>
          </w:p>
        </w:tc>
      </w:tr>
      <w:tr w:rsidR="00E63192" w:rsidRPr="00B91FBC" w14:paraId="123065DE" w14:textId="77777777" w:rsidTr="00E63192">
        <w:trPr>
          <w:trHeight w:val="297"/>
        </w:trPr>
        <w:tc>
          <w:tcPr>
            <w:tcW w:w="3185" w:type="dxa"/>
            <w:vMerge w:val="restart"/>
          </w:tcPr>
          <w:p w14:paraId="05A6E3E0" w14:textId="77777777" w:rsidR="00E63192" w:rsidRPr="00582BE3" w:rsidRDefault="00E63192" w:rsidP="00B81737">
            <w:pPr>
              <w:rPr>
                <w:rFonts w:ascii="Times New Roman" w:eastAsia="Times New Roman" w:hAnsi="Times New Roman"/>
                <w:b/>
                <w:lang w:eastAsia="ar-SA"/>
              </w:rPr>
            </w:pPr>
          </w:p>
        </w:tc>
        <w:tc>
          <w:tcPr>
            <w:tcW w:w="9465" w:type="dxa"/>
            <w:gridSpan w:val="4"/>
          </w:tcPr>
          <w:p w14:paraId="5C88224C" w14:textId="18461FDA" w:rsidR="00E63192" w:rsidRPr="00B91FBC" w:rsidRDefault="00E63192" w:rsidP="00AF2B28">
            <w:pPr>
              <w:rPr>
                <w:rFonts w:ascii="Times New Roman" w:eastAsia="Calibri" w:hAnsi="Times New Roman" w:cs="Times New Roman"/>
                <w:b/>
                <w:szCs w:val="24"/>
              </w:rPr>
            </w:pPr>
            <w:r w:rsidRPr="001066AF">
              <w:rPr>
                <w:rFonts w:ascii="Times New Roman" w:eastAsia="Calibri" w:hAnsi="Times New Roman" w:cs="Times New Roman"/>
                <w:b/>
                <w:bCs/>
                <w:sz w:val="20"/>
                <w:szCs w:val="20"/>
              </w:rPr>
              <w:t xml:space="preserve">Практические занятия по разделу </w:t>
            </w:r>
            <w:r w:rsidR="00AF2B28">
              <w:rPr>
                <w:rFonts w:ascii="Times New Roman" w:eastAsia="Calibri" w:hAnsi="Times New Roman" w:cs="Times New Roman"/>
                <w:b/>
                <w:bCs/>
                <w:sz w:val="20"/>
                <w:szCs w:val="20"/>
              </w:rPr>
              <w:t>3</w:t>
            </w:r>
          </w:p>
        </w:tc>
        <w:tc>
          <w:tcPr>
            <w:tcW w:w="2139" w:type="dxa"/>
            <w:vMerge w:val="restart"/>
          </w:tcPr>
          <w:p w14:paraId="6D9898F2" w14:textId="2AA141A4" w:rsidR="00E63192" w:rsidRDefault="00E63192" w:rsidP="00B81737">
            <w:pPr>
              <w:jc w:val="center"/>
              <w:rPr>
                <w:rFonts w:ascii="Times New Roman" w:hAnsi="Times New Roman" w:cs="Times New Roman"/>
                <w:szCs w:val="24"/>
              </w:rPr>
            </w:pPr>
            <w:r>
              <w:rPr>
                <w:rFonts w:ascii="Times New Roman" w:hAnsi="Times New Roman" w:cs="Times New Roman"/>
                <w:szCs w:val="24"/>
              </w:rPr>
              <w:t>2</w:t>
            </w:r>
          </w:p>
        </w:tc>
      </w:tr>
      <w:tr w:rsidR="00E63192" w:rsidRPr="00B91FBC" w14:paraId="47AF6235" w14:textId="77777777" w:rsidTr="00B81737">
        <w:trPr>
          <w:trHeight w:val="297"/>
        </w:trPr>
        <w:tc>
          <w:tcPr>
            <w:tcW w:w="3185" w:type="dxa"/>
            <w:vMerge/>
          </w:tcPr>
          <w:p w14:paraId="038A1340" w14:textId="77777777" w:rsidR="00E63192" w:rsidRPr="00582BE3" w:rsidRDefault="00E63192" w:rsidP="00B81737">
            <w:pPr>
              <w:rPr>
                <w:rFonts w:ascii="Times New Roman" w:eastAsia="Times New Roman" w:hAnsi="Times New Roman"/>
                <w:b/>
                <w:lang w:eastAsia="ar-SA"/>
              </w:rPr>
            </w:pPr>
          </w:p>
        </w:tc>
        <w:tc>
          <w:tcPr>
            <w:tcW w:w="516" w:type="dxa"/>
            <w:gridSpan w:val="2"/>
          </w:tcPr>
          <w:p w14:paraId="631130FA" w14:textId="69982D9F" w:rsidR="00E63192" w:rsidRPr="00E63192" w:rsidRDefault="00E63192" w:rsidP="00E63192">
            <w:pPr>
              <w:jc w:val="center"/>
              <w:rPr>
                <w:rFonts w:ascii="Times New Roman" w:eastAsia="Calibri" w:hAnsi="Times New Roman" w:cs="Times New Roman"/>
                <w:bCs/>
                <w:sz w:val="20"/>
                <w:szCs w:val="20"/>
              </w:rPr>
            </w:pPr>
            <w:r w:rsidRPr="00E63192">
              <w:rPr>
                <w:rFonts w:ascii="Times New Roman" w:eastAsia="Calibri" w:hAnsi="Times New Roman" w:cs="Times New Roman"/>
                <w:bCs/>
                <w:sz w:val="20"/>
                <w:szCs w:val="20"/>
              </w:rPr>
              <w:t>1</w:t>
            </w:r>
          </w:p>
        </w:tc>
        <w:tc>
          <w:tcPr>
            <w:tcW w:w="8949" w:type="dxa"/>
            <w:gridSpan w:val="2"/>
          </w:tcPr>
          <w:p w14:paraId="2590BF8A" w14:textId="2988B08F" w:rsidR="00E63192" w:rsidRPr="00E63192" w:rsidRDefault="00E63192" w:rsidP="00B81737">
            <w:pPr>
              <w:rPr>
                <w:rFonts w:ascii="Times New Roman" w:eastAsia="Calibri" w:hAnsi="Times New Roman" w:cs="Times New Roman"/>
                <w:b/>
                <w:sz w:val="20"/>
                <w:szCs w:val="20"/>
              </w:rPr>
            </w:pPr>
            <w:r w:rsidRPr="00E63192">
              <w:rPr>
                <w:rFonts w:ascii="Times New Roman" w:eastAsia="Times New Roman" w:hAnsi="Times New Roman" w:cs="Times New Roman"/>
                <w:sz w:val="20"/>
                <w:szCs w:val="20"/>
                <w:lang w:eastAsia="ru-RU"/>
              </w:rPr>
              <w:t>Национальный календарь профилактических прививок.  Поствакцинальные реакции.  Вакцинация по эпидемическим показаниям. Порядок регистрации профилактических прививок.</w:t>
            </w:r>
          </w:p>
        </w:tc>
        <w:tc>
          <w:tcPr>
            <w:tcW w:w="2139" w:type="dxa"/>
            <w:vMerge/>
          </w:tcPr>
          <w:p w14:paraId="3D10C702" w14:textId="77777777" w:rsidR="00E63192" w:rsidRDefault="00E63192" w:rsidP="00B81737">
            <w:pPr>
              <w:jc w:val="center"/>
              <w:rPr>
                <w:rFonts w:ascii="Times New Roman" w:hAnsi="Times New Roman" w:cs="Times New Roman"/>
                <w:szCs w:val="24"/>
              </w:rPr>
            </w:pPr>
          </w:p>
        </w:tc>
      </w:tr>
      <w:tr w:rsidR="00E63192" w:rsidRPr="00B91FBC" w14:paraId="6E8BD858" w14:textId="77777777" w:rsidTr="00E63192">
        <w:trPr>
          <w:trHeight w:val="297"/>
        </w:trPr>
        <w:tc>
          <w:tcPr>
            <w:tcW w:w="3185" w:type="dxa"/>
            <w:vMerge/>
          </w:tcPr>
          <w:p w14:paraId="49473934" w14:textId="77777777" w:rsidR="00E63192" w:rsidRPr="00582BE3" w:rsidRDefault="00E63192" w:rsidP="00B81737">
            <w:pPr>
              <w:rPr>
                <w:rFonts w:ascii="Times New Roman" w:eastAsia="Times New Roman" w:hAnsi="Times New Roman"/>
                <w:b/>
                <w:lang w:eastAsia="ar-SA"/>
              </w:rPr>
            </w:pPr>
          </w:p>
        </w:tc>
        <w:tc>
          <w:tcPr>
            <w:tcW w:w="9465" w:type="dxa"/>
            <w:gridSpan w:val="4"/>
          </w:tcPr>
          <w:p w14:paraId="2900D596" w14:textId="25995765" w:rsidR="00E63192" w:rsidRPr="00B91FBC" w:rsidRDefault="00E63192" w:rsidP="00AF2B28">
            <w:pPr>
              <w:rPr>
                <w:rFonts w:ascii="Times New Roman" w:eastAsia="Calibri" w:hAnsi="Times New Roman" w:cs="Times New Roman"/>
                <w:b/>
                <w:szCs w:val="24"/>
              </w:rPr>
            </w:pPr>
            <w:r w:rsidRPr="001066AF">
              <w:rPr>
                <w:rFonts w:ascii="Times New Roman" w:eastAsia="Times New Roman" w:hAnsi="Times New Roman"/>
                <w:b/>
                <w:sz w:val="20"/>
                <w:szCs w:val="20"/>
                <w:lang w:eastAsia="ar-SA"/>
              </w:rPr>
              <w:t xml:space="preserve">Внеаудиторная самостоятельная работа по разделу </w:t>
            </w:r>
            <w:r w:rsidR="00AF2B28">
              <w:rPr>
                <w:rFonts w:ascii="Times New Roman" w:eastAsia="Times New Roman" w:hAnsi="Times New Roman"/>
                <w:b/>
                <w:sz w:val="20"/>
                <w:szCs w:val="20"/>
                <w:lang w:eastAsia="ar-SA"/>
              </w:rPr>
              <w:t>3</w:t>
            </w:r>
            <w:r w:rsidRPr="001066AF">
              <w:rPr>
                <w:rFonts w:ascii="Times New Roman" w:eastAsia="Times New Roman" w:hAnsi="Times New Roman"/>
                <w:b/>
                <w:sz w:val="20"/>
                <w:szCs w:val="20"/>
                <w:lang w:eastAsia="ar-SA"/>
              </w:rPr>
              <w:t xml:space="preserve">: </w:t>
            </w:r>
            <w:r w:rsidRPr="001066AF">
              <w:rPr>
                <w:rFonts w:ascii="Times New Roman" w:eastAsia="Times New Roman" w:hAnsi="Times New Roman"/>
                <w:sz w:val="20"/>
                <w:szCs w:val="20"/>
                <w:lang w:eastAsia="ar-SA"/>
              </w:rPr>
              <w:t>рефераты</w:t>
            </w:r>
            <w:r w:rsidRPr="001066AF">
              <w:rPr>
                <w:rFonts w:ascii="Times New Roman" w:eastAsia="Times New Roman" w:hAnsi="Times New Roman" w:cs="Times New Roman"/>
                <w:sz w:val="20"/>
                <w:szCs w:val="20"/>
              </w:rPr>
              <w:t>, составление кроссвордов, блиц-карт, презентаций, тестовых заданий</w:t>
            </w:r>
          </w:p>
        </w:tc>
        <w:tc>
          <w:tcPr>
            <w:tcW w:w="2139" w:type="dxa"/>
          </w:tcPr>
          <w:p w14:paraId="200EB03D" w14:textId="066CFBA5" w:rsidR="00E63192" w:rsidRDefault="00E63192" w:rsidP="00B81737">
            <w:pPr>
              <w:jc w:val="center"/>
              <w:rPr>
                <w:rFonts w:ascii="Times New Roman" w:hAnsi="Times New Roman" w:cs="Times New Roman"/>
                <w:szCs w:val="24"/>
              </w:rPr>
            </w:pPr>
            <w:r>
              <w:rPr>
                <w:rFonts w:ascii="Times New Roman" w:hAnsi="Times New Roman" w:cs="Times New Roman"/>
                <w:szCs w:val="24"/>
              </w:rPr>
              <w:t>5</w:t>
            </w:r>
          </w:p>
        </w:tc>
      </w:tr>
      <w:tr w:rsidR="00E63192" w:rsidRPr="00B91FBC" w14:paraId="37B8F3C5" w14:textId="77777777" w:rsidTr="00E63192">
        <w:trPr>
          <w:trHeight w:val="297"/>
        </w:trPr>
        <w:tc>
          <w:tcPr>
            <w:tcW w:w="3185" w:type="dxa"/>
          </w:tcPr>
          <w:p w14:paraId="4F8F19D7" w14:textId="570B5D2D" w:rsidR="00E63192" w:rsidRPr="00E63192" w:rsidRDefault="00E63192" w:rsidP="00B81737">
            <w:pPr>
              <w:rPr>
                <w:rFonts w:ascii="Times New Roman" w:eastAsia="Times New Roman" w:hAnsi="Times New Roman"/>
                <w:b/>
                <w:sz w:val="20"/>
                <w:szCs w:val="20"/>
                <w:lang w:eastAsia="ar-SA"/>
              </w:rPr>
            </w:pPr>
            <w:r w:rsidRPr="00E63192">
              <w:rPr>
                <w:rFonts w:ascii="Times New Roman" w:eastAsia="Times New Roman" w:hAnsi="Times New Roman" w:cs="Times New Roman"/>
                <w:b/>
                <w:bCs/>
                <w:sz w:val="20"/>
                <w:szCs w:val="20"/>
                <w:lang w:eastAsia="ru-RU"/>
              </w:rPr>
              <w:t>Раздел 4: Социальное партнерство в профилактической деятельности.</w:t>
            </w:r>
          </w:p>
        </w:tc>
        <w:tc>
          <w:tcPr>
            <w:tcW w:w="9465" w:type="dxa"/>
            <w:gridSpan w:val="4"/>
          </w:tcPr>
          <w:p w14:paraId="7013B601" w14:textId="77777777" w:rsidR="00E63192" w:rsidRPr="00B91FBC" w:rsidRDefault="00E63192" w:rsidP="00B81737">
            <w:pPr>
              <w:rPr>
                <w:rFonts w:ascii="Times New Roman" w:eastAsia="Calibri" w:hAnsi="Times New Roman" w:cs="Times New Roman"/>
                <w:b/>
                <w:szCs w:val="24"/>
              </w:rPr>
            </w:pPr>
          </w:p>
        </w:tc>
        <w:tc>
          <w:tcPr>
            <w:tcW w:w="2139" w:type="dxa"/>
          </w:tcPr>
          <w:p w14:paraId="3F3A3967" w14:textId="77777777" w:rsidR="00E63192" w:rsidRDefault="00E63192" w:rsidP="00B81737">
            <w:pPr>
              <w:jc w:val="center"/>
              <w:rPr>
                <w:rFonts w:ascii="Times New Roman" w:hAnsi="Times New Roman" w:cs="Times New Roman"/>
                <w:szCs w:val="24"/>
              </w:rPr>
            </w:pPr>
          </w:p>
        </w:tc>
      </w:tr>
      <w:tr w:rsidR="00AF2B28" w:rsidRPr="00B91FBC" w14:paraId="6CFA436F" w14:textId="77777777" w:rsidTr="00E63192">
        <w:trPr>
          <w:trHeight w:val="297"/>
        </w:trPr>
        <w:tc>
          <w:tcPr>
            <w:tcW w:w="3185" w:type="dxa"/>
            <w:vMerge w:val="restart"/>
          </w:tcPr>
          <w:p w14:paraId="179C2419" w14:textId="2464626D" w:rsidR="00AF2B28" w:rsidRPr="00E63192" w:rsidRDefault="00AF2B28" w:rsidP="00E63192">
            <w:pPr>
              <w:rPr>
                <w:rFonts w:ascii="Times New Roman" w:eastAsia="Times New Roman" w:hAnsi="Times New Roman"/>
                <w:b/>
                <w:sz w:val="20"/>
                <w:szCs w:val="20"/>
                <w:lang w:eastAsia="ar-SA"/>
              </w:rPr>
            </w:pPr>
            <w:r w:rsidRPr="00E63192">
              <w:rPr>
                <w:rFonts w:ascii="Times New Roman" w:eastAsia="Times New Roman" w:hAnsi="Times New Roman" w:cs="Times New Roman"/>
                <w:b/>
                <w:bCs/>
                <w:sz w:val="20"/>
                <w:szCs w:val="20"/>
                <w:lang w:eastAsia="ru-RU"/>
              </w:rPr>
              <w:t xml:space="preserve">Тема 1. </w:t>
            </w:r>
            <w:r w:rsidRPr="00E63192">
              <w:rPr>
                <w:rFonts w:ascii="Times New Roman" w:eastAsia="Times New Roman" w:hAnsi="Times New Roman" w:cs="Times New Roman"/>
                <w:b/>
                <w:sz w:val="20"/>
                <w:szCs w:val="20"/>
              </w:rPr>
              <w:t xml:space="preserve">Понятие о системе социального партнерства. </w:t>
            </w:r>
          </w:p>
        </w:tc>
        <w:tc>
          <w:tcPr>
            <w:tcW w:w="9465" w:type="dxa"/>
            <w:gridSpan w:val="4"/>
          </w:tcPr>
          <w:p w14:paraId="0FCECF9F" w14:textId="0BFC65DA" w:rsidR="00AF2B28" w:rsidRPr="00E63192" w:rsidRDefault="00AF2B28" w:rsidP="00E63192">
            <w:pPr>
              <w:rPr>
                <w:rFonts w:ascii="Times New Roman" w:eastAsia="Calibri" w:hAnsi="Times New Roman" w:cs="Times New Roman"/>
                <w:b/>
                <w:sz w:val="20"/>
                <w:szCs w:val="20"/>
              </w:rPr>
            </w:pPr>
            <w:r w:rsidRPr="00E63192">
              <w:rPr>
                <w:rFonts w:ascii="Times New Roman" w:eastAsia="Times New Roman" w:hAnsi="Times New Roman"/>
                <w:b/>
                <w:sz w:val="20"/>
                <w:szCs w:val="20"/>
                <w:lang w:eastAsia="ar-SA"/>
              </w:rPr>
              <w:t>Содержание учебного материала</w:t>
            </w:r>
          </w:p>
        </w:tc>
        <w:tc>
          <w:tcPr>
            <w:tcW w:w="2139" w:type="dxa"/>
            <w:vMerge w:val="restart"/>
          </w:tcPr>
          <w:p w14:paraId="0BFFBCCA" w14:textId="23E3CC5C" w:rsidR="00AF2B28" w:rsidRDefault="00AF2B28" w:rsidP="00E63192">
            <w:pPr>
              <w:jc w:val="center"/>
              <w:rPr>
                <w:rFonts w:ascii="Times New Roman" w:hAnsi="Times New Roman" w:cs="Times New Roman"/>
                <w:szCs w:val="24"/>
              </w:rPr>
            </w:pPr>
            <w:r>
              <w:rPr>
                <w:rFonts w:ascii="Times New Roman" w:hAnsi="Times New Roman" w:cs="Times New Roman"/>
                <w:szCs w:val="24"/>
              </w:rPr>
              <w:t>2</w:t>
            </w:r>
          </w:p>
        </w:tc>
      </w:tr>
      <w:tr w:rsidR="00AF2B28" w:rsidRPr="00B91FBC" w14:paraId="28739F83" w14:textId="77777777" w:rsidTr="00B81737">
        <w:trPr>
          <w:trHeight w:val="297"/>
        </w:trPr>
        <w:tc>
          <w:tcPr>
            <w:tcW w:w="3185" w:type="dxa"/>
            <w:vMerge/>
          </w:tcPr>
          <w:p w14:paraId="42656FE8" w14:textId="77777777" w:rsidR="00AF2B28" w:rsidRPr="00E63192" w:rsidRDefault="00AF2B28" w:rsidP="00E63192">
            <w:pPr>
              <w:rPr>
                <w:rFonts w:ascii="Times New Roman" w:eastAsia="Times New Roman" w:hAnsi="Times New Roman"/>
                <w:b/>
                <w:sz w:val="20"/>
                <w:szCs w:val="20"/>
                <w:lang w:eastAsia="ar-SA"/>
              </w:rPr>
            </w:pPr>
          </w:p>
        </w:tc>
        <w:tc>
          <w:tcPr>
            <w:tcW w:w="516" w:type="dxa"/>
            <w:gridSpan w:val="2"/>
          </w:tcPr>
          <w:p w14:paraId="4882F95D" w14:textId="309B8CBE" w:rsidR="00AF2B28" w:rsidRPr="00E63192" w:rsidRDefault="00AF2B28" w:rsidP="00E63192">
            <w:pPr>
              <w:jc w:val="center"/>
              <w:rPr>
                <w:rFonts w:ascii="Times New Roman" w:eastAsia="Calibri" w:hAnsi="Times New Roman" w:cs="Times New Roman"/>
                <w:bCs/>
                <w:sz w:val="20"/>
                <w:szCs w:val="20"/>
              </w:rPr>
            </w:pPr>
            <w:r w:rsidRPr="00E63192">
              <w:rPr>
                <w:rFonts w:ascii="Times New Roman" w:eastAsia="Calibri" w:hAnsi="Times New Roman" w:cs="Times New Roman"/>
                <w:bCs/>
                <w:sz w:val="20"/>
                <w:szCs w:val="20"/>
              </w:rPr>
              <w:t>1</w:t>
            </w:r>
          </w:p>
        </w:tc>
        <w:tc>
          <w:tcPr>
            <w:tcW w:w="8949" w:type="dxa"/>
            <w:gridSpan w:val="2"/>
          </w:tcPr>
          <w:p w14:paraId="63A535B5" w14:textId="1CB52815" w:rsidR="00AF2B28" w:rsidRPr="00E63192" w:rsidRDefault="00AF2B28" w:rsidP="00E63192">
            <w:pPr>
              <w:rPr>
                <w:rFonts w:ascii="Times New Roman" w:eastAsia="Calibri" w:hAnsi="Times New Roman" w:cs="Times New Roman"/>
                <w:b/>
                <w:sz w:val="20"/>
                <w:szCs w:val="20"/>
              </w:rPr>
            </w:pPr>
            <w:r w:rsidRPr="00E63192">
              <w:rPr>
                <w:rFonts w:ascii="Times New Roman" w:eastAsia="Times New Roman" w:hAnsi="Times New Roman" w:cs="Times New Roman"/>
                <w:sz w:val="20"/>
                <w:szCs w:val="20"/>
              </w:rPr>
              <w:t>Партнерство. Социальное партнерство. Цель социального партнерства. Субъекты, объект социального партнерства. Формы социального партнерства. Социальный диалог. Принципы ведения социального диалога.</w:t>
            </w:r>
          </w:p>
        </w:tc>
        <w:tc>
          <w:tcPr>
            <w:tcW w:w="2139" w:type="dxa"/>
            <w:vMerge/>
          </w:tcPr>
          <w:p w14:paraId="540A4130" w14:textId="77777777" w:rsidR="00AF2B28" w:rsidRDefault="00AF2B28" w:rsidP="00E63192">
            <w:pPr>
              <w:jc w:val="center"/>
              <w:rPr>
                <w:rFonts w:ascii="Times New Roman" w:hAnsi="Times New Roman" w:cs="Times New Roman"/>
                <w:szCs w:val="24"/>
              </w:rPr>
            </w:pPr>
          </w:p>
        </w:tc>
      </w:tr>
      <w:tr w:rsidR="00E63192" w:rsidRPr="00B91FBC" w14:paraId="7002CB78" w14:textId="77777777" w:rsidTr="00E63192">
        <w:trPr>
          <w:trHeight w:val="297"/>
        </w:trPr>
        <w:tc>
          <w:tcPr>
            <w:tcW w:w="3185" w:type="dxa"/>
            <w:vMerge w:val="restart"/>
          </w:tcPr>
          <w:p w14:paraId="419A80F9" w14:textId="77777777" w:rsidR="00E63192" w:rsidRPr="00582BE3" w:rsidRDefault="00E63192" w:rsidP="00E63192">
            <w:pPr>
              <w:rPr>
                <w:rFonts w:ascii="Times New Roman" w:eastAsia="Times New Roman" w:hAnsi="Times New Roman"/>
                <w:b/>
                <w:lang w:eastAsia="ar-SA"/>
              </w:rPr>
            </w:pPr>
          </w:p>
        </w:tc>
        <w:tc>
          <w:tcPr>
            <w:tcW w:w="9465" w:type="dxa"/>
            <w:gridSpan w:val="4"/>
          </w:tcPr>
          <w:p w14:paraId="7F620E0A" w14:textId="48C41137" w:rsidR="00E63192" w:rsidRPr="00B91FBC" w:rsidRDefault="00E63192" w:rsidP="00E63192">
            <w:pPr>
              <w:rPr>
                <w:rFonts w:ascii="Times New Roman" w:eastAsia="Calibri" w:hAnsi="Times New Roman" w:cs="Times New Roman"/>
                <w:b/>
                <w:szCs w:val="24"/>
              </w:rPr>
            </w:pPr>
            <w:r w:rsidRPr="00B81737">
              <w:rPr>
                <w:rFonts w:ascii="Times New Roman" w:eastAsia="Calibri" w:hAnsi="Times New Roman" w:cs="Times New Roman"/>
                <w:b/>
                <w:bCs/>
                <w:sz w:val="20"/>
                <w:szCs w:val="20"/>
              </w:rPr>
              <w:t>Практические занятия не</w:t>
            </w:r>
            <w:r w:rsidRPr="00B81737">
              <w:rPr>
                <w:rFonts w:ascii="Times New Roman" w:eastAsia="Calibri" w:hAnsi="Times New Roman" w:cs="Times New Roman"/>
                <w:b/>
                <w:bCs/>
                <w:i/>
                <w:sz w:val="20"/>
                <w:szCs w:val="20"/>
              </w:rPr>
              <w:t xml:space="preserve"> предусмотрено</w:t>
            </w:r>
          </w:p>
        </w:tc>
        <w:tc>
          <w:tcPr>
            <w:tcW w:w="2139" w:type="dxa"/>
          </w:tcPr>
          <w:p w14:paraId="6FC191C9" w14:textId="1354B0BA" w:rsidR="00E63192" w:rsidRDefault="00AF2B28" w:rsidP="00E63192">
            <w:pPr>
              <w:jc w:val="center"/>
              <w:rPr>
                <w:rFonts w:ascii="Times New Roman" w:hAnsi="Times New Roman" w:cs="Times New Roman"/>
                <w:szCs w:val="24"/>
              </w:rPr>
            </w:pPr>
            <w:r>
              <w:rPr>
                <w:rFonts w:ascii="Times New Roman" w:hAnsi="Times New Roman" w:cs="Times New Roman"/>
                <w:szCs w:val="24"/>
              </w:rPr>
              <w:t>-</w:t>
            </w:r>
          </w:p>
        </w:tc>
      </w:tr>
      <w:tr w:rsidR="00E63192" w:rsidRPr="00B91FBC" w14:paraId="088A51A2" w14:textId="77777777" w:rsidTr="00E63192">
        <w:trPr>
          <w:trHeight w:val="297"/>
        </w:trPr>
        <w:tc>
          <w:tcPr>
            <w:tcW w:w="3185" w:type="dxa"/>
            <w:vMerge/>
          </w:tcPr>
          <w:p w14:paraId="3F9983B4" w14:textId="77777777" w:rsidR="00E63192" w:rsidRPr="00582BE3" w:rsidRDefault="00E63192" w:rsidP="00E63192">
            <w:pPr>
              <w:rPr>
                <w:rFonts w:ascii="Times New Roman" w:eastAsia="Times New Roman" w:hAnsi="Times New Roman"/>
                <w:b/>
                <w:lang w:eastAsia="ar-SA"/>
              </w:rPr>
            </w:pPr>
          </w:p>
        </w:tc>
        <w:tc>
          <w:tcPr>
            <w:tcW w:w="9465" w:type="dxa"/>
            <w:gridSpan w:val="4"/>
          </w:tcPr>
          <w:p w14:paraId="612D0CFD" w14:textId="24D53D8E" w:rsidR="00E63192" w:rsidRPr="00B91FBC" w:rsidRDefault="00E63192" w:rsidP="00E63192">
            <w:pPr>
              <w:rPr>
                <w:rFonts w:ascii="Times New Roman" w:eastAsia="Calibri" w:hAnsi="Times New Roman" w:cs="Times New Roman"/>
                <w:b/>
                <w:szCs w:val="24"/>
              </w:rPr>
            </w:pPr>
            <w:r w:rsidRPr="00B81737">
              <w:rPr>
                <w:rFonts w:ascii="Times New Roman" w:eastAsia="Times New Roman" w:hAnsi="Times New Roman"/>
                <w:b/>
                <w:sz w:val="20"/>
                <w:szCs w:val="20"/>
                <w:lang w:eastAsia="ar-SA"/>
              </w:rPr>
              <w:t xml:space="preserve">Внеаудиторная самостоятельная работа </w:t>
            </w:r>
            <w:r w:rsidRPr="00B81737">
              <w:rPr>
                <w:rFonts w:ascii="Times New Roman" w:hAnsi="Times New Roman" w:cs="Times New Roman"/>
                <w:b/>
                <w:i/>
                <w:sz w:val="20"/>
                <w:szCs w:val="20"/>
              </w:rPr>
              <w:t>не предусмотрено</w:t>
            </w:r>
          </w:p>
        </w:tc>
        <w:tc>
          <w:tcPr>
            <w:tcW w:w="2139" w:type="dxa"/>
          </w:tcPr>
          <w:p w14:paraId="185824D9" w14:textId="15C229B7" w:rsidR="00E63192" w:rsidRDefault="00AF2B28" w:rsidP="00E63192">
            <w:pPr>
              <w:jc w:val="center"/>
              <w:rPr>
                <w:rFonts w:ascii="Times New Roman" w:hAnsi="Times New Roman" w:cs="Times New Roman"/>
                <w:szCs w:val="24"/>
              </w:rPr>
            </w:pPr>
            <w:r>
              <w:rPr>
                <w:rFonts w:ascii="Times New Roman" w:hAnsi="Times New Roman" w:cs="Times New Roman"/>
                <w:szCs w:val="24"/>
              </w:rPr>
              <w:t>-</w:t>
            </w:r>
          </w:p>
        </w:tc>
      </w:tr>
      <w:tr w:rsidR="00AF2B28" w:rsidRPr="00B91FBC" w14:paraId="166B3BF8" w14:textId="77777777" w:rsidTr="00E63192">
        <w:trPr>
          <w:trHeight w:val="297"/>
        </w:trPr>
        <w:tc>
          <w:tcPr>
            <w:tcW w:w="3185" w:type="dxa"/>
            <w:vMerge w:val="restart"/>
          </w:tcPr>
          <w:p w14:paraId="11BD261E" w14:textId="12C87950" w:rsidR="00AF2B28" w:rsidRPr="00E63192" w:rsidRDefault="00AF2B28" w:rsidP="00E63192">
            <w:pPr>
              <w:rPr>
                <w:rFonts w:ascii="Times New Roman" w:eastAsia="Times New Roman" w:hAnsi="Times New Roman"/>
                <w:b/>
                <w:sz w:val="20"/>
                <w:szCs w:val="20"/>
                <w:lang w:eastAsia="ar-SA"/>
              </w:rPr>
            </w:pPr>
            <w:r w:rsidRPr="00E63192">
              <w:rPr>
                <w:rFonts w:ascii="Times New Roman" w:eastAsia="Times New Roman" w:hAnsi="Times New Roman" w:cs="Times New Roman"/>
                <w:b/>
                <w:bCs/>
                <w:sz w:val="20"/>
                <w:szCs w:val="20"/>
                <w:lang w:eastAsia="ru-RU"/>
              </w:rPr>
              <w:t>Тема 2. </w:t>
            </w:r>
            <w:r w:rsidRPr="00E63192">
              <w:rPr>
                <w:rFonts w:ascii="Times New Roman" w:eastAsia="Times New Roman" w:hAnsi="Times New Roman" w:cs="Times New Roman"/>
                <w:b/>
                <w:sz w:val="20"/>
                <w:szCs w:val="20"/>
              </w:rPr>
              <w:t>Привлечение к сотрудничеству в области укрепления здоровья и усиления профилактики заболеваний.</w:t>
            </w:r>
          </w:p>
        </w:tc>
        <w:tc>
          <w:tcPr>
            <w:tcW w:w="9465" w:type="dxa"/>
            <w:gridSpan w:val="4"/>
          </w:tcPr>
          <w:p w14:paraId="6C066125" w14:textId="21D9F28C" w:rsidR="00AF2B28" w:rsidRPr="00E63192" w:rsidRDefault="00AF2B28" w:rsidP="00E63192">
            <w:pPr>
              <w:rPr>
                <w:rFonts w:ascii="Times New Roman" w:eastAsia="Calibri" w:hAnsi="Times New Roman" w:cs="Times New Roman"/>
                <w:b/>
                <w:sz w:val="20"/>
                <w:szCs w:val="20"/>
              </w:rPr>
            </w:pPr>
            <w:r w:rsidRPr="00E63192">
              <w:rPr>
                <w:rFonts w:ascii="Times New Roman" w:eastAsia="Times New Roman" w:hAnsi="Times New Roman"/>
                <w:b/>
                <w:sz w:val="20"/>
                <w:szCs w:val="20"/>
                <w:lang w:eastAsia="ar-SA"/>
              </w:rPr>
              <w:t>Содержание учебного материала</w:t>
            </w:r>
          </w:p>
        </w:tc>
        <w:tc>
          <w:tcPr>
            <w:tcW w:w="2139" w:type="dxa"/>
            <w:vMerge w:val="restart"/>
          </w:tcPr>
          <w:p w14:paraId="4BC9C3D9" w14:textId="68E3900F" w:rsidR="00AF2B28" w:rsidRDefault="00AF2B28" w:rsidP="00E63192">
            <w:pPr>
              <w:jc w:val="center"/>
              <w:rPr>
                <w:rFonts w:ascii="Times New Roman" w:hAnsi="Times New Roman" w:cs="Times New Roman"/>
                <w:szCs w:val="24"/>
              </w:rPr>
            </w:pPr>
            <w:r>
              <w:rPr>
                <w:rFonts w:ascii="Times New Roman" w:hAnsi="Times New Roman" w:cs="Times New Roman"/>
                <w:szCs w:val="24"/>
              </w:rPr>
              <w:t>2</w:t>
            </w:r>
          </w:p>
        </w:tc>
      </w:tr>
      <w:tr w:rsidR="00AF2B28" w:rsidRPr="00B91FBC" w14:paraId="53E70410" w14:textId="77777777" w:rsidTr="00B81737">
        <w:trPr>
          <w:trHeight w:val="297"/>
        </w:trPr>
        <w:tc>
          <w:tcPr>
            <w:tcW w:w="3185" w:type="dxa"/>
            <w:vMerge/>
          </w:tcPr>
          <w:p w14:paraId="7AAB1B10" w14:textId="77777777" w:rsidR="00AF2B28" w:rsidRPr="00E63192" w:rsidRDefault="00AF2B28" w:rsidP="00E63192">
            <w:pPr>
              <w:rPr>
                <w:rFonts w:ascii="Times New Roman" w:eastAsia="Times New Roman" w:hAnsi="Times New Roman"/>
                <w:b/>
                <w:sz w:val="20"/>
                <w:szCs w:val="20"/>
                <w:lang w:eastAsia="ar-SA"/>
              </w:rPr>
            </w:pPr>
          </w:p>
        </w:tc>
        <w:tc>
          <w:tcPr>
            <w:tcW w:w="516" w:type="dxa"/>
            <w:gridSpan w:val="2"/>
          </w:tcPr>
          <w:p w14:paraId="113A3CF6" w14:textId="00F7EBD1" w:rsidR="00AF2B28" w:rsidRPr="00E63192" w:rsidRDefault="00AF2B28" w:rsidP="00E6319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02415E7F" w14:textId="07AC1135" w:rsidR="00AF2B28" w:rsidRPr="00E63192" w:rsidRDefault="00AF2B28" w:rsidP="00E63192">
            <w:pPr>
              <w:rPr>
                <w:rFonts w:ascii="Times New Roman" w:eastAsia="Calibri" w:hAnsi="Times New Roman" w:cs="Times New Roman"/>
                <w:b/>
                <w:sz w:val="20"/>
                <w:szCs w:val="20"/>
              </w:rPr>
            </w:pPr>
            <w:proofErr w:type="spellStart"/>
            <w:r w:rsidRPr="00E63192">
              <w:rPr>
                <w:rFonts w:ascii="Times New Roman" w:eastAsia="Times New Roman" w:hAnsi="Times New Roman" w:cs="Times New Roman"/>
                <w:sz w:val="20"/>
                <w:szCs w:val="20"/>
              </w:rPr>
              <w:t>Межсекторальное</w:t>
            </w:r>
            <w:proofErr w:type="spellEnd"/>
            <w:r w:rsidRPr="00E63192">
              <w:rPr>
                <w:rFonts w:ascii="Times New Roman" w:eastAsia="Times New Roman" w:hAnsi="Times New Roman" w:cs="Times New Roman"/>
                <w:sz w:val="20"/>
                <w:szCs w:val="20"/>
              </w:rPr>
              <w:t xml:space="preserve"> сотрудничество. Основные приоритеты государственной политики в области охраны здоровья граждан. Основные направления </w:t>
            </w:r>
            <w:proofErr w:type="spellStart"/>
            <w:r w:rsidRPr="00E63192">
              <w:rPr>
                <w:rFonts w:ascii="Times New Roman" w:eastAsia="Times New Roman" w:hAnsi="Times New Roman" w:cs="Times New Roman"/>
                <w:sz w:val="20"/>
                <w:szCs w:val="20"/>
              </w:rPr>
              <w:t>межсекторального</w:t>
            </w:r>
            <w:proofErr w:type="spellEnd"/>
            <w:r w:rsidRPr="00E63192">
              <w:rPr>
                <w:rFonts w:ascii="Times New Roman" w:eastAsia="Times New Roman" w:hAnsi="Times New Roman" w:cs="Times New Roman"/>
                <w:sz w:val="20"/>
                <w:szCs w:val="20"/>
              </w:rPr>
              <w:t xml:space="preserve"> сотрудничества. </w:t>
            </w:r>
          </w:p>
        </w:tc>
        <w:tc>
          <w:tcPr>
            <w:tcW w:w="2139" w:type="dxa"/>
            <w:vMerge/>
          </w:tcPr>
          <w:p w14:paraId="20D2D94C" w14:textId="77777777" w:rsidR="00AF2B28" w:rsidRDefault="00AF2B28" w:rsidP="00E63192">
            <w:pPr>
              <w:jc w:val="center"/>
              <w:rPr>
                <w:rFonts w:ascii="Times New Roman" w:hAnsi="Times New Roman" w:cs="Times New Roman"/>
                <w:szCs w:val="24"/>
              </w:rPr>
            </w:pPr>
          </w:p>
        </w:tc>
      </w:tr>
      <w:tr w:rsidR="00AF2B28" w:rsidRPr="00B91FBC" w14:paraId="1316371B" w14:textId="77777777" w:rsidTr="00E63192">
        <w:trPr>
          <w:trHeight w:val="297"/>
        </w:trPr>
        <w:tc>
          <w:tcPr>
            <w:tcW w:w="3185" w:type="dxa"/>
            <w:vMerge/>
          </w:tcPr>
          <w:p w14:paraId="6A94BBE2" w14:textId="77777777" w:rsidR="00AF2B28" w:rsidRPr="00E63192" w:rsidRDefault="00AF2B28" w:rsidP="00E63192">
            <w:pPr>
              <w:rPr>
                <w:rFonts w:ascii="Times New Roman" w:eastAsia="Times New Roman" w:hAnsi="Times New Roman"/>
                <w:b/>
                <w:sz w:val="20"/>
                <w:szCs w:val="20"/>
                <w:lang w:eastAsia="ar-SA"/>
              </w:rPr>
            </w:pPr>
          </w:p>
        </w:tc>
        <w:tc>
          <w:tcPr>
            <w:tcW w:w="9465" w:type="dxa"/>
            <w:gridSpan w:val="4"/>
          </w:tcPr>
          <w:p w14:paraId="6DF80866" w14:textId="6E820CF8" w:rsidR="00AF2B28" w:rsidRPr="00E63192" w:rsidRDefault="00AF2B28" w:rsidP="00E63192">
            <w:pPr>
              <w:rPr>
                <w:rFonts w:ascii="Times New Roman" w:eastAsia="Calibri" w:hAnsi="Times New Roman" w:cs="Times New Roman"/>
                <w:b/>
                <w:sz w:val="20"/>
                <w:szCs w:val="20"/>
              </w:rPr>
            </w:pPr>
            <w:r w:rsidRPr="00E63192">
              <w:rPr>
                <w:rFonts w:ascii="Times New Roman" w:eastAsia="Calibri" w:hAnsi="Times New Roman" w:cs="Times New Roman"/>
                <w:b/>
                <w:bCs/>
                <w:sz w:val="20"/>
                <w:szCs w:val="20"/>
              </w:rPr>
              <w:t>Практические занятия не</w:t>
            </w:r>
            <w:r w:rsidRPr="00E63192">
              <w:rPr>
                <w:rFonts w:ascii="Times New Roman" w:eastAsia="Calibri" w:hAnsi="Times New Roman" w:cs="Times New Roman"/>
                <w:b/>
                <w:bCs/>
                <w:i/>
                <w:sz w:val="20"/>
                <w:szCs w:val="20"/>
              </w:rPr>
              <w:t xml:space="preserve"> предусмотрено</w:t>
            </w:r>
          </w:p>
        </w:tc>
        <w:tc>
          <w:tcPr>
            <w:tcW w:w="2139" w:type="dxa"/>
          </w:tcPr>
          <w:p w14:paraId="5F67257E" w14:textId="7DEC5ABC" w:rsidR="00AF2B28" w:rsidRDefault="00AF2B28" w:rsidP="00E63192">
            <w:pPr>
              <w:jc w:val="center"/>
              <w:rPr>
                <w:rFonts w:ascii="Times New Roman" w:hAnsi="Times New Roman" w:cs="Times New Roman"/>
                <w:szCs w:val="24"/>
              </w:rPr>
            </w:pPr>
            <w:r>
              <w:rPr>
                <w:rFonts w:ascii="Times New Roman" w:hAnsi="Times New Roman" w:cs="Times New Roman"/>
                <w:szCs w:val="24"/>
              </w:rPr>
              <w:t>-</w:t>
            </w:r>
          </w:p>
        </w:tc>
      </w:tr>
      <w:tr w:rsidR="00AF2B28" w:rsidRPr="00B91FBC" w14:paraId="2BFBADAF" w14:textId="77777777" w:rsidTr="00E63192">
        <w:trPr>
          <w:trHeight w:val="297"/>
        </w:trPr>
        <w:tc>
          <w:tcPr>
            <w:tcW w:w="3185" w:type="dxa"/>
            <w:vMerge/>
          </w:tcPr>
          <w:p w14:paraId="37294DC0" w14:textId="77777777" w:rsidR="00AF2B28" w:rsidRPr="00E63192" w:rsidRDefault="00AF2B28" w:rsidP="00E63192">
            <w:pPr>
              <w:rPr>
                <w:rFonts w:ascii="Times New Roman" w:eastAsia="Times New Roman" w:hAnsi="Times New Roman"/>
                <w:b/>
                <w:sz w:val="20"/>
                <w:szCs w:val="20"/>
                <w:lang w:eastAsia="ar-SA"/>
              </w:rPr>
            </w:pPr>
          </w:p>
        </w:tc>
        <w:tc>
          <w:tcPr>
            <w:tcW w:w="9465" w:type="dxa"/>
            <w:gridSpan w:val="4"/>
          </w:tcPr>
          <w:p w14:paraId="646DE9B1" w14:textId="0E387358" w:rsidR="00AF2B28" w:rsidRPr="00E63192" w:rsidRDefault="00AF2B28" w:rsidP="00E63192">
            <w:pPr>
              <w:rPr>
                <w:rFonts w:ascii="Times New Roman" w:eastAsia="Calibri" w:hAnsi="Times New Roman" w:cs="Times New Roman"/>
                <w:b/>
                <w:sz w:val="20"/>
                <w:szCs w:val="20"/>
              </w:rPr>
            </w:pPr>
            <w:r w:rsidRPr="00E63192">
              <w:rPr>
                <w:rFonts w:ascii="Times New Roman" w:eastAsia="Times New Roman" w:hAnsi="Times New Roman"/>
                <w:b/>
                <w:sz w:val="20"/>
                <w:szCs w:val="20"/>
                <w:lang w:eastAsia="ar-SA"/>
              </w:rPr>
              <w:t xml:space="preserve">Внеаудиторная самостоятельная работа </w:t>
            </w:r>
            <w:r w:rsidRPr="00E63192">
              <w:rPr>
                <w:rFonts w:ascii="Times New Roman" w:hAnsi="Times New Roman" w:cs="Times New Roman"/>
                <w:b/>
                <w:i/>
                <w:sz w:val="20"/>
                <w:szCs w:val="20"/>
              </w:rPr>
              <w:t>не предусмотрено</w:t>
            </w:r>
          </w:p>
        </w:tc>
        <w:tc>
          <w:tcPr>
            <w:tcW w:w="2139" w:type="dxa"/>
          </w:tcPr>
          <w:p w14:paraId="67AB26C8" w14:textId="28F9E1BC" w:rsidR="00AF2B28" w:rsidRDefault="00AF2B28" w:rsidP="00E63192">
            <w:pPr>
              <w:jc w:val="center"/>
              <w:rPr>
                <w:rFonts w:ascii="Times New Roman" w:hAnsi="Times New Roman" w:cs="Times New Roman"/>
                <w:szCs w:val="24"/>
              </w:rPr>
            </w:pPr>
            <w:r>
              <w:rPr>
                <w:rFonts w:ascii="Times New Roman" w:hAnsi="Times New Roman" w:cs="Times New Roman"/>
                <w:szCs w:val="24"/>
              </w:rPr>
              <w:t>-</w:t>
            </w:r>
          </w:p>
        </w:tc>
      </w:tr>
      <w:tr w:rsidR="00AF2B28" w:rsidRPr="00B91FBC" w14:paraId="758728E6" w14:textId="77777777" w:rsidTr="00E63192">
        <w:trPr>
          <w:trHeight w:val="297"/>
        </w:trPr>
        <w:tc>
          <w:tcPr>
            <w:tcW w:w="3185" w:type="dxa"/>
            <w:vMerge w:val="restart"/>
          </w:tcPr>
          <w:p w14:paraId="0EECDAC9" w14:textId="77777777" w:rsidR="00AF2B28" w:rsidRPr="00582BE3" w:rsidRDefault="00AF2B28" w:rsidP="00AF2B28">
            <w:pPr>
              <w:rPr>
                <w:rFonts w:ascii="Times New Roman" w:eastAsia="Times New Roman" w:hAnsi="Times New Roman"/>
                <w:b/>
                <w:lang w:eastAsia="ar-SA"/>
              </w:rPr>
            </w:pPr>
          </w:p>
        </w:tc>
        <w:tc>
          <w:tcPr>
            <w:tcW w:w="9465" w:type="dxa"/>
            <w:gridSpan w:val="4"/>
          </w:tcPr>
          <w:p w14:paraId="11783A27" w14:textId="54BE4C62" w:rsidR="00AF2B28" w:rsidRPr="00B91FBC" w:rsidRDefault="00AF2B28" w:rsidP="00AF2B28">
            <w:pPr>
              <w:rPr>
                <w:rFonts w:ascii="Times New Roman" w:eastAsia="Calibri" w:hAnsi="Times New Roman" w:cs="Times New Roman"/>
                <w:b/>
                <w:szCs w:val="24"/>
              </w:rPr>
            </w:pPr>
            <w:r w:rsidRPr="001066AF">
              <w:rPr>
                <w:rFonts w:ascii="Times New Roman" w:eastAsia="Calibri" w:hAnsi="Times New Roman" w:cs="Times New Roman"/>
                <w:b/>
                <w:bCs/>
                <w:sz w:val="20"/>
                <w:szCs w:val="20"/>
              </w:rPr>
              <w:t xml:space="preserve">Практические занятия по разделу </w:t>
            </w:r>
            <w:r>
              <w:rPr>
                <w:rFonts w:ascii="Times New Roman" w:eastAsia="Calibri" w:hAnsi="Times New Roman" w:cs="Times New Roman"/>
                <w:b/>
                <w:bCs/>
                <w:sz w:val="20"/>
                <w:szCs w:val="20"/>
              </w:rPr>
              <w:t>4</w:t>
            </w:r>
          </w:p>
        </w:tc>
        <w:tc>
          <w:tcPr>
            <w:tcW w:w="2139" w:type="dxa"/>
            <w:vMerge w:val="restart"/>
          </w:tcPr>
          <w:p w14:paraId="4C5BB6F8" w14:textId="62B9872B" w:rsidR="00AF2B28" w:rsidRDefault="00AF2B28" w:rsidP="00AF2B28">
            <w:pPr>
              <w:jc w:val="center"/>
              <w:rPr>
                <w:rFonts w:ascii="Times New Roman" w:hAnsi="Times New Roman" w:cs="Times New Roman"/>
                <w:szCs w:val="24"/>
              </w:rPr>
            </w:pPr>
            <w:r>
              <w:rPr>
                <w:rFonts w:ascii="Times New Roman" w:hAnsi="Times New Roman" w:cs="Times New Roman"/>
                <w:szCs w:val="24"/>
              </w:rPr>
              <w:t>2</w:t>
            </w:r>
          </w:p>
        </w:tc>
      </w:tr>
      <w:tr w:rsidR="00AF2B28" w:rsidRPr="00B91FBC" w14:paraId="4EE0FFF1" w14:textId="77777777" w:rsidTr="00B81737">
        <w:trPr>
          <w:trHeight w:val="297"/>
        </w:trPr>
        <w:tc>
          <w:tcPr>
            <w:tcW w:w="3185" w:type="dxa"/>
            <w:vMerge/>
          </w:tcPr>
          <w:p w14:paraId="500396B0" w14:textId="77777777" w:rsidR="00AF2B28" w:rsidRPr="00582BE3" w:rsidRDefault="00AF2B28" w:rsidP="00AF2B28">
            <w:pPr>
              <w:rPr>
                <w:rFonts w:ascii="Times New Roman" w:eastAsia="Times New Roman" w:hAnsi="Times New Roman"/>
                <w:b/>
                <w:lang w:eastAsia="ar-SA"/>
              </w:rPr>
            </w:pPr>
          </w:p>
        </w:tc>
        <w:tc>
          <w:tcPr>
            <w:tcW w:w="516" w:type="dxa"/>
            <w:gridSpan w:val="2"/>
          </w:tcPr>
          <w:p w14:paraId="34B8B3E2" w14:textId="1DFFDBB2" w:rsidR="00AF2B28" w:rsidRPr="00B91FBC" w:rsidRDefault="00AF2B28" w:rsidP="00AF2B28">
            <w:pPr>
              <w:jc w:val="center"/>
              <w:rPr>
                <w:rFonts w:ascii="Times New Roman" w:eastAsia="Calibri" w:hAnsi="Times New Roman" w:cs="Times New Roman"/>
                <w:bCs/>
                <w:szCs w:val="24"/>
              </w:rPr>
            </w:pPr>
            <w:r>
              <w:rPr>
                <w:rFonts w:ascii="Times New Roman" w:eastAsia="Calibri" w:hAnsi="Times New Roman" w:cs="Times New Roman"/>
                <w:bCs/>
                <w:szCs w:val="24"/>
              </w:rPr>
              <w:t>1</w:t>
            </w:r>
          </w:p>
        </w:tc>
        <w:tc>
          <w:tcPr>
            <w:tcW w:w="8949" w:type="dxa"/>
            <w:gridSpan w:val="2"/>
          </w:tcPr>
          <w:p w14:paraId="2CD9A5B1" w14:textId="715CB33C" w:rsidR="00AF2B28" w:rsidRPr="00AF2B28" w:rsidRDefault="00AF2B28" w:rsidP="00AF2B28">
            <w:pPr>
              <w:rPr>
                <w:rFonts w:ascii="Times New Roman" w:eastAsia="Calibri" w:hAnsi="Times New Roman" w:cs="Times New Roman"/>
                <w:b/>
                <w:sz w:val="20"/>
                <w:szCs w:val="20"/>
              </w:rPr>
            </w:pPr>
            <w:r w:rsidRPr="00AF2B28">
              <w:rPr>
                <w:rFonts w:ascii="Times New Roman" w:eastAsia="Times New Roman" w:hAnsi="Times New Roman" w:cs="Times New Roman"/>
                <w:sz w:val="20"/>
                <w:szCs w:val="20"/>
                <w:lang w:eastAsia="ru-RU"/>
              </w:rPr>
              <w:t>Механизм создания социального партнерства</w:t>
            </w:r>
          </w:p>
        </w:tc>
        <w:tc>
          <w:tcPr>
            <w:tcW w:w="2139" w:type="dxa"/>
            <w:vMerge/>
          </w:tcPr>
          <w:p w14:paraId="34B640CE" w14:textId="77777777" w:rsidR="00AF2B28" w:rsidRDefault="00AF2B28" w:rsidP="00AF2B28">
            <w:pPr>
              <w:jc w:val="center"/>
              <w:rPr>
                <w:rFonts w:ascii="Times New Roman" w:hAnsi="Times New Roman" w:cs="Times New Roman"/>
                <w:szCs w:val="24"/>
              </w:rPr>
            </w:pPr>
          </w:p>
        </w:tc>
      </w:tr>
      <w:tr w:rsidR="00AF2B28" w:rsidRPr="00B91FBC" w14:paraId="7FD59DD1" w14:textId="77777777" w:rsidTr="00A93D88">
        <w:trPr>
          <w:trHeight w:val="297"/>
        </w:trPr>
        <w:tc>
          <w:tcPr>
            <w:tcW w:w="3185" w:type="dxa"/>
            <w:vMerge/>
          </w:tcPr>
          <w:p w14:paraId="50893903" w14:textId="77777777" w:rsidR="00AF2B28" w:rsidRPr="00582BE3" w:rsidRDefault="00AF2B28" w:rsidP="00AF2B28">
            <w:pPr>
              <w:rPr>
                <w:rFonts w:ascii="Times New Roman" w:eastAsia="Times New Roman" w:hAnsi="Times New Roman"/>
                <w:b/>
                <w:lang w:eastAsia="ar-SA"/>
              </w:rPr>
            </w:pPr>
          </w:p>
        </w:tc>
        <w:tc>
          <w:tcPr>
            <w:tcW w:w="9465" w:type="dxa"/>
            <w:gridSpan w:val="4"/>
          </w:tcPr>
          <w:p w14:paraId="7D41D50C" w14:textId="2628DD62" w:rsidR="00AF2B28" w:rsidRPr="00B91FBC" w:rsidRDefault="00AF2B28" w:rsidP="00AF2B28">
            <w:pPr>
              <w:rPr>
                <w:rFonts w:ascii="Times New Roman" w:eastAsia="Calibri" w:hAnsi="Times New Roman" w:cs="Times New Roman"/>
                <w:b/>
                <w:szCs w:val="24"/>
              </w:rPr>
            </w:pPr>
            <w:r w:rsidRPr="001066AF">
              <w:rPr>
                <w:rFonts w:ascii="Times New Roman" w:eastAsia="Times New Roman" w:hAnsi="Times New Roman"/>
                <w:b/>
                <w:sz w:val="20"/>
                <w:szCs w:val="20"/>
                <w:lang w:eastAsia="ar-SA"/>
              </w:rPr>
              <w:t xml:space="preserve">Внеаудиторная самостоятельная работа по разделу </w:t>
            </w:r>
            <w:r>
              <w:rPr>
                <w:rFonts w:ascii="Times New Roman" w:eastAsia="Times New Roman" w:hAnsi="Times New Roman"/>
                <w:b/>
                <w:sz w:val="20"/>
                <w:szCs w:val="20"/>
                <w:lang w:eastAsia="ar-SA"/>
              </w:rPr>
              <w:t>4</w:t>
            </w:r>
            <w:r w:rsidRPr="001066AF">
              <w:rPr>
                <w:rFonts w:ascii="Times New Roman" w:eastAsia="Times New Roman" w:hAnsi="Times New Roman"/>
                <w:b/>
                <w:sz w:val="20"/>
                <w:szCs w:val="20"/>
                <w:lang w:eastAsia="ar-SA"/>
              </w:rPr>
              <w:t xml:space="preserve">: </w:t>
            </w:r>
            <w:r w:rsidRPr="001066AF">
              <w:rPr>
                <w:rFonts w:ascii="Times New Roman" w:eastAsia="Times New Roman" w:hAnsi="Times New Roman"/>
                <w:sz w:val="20"/>
                <w:szCs w:val="20"/>
                <w:lang w:eastAsia="ar-SA"/>
              </w:rPr>
              <w:t>рефераты</w:t>
            </w:r>
            <w:r w:rsidRPr="001066AF">
              <w:rPr>
                <w:rFonts w:ascii="Times New Roman" w:eastAsia="Times New Roman" w:hAnsi="Times New Roman" w:cs="Times New Roman"/>
                <w:sz w:val="20"/>
                <w:szCs w:val="20"/>
              </w:rPr>
              <w:t>, составление кроссвордов, блиц-карт, презентаций, тестовых заданий</w:t>
            </w:r>
          </w:p>
        </w:tc>
        <w:tc>
          <w:tcPr>
            <w:tcW w:w="2139" w:type="dxa"/>
          </w:tcPr>
          <w:p w14:paraId="61972E3C" w14:textId="05410512" w:rsidR="00AF2B28" w:rsidRDefault="00AF2B28" w:rsidP="00AF2B28">
            <w:pPr>
              <w:jc w:val="center"/>
              <w:rPr>
                <w:rFonts w:ascii="Times New Roman" w:hAnsi="Times New Roman" w:cs="Times New Roman"/>
                <w:szCs w:val="24"/>
              </w:rPr>
            </w:pPr>
            <w:r>
              <w:rPr>
                <w:rFonts w:ascii="Times New Roman" w:hAnsi="Times New Roman" w:cs="Times New Roman"/>
                <w:szCs w:val="24"/>
              </w:rPr>
              <w:t>5</w:t>
            </w:r>
          </w:p>
        </w:tc>
      </w:tr>
      <w:tr w:rsidR="00F23B56" w:rsidRPr="00B91FBC" w14:paraId="62B1DD42" w14:textId="77777777" w:rsidTr="008F5D73">
        <w:trPr>
          <w:trHeight w:val="297"/>
        </w:trPr>
        <w:tc>
          <w:tcPr>
            <w:tcW w:w="12650" w:type="dxa"/>
            <w:gridSpan w:val="5"/>
          </w:tcPr>
          <w:p w14:paraId="2C28591F" w14:textId="4186136A" w:rsidR="00F23B56" w:rsidRPr="00B91FBC" w:rsidRDefault="00F23B56" w:rsidP="00AF2B28">
            <w:pPr>
              <w:rPr>
                <w:rFonts w:ascii="Times New Roman" w:eastAsia="Calibri" w:hAnsi="Times New Roman" w:cs="Times New Roman"/>
                <w:b/>
                <w:szCs w:val="24"/>
              </w:rPr>
            </w:pPr>
            <w:r w:rsidRPr="00AF2B28">
              <w:rPr>
                <w:rFonts w:ascii="Times New Roman" w:eastAsia="Times New Roman" w:hAnsi="Times New Roman" w:cs="Times New Roman"/>
                <w:b/>
                <w:bCs/>
                <w:sz w:val="20"/>
                <w:szCs w:val="20"/>
                <w:lang w:eastAsia="ru-RU"/>
              </w:rPr>
              <w:t>Раздел 5: Участие медицинской сестры в экспертизе трудоспособности.</w:t>
            </w:r>
          </w:p>
        </w:tc>
        <w:tc>
          <w:tcPr>
            <w:tcW w:w="2139" w:type="dxa"/>
          </w:tcPr>
          <w:p w14:paraId="22EFC052" w14:textId="77777777" w:rsidR="00F23B56" w:rsidRDefault="00F23B56" w:rsidP="00AF2B28">
            <w:pPr>
              <w:jc w:val="center"/>
              <w:rPr>
                <w:rFonts w:ascii="Times New Roman" w:hAnsi="Times New Roman" w:cs="Times New Roman"/>
                <w:szCs w:val="24"/>
              </w:rPr>
            </w:pPr>
          </w:p>
        </w:tc>
      </w:tr>
      <w:tr w:rsidR="00AF2B28" w:rsidRPr="00B91FBC" w14:paraId="04F92FB7" w14:textId="77777777" w:rsidTr="00A664BB">
        <w:trPr>
          <w:trHeight w:val="297"/>
        </w:trPr>
        <w:tc>
          <w:tcPr>
            <w:tcW w:w="3185" w:type="dxa"/>
            <w:vMerge w:val="restart"/>
          </w:tcPr>
          <w:p w14:paraId="255FF736" w14:textId="1B31707F" w:rsidR="00AF2B28" w:rsidRPr="00AF2B28" w:rsidRDefault="00AF2B28" w:rsidP="00AF2B28">
            <w:pPr>
              <w:rPr>
                <w:rFonts w:ascii="Times New Roman" w:eastAsia="Times New Roman" w:hAnsi="Times New Roman"/>
                <w:b/>
                <w:sz w:val="20"/>
                <w:szCs w:val="20"/>
                <w:lang w:eastAsia="ar-SA"/>
              </w:rPr>
            </w:pPr>
            <w:r w:rsidRPr="00AF2B28">
              <w:rPr>
                <w:rFonts w:ascii="Times New Roman" w:eastAsia="Times New Roman" w:hAnsi="Times New Roman" w:cs="Times New Roman"/>
                <w:b/>
                <w:bCs/>
                <w:sz w:val="20"/>
                <w:szCs w:val="20"/>
                <w:lang w:eastAsia="ru-RU"/>
              </w:rPr>
              <w:t xml:space="preserve">Тема 1. </w:t>
            </w:r>
            <w:r w:rsidRPr="00AF2B28">
              <w:rPr>
                <w:rFonts w:ascii="Times New Roman" w:eastAsia="Times New Roman" w:hAnsi="Times New Roman" w:cs="Times New Roman"/>
                <w:b/>
                <w:sz w:val="20"/>
                <w:szCs w:val="20"/>
              </w:rPr>
              <w:t>Медицинская экспертиза, временная нетрудоспособность.</w:t>
            </w:r>
          </w:p>
        </w:tc>
        <w:tc>
          <w:tcPr>
            <w:tcW w:w="9465" w:type="dxa"/>
            <w:gridSpan w:val="4"/>
          </w:tcPr>
          <w:p w14:paraId="03AA8A6D" w14:textId="00B50664" w:rsidR="00AF2B28" w:rsidRPr="00AF2B28" w:rsidRDefault="00AF2B28" w:rsidP="00AF2B28">
            <w:pPr>
              <w:rPr>
                <w:rFonts w:ascii="Times New Roman" w:eastAsia="Calibri" w:hAnsi="Times New Roman" w:cs="Times New Roman"/>
                <w:b/>
                <w:sz w:val="20"/>
                <w:szCs w:val="20"/>
              </w:rPr>
            </w:pPr>
            <w:r w:rsidRPr="00AF2B28">
              <w:rPr>
                <w:rFonts w:ascii="Times New Roman" w:eastAsia="Times New Roman" w:hAnsi="Times New Roman"/>
                <w:b/>
                <w:sz w:val="20"/>
                <w:szCs w:val="20"/>
                <w:lang w:eastAsia="ar-SA"/>
              </w:rPr>
              <w:t>Содержание учебного материала</w:t>
            </w:r>
          </w:p>
        </w:tc>
        <w:tc>
          <w:tcPr>
            <w:tcW w:w="2139" w:type="dxa"/>
            <w:vMerge w:val="restart"/>
          </w:tcPr>
          <w:p w14:paraId="408D3A0F" w14:textId="029EF26F" w:rsidR="00AF2B28" w:rsidRDefault="00AF2B28" w:rsidP="00AF2B28">
            <w:pPr>
              <w:jc w:val="center"/>
              <w:rPr>
                <w:rFonts w:ascii="Times New Roman" w:hAnsi="Times New Roman" w:cs="Times New Roman"/>
                <w:szCs w:val="24"/>
              </w:rPr>
            </w:pPr>
            <w:r>
              <w:rPr>
                <w:rFonts w:ascii="Times New Roman" w:hAnsi="Times New Roman" w:cs="Times New Roman"/>
                <w:szCs w:val="24"/>
              </w:rPr>
              <w:t>4</w:t>
            </w:r>
          </w:p>
        </w:tc>
      </w:tr>
      <w:tr w:rsidR="00AF2B28" w:rsidRPr="00B91FBC" w14:paraId="2476F240" w14:textId="77777777" w:rsidTr="00B81737">
        <w:trPr>
          <w:trHeight w:val="297"/>
        </w:trPr>
        <w:tc>
          <w:tcPr>
            <w:tcW w:w="3185" w:type="dxa"/>
            <w:vMerge/>
          </w:tcPr>
          <w:p w14:paraId="57EEE29B" w14:textId="77777777" w:rsidR="00AF2B28" w:rsidRPr="00AF2B28" w:rsidRDefault="00AF2B28" w:rsidP="00AF2B28">
            <w:pPr>
              <w:rPr>
                <w:rFonts w:ascii="Times New Roman" w:eastAsia="Times New Roman" w:hAnsi="Times New Roman" w:cs="Times New Roman"/>
                <w:bCs/>
                <w:sz w:val="20"/>
                <w:szCs w:val="20"/>
                <w:lang w:eastAsia="ru-RU"/>
              </w:rPr>
            </w:pPr>
          </w:p>
        </w:tc>
        <w:tc>
          <w:tcPr>
            <w:tcW w:w="516" w:type="dxa"/>
            <w:gridSpan w:val="2"/>
          </w:tcPr>
          <w:p w14:paraId="02782B87" w14:textId="0095A72C" w:rsidR="00AF2B28" w:rsidRPr="00AF2B28" w:rsidRDefault="00AF2B28" w:rsidP="00AF2B28">
            <w:pPr>
              <w:rPr>
                <w:rFonts w:ascii="Times New Roman" w:eastAsia="Calibri" w:hAnsi="Times New Roman" w:cs="Times New Roman"/>
                <w:bCs/>
                <w:sz w:val="20"/>
                <w:szCs w:val="20"/>
              </w:rPr>
            </w:pPr>
            <w:r w:rsidRPr="00AF2B28">
              <w:rPr>
                <w:rFonts w:ascii="Times New Roman" w:eastAsia="Calibri" w:hAnsi="Times New Roman" w:cs="Times New Roman"/>
                <w:bCs/>
                <w:sz w:val="20"/>
                <w:szCs w:val="20"/>
              </w:rPr>
              <w:t>1</w:t>
            </w:r>
          </w:p>
        </w:tc>
        <w:tc>
          <w:tcPr>
            <w:tcW w:w="8949" w:type="dxa"/>
            <w:gridSpan w:val="2"/>
          </w:tcPr>
          <w:p w14:paraId="572A9E00" w14:textId="1CE09085" w:rsidR="00AF2B28" w:rsidRPr="00AF2B28" w:rsidRDefault="00AF2B28" w:rsidP="00AF2B28">
            <w:pPr>
              <w:rPr>
                <w:rFonts w:ascii="Times New Roman" w:eastAsia="Calibri" w:hAnsi="Times New Roman" w:cs="Times New Roman"/>
                <w:b/>
                <w:sz w:val="20"/>
                <w:szCs w:val="20"/>
              </w:rPr>
            </w:pPr>
            <w:r w:rsidRPr="00AF2B28">
              <w:rPr>
                <w:rFonts w:ascii="Times New Roman" w:eastAsia="Times New Roman" w:hAnsi="Times New Roman" w:cs="Times New Roman"/>
                <w:sz w:val="20"/>
                <w:szCs w:val="20"/>
              </w:rPr>
              <w:t>Медицинская экспертиза. Основания для экспертизы временной нетрудоспособности. Цели проведения экспертизы временной нетрудоспособности. Медико-социальная экспертиза.</w:t>
            </w:r>
          </w:p>
        </w:tc>
        <w:tc>
          <w:tcPr>
            <w:tcW w:w="2139" w:type="dxa"/>
            <w:vMerge/>
          </w:tcPr>
          <w:p w14:paraId="18FC5C8B" w14:textId="77777777" w:rsidR="00AF2B28" w:rsidRDefault="00AF2B28" w:rsidP="00AF2B28">
            <w:pPr>
              <w:jc w:val="center"/>
              <w:rPr>
                <w:rFonts w:ascii="Times New Roman" w:hAnsi="Times New Roman" w:cs="Times New Roman"/>
                <w:szCs w:val="24"/>
              </w:rPr>
            </w:pPr>
          </w:p>
        </w:tc>
      </w:tr>
      <w:tr w:rsidR="00AF2B28" w:rsidRPr="00B91FBC" w14:paraId="69FA848F" w14:textId="77777777" w:rsidTr="00B81737">
        <w:trPr>
          <w:trHeight w:val="297"/>
        </w:trPr>
        <w:tc>
          <w:tcPr>
            <w:tcW w:w="3185" w:type="dxa"/>
            <w:vMerge/>
          </w:tcPr>
          <w:p w14:paraId="2D56030B" w14:textId="77777777" w:rsidR="00AF2B28" w:rsidRPr="00AF2B28" w:rsidRDefault="00AF2B28" w:rsidP="00AF2B28">
            <w:pPr>
              <w:rPr>
                <w:rFonts w:ascii="Times New Roman" w:eastAsia="Times New Roman" w:hAnsi="Times New Roman" w:cs="Times New Roman"/>
                <w:bCs/>
                <w:sz w:val="20"/>
                <w:szCs w:val="20"/>
                <w:lang w:eastAsia="ru-RU"/>
              </w:rPr>
            </w:pPr>
          </w:p>
        </w:tc>
        <w:tc>
          <w:tcPr>
            <w:tcW w:w="516" w:type="dxa"/>
            <w:gridSpan w:val="2"/>
          </w:tcPr>
          <w:p w14:paraId="57BF75DE" w14:textId="3761345B" w:rsidR="00AF2B28" w:rsidRPr="00AF2B28" w:rsidRDefault="00AF2B28" w:rsidP="00AF2B28">
            <w:pPr>
              <w:rPr>
                <w:rFonts w:ascii="Times New Roman" w:eastAsia="Calibri" w:hAnsi="Times New Roman" w:cs="Times New Roman"/>
                <w:bCs/>
                <w:sz w:val="20"/>
                <w:szCs w:val="20"/>
              </w:rPr>
            </w:pPr>
            <w:r w:rsidRPr="00AF2B28">
              <w:rPr>
                <w:rFonts w:ascii="Times New Roman" w:eastAsia="Calibri" w:hAnsi="Times New Roman" w:cs="Times New Roman"/>
                <w:bCs/>
                <w:sz w:val="20"/>
                <w:szCs w:val="20"/>
              </w:rPr>
              <w:t>2</w:t>
            </w:r>
          </w:p>
        </w:tc>
        <w:tc>
          <w:tcPr>
            <w:tcW w:w="8949" w:type="dxa"/>
            <w:gridSpan w:val="2"/>
          </w:tcPr>
          <w:p w14:paraId="67199A51" w14:textId="5AA38BE1" w:rsidR="00AF2B28" w:rsidRPr="00AF2B28" w:rsidRDefault="00AF2B28" w:rsidP="00AF2B28">
            <w:pPr>
              <w:rPr>
                <w:rFonts w:ascii="Times New Roman" w:eastAsia="Calibri" w:hAnsi="Times New Roman" w:cs="Times New Roman"/>
                <w:b/>
                <w:sz w:val="20"/>
                <w:szCs w:val="20"/>
              </w:rPr>
            </w:pPr>
            <w:r w:rsidRPr="00AF2B28">
              <w:rPr>
                <w:rFonts w:ascii="Times New Roman" w:eastAsia="Times New Roman" w:hAnsi="Times New Roman" w:cs="Times New Roman"/>
                <w:sz w:val="20"/>
                <w:szCs w:val="20"/>
              </w:rPr>
              <w:t>Трудоспособность. Медицинские критерии трудоспособности. Социальные критерии трудоспособности. Нетрудоспособность. Временная нетрудоспособность, её виды. Содержание экспертизы временной нетрудоспособности.</w:t>
            </w:r>
          </w:p>
        </w:tc>
        <w:tc>
          <w:tcPr>
            <w:tcW w:w="2139" w:type="dxa"/>
            <w:vMerge/>
          </w:tcPr>
          <w:p w14:paraId="5C41F901" w14:textId="77777777" w:rsidR="00AF2B28" w:rsidRDefault="00AF2B28" w:rsidP="00AF2B28">
            <w:pPr>
              <w:jc w:val="center"/>
              <w:rPr>
                <w:rFonts w:ascii="Times New Roman" w:hAnsi="Times New Roman" w:cs="Times New Roman"/>
                <w:szCs w:val="24"/>
              </w:rPr>
            </w:pPr>
          </w:p>
        </w:tc>
      </w:tr>
      <w:tr w:rsidR="00AF2B28" w:rsidRPr="00B91FBC" w14:paraId="3A7A492E" w14:textId="77777777" w:rsidTr="00F92232">
        <w:trPr>
          <w:trHeight w:val="297"/>
        </w:trPr>
        <w:tc>
          <w:tcPr>
            <w:tcW w:w="3185" w:type="dxa"/>
            <w:vMerge/>
          </w:tcPr>
          <w:p w14:paraId="67875A4D" w14:textId="77777777" w:rsidR="00AF2B28" w:rsidRPr="00AF2B28" w:rsidRDefault="00AF2B28" w:rsidP="00AF2B28">
            <w:pPr>
              <w:rPr>
                <w:rFonts w:ascii="Times New Roman" w:eastAsia="Times New Roman" w:hAnsi="Times New Roman" w:cs="Times New Roman"/>
                <w:bCs/>
                <w:sz w:val="20"/>
                <w:szCs w:val="20"/>
                <w:lang w:eastAsia="ru-RU"/>
              </w:rPr>
            </w:pPr>
          </w:p>
        </w:tc>
        <w:tc>
          <w:tcPr>
            <w:tcW w:w="9465" w:type="dxa"/>
            <w:gridSpan w:val="4"/>
          </w:tcPr>
          <w:p w14:paraId="703D898A" w14:textId="38C8D7DF" w:rsidR="00AF2B28" w:rsidRPr="00AF2B28" w:rsidRDefault="00AF2B28" w:rsidP="00AF2B28">
            <w:pPr>
              <w:rPr>
                <w:rFonts w:ascii="Times New Roman" w:eastAsia="Calibri" w:hAnsi="Times New Roman" w:cs="Times New Roman"/>
                <w:b/>
                <w:sz w:val="20"/>
                <w:szCs w:val="20"/>
              </w:rPr>
            </w:pPr>
            <w:r w:rsidRPr="00B81737">
              <w:rPr>
                <w:rFonts w:ascii="Times New Roman" w:eastAsia="Calibri" w:hAnsi="Times New Roman" w:cs="Times New Roman"/>
                <w:b/>
                <w:bCs/>
                <w:sz w:val="20"/>
                <w:szCs w:val="20"/>
              </w:rPr>
              <w:t>Практические занятия не</w:t>
            </w:r>
            <w:r w:rsidRPr="00B81737">
              <w:rPr>
                <w:rFonts w:ascii="Times New Roman" w:eastAsia="Calibri" w:hAnsi="Times New Roman" w:cs="Times New Roman"/>
                <w:b/>
                <w:bCs/>
                <w:i/>
                <w:sz w:val="20"/>
                <w:szCs w:val="20"/>
              </w:rPr>
              <w:t xml:space="preserve"> предусмотрено</w:t>
            </w:r>
          </w:p>
        </w:tc>
        <w:tc>
          <w:tcPr>
            <w:tcW w:w="2139" w:type="dxa"/>
          </w:tcPr>
          <w:p w14:paraId="03D26BB2" w14:textId="70DDF2E6" w:rsidR="00AF2B28" w:rsidRDefault="00AF2B28" w:rsidP="00AF2B28">
            <w:pPr>
              <w:jc w:val="center"/>
              <w:rPr>
                <w:rFonts w:ascii="Times New Roman" w:hAnsi="Times New Roman" w:cs="Times New Roman"/>
                <w:szCs w:val="24"/>
              </w:rPr>
            </w:pPr>
            <w:r>
              <w:rPr>
                <w:rFonts w:ascii="Times New Roman" w:hAnsi="Times New Roman" w:cs="Times New Roman"/>
                <w:szCs w:val="24"/>
              </w:rPr>
              <w:t>-</w:t>
            </w:r>
          </w:p>
        </w:tc>
      </w:tr>
      <w:tr w:rsidR="00AF2B28" w:rsidRPr="00B91FBC" w14:paraId="742E555F" w14:textId="77777777" w:rsidTr="00472188">
        <w:trPr>
          <w:trHeight w:val="297"/>
        </w:trPr>
        <w:tc>
          <w:tcPr>
            <w:tcW w:w="3185" w:type="dxa"/>
            <w:vMerge/>
          </w:tcPr>
          <w:p w14:paraId="7313E20F" w14:textId="77777777" w:rsidR="00AF2B28" w:rsidRPr="00AF2B28" w:rsidRDefault="00AF2B28" w:rsidP="00AF2B28">
            <w:pPr>
              <w:rPr>
                <w:rFonts w:ascii="Times New Roman" w:eastAsia="Times New Roman" w:hAnsi="Times New Roman" w:cs="Times New Roman"/>
                <w:bCs/>
                <w:sz w:val="20"/>
                <w:szCs w:val="20"/>
                <w:lang w:eastAsia="ru-RU"/>
              </w:rPr>
            </w:pPr>
          </w:p>
        </w:tc>
        <w:tc>
          <w:tcPr>
            <w:tcW w:w="9465" w:type="dxa"/>
            <w:gridSpan w:val="4"/>
          </w:tcPr>
          <w:p w14:paraId="07728284" w14:textId="77777777" w:rsidR="00AF2B28" w:rsidRDefault="00AF2B28" w:rsidP="00AF2B28">
            <w:pPr>
              <w:rPr>
                <w:rFonts w:ascii="Times New Roman" w:hAnsi="Times New Roman" w:cs="Times New Roman"/>
                <w:b/>
                <w:i/>
                <w:sz w:val="20"/>
                <w:szCs w:val="20"/>
              </w:rPr>
            </w:pPr>
            <w:r w:rsidRPr="00B81737">
              <w:rPr>
                <w:rFonts w:ascii="Times New Roman" w:eastAsia="Times New Roman" w:hAnsi="Times New Roman"/>
                <w:b/>
                <w:sz w:val="20"/>
                <w:szCs w:val="20"/>
                <w:lang w:eastAsia="ar-SA"/>
              </w:rPr>
              <w:t xml:space="preserve">Внеаудиторная самостоятельная работа </w:t>
            </w:r>
            <w:r w:rsidRPr="00B81737">
              <w:rPr>
                <w:rFonts w:ascii="Times New Roman" w:hAnsi="Times New Roman" w:cs="Times New Roman"/>
                <w:b/>
                <w:i/>
                <w:sz w:val="20"/>
                <w:szCs w:val="20"/>
              </w:rPr>
              <w:t>не предусмотрено</w:t>
            </w:r>
          </w:p>
          <w:p w14:paraId="579A6358" w14:textId="75102543" w:rsidR="00AF2B28" w:rsidRPr="00AF2B28" w:rsidRDefault="00AF2B28" w:rsidP="00AF2B28">
            <w:pPr>
              <w:rPr>
                <w:rFonts w:ascii="Times New Roman" w:eastAsia="Calibri" w:hAnsi="Times New Roman" w:cs="Times New Roman"/>
                <w:b/>
                <w:sz w:val="20"/>
                <w:szCs w:val="20"/>
              </w:rPr>
            </w:pPr>
          </w:p>
        </w:tc>
        <w:tc>
          <w:tcPr>
            <w:tcW w:w="2139" w:type="dxa"/>
          </w:tcPr>
          <w:p w14:paraId="58E21437" w14:textId="29B4D0F4" w:rsidR="00AF2B28" w:rsidRDefault="00AF2B28" w:rsidP="00AF2B28">
            <w:pPr>
              <w:jc w:val="center"/>
              <w:rPr>
                <w:rFonts w:ascii="Times New Roman" w:hAnsi="Times New Roman" w:cs="Times New Roman"/>
                <w:szCs w:val="24"/>
              </w:rPr>
            </w:pPr>
            <w:r>
              <w:rPr>
                <w:rFonts w:ascii="Times New Roman" w:hAnsi="Times New Roman" w:cs="Times New Roman"/>
                <w:szCs w:val="24"/>
              </w:rPr>
              <w:lastRenderedPageBreak/>
              <w:t>-</w:t>
            </w:r>
          </w:p>
        </w:tc>
      </w:tr>
      <w:tr w:rsidR="00AF2B28" w:rsidRPr="00B91FBC" w14:paraId="5EAC93C7" w14:textId="77777777" w:rsidTr="00A77D5E">
        <w:trPr>
          <w:trHeight w:val="297"/>
        </w:trPr>
        <w:tc>
          <w:tcPr>
            <w:tcW w:w="3185" w:type="dxa"/>
            <w:vMerge w:val="restart"/>
          </w:tcPr>
          <w:p w14:paraId="52B56E62" w14:textId="77777777" w:rsidR="00AF2B28" w:rsidRPr="00AF2B28" w:rsidRDefault="00AF2B28" w:rsidP="00AF2B28">
            <w:pPr>
              <w:suppressAutoHyphens/>
              <w:spacing w:after="0" w:line="240" w:lineRule="auto"/>
              <w:jc w:val="both"/>
              <w:rPr>
                <w:rFonts w:ascii="Times New Roman" w:eastAsia="Times New Roman" w:hAnsi="Times New Roman" w:cs="Times New Roman"/>
                <w:b/>
                <w:sz w:val="20"/>
                <w:szCs w:val="20"/>
              </w:rPr>
            </w:pPr>
            <w:r w:rsidRPr="00AF2B28">
              <w:rPr>
                <w:rFonts w:ascii="Times New Roman" w:eastAsia="Times New Roman" w:hAnsi="Times New Roman" w:cs="Times New Roman"/>
                <w:b/>
                <w:sz w:val="20"/>
                <w:szCs w:val="20"/>
              </w:rPr>
              <w:lastRenderedPageBreak/>
              <w:t xml:space="preserve">Тема 2. Листок нетрудоспособности. </w:t>
            </w:r>
          </w:p>
          <w:p w14:paraId="705F68FA" w14:textId="77777777" w:rsidR="00AF2B28" w:rsidRPr="00AF2B28" w:rsidRDefault="00AF2B28" w:rsidP="00AF2B28">
            <w:pPr>
              <w:rPr>
                <w:rFonts w:ascii="Times New Roman" w:eastAsia="Times New Roman" w:hAnsi="Times New Roman"/>
                <w:b/>
                <w:sz w:val="20"/>
                <w:szCs w:val="20"/>
                <w:lang w:eastAsia="ar-SA"/>
              </w:rPr>
            </w:pPr>
          </w:p>
        </w:tc>
        <w:tc>
          <w:tcPr>
            <w:tcW w:w="9465" w:type="dxa"/>
            <w:gridSpan w:val="4"/>
          </w:tcPr>
          <w:p w14:paraId="395F41BA" w14:textId="05F561A2" w:rsidR="00AF2B28" w:rsidRPr="00AF2B28" w:rsidRDefault="00AF2B28" w:rsidP="00AF2B28">
            <w:pPr>
              <w:rPr>
                <w:rFonts w:ascii="Times New Roman" w:eastAsia="Calibri" w:hAnsi="Times New Roman" w:cs="Times New Roman"/>
                <w:b/>
                <w:sz w:val="20"/>
                <w:szCs w:val="20"/>
              </w:rPr>
            </w:pPr>
            <w:r w:rsidRPr="00AF2B28">
              <w:rPr>
                <w:rFonts w:ascii="Times New Roman" w:eastAsia="Times New Roman" w:hAnsi="Times New Roman"/>
                <w:b/>
                <w:sz w:val="20"/>
                <w:szCs w:val="20"/>
                <w:lang w:eastAsia="ar-SA"/>
              </w:rPr>
              <w:t>Содержание учебного материала</w:t>
            </w:r>
          </w:p>
        </w:tc>
        <w:tc>
          <w:tcPr>
            <w:tcW w:w="2139" w:type="dxa"/>
            <w:vMerge w:val="restart"/>
          </w:tcPr>
          <w:p w14:paraId="16693F42" w14:textId="532C20F1" w:rsidR="00AF2B28" w:rsidRDefault="00AF2B28" w:rsidP="00AF2B28">
            <w:pPr>
              <w:jc w:val="center"/>
              <w:rPr>
                <w:rFonts w:ascii="Times New Roman" w:hAnsi="Times New Roman" w:cs="Times New Roman"/>
                <w:szCs w:val="24"/>
              </w:rPr>
            </w:pPr>
            <w:r>
              <w:rPr>
                <w:rFonts w:ascii="Times New Roman" w:hAnsi="Times New Roman" w:cs="Times New Roman"/>
                <w:szCs w:val="24"/>
              </w:rPr>
              <w:t>4</w:t>
            </w:r>
          </w:p>
        </w:tc>
      </w:tr>
      <w:tr w:rsidR="00AF2B28" w:rsidRPr="00B91FBC" w14:paraId="6D6B5268" w14:textId="77777777" w:rsidTr="00B81737">
        <w:trPr>
          <w:trHeight w:val="297"/>
        </w:trPr>
        <w:tc>
          <w:tcPr>
            <w:tcW w:w="3185" w:type="dxa"/>
            <w:vMerge/>
          </w:tcPr>
          <w:p w14:paraId="792D2316" w14:textId="77777777" w:rsidR="00AF2B28" w:rsidRPr="00AF2B28" w:rsidRDefault="00AF2B28" w:rsidP="00AF2B28">
            <w:pPr>
              <w:suppressAutoHyphens/>
              <w:spacing w:after="0" w:line="240" w:lineRule="auto"/>
              <w:jc w:val="both"/>
              <w:rPr>
                <w:rFonts w:ascii="Times New Roman" w:eastAsia="Times New Roman" w:hAnsi="Times New Roman" w:cs="Times New Roman"/>
                <w:sz w:val="20"/>
                <w:szCs w:val="20"/>
              </w:rPr>
            </w:pPr>
          </w:p>
        </w:tc>
        <w:tc>
          <w:tcPr>
            <w:tcW w:w="516" w:type="dxa"/>
            <w:gridSpan w:val="2"/>
          </w:tcPr>
          <w:p w14:paraId="53A7FC26" w14:textId="77777777" w:rsidR="00AF2B28" w:rsidRPr="00AF2B28" w:rsidRDefault="00AF2B28" w:rsidP="00AF2B28">
            <w:pPr>
              <w:rPr>
                <w:rFonts w:ascii="Times New Roman" w:eastAsia="Calibri" w:hAnsi="Times New Roman" w:cs="Times New Roman"/>
                <w:bCs/>
                <w:sz w:val="20"/>
                <w:szCs w:val="20"/>
              </w:rPr>
            </w:pPr>
          </w:p>
        </w:tc>
        <w:tc>
          <w:tcPr>
            <w:tcW w:w="8949" w:type="dxa"/>
            <w:gridSpan w:val="2"/>
          </w:tcPr>
          <w:p w14:paraId="6E813311" w14:textId="746DE45C" w:rsidR="00AF2B28" w:rsidRPr="00AF2B28" w:rsidRDefault="00AF2B28" w:rsidP="00AF2B28">
            <w:pPr>
              <w:rPr>
                <w:rFonts w:ascii="Times New Roman" w:eastAsia="Calibri" w:hAnsi="Times New Roman" w:cs="Times New Roman"/>
                <w:b/>
                <w:sz w:val="20"/>
                <w:szCs w:val="20"/>
              </w:rPr>
            </w:pPr>
            <w:r w:rsidRPr="00AF2B28">
              <w:rPr>
                <w:rFonts w:ascii="Times New Roman" w:eastAsia="Times New Roman" w:hAnsi="Times New Roman" w:cs="Times New Roman"/>
                <w:sz w:val="20"/>
                <w:szCs w:val="20"/>
              </w:rPr>
              <w:t>Листок нетрудоспособности. Функции листка нетрудоспособности. Способы выдачи листков нетрудоспособности. Причины невыдачи листка нетрудоспособности.</w:t>
            </w:r>
          </w:p>
        </w:tc>
        <w:tc>
          <w:tcPr>
            <w:tcW w:w="2139" w:type="dxa"/>
            <w:vMerge/>
          </w:tcPr>
          <w:p w14:paraId="6D90F747" w14:textId="77777777" w:rsidR="00AF2B28" w:rsidRDefault="00AF2B28" w:rsidP="00AF2B28">
            <w:pPr>
              <w:jc w:val="center"/>
              <w:rPr>
                <w:rFonts w:ascii="Times New Roman" w:hAnsi="Times New Roman" w:cs="Times New Roman"/>
                <w:szCs w:val="24"/>
              </w:rPr>
            </w:pPr>
          </w:p>
        </w:tc>
      </w:tr>
      <w:tr w:rsidR="00AF2B28" w:rsidRPr="00B91FBC" w14:paraId="0D7975F3" w14:textId="77777777" w:rsidTr="00B81737">
        <w:trPr>
          <w:trHeight w:val="297"/>
        </w:trPr>
        <w:tc>
          <w:tcPr>
            <w:tcW w:w="3185" w:type="dxa"/>
            <w:vMerge/>
          </w:tcPr>
          <w:p w14:paraId="62CDD899" w14:textId="77777777" w:rsidR="00AF2B28" w:rsidRPr="00AF2B28" w:rsidRDefault="00AF2B28" w:rsidP="00AF2B28">
            <w:pPr>
              <w:suppressAutoHyphens/>
              <w:spacing w:after="0" w:line="240" w:lineRule="auto"/>
              <w:jc w:val="both"/>
              <w:rPr>
                <w:rFonts w:ascii="Times New Roman" w:eastAsia="Times New Roman" w:hAnsi="Times New Roman" w:cs="Times New Roman"/>
                <w:sz w:val="20"/>
                <w:szCs w:val="20"/>
              </w:rPr>
            </w:pPr>
          </w:p>
        </w:tc>
        <w:tc>
          <w:tcPr>
            <w:tcW w:w="516" w:type="dxa"/>
            <w:gridSpan w:val="2"/>
          </w:tcPr>
          <w:p w14:paraId="0DFB3E60" w14:textId="77777777" w:rsidR="00AF2B28" w:rsidRPr="00AF2B28" w:rsidRDefault="00AF2B28" w:rsidP="00AF2B28">
            <w:pPr>
              <w:rPr>
                <w:rFonts w:ascii="Times New Roman" w:eastAsia="Calibri" w:hAnsi="Times New Roman" w:cs="Times New Roman"/>
                <w:bCs/>
                <w:sz w:val="20"/>
                <w:szCs w:val="20"/>
              </w:rPr>
            </w:pPr>
          </w:p>
        </w:tc>
        <w:tc>
          <w:tcPr>
            <w:tcW w:w="8949" w:type="dxa"/>
            <w:gridSpan w:val="2"/>
          </w:tcPr>
          <w:p w14:paraId="7A94A5B7" w14:textId="153B4468" w:rsidR="00AF2B28" w:rsidRPr="00AF2B28" w:rsidRDefault="00AF2B28" w:rsidP="00AF2B28">
            <w:pPr>
              <w:rPr>
                <w:rFonts w:ascii="Times New Roman" w:eastAsia="Times New Roman" w:hAnsi="Times New Roman" w:cs="Times New Roman"/>
                <w:sz w:val="20"/>
                <w:szCs w:val="20"/>
              </w:rPr>
            </w:pPr>
            <w:r w:rsidRPr="00AF2B28">
              <w:rPr>
                <w:rFonts w:ascii="Times New Roman" w:eastAsia="Times New Roman" w:hAnsi="Times New Roman" w:cs="Times New Roman"/>
                <w:sz w:val="20"/>
                <w:szCs w:val="20"/>
                <w:lang w:eastAsia="ru-RU"/>
              </w:rPr>
              <w:t xml:space="preserve">Листок нетрудоспособности по уходу за больным членом семьи. Листок нетрудоспособности по беременности и родам.   </w:t>
            </w:r>
          </w:p>
        </w:tc>
        <w:tc>
          <w:tcPr>
            <w:tcW w:w="2139" w:type="dxa"/>
            <w:vMerge/>
          </w:tcPr>
          <w:p w14:paraId="33A64A34" w14:textId="77777777" w:rsidR="00AF2B28" w:rsidRDefault="00AF2B28" w:rsidP="00AF2B28">
            <w:pPr>
              <w:jc w:val="center"/>
              <w:rPr>
                <w:rFonts w:ascii="Times New Roman" w:hAnsi="Times New Roman" w:cs="Times New Roman"/>
                <w:szCs w:val="24"/>
              </w:rPr>
            </w:pPr>
          </w:p>
        </w:tc>
      </w:tr>
      <w:tr w:rsidR="00AF2B28" w:rsidRPr="00B91FBC" w14:paraId="18271B42" w14:textId="77777777" w:rsidTr="009F32F1">
        <w:trPr>
          <w:trHeight w:val="297"/>
        </w:trPr>
        <w:tc>
          <w:tcPr>
            <w:tcW w:w="3185" w:type="dxa"/>
            <w:vMerge/>
          </w:tcPr>
          <w:p w14:paraId="4E9E2D5E" w14:textId="77777777" w:rsidR="00AF2B28" w:rsidRPr="00AF2B28" w:rsidRDefault="00AF2B28" w:rsidP="00AF2B28">
            <w:pPr>
              <w:suppressAutoHyphens/>
              <w:spacing w:after="0" w:line="240" w:lineRule="auto"/>
              <w:jc w:val="both"/>
              <w:rPr>
                <w:rFonts w:ascii="Times New Roman" w:eastAsia="Times New Roman" w:hAnsi="Times New Roman" w:cs="Times New Roman"/>
                <w:sz w:val="20"/>
                <w:szCs w:val="20"/>
              </w:rPr>
            </w:pPr>
          </w:p>
        </w:tc>
        <w:tc>
          <w:tcPr>
            <w:tcW w:w="9465" w:type="dxa"/>
            <w:gridSpan w:val="4"/>
          </w:tcPr>
          <w:p w14:paraId="0AF4F00C" w14:textId="03720A8D" w:rsidR="00AF2B28" w:rsidRPr="00AF2B28" w:rsidRDefault="00AF2B28" w:rsidP="00AF2B28">
            <w:pPr>
              <w:rPr>
                <w:rFonts w:ascii="Times New Roman" w:eastAsia="Times New Roman" w:hAnsi="Times New Roman" w:cs="Times New Roman"/>
                <w:sz w:val="20"/>
                <w:szCs w:val="20"/>
                <w:lang w:eastAsia="ru-RU"/>
              </w:rPr>
            </w:pPr>
            <w:r w:rsidRPr="00B81737">
              <w:rPr>
                <w:rFonts w:ascii="Times New Roman" w:eastAsia="Calibri" w:hAnsi="Times New Roman" w:cs="Times New Roman"/>
                <w:b/>
                <w:bCs/>
                <w:sz w:val="20"/>
                <w:szCs w:val="20"/>
              </w:rPr>
              <w:t>Практические занятия не</w:t>
            </w:r>
            <w:r w:rsidRPr="00B81737">
              <w:rPr>
                <w:rFonts w:ascii="Times New Roman" w:eastAsia="Calibri" w:hAnsi="Times New Roman" w:cs="Times New Roman"/>
                <w:b/>
                <w:bCs/>
                <w:i/>
                <w:sz w:val="20"/>
                <w:szCs w:val="20"/>
              </w:rPr>
              <w:t xml:space="preserve"> предусмотрено</w:t>
            </w:r>
          </w:p>
        </w:tc>
        <w:tc>
          <w:tcPr>
            <w:tcW w:w="2139" w:type="dxa"/>
          </w:tcPr>
          <w:p w14:paraId="71A9BF91" w14:textId="59528AEA" w:rsidR="00AF2B28" w:rsidRDefault="00AF2B28" w:rsidP="00AF2B28">
            <w:pPr>
              <w:jc w:val="center"/>
              <w:rPr>
                <w:rFonts w:ascii="Times New Roman" w:hAnsi="Times New Roman" w:cs="Times New Roman"/>
                <w:szCs w:val="24"/>
              </w:rPr>
            </w:pPr>
            <w:r>
              <w:rPr>
                <w:rFonts w:ascii="Times New Roman" w:hAnsi="Times New Roman" w:cs="Times New Roman"/>
                <w:szCs w:val="24"/>
              </w:rPr>
              <w:t>-</w:t>
            </w:r>
          </w:p>
        </w:tc>
      </w:tr>
      <w:tr w:rsidR="00AF2B28" w:rsidRPr="00B91FBC" w14:paraId="757F306B" w14:textId="77777777" w:rsidTr="00177274">
        <w:trPr>
          <w:trHeight w:val="297"/>
        </w:trPr>
        <w:tc>
          <w:tcPr>
            <w:tcW w:w="3185" w:type="dxa"/>
            <w:vMerge/>
          </w:tcPr>
          <w:p w14:paraId="64DC89CC" w14:textId="77777777" w:rsidR="00AF2B28" w:rsidRPr="00AF2B28" w:rsidRDefault="00AF2B28" w:rsidP="00AF2B28">
            <w:pPr>
              <w:suppressAutoHyphens/>
              <w:spacing w:after="0" w:line="240" w:lineRule="auto"/>
              <w:jc w:val="both"/>
              <w:rPr>
                <w:rFonts w:ascii="Times New Roman" w:eastAsia="Times New Roman" w:hAnsi="Times New Roman" w:cs="Times New Roman"/>
                <w:sz w:val="20"/>
                <w:szCs w:val="20"/>
              </w:rPr>
            </w:pPr>
          </w:p>
        </w:tc>
        <w:tc>
          <w:tcPr>
            <w:tcW w:w="9465" w:type="dxa"/>
            <w:gridSpan w:val="4"/>
          </w:tcPr>
          <w:p w14:paraId="2A0813B2" w14:textId="490B652A" w:rsidR="00AF2B28" w:rsidRPr="00AF2B28" w:rsidRDefault="00AF2B28" w:rsidP="00AF2B28">
            <w:pPr>
              <w:rPr>
                <w:rFonts w:ascii="Times New Roman" w:eastAsia="Times New Roman" w:hAnsi="Times New Roman" w:cs="Times New Roman"/>
                <w:sz w:val="20"/>
                <w:szCs w:val="20"/>
                <w:lang w:eastAsia="ru-RU"/>
              </w:rPr>
            </w:pPr>
            <w:r w:rsidRPr="00B81737">
              <w:rPr>
                <w:rFonts w:ascii="Times New Roman" w:eastAsia="Times New Roman" w:hAnsi="Times New Roman"/>
                <w:b/>
                <w:sz w:val="20"/>
                <w:szCs w:val="20"/>
                <w:lang w:eastAsia="ar-SA"/>
              </w:rPr>
              <w:t xml:space="preserve">Внеаудиторная самостоятельная работа </w:t>
            </w:r>
            <w:r w:rsidRPr="00B81737">
              <w:rPr>
                <w:rFonts w:ascii="Times New Roman" w:hAnsi="Times New Roman" w:cs="Times New Roman"/>
                <w:b/>
                <w:i/>
                <w:sz w:val="20"/>
                <w:szCs w:val="20"/>
              </w:rPr>
              <w:t>не предусмотрено</w:t>
            </w:r>
          </w:p>
        </w:tc>
        <w:tc>
          <w:tcPr>
            <w:tcW w:w="2139" w:type="dxa"/>
          </w:tcPr>
          <w:p w14:paraId="12E8512F" w14:textId="719740BC" w:rsidR="00AF2B28" w:rsidRDefault="00AF2B28" w:rsidP="00AF2B28">
            <w:pPr>
              <w:jc w:val="center"/>
              <w:rPr>
                <w:rFonts w:ascii="Times New Roman" w:hAnsi="Times New Roman" w:cs="Times New Roman"/>
                <w:szCs w:val="24"/>
              </w:rPr>
            </w:pPr>
            <w:r>
              <w:rPr>
                <w:rFonts w:ascii="Times New Roman" w:hAnsi="Times New Roman" w:cs="Times New Roman"/>
                <w:szCs w:val="24"/>
              </w:rPr>
              <w:t>-</w:t>
            </w:r>
          </w:p>
        </w:tc>
      </w:tr>
      <w:tr w:rsidR="00AF2B28" w:rsidRPr="00B91FBC" w14:paraId="2BB55755" w14:textId="77777777" w:rsidTr="00D9207B">
        <w:trPr>
          <w:trHeight w:val="297"/>
        </w:trPr>
        <w:tc>
          <w:tcPr>
            <w:tcW w:w="3185" w:type="dxa"/>
            <w:vMerge w:val="restart"/>
          </w:tcPr>
          <w:p w14:paraId="4CA4F087" w14:textId="155892ED" w:rsidR="00AF2B28" w:rsidRPr="00AF2B28" w:rsidRDefault="00AF2B28" w:rsidP="00AF2B28">
            <w:pPr>
              <w:rPr>
                <w:rFonts w:ascii="Times New Roman" w:eastAsia="Times New Roman" w:hAnsi="Times New Roman"/>
                <w:b/>
                <w:sz w:val="20"/>
                <w:szCs w:val="20"/>
                <w:lang w:eastAsia="ar-SA"/>
              </w:rPr>
            </w:pPr>
            <w:r w:rsidRPr="00AF2B28">
              <w:rPr>
                <w:rFonts w:ascii="Times New Roman" w:eastAsia="Times New Roman" w:hAnsi="Times New Roman" w:cs="Times New Roman"/>
                <w:b/>
                <w:sz w:val="20"/>
                <w:szCs w:val="20"/>
              </w:rPr>
              <w:t>Тема 3. Медико-социальная экспертиза. </w:t>
            </w:r>
          </w:p>
        </w:tc>
        <w:tc>
          <w:tcPr>
            <w:tcW w:w="9465" w:type="dxa"/>
            <w:gridSpan w:val="4"/>
          </w:tcPr>
          <w:p w14:paraId="620C4193" w14:textId="5EEC0E78" w:rsidR="00AF2B28" w:rsidRPr="00AF2B28" w:rsidRDefault="00AF2B28" w:rsidP="00AF2B28">
            <w:pPr>
              <w:rPr>
                <w:rFonts w:ascii="Times New Roman" w:eastAsia="Calibri" w:hAnsi="Times New Roman" w:cs="Times New Roman"/>
                <w:b/>
                <w:sz w:val="20"/>
                <w:szCs w:val="20"/>
              </w:rPr>
            </w:pPr>
            <w:r w:rsidRPr="00AF2B28">
              <w:rPr>
                <w:rFonts w:ascii="Times New Roman" w:eastAsia="Times New Roman" w:hAnsi="Times New Roman"/>
                <w:b/>
                <w:sz w:val="20"/>
                <w:szCs w:val="20"/>
                <w:lang w:eastAsia="ar-SA"/>
              </w:rPr>
              <w:t>Содержание учебного материала</w:t>
            </w:r>
          </w:p>
        </w:tc>
        <w:tc>
          <w:tcPr>
            <w:tcW w:w="2139" w:type="dxa"/>
            <w:vMerge w:val="restart"/>
          </w:tcPr>
          <w:p w14:paraId="0B3C848A" w14:textId="4C044673" w:rsidR="00AF2B28" w:rsidRDefault="00AF2B28" w:rsidP="00AF2B28">
            <w:pPr>
              <w:jc w:val="center"/>
              <w:rPr>
                <w:rFonts w:ascii="Times New Roman" w:hAnsi="Times New Roman" w:cs="Times New Roman"/>
                <w:szCs w:val="24"/>
              </w:rPr>
            </w:pPr>
            <w:r>
              <w:rPr>
                <w:rFonts w:ascii="Times New Roman" w:hAnsi="Times New Roman" w:cs="Times New Roman"/>
                <w:szCs w:val="24"/>
              </w:rPr>
              <w:t>2</w:t>
            </w:r>
          </w:p>
        </w:tc>
      </w:tr>
      <w:tr w:rsidR="00AF2B28" w:rsidRPr="00B91FBC" w14:paraId="13339F28" w14:textId="77777777" w:rsidTr="00B81737">
        <w:trPr>
          <w:trHeight w:val="297"/>
        </w:trPr>
        <w:tc>
          <w:tcPr>
            <w:tcW w:w="3185" w:type="dxa"/>
            <w:vMerge/>
          </w:tcPr>
          <w:p w14:paraId="423EA701" w14:textId="77777777" w:rsidR="00AF2B28" w:rsidRPr="00AF2B28" w:rsidRDefault="00AF2B28" w:rsidP="00AF2B28">
            <w:pPr>
              <w:rPr>
                <w:rFonts w:ascii="Times New Roman" w:eastAsia="Times New Roman" w:hAnsi="Times New Roman"/>
                <w:b/>
                <w:sz w:val="20"/>
                <w:szCs w:val="20"/>
                <w:lang w:eastAsia="ar-SA"/>
              </w:rPr>
            </w:pPr>
          </w:p>
        </w:tc>
        <w:tc>
          <w:tcPr>
            <w:tcW w:w="516" w:type="dxa"/>
            <w:gridSpan w:val="2"/>
          </w:tcPr>
          <w:p w14:paraId="7899BB62" w14:textId="77777777" w:rsidR="00AF2B28" w:rsidRPr="00AF2B28" w:rsidRDefault="00AF2B28" w:rsidP="00AF2B28">
            <w:pPr>
              <w:rPr>
                <w:rFonts w:ascii="Times New Roman" w:eastAsia="Calibri" w:hAnsi="Times New Roman" w:cs="Times New Roman"/>
                <w:bCs/>
                <w:sz w:val="20"/>
                <w:szCs w:val="20"/>
              </w:rPr>
            </w:pPr>
          </w:p>
        </w:tc>
        <w:tc>
          <w:tcPr>
            <w:tcW w:w="8949" w:type="dxa"/>
            <w:gridSpan w:val="2"/>
          </w:tcPr>
          <w:p w14:paraId="3CB69FA1" w14:textId="2D09D458" w:rsidR="00AF2B28" w:rsidRPr="00AF2B28" w:rsidRDefault="00AF2B28" w:rsidP="00AF2B28">
            <w:pPr>
              <w:rPr>
                <w:rFonts w:ascii="Times New Roman" w:eastAsia="Calibri" w:hAnsi="Times New Roman" w:cs="Times New Roman"/>
                <w:b/>
                <w:sz w:val="20"/>
                <w:szCs w:val="20"/>
              </w:rPr>
            </w:pPr>
            <w:r w:rsidRPr="00AF2B28">
              <w:rPr>
                <w:rFonts w:ascii="Times New Roman" w:eastAsia="Times New Roman" w:hAnsi="Times New Roman" w:cs="Times New Roman"/>
                <w:sz w:val="20"/>
                <w:szCs w:val="20"/>
              </w:rPr>
              <w:t>Основания для проведения медико-социальной экспертизы. Направление на медико-социальную экспертизу.</w:t>
            </w:r>
          </w:p>
        </w:tc>
        <w:tc>
          <w:tcPr>
            <w:tcW w:w="2139" w:type="dxa"/>
            <w:vMerge/>
          </w:tcPr>
          <w:p w14:paraId="4516B53C" w14:textId="77777777" w:rsidR="00AF2B28" w:rsidRDefault="00AF2B28" w:rsidP="00AF2B28">
            <w:pPr>
              <w:jc w:val="center"/>
              <w:rPr>
                <w:rFonts w:ascii="Times New Roman" w:hAnsi="Times New Roman" w:cs="Times New Roman"/>
                <w:szCs w:val="24"/>
              </w:rPr>
            </w:pPr>
          </w:p>
        </w:tc>
      </w:tr>
      <w:tr w:rsidR="00AF2B28" w:rsidRPr="00B91FBC" w14:paraId="66CD5DC7" w14:textId="77777777" w:rsidTr="00B10E32">
        <w:trPr>
          <w:trHeight w:val="297"/>
        </w:trPr>
        <w:tc>
          <w:tcPr>
            <w:tcW w:w="3185" w:type="dxa"/>
            <w:vMerge/>
          </w:tcPr>
          <w:p w14:paraId="04AAD6CC" w14:textId="77777777" w:rsidR="00AF2B28" w:rsidRPr="00AF2B28" w:rsidRDefault="00AF2B28" w:rsidP="00AF2B28">
            <w:pPr>
              <w:rPr>
                <w:rFonts w:ascii="Times New Roman" w:eastAsia="Times New Roman" w:hAnsi="Times New Roman"/>
                <w:b/>
                <w:sz w:val="20"/>
                <w:szCs w:val="20"/>
                <w:lang w:eastAsia="ar-SA"/>
              </w:rPr>
            </w:pPr>
          </w:p>
        </w:tc>
        <w:tc>
          <w:tcPr>
            <w:tcW w:w="9465" w:type="dxa"/>
            <w:gridSpan w:val="4"/>
          </w:tcPr>
          <w:p w14:paraId="5C47827D" w14:textId="6F1DF145" w:rsidR="00AF2B28" w:rsidRPr="00AF2B28" w:rsidRDefault="00AF2B28" w:rsidP="00AF2B28">
            <w:pPr>
              <w:rPr>
                <w:rFonts w:ascii="Times New Roman" w:eastAsia="Times New Roman" w:hAnsi="Times New Roman" w:cs="Times New Roman"/>
                <w:sz w:val="20"/>
                <w:szCs w:val="20"/>
              </w:rPr>
            </w:pPr>
            <w:r w:rsidRPr="00B81737">
              <w:rPr>
                <w:rFonts w:ascii="Times New Roman" w:eastAsia="Calibri" w:hAnsi="Times New Roman" w:cs="Times New Roman"/>
                <w:b/>
                <w:bCs/>
                <w:sz w:val="20"/>
                <w:szCs w:val="20"/>
              </w:rPr>
              <w:t>Практические занятия не</w:t>
            </w:r>
            <w:r w:rsidRPr="00B81737">
              <w:rPr>
                <w:rFonts w:ascii="Times New Roman" w:eastAsia="Calibri" w:hAnsi="Times New Roman" w:cs="Times New Roman"/>
                <w:b/>
                <w:bCs/>
                <w:i/>
                <w:sz w:val="20"/>
                <w:szCs w:val="20"/>
              </w:rPr>
              <w:t xml:space="preserve"> предусмотрено</w:t>
            </w:r>
          </w:p>
        </w:tc>
        <w:tc>
          <w:tcPr>
            <w:tcW w:w="2139" w:type="dxa"/>
          </w:tcPr>
          <w:p w14:paraId="3E65E9F6" w14:textId="313A2A40" w:rsidR="00AF2B28" w:rsidRDefault="00AF2B28" w:rsidP="00AF2B28">
            <w:pPr>
              <w:jc w:val="center"/>
              <w:rPr>
                <w:rFonts w:ascii="Times New Roman" w:hAnsi="Times New Roman" w:cs="Times New Roman"/>
                <w:szCs w:val="24"/>
              </w:rPr>
            </w:pPr>
            <w:r>
              <w:rPr>
                <w:rFonts w:ascii="Times New Roman" w:hAnsi="Times New Roman" w:cs="Times New Roman"/>
                <w:szCs w:val="24"/>
              </w:rPr>
              <w:t>-</w:t>
            </w:r>
          </w:p>
        </w:tc>
      </w:tr>
      <w:tr w:rsidR="00AF2B28" w:rsidRPr="00B91FBC" w14:paraId="79048695" w14:textId="77777777" w:rsidTr="008E36C9">
        <w:trPr>
          <w:trHeight w:val="297"/>
        </w:trPr>
        <w:tc>
          <w:tcPr>
            <w:tcW w:w="3185" w:type="dxa"/>
            <w:vMerge/>
          </w:tcPr>
          <w:p w14:paraId="34B2918F" w14:textId="77777777" w:rsidR="00AF2B28" w:rsidRPr="00AF2B28" w:rsidRDefault="00AF2B28" w:rsidP="00AF2B28">
            <w:pPr>
              <w:rPr>
                <w:rFonts w:ascii="Times New Roman" w:eastAsia="Times New Roman" w:hAnsi="Times New Roman"/>
                <w:b/>
                <w:sz w:val="20"/>
                <w:szCs w:val="20"/>
                <w:lang w:eastAsia="ar-SA"/>
              </w:rPr>
            </w:pPr>
          </w:p>
        </w:tc>
        <w:tc>
          <w:tcPr>
            <w:tcW w:w="9465" w:type="dxa"/>
            <w:gridSpan w:val="4"/>
          </w:tcPr>
          <w:p w14:paraId="7194D91D" w14:textId="6ABDD116" w:rsidR="00AF2B28" w:rsidRPr="00AF2B28" w:rsidRDefault="00AF2B28" w:rsidP="00AF2B28">
            <w:pPr>
              <w:rPr>
                <w:rFonts w:ascii="Times New Roman" w:eastAsia="Times New Roman" w:hAnsi="Times New Roman" w:cs="Times New Roman"/>
                <w:sz w:val="20"/>
                <w:szCs w:val="20"/>
              </w:rPr>
            </w:pPr>
            <w:r w:rsidRPr="00B81737">
              <w:rPr>
                <w:rFonts w:ascii="Times New Roman" w:eastAsia="Times New Roman" w:hAnsi="Times New Roman"/>
                <w:b/>
                <w:sz w:val="20"/>
                <w:szCs w:val="20"/>
                <w:lang w:eastAsia="ar-SA"/>
              </w:rPr>
              <w:t xml:space="preserve">Внеаудиторная самостоятельная работа </w:t>
            </w:r>
            <w:r w:rsidRPr="00B81737">
              <w:rPr>
                <w:rFonts w:ascii="Times New Roman" w:hAnsi="Times New Roman" w:cs="Times New Roman"/>
                <w:b/>
                <w:i/>
                <w:sz w:val="20"/>
                <w:szCs w:val="20"/>
              </w:rPr>
              <w:t>не предусмотрено</w:t>
            </w:r>
          </w:p>
        </w:tc>
        <w:tc>
          <w:tcPr>
            <w:tcW w:w="2139" w:type="dxa"/>
          </w:tcPr>
          <w:p w14:paraId="765A15D5" w14:textId="1D5E07FE" w:rsidR="00AF2B28" w:rsidRDefault="00AF2B28" w:rsidP="00AF2B28">
            <w:pPr>
              <w:jc w:val="center"/>
              <w:rPr>
                <w:rFonts w:ascii="Times New Roman" w:hAnsi="Times New Roman" w:cs="Times New Roman"/>
                <w:szCs w:val="24"/>
              </w:rPr>
            </w:pPr>
            <w:r>
              <w:rPr>
                <w:rFonts w:ascii="Times New Roman" w:hAnsi="Times New Roman" w:cs="Times New Roman"/>
                <w:szCs w:val="24"/>
              </w:rPr>
              <w:t>-</w:t>
            </w:r>
          </w:p>
        </w:tc>
      </w:tr>
      <w:tr w:rsidR="00AF2B28" w:rsidRPr="00B91FBC" w14:paraId="4667AC7A" w14:textId="77777777" w:rsidTr="001772DE">
        <w:trPr>
          <w:trHeight w:val="297"/>
        </w:trPr>
        <w:tc>
          <w:tcPr>
            <w:tcW w:w="3185" w:type="dxa"/>
          </w:tcPr>
          <w:p w14:paraId="6DF4E935" w14:textId="77777777" w:rsidR="00AF2B28" w:rsidRPr="00AF2B28" w:rsidRDefault="00AF2B28" w:rsidP="00AF2B28">
            <w:pPr>
              <w:rPr>
                <w:rFonts w:ascii="Times New Roman" w:eastAsia="Times New Roman" w:hAnsi="Times New Roman"/>
                <w:b/>
                <w:sz w:val="20"/>
                <w:szCs w:val="20"/>
                <w:lang w:eastAsia="ar-SA"/>
              </w:rPr>
            </w:pPr>
          </w:p>
        </w:tc>
        <w:tc>
          <w:tcPr>
            <w:tcW w:w="9465" w:type="dxa"/>
            <w:gridSpan w:val="4"/>
          </w:tcPr>
          <w:p w14:paraId="076B93E0" w14:textId="42B2988D" w:rsidR="00AF2B28" w:rsidRPr="00AF2B28" w:rsidRDefault="00AF2B28" w:rsidP="00AF2B28">
            <w:pPr>
              <w:rPr>
                <w:rFonts w:ascii="Times New Roman" w:eastAsia="Times New Roman" w:hAnsi="Times New Roman" w:cs="Times New Roman"/>
                <w:sz w:val="20"/>
                <w:szCs w:val="20"/>
              </w:rPr>
            </w:pPr>
            <w:r w:rsidRPr="001066AF">
              <w:rPr>
                <w:rFonts w:ascii="Times New Roman" w:eastAsia="Calibri" w:hAnsi="Times New Roman" w:cs="Times New Roman"/>
                <w:b/>
                <w:bCs/>
                <w:sz w:val="20"/>
                <w:szCs w:val="20"/>
              </w:rPr>
              <w:t xml:space="preserve">Практические занятия по разделу </w:t>
            </w:r>
            <w:r>
              <w:rPr>
                <w:rFonts w:ascii="Times New Roman" w:eastAsia="Calibri" w:hAnsi="Times New Roman" w:cs="Times New Roman"/>
                <w:b/>
                <w:bCs/>
                <w:sz w:val="20"/>
                <w:szCs w:val="20"/>
              </w:rPr>
              <w:t>5</w:t>
            </w:r>
          </w:p>
        </w:tc>
        <w:tc>
          <w:tcPr>
            <w:tcW w:w="2139" w:type="dxa"/>
          </w:tcPr>
          <w:p w14:paraId="4514B4C4" w14:textId="6D584086" w:rsidR="00AF2B28" w:rsidRDefault="00AF2B28" w:rsidP="00AF2B28">
            <w:pPr>
              <w:jc w:val="center"/>
              <w:rPr>
                <w:rFonts w:ascii="Times New Roman" w:hAnsi="Times New Roman" w:cs="Times New Roman"/>
                <w:szCs w:val="24"/>
              </w:rPr>
            </w:pPr>
            <w:r>
              <w:rPr>
                <w:rFonts w:ascii="Times New Roman" w:hAnsi="Times New Roman" w:cs="Times New Roman"/>
                <w:szCs w:val="24"/>
              </w:rPr>
              <w:t>2</w:t>
            </w:r>
          </w:p>
        </w:tc>
      </w:tr>
      <w:tr w:rsidR="00AF2B28" w:rsidRPr="00B91FBC" w14:paraId="724980F3" w14:textId="77777777" w:rsidTr="00B81737">
        <w:trPr>
          <w:trHeight w:val="297"/>
        </w:trPr>
        <w:tc>
          <w:tcPr>
            <w:tcW w:w="3185" w:type="dxa"/>
          </w:tcPr>
          <w:p w14:paraId="3386F70D" w14:textId="77777777" w:rsidR="00AF2B28" w:rsidRPr="00AF2B28" w:rsidRDefault="00AF2B28" w:rsidP="00AF2B28">
            <w:pPr>
              <w:rPr>
                <w:rFonts w:ascii="Times New Roman" w:eastAsia="Times New Roman" w:hAnsi="Times New Roman"/>
                <w:b/>
                <w:sz w:val="20"/>
                <w:szCs w:val="20"/>
                <w:lang w:eastAsia="ar-SA"/>
              </w:rPr>
            </w:pPr>
          </w:p>
        </w:tc>
        <w:tc>
          <w:tcPr>
            <w:tcW w:w="516" w:type="dxa"/>
            <w:gridSpan w:val="2"/>
          </w:tcPr>
          <w:p w14:paraId="5BC075A7" w14:textId="5C42F44F" w:rsidR="00AF2B28" w:rsidRPr="00AF2B28" w:rsidRDefault="00AF2B28" w:rsidP="00AF2B2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8949" w:type="dxa"/>
            <w:gridSpan w:val="2"/>
          </w:tcPr>
          <w:p w14:paraId="016E6FE6" w14:textId="19DDE558" w:rsidR="00AF2B28" w:rsidRPr="00AF2B28" w:rsidRDefault="00AF2B28" w:rsidP="00AF2B28">
            <w:pPr>
              <w:rPr>
                <w:rFonts w:ascii="Times New Roman" w:eastAsia="Times New Roman" w:hAnsi="Times New Roman" w:cs="Times New Roman"/>
                <w:sz w:val="20"/>
                <w:szCs w:val="20"/>
              </w:rPr>
            </w:pPr>
            <w:r w:rsidRPr="00AF2B28">
              <w:rPr>
                <w:rFonts w:ascii="Times New Roman" w:eastAsia="Times New Roman" w:hAnsi="Times New Roman" w:cs="Times New Roman"/>
                <w:sz w:val="20"/>
                <w:szCs w:val="20"/>
                <w:lang w:eastAsia="ru-RU"/>
              </w:rPr>
              <w:t xml:space="preserve">Правила оформления листка нетрудоспособности. Справка о временной нетрудоспособности. </w:t>
            </w:r>
          </w:p>
        </w:tc>
        <w:tc>
          <w:tcPr>
            <w:tcW w:w="2139" w:type="dxa"/>
          </w:tcPr>
          <w:p w14:paraId="04C77112" w14:textId="77777777" w:rsidR="00AF2B28" w:rsidRDefault="00AF2B28" w:rsidP="00AF2B28">
            <w:pPr>
              <w:jc w:val="center"/>
              <w:rPr>
                <w:rFonts w:ascii="Times New Roman" w:hAnsi="Times New Roman" w:cs="Times New Roman"/>
                <w:szCs w:val="24"/>
              </w:rPr>
            </w:pPr>
          </w:p>
        </w:tc>
      </w:tr>
      <w:tr w:rsidR="00AF2B28" w:rsidRPr="00B91FBC" w14:paraId="436C19B8" w14:textId="77777777" w:rsidTr="00D37D00">
        <w:trPr>
          <w:trHeight w:val="297"/>
        </w:trPr>
        <w:tc>
          <w:tcPr>
            <w:tcW w:w="3185" w:type="dxa"/>
          </w:tcPr>
          <w:p w14:paraId="317A5CC4" w14:textId="77777777" w:rsidR="00AF2B28" w:rsidRPr="00AF2B28" w:rsidRDefault="00AF2B28" w:rsidP="00AF2B28">
            <w:pPr>
              <w:rPr>
                <w:rFonts w:ascii="Times New Roman" w:eastAsia="Times New Roman" w:hAnsi="Times New Roman"/>
                <w:b/>
                <w:sz w:val="20"/>
                <w:szCs w:val="20"/>
                <w:lang w:eastAsia="ar-SA"/>
              </w:rPr>
            </w:pPr>
          </w:p>
        </w:tc>
        <w:tc>
          <w:tcPr>
            <w:tcW w:w="9465" w:type="dxa"/>
            <w:gridSpan w:val="4"/>
          </w:tcPr>
          <w:p w14:paraId="0E050943" w14:textId="13A3E9B8" w:rsidR="00AF2B28" w:rsidRPr="00AF2B28" w:rsidRDefault="00AF2B28" w:rsidP="00AF2B28">
            <w:pPr>
              <w:rPr>
                <w:rFonts w:ascii="Times New Roman" w:eastAsia="Times New Roman" w:hAnsi="Times New Roman" w:cs="Times New Roman"/>
                <w:sz w:val="20"/>
                <w:szCs w:val="20"/>
              </w:rPr>
            </w:pPr>
            <w:r w:rsidRPr="001066AF">
              <w:rPr>
                <w:rFonts w:ascii="Times New Roman" w:eastAsia="Times New Roman" w:hAnsi="Times New Roman"/>
                <w:b/>
                <w:sz w:val="20"/>
                <w:szCs w:val="20"/>
                <w:lang w:eastAsia="ar-SA"/>
              </w:rPr>
              <w:t xml:space="preserve">Внеаудиторная самостоятельная работа по разделу </w:t>
            </w:r>
            <w:r>
              <w:rPr>
                <w:rFonts w:ascii="Times New Roman" w:eastAsia="Times New Roman" w:hAnsi="Times New Roman"/>
                <w:b/>
                <w:sz w:val="20"/>
                <w:szCs w:val="20"/>
                <w:lang w:eastAsia="ar-SA"/>
              </w:rPr>
              <w:t>5</w:t>
            </w:r>
            <w:r w:rsidRPr="001066AF">
              <w:rPr>
                <w:rFonts w:ascii="Times New Roman" w:eastAsia="Times New Roman" w:hAnsi="Times New Roman"/>
                <w:b/>
                <w:sz w:val="20"/>
                <w:szCs w:val="20"/>
                <w:lang w:eastAsia="ar-SA"/>
              </w:rPr>
              <w:t xml:space="preserve">: </w:t>
            </w:r>
            <w:r w:rsidRPr="001066AF">
              <w:rPr>
                <w:rFonts w:ascii="Times New Roman" w:eastAsia="Times New Roman" w:hAnsi="Times New Roman"/>
                <w:sz w:val="20"/>
                <w:szCs w:val="20"/>
                <w:lang w:eastAsia="ar-SA"/>
              </w:rPr>
              <w:t>рефераты</w:t>
            </w:r>
            <w:r w:rsidRPr="001066AF">
              <w:rPr>
                <w:rFonts w:ascii="Times New Roman" w:eastAsia="Times New Roman" w:hAnsi="Times New Roman" w:cs="Times New Roman"/>
                <w:sz w:val="20"/>
                <w:szCs w:val="20"/>
              </w:rPr>
              <w:t>, составление кроссвордов, блиц-карт, презентаций, тестовых заданий</w:t>
            </w:r>
          </w:p>
        </w:tc>
        <w:tc>
          <w:tcPr>
            <w:tcW w:w="2139" w:type="dxa"/>
          </w:tcPr>
          <w:p w14:paraId="72410510" w14:textId="5E5AB4BB" w:rsidR="00AF2B28" w:rsidRDefault="00AF2B28" w:rsidP="00AF2B28">
            <w:pPr>
              <w:jc w:val="center"/>
              <w:rPr>
                <w:rFonts w:ascii="Times New Roman" w:hAnsi="Times New Roman" w:cs="Times New Roman"/>
                <w:szCs w:val="24"/>
              </w:rPr>
            </w:pPr>
            <w:r>
              <w:rPr>
                <w:rFonts w:ascii="Times New Roman" w:hAnsi="Times New Roman" w:cs="Times New Roman"/>
                <w:szCs w:val="24"/>
              </w:rPr>
              <w:t>6</w:t>
            </w:r>
          </w:p>
        </w:tc>
      </w:tr>
      <w:tr w:rsidR="006D0299" w:rsidRPr="00B91FBC" w14:paraId="23DD636F" w14:textId="77777777" w:rsidTr="000435D9">
        <w:trPr>
          <w:trHeight w:val="297"/>
        </w:trPr>
        <w:tc>
          <w:tcPr>
            <w:tcW w:w="12650" w:type="dxa"/>
            <w:gridSpan w:val="5"/>
          </w:tcPr>
          <w:p w14:paraId="1D8EC685" w14:textId="77777777" w:rsidR="006D0299" w:rsidRPr="006D0299" w:rsidRDefault="006D0299" w:rsidP="006D0299">
            <w:pPr>
              <w:spacing w:after="0" w:line="240" w:lineRule="auto"/>
              <w:rPr>
                <w:rFonts w:ascii="Times New Roman" w:eastAsia="Calibri" w:hAnsi="Times New Roman" w:cs="Times New Roman"/>
                <w:bCs/>
                <w:i/>
                <w:sz w:val="20"/>
                <w:szCs w:val="20"/>
              </w:rPr>
            </w:pPr>
            <w:r w:rsidRPr="006D0299">
              <w:rPr>
                <w:rFonts w:ascii="Times New Roman" w:eastAsia="Calibri" w:hAnsi="Times New Roman" w:cs="Times New Roman"/>
                <w:b/>
                <w:bCs/>
                <w:sz w:val="20"/>
                <w:szCs w:val="20"/>
              </w:rPr>
              <w:t>Учебная практика</w:t>
            </w:r>
          </w:p>
          <w:p w14:paraId="09629D6F" w14:textId="77777777" w:rsidR="006D0299" w:rsidRPr="006D0299" w:rsidRDefault="006D0299" w:rsidP="006D0299">
            <w:pPr>
              <w:spacing w:after="0" w:line="240" w:lineRule="auto"/>
              <w:rPr>
                <w:rFonts w:ascii="Times New Roman" w:eastAsia="Calibri" w:hAnsi="Times New Roman" w:cs="Times New Roman"/>
                <w:b/>
                <w:bCs/>
                <w:sz w:val="20"/>
                <w:szCs w:val="20"/>
              </w:rPr>
            </w:pPr>
            <w:r w:rsidRPr="006D0299">
              <w:rPr>
                <w:rFonts w:ascii="Times New Roman" w:eastAsia="Calibri" w:hAnsi="Times New Roman" w:cs="Times New Roman"/>
                <w:b/>
                <w:bCs/>
                <w:sz w:val="20"/>
                <w:szCs w:val="20"/>
              </w:rPr>
              <w:t>Виды работ</w:t>
            </w:r>
          </w:p>
          <w:p w14:paraId="63682778" w14:textId="77777777" w:rsidR="006D0299" w:rsidRDefault="006D0299" w:rsidP="006D0299">
            <w:pPr>
              <w:spacing w:after="0" w:line="240" w:lineRule="auto"/>
              <w:rPr>
                <w:rFonts w:ascii="Times New Roman" w:hAnsi="Times New Roman" w:cs="Times New Roman"/>
                <w:sz w:val="20"/>
                <w:szCs w:val="20"/>
              </w:rPr>
            </w:pPr>
            <w:r>
              <w:t>1</w:t>
            </w:r>
            <w:r w:rsidRPr="006D0299">
              <w:rPr>
                <w:rFonts w:ascii="Times New Roman" w:hAnsi="Times New Roman" w:cs="Times New Roman"/>
                <w:sz w:val="20"/>
                <w:szCs w:val="20"/>
              </w:rPr>
              <w:t xml:space="preserve">. Выявление факторов риска развития хронических неинфекционных заболеваний. </w:t>
            </w:r>
          </w:p>
          <w:p w14:paraId="7CE99F8D" w14:textId="77777777" w:rsidR="006D0299" w:rsidRDefault="006D0299" w:rsidP="006D0299">
            <w:pPr>
              <w:spacing w:after="0" w:line="240" w:lineRule="auto"/>
              <w:rPr>
                <w:rFonts w:ascii="Times New Roman" w:hAnsi="Times New Roman" w:cs="Times New Roman"/>
                <w:sz w:val="20"/>
                <w:szCs w:val="20"/>
              </w:rPr>
            </w:pPr>
            <w:r w:rsidRPr="006D0299">
              <w:rPr>
                <w:rFonts w:ascii="Times New Roman" w:hAnsi="Times New Roman" w:cs="Times New Roman"/>
                <w:sz w:val="20"/>
                <w:szCs w:val="20"/>
              </w:rPr>
              <w:t xml:space="preserve">2. Проведение гигиенического обучения и воспитания населения. </w:t>
            </w:r>
          </w:p>
          <w:p w14:paraId="13192178" w14:textId="77777777" w:rsidR="006D0299" w:rsidRDefault="006D0299" w:rsidP="006D0299">
            <w:pPr>
              <w:spacing w:after="0" w:line="240" w:lineRule="auto"/>
              <w:rPr>
                <w:rFonts w:ascii="Times New Roman" w:hAnsi="Times New Roman" w:cs="Times New Roman"/>
                <w:sz w:val="20"/>
                <w:szCs w:val="20"/>
              </w:rPr>
            </w:pPr>
            <w:r w:rsidRPr="006D0299">
              <w:rPr>
                <w:rFonts w:ascii="Times New Roman" w:hAnsi="Times New Roman" w:cs="Times New Roman"/>
                <w:sz w:val="20"/>
                <w:szCs w:val="20"/>
              </w:rPr>
              <w:t xml:space="preserve">3. Проведение профилактики инфекционных заболеваний. </w:t>
            </w:r>
          </w:p>
          <w:p w14:paraId="376C6D0A" w14:textId="77777777" w:rsidR="006D0299" w:rsidRDefault="006D0299" w:rsidP="006D0299">
            <w:pPr>
              <w:spacing w:after="0" w:line="240" w:lineRule="auto"/>
              <w:rPr>
                <w:rFonts w:ascii="Times New Roman" w:hAnsi="Times New Roman" w:cs="Times New Roman"/>
                <w:sz w:val="20"/>
                <w:szCs w:val="20"/>
              </w:rPr>
            </w:pPr>
            <w:r w:rsidRPr="006D0299">
              <w:rPr>
                <w:rFonts w:ascii="Times New Roman" w:hAnsi="Times New Roman" w:cs="Times New Roman"/>
                <w:sz w:val="20"/>
                <w:szCs w:val="20"/>
              </w:rPr>
              <w:t xml:space="preserve">4. Организация и осуществление деятельности медицинской сестры при оказании ПМСП населению при различных заболеваниях. </w:t>
            </w:r>
          </w:p>
          <w:p w14:paraId="4200C244" w14:textId="77777777" w:rsidR="006D0299" w:rsidRDefault="006D0299" w:rsidP="006D0299">
            <w:pPr>
              <w:spacing w:after="0" w:line="240" w:lineRule="auto"/>
              <w:rPr>
                <w:rFonts w:ascii="Times New Roman" w:hAnsi="Times New Roman" w:cs="Times New Roman"/>
                <w:sz w:val="20"/>
                <w:szCs w:val="20"/>
              </w:rPr>
            </w:pPr>
            <w:r w:rsidRPr="006D0299">
              <w:rPr>
                <w:rFonts w:ascii="Times New Roman" w:hAnsi="Times New Roman" w:cs="Times New Roman"/>
                <w:sz w:val="20"/>
                <w:szCs w:val="20"/>
              </w:rPr>
              <w:t xml:space="preserve">5. Организация деятельности медицинской сестры при проведении диспансеризации и профилактических медицинских осмотров. </w:t>
            </w:r>
          </w:p>
          <w:p w14:paraId="6B550838" w14:textId="16547B09" w:rsidR="006D0299" w:rsidRPr="006D0299" w:rsidRDefault="006D0299" w:rsidP="006D0299">
            <w:pPr>
              <w:spacing w:after="0" w:line="240" w:lineRule="auto"/>
              <w:rPr>
                <w:rFonts w:ascii="Times New Roman" w:eastAsia="Times New Roman" w:hAnsi="Times New Roman" w:cs="Times New Roman"/>
                <w:sz w:val="20"/>
                <w:szCs w:val="20"/>
              </w:rPr>
            </w:pPr>
            <w:r w:rsidRPr="006D0299">
              <w:rPr>
                <w:rFonts w:ascii="Times New Roman" w:hAnsi="Times New Roman" w:cs="Times New Roman"/>
                <w:sz w:val="20"/>
                <w:szCs w:val="20"/>
              </w:rPr>
              <w:t>6. Осуществление заполнения учетно-отчетной документации при оказании ПМСП населению.</w:t>
            </w:r>
          </w:p>
        </w:tc>
        <w:tc>
          <w:tcPr>
            <w:tcW w:w="2139" w:type="dxa"/>
          </w:tcPr>
          <w:p w14:paraId="38294F8B" w14:textId="7B6EE605" w:rsidR="006D0299" w:rsidRDefault="006D0299" w:rsidP="006D0299">
            <w:pPr>
              <w:jc w:val="center"/>
              <w:rPr>
                <w:rFonts w:ascii="Times New Roman" w:hAnsi="Times New Roman" w:cs="Times New Roman"/>
                <w:szCs w:val="24"/>
              </w:rPr>
            </w:pPr>
            <w:r>
              <w:rPr>
                <w:rFonts w:ascii="Times New Roman" w:hAnsi="Times New Roman" w:cs="Times New Roman"/>
                <w:szCs w:val="24"/>
              </w:rPr>
              <w:t>36</w:t>
            </w:r>
          </w:p>
        </w:tc>
      </w:tr>
      <w:tr w:rsidR="006D0299" w:rsidRPr="00B91FBC" w14:paraId="272E8A62" w14:textId="77777777" w:rsidTr="00A634BD">
        <w:trPr>
          <w:trHeight w:val="297"/>
        </w:trPr>
        <w:tc>
          <w:tcPr>
            <w:tcW w:w="12650" w:type="dxa"/>
            <w:gridSpan w:val="5"/>
          </w:tcPr>
          <w:p w14:paraId="1DE49A5D" w14:textId="77777777" w:rsidR="006D0299" w:rsidRPr="006D0299" w:rsidRDefault="006D0299" w:rsidP="00F23B56">
            <w:pPr>
              <w:spacing w:after="0" w:line="240" w:lineRule="auto"/>
              <w:rPr>
                <w:rFonts w:ascii="Times New Roman" w:hAnsi="Times New Roman" w:cs="Times New Roman"/>
                <w:i/>
                <w:sz w:val="20"/>
                <w:szCs w:val="20"/>
              </w:rPr>
            </w:pPr>
            <w:r w:rsidRPr="006D0299">
              <w:rPr>
                <w:rFonts w:ascii="Times New Roman" w:eastAsia="Calibri" w:hAnsi="Times New Roman" w:cs="Times New Roman"/>
                <w:b/>
                <w:bCs/>
                <w:sz w:val="20"/>
                <w:szCs w:val="20"/>
              </w:rPr>
              <w:t>Производственная практика</w:t>
            </w:r>
            <w:r w:rsidRPr="006D0299">
              <w:rPr>
                <w:rFonts w:ascii="Times New Roman" w:hAnsi="Times New Roman" w:cs="Times New Roman"/>
                <w:i/>
                <w:sz w:val="20"/>
                <w:szCs w:val="20"/>
              </w:rPr>
              <w:t xml:space="preserve"> (для СПО – </w:t>
            </w:r>
            <w:r w:rsidRPr="006D0299">
              <w:rPr>
                <w:rFonts w:ascii="Times New Roman" w:hAnsi="Times New Roman" w:cs="Times New Roman"/>
                <w:b/>
                <w:sz w:val="20"/>
                <w:szCs w:val="20"/>
              </w:rPr>
              <w:t>(по профилю специальности)</w:t>
            </w:r>
          </w:p>
          <w:p w14:paraId="6602A777" w14:textId="77777777" w:rsidR="006D0299" w:rsidRPr="006D0299" w:rsidRDefault="006D0299" w:rsidP="00F23B56">
            <w:pPr>
              <w:spacing w:after="0" w:line="240" w:lineRule="auto"/>
              <w:rPr>
                <w:rFonts w:ascii="Times New Roman" w:eastAsia="Calibri" w:hAnsi="Times New Roman" w:cs="Times New Roman"/>
                <w:bCs/>
                <w:i/>
                <w:sz w:val="20"/>
                <w:szCs w:val="20"/>
              </w:rPr>
            </w:pPr>
            <w:r w:rsidRPr="006D0299">
              <w:rPr>
                <w:rFonts w:ascii="Times New Roman" w:eastAsia="Calibri" w:hAnsi="Times New Roman" w:cs="Times New Roman"/>
                <w:b/>
                <w:bCs/>
                <w:sz w:val="20"/>
                <w:szCs w:val="20"/>
              </w:rPr>
              <w:t>Виды работ</w:t>
            </w:r>
          </w:p>
          <w:p w14:paraId="47534C7E"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lastRenderedPageBreak/>
              <w:t xml:space="preserve">1. </w:t>
            </w:r>
            <w:r w:rsidR="006D0299" w:rsidRPr="00F23B56">
              <w:rPr>
                <w:rFonts w:ascii="Times New Roman" w:hAnsi="Times New Roman" w:cs="Times New Roman"/>
                <w:sz w:val="20"/>
                <w:szCs w:val="20"/>
              </w:rPr>
              <w:t xml:space="preserve">Проведение санитарно-просветительной работы среди пациента и его окружения по укреплению здоровья и профилактике заболеваний, пропаганде здорового образа жизни. </w:t>
            </w:r>
          </w:p>
          <w:p w14:paraId="516B1F44" w14:textId="77777777" w:rsidR="00F23B56" w:rsidRDefault="00F23B56" w:rsidP="00F23B56">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6D0299" w:rsidRPr="00F23B56">
              <w:rPr>
                <w:rFonts w:ascii="Times New Roman" w:hAnsi="Times New Roman" w:cs="Times New Roman"/>
                <w:sz w:val="20"/>
                <w:szCs w:val="20"/>
              </w:rPr>
              <w:t xml:space="preserve"> Осуществление контроля за динамикой движения иммунобиологических препаратов и соблюдением </w:t>
            </w:r>
            <w:proofErr w:type="spellStart"/>
            <w:r w:rsidR="006D0299" w:rsidRPr="00F23B56">
              <w:rPr>
                <w:rFonts w:ascii="Times New Roman" w:hAnsi="Times New Roman" w:cs="Times New Roman"/>
                <w:sz w:val="20"/>
                <w:szCs w:val="20"/>
              </w:rPr>
              <w:t>холодовой</w:t>
            </w:r>
            <w:proofErr w:type="spellEnd"/>
            <w:r w:rsidR="006D0299" w:rsidRPr="00F23B56">
              <w:rPr>
                <w:rFonts w:ascii="Times New Roman" w:hAnsi="Times New Roman" w:cs="Times New Roman"/>
                <w:sz w:val="20"/>
                <w:szCs w:val="20"/>
              </w:rPr>
              <w:t xml:space="preserve"> цепи. </w:t>
            </w:r>
          </w:p>
          <w:p w14:paraId="334E39C1" w14:textId="77777777" w:rsidR="00F23B56" w:rsidRDefault="00F23B56" w:rsidP="00F23B56">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006D0299" w:rsidRPr="00F23B56">
              <w:rPr>
                <w:rFonts w:ascii="Times New Roman" w:hAnsi="Times New Roman" w:cs="Times New Roman"/>
                <w:sz w:val="20"/>
                <w:szCs w:val="20"/>
              </w:rPr>
              <w:t xml:space="preserve"> Проведение под руководством и контролем врача профилактических прививок в поликлинике детскому населению. </w:t>
            </w:r>
          </w:p>
          <w:p w14:paraId="5DC78112" w14:textId="77777777" w:rsidR="00F23B56" w:rsidRDefault="00F23B56" w:rsidP="00F23B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w:t>
            </w:r>
            <w:r w:rsidR="006D0299" w:rsidRPr="00F23B56">
              <w:rPr>
                <w:rFonts w:ascii="Times New Roman" w:hAnsi="Times New Roman" w:cs="Times New Roman"/>
                <w:sz w:val="20"/>
                <w:szCs w:val="20"/>
              </w:rPr>
              <w:t xml:space="preserve"> Консультирование в доступной форме пациента и его окружения по вопросам иммунопрофилактики, сроков проведения прививок, осложнений, показаний и  противопоказаний. </w:t>
            </w:r>
          </w:p>
          <w:p w14:paraId="483D55B8" w14:textId="77777777" w:rsidR="00F23B56" w:rsidRDefault="00F23B56" w:rsidP="00F23B56">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6D0299" w:rsidRPr="00F23B56">
              <w:rPr>
                <w:rFonts w:ascii="Times New Roman" w:hAnsi="Times New Roman" w:cs="Times New Roman"/>
                <w:sz w:val="20"/>
                <w:szCs w:val="20"/>
              </w:rPr>
              <w:t xml:space="preserve"> Осуществление учета, хранения, использования средств иммунопрофилактики в соответствии с требованиями. </w:t>
            </w:r>
          </w:p>
          <w:p w14:paraId="61FE8E2C" w14:textId="3F443CFD" w:rsidR="006D0299" w:rsidRPr="00F23B56" w:rsidRDefault="00F23B56" w:rsidP="00F23B56">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6.</w:t>
            </w:r>
            <w:r w:rsidR="006D0299" w:rsidRPr="00F23B56">
              <w:rPr>
                <w:rFonts w:ascii="Times New Roman" w:hAnsi="Times New Roman" w:cs="Times New Roman"/>
                <w:sz w:val="20"/>
                <w:szCs w:val="20"/>
              </w:rPr>
              <w:t xml:space="preserve"> Соблюдение требований инфекционного контроля в прививочном кабинете при выполнении </w:t>
            </w:r>
            <w:proofErr w:type="spellStart"/>
            <w:r w:rsidR="006D0299" w:rsidRPr="00F23B56">
              <w:rPr>
                <w:rFonts w:ascii="Times New Roman" w:hAnsi="Times New Roman" w:cs="Times New Roman"/>
                <w:sz w:val="20"/>
                <w:szCs w:val="20"/>
              </w:rPr>
              <w:t>лечебнодиагностических</w:t>
            </w:r>
            <w:proofErr w:type="spellEnd"/>
            <w:r w:rsidR="006D0299" w:rsidRPr="00F23B56">
              <w:rPr>
                <w:rFonts w:ascii="Times New Roman" w:hAnsi="Times New Roman" w:cs="Times New Roman"/>
                <w:sz w:val="20"/>
                <w:szCs w:val="20"/>
              </w:rPr>
              <w:t xml:space="preserve"> вмешательств.</w:t>
            </w:r>
          </w:p>
        </w:tc>
        <w:tc>
          <w:tcPr>
            <w:tcW w:w="2139" w:type="dxa"/>
          </w:tcPr>
          <w:p w14:paraId="7DA111A3" w14:textId="21339142" w:rsidR="006D0299" w:rsidRDefault="006D0299" w:rsidP="006D0299">
            <w:pPr>
              <w:jc w:val="center"/>
              <w:rPr>
                <w:rFonts w:ascii="Times New Roman" w:hAnsi="Times New Roman" w:cs="Times New Roman"/>
                <w:szCs w:val="24"/>
              </w:rPr>
            </w:pPr>
            <w:r>
              <w:rPr>
                <w:rFonts w:ascii="Times New Roman" w:hAnsi="Times New Roman" w:cs="Times New Roman"/>
                <w:szCs w:val="24"/>
              </w:rPr>
              <w:lastRenderedPageBreak/>
              <w:t>36</w:t>
            </w:r>
          </w:p>
        </w:tc>
      </w:tr>
      <w:tr w:rsidR="00F23B56" w:rsidRPr="00B91FBC" w14:paraId="5D2309B0" w14:textId="77777777" w:rsidTr="00590516">
        <w:trPr>
          <w:trHeight w:val="297"/>
        </w:trPr>
        <w:tc>
          <w:tcPr>
            <w:tcW w:w="12650" w:type="dxa"/>
            <w:gridSpan w:val="5"/>
          </w:tcPr>
          <w:p w14:paraId="0B7F5379" w14:textId="77777777" w:rsidR="00F23B56" w:rsidRDefault="00F23B56" w:rsidP="00F23B56">
            <w:pPr>
              <w:spacing w:after="0" w:line="240" w:lineRule="auto"/>
              <w:rPr>
                <w:rFonts w:ascii="Times New Roman" w:eastAsia="Calibri" w:hAnsi="Times New Roman" w:cs="Times New Roman"/>
                <w:b/>
                <w:bCs/>
                <w:sz w:val="20"/>
                <w:szCs w:val="20"/>
              </w:rPr>
            </w:pPr>
            <w:r w:rsidRPr="00F23B56">
              <w:rPr>
                <w:rFonts w:ascii="Times New Roman" w:eastAsia="Calibri" w:hAnsi="Times New Roman" w:cs="Times New Roman"/>
                <w:b/>
                <w:bCs/>
                <w:sz w:val="20"/>
                <w:szCs w:val="20"/>
              </w:rPr>
              <w:lastRenderedPageBreak/>
              <w:t>Примерная тематика курсовых работ (проектов)</w:t>
            </w:r>
          </w:p>
          <w:p w14:paraId="756936DA" w14:textId="176BA7F7" w:rsidR="00F23B56" w:rsidRDefault="00F23B56" w:rsidP="00F23B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Pr="00F23B56">
              <w:rPr>
                <w:rFonts w:ascii="Times New Roman" w:hAnsi="Times New Roman" w:cs="Times New Roman"/>
                <w:sz w:val="20"/>
                <w:szCs w:val="20"/>
              </w:rPr>
              <w:t xml:space="preserve">Оценка эффективности гигиены и антисептики рук в медицинской организации </w:t>
            </w:r>
          </w:p>
          <w:p w14:paraId="5F737482"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2. Изучение отношения к здоровью и потребности в мероприятиях, способствующих сохранению и укреплению здоровья у студентов (школьников) (конкретное ОУ) </w:t>
            </w:r>
          </w:p>
          <w:p w14:paraId="4C9E1B42"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3. Профилактика </w:t>
            </w:r>
            <w:proofErr w:type="spellStart"/>
            <w:r w:rsidRPr="00F23B56">
              <w:rPr>
                <w:rFonts w:ascii="Times New Roman" w:hAnsi="Times New Roman" w:cs="Times New Roman"/>
                <w:sz w:val="20"/>
                <w:szCs w:val="20"/>
              </w:rPr>
              <w:t>травматизации</w:t>
            </w:r>
            <w:proofErr w:type="spellEnd"/>
            <w:r w:rsidRPr="00F23B56">
              <w:rPr>
                <w:rFonts w:ascii="Times New Roman" w:hAnsi="Times New Roman" w:cs="Times New Roman"/>
                <w:sz w:val="20"/>
                <w:szCs w:val="20"/>
              </w:rPr>
              <w:t xml:space="preserve"> позвоночника у медицинских сестер </w:t>
            </w:r>
          </w:p>
          <w:p w14:paraId="6C45ECAE"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4. Профилактическая работа на участке. Роль медицинской сестры</w:t>
            </w:r>
          </w:p>
          <w:p w14:paraId="6E4DB660"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 5. Организация работы медицинских сестер отделения (кабинета) профилактики в организациях первичной медико-санитарной помощи </w:t>
            </w:r>
          </w:p>
          <w:p w14:paraId="36AB747B"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6. Участие медицинской сестры в организации и деятельности дневного стационара и стационара на дому в учреждениях первичной медико-санитарной помощи </w:t>
            </w:r>
          </w:p>
          <w:p w14:paraId="0E2BC49C"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7. Роль медицинской сестры в профилактике социально-обусловленных заболеваний взрослого населения </w:t>
            </w:r>
          </w:p>
          <w:p w14:paraId="434BDC9D"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8. Роль медицинской сестры в реализации профилактических программ и повышении их качества </w:t>
            </w:r>
          </w:p>
          <w:p w14:paraId="0F83D1D9"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9. Роль медицинской сестры в повышении качества работы патронажной службы </w:t>
            </w:r>
          </w:p>
          <w:p w14:paraId="47BBC7A7"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10. Роль медицинской сестры в повышении качества работы реабилитационной службы </w:t>
            </w:r>
          </w:p>
          <w:p w14:paraId="78A56118"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11. Роль участковой медицинской сестры в повышении качества диспансеризации населения </w:t>
            </w:r>
          </w:p>
          <w:p w14:paraId="2E27A43F"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12. Роль участковой медицинской сестры в повышении эффективности массовых направленных </w:t>
            </w:r>
            <w:proofErr w:type="spellStart"/>
            <w:r w:rsidRPr="00F23B56">
              <w:rPr>
                <w:rFonts w:ascii="Times New Roman" w:hAnsi="Times New Roman" w:cs="Times New Roman"/>
                <w:sz w:val="20"/>
                <w:szCs w:val="20"/>
              </w:rPr>
              <w:t>скринингов</w:t>
            </w:r>
            <w:proofErr w:type="spellEnd"/>
            <w:r w:rsidRPr="00F23B56">
              <w:rPr>
                <w:rFonts w:ascii="Times New Roman" w:hAnsi="Times New Roman" w:cs="Times New Roman"/>
                <w:sz w:val="20"/>
                <w:szCs w:val="20"/>
              </w:rPr>
              <w:t xml:space="preserve"> здоровья в рамках диспансеризации и профилактических осмотров </w:t>
            </w:r>
          </w:p>
          <w:p w14:paraId="104FB64A"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13. Роль участковой медицинской сестры в иммунопрофилактике в рамках Национального Календаря прививок </w:t>
            </w:r>
          </w:p>
          <w:p w14:paraId="43FD0E87"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14. Роль участковой медицинской сестры в повышении эффективности диспансерного наблюдения лиц, страдающих хроническими заболеваниями или имеющих серьезный интегративный риск развития острых заболеваний </w:t>
            </w:r>
          </w:p>
          <w:p w14:paraId="70067546"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15. Диспансерное наблюдение за лицами, относящимися к группам риска, и больными хроническими заболеваниями – роль участковой медицинской сестры </w:t>
            </w:r>
          </w:p>
          <w:p w14:paraId="326373B7"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16. Роль участковой медицинской сестры в максимально ранней коррекции факторов риска и повышении приверженности населения к лечению болезней на стадиях их максимальной излечимости </w:t>
            </w:r>
          </w:p>
          <w:p w14:paraId="4459CEED" w14:textId="0796771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17. Роль медицинской сестры в обеспечении здорового безопасного питания населения (детей, подростков) </w:t>
            </w:r>
          </w:p>
          <w:p w14:paraId="469AC988"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18. Роль участковой медицинской сестры в иммунизации населения и профилактике инфекционных заболеваний </w:t>
            </w:r>
          </w:p>
          <w:p w14:paraId="5F3198EA" w14:textId="787BF60A"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19. Роль медицинской сестры в повышении мотивации населения вести здоровый об- № п/п тема раз жизни </w:t>
            </w:r>
          </w:p>
          <w:p w14:paraId="315685D5"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20. Роль медицинской сестры в повышении мотивации пациентов к рациональному пользованию медицинскими услугами </w:t>
            </w:r>
          </w:p>
          <w:p w14:paraId="118065CF"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21. Роль медицинской сестры в проведении 1 и 2 этапа диспансеризации 22. Роль медицинской сестры в проведении иммунопрофилактики взрослого населения на прикрепленном участке </w:t>
            </w:r>
          </w:p>
          <w:p w14:paraId="621E9189" w14:textId="77777777"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t xml:space="preserve">23. Роль медицинской сестры в реализации программ Школ здоровья в амбулаторно - поликлинических учреждениях </w:t>
            </w:r>
          </w:p>
          <w:p w14:paraId="32851216" w14:textId="11ED929F" w:rsidR="00F23B56" w:rsidRDefault="00F23B56" w:rsidP="00F23B56">
            <w:pPr>
              <w:spacing w:after="0" w:line="240" w:lineRule="auto"/>
              <w:rPr>
                <w:rFonts w:ascii="Times New Roman" w:hAnsi="Times New Roman" w:cs="Times New Roman"/>
                <w:sz w:val="20"/>
                <w:szCs w:val="20"/>
              </w:rPr>
            </w:pPr>
            <w:r w:rsidRPr="00F23B56">
              <w:rPr>
                <w:rFonts w:ascii="Times New Roman" w:hAnsi="Times New Roman" w:cs="Times New Roman"/>
                <w:sz w:val="20"/>
                <w:szCs w:val="20"/>
              </w:rPr>
              <w:lastRenderedPageBreak/>
              <w:t xml:space="preserve">24. Роль медицинской сестры в работе Центра здоровья </w:t>
            </w:r>
          </w:p>
          <w:p w14:paraId="28B9921C" w14:textId="5D557562" w:rsidR="00F23B56" w:rsidRPr="00F23B56" w:rsidRDefault="00F23B56" w:rsidP="00F23B56">
            <w:pPr>
              <w:spacing w:after="0" w:line="240" w:lineRule="auto"/>
              <w:rPr>
                <w:rFonts w:ascii="Times New Roman" w:eastAsia="Calibri" w:hAnsi="Times New Roman" w:cs="Times New Roman"/>
                <w:b/>
                <w:sz w:val="20"/>
                <w:szCs w:val="20"/>
              </w:rPr>
            </w:pPr>
            <w:r w:rsidRPr="00F23B56">
              <w:rPr>
                <w:rFonts w:ascii="Times New Roman" w:hAnsi="Times New Roman" w:cs="Times New Roman"/>
                <w:sz w:val="20"/>
                <w:szCs w:val="20"/>
              </w:rPr>
              <w:t>25. Особенности оказания медицинской помощи лицам пожилого возраста. Роль медицинской сестры амбулаторно-поликлинической службы</w:t>
            </w:r>
          </w:p>
        </w:tc>
        <w:tc>
          <w:tcPr>
            <w:tcW w:w="2139" w:type="dxa"/>
          </w:tcPr>
          <w:p w14:paraId="7226FF74" w14:textId="4A78A4AD" w:rsidR="00F23B56" w:rsidRDefault="00F23B56" w:rsidP="00AF2B28">
            <w:pPr>
              <w:jc w:val="center"/>
              <w:rPr>
                <w:rFonts w:ascii="Times New Roman" w:hAnsi="Times New Roman" w:cs="Times New Roman"/>
                <w:szCs w:val="24"/>
              </w:rPr>
            </w:pPr>
            <w:r>
              <w:rPr>
                <w:rFonts w:ascii="Times New Roman" w:hAnsi="Times New Roman" w:cs="Times New Roman"/>
                <w:szCs w:val="24"/>
              </w:rPr>
              <w:lastRenderedPageBreak/>
              <w:t>20</w:t>
            </w:r>
          </w:p>
        </w:tc>
      </w:tr>
    </w:tbl>
    <w:p w14:paraId="2F2B0D73" w14:textId="77777777" w:rsidR="00E310F7" w:rsidRDefault="00E310F7" w:rsidP="00540BD9"/>
    <w:p w14:paraId="38B7D96C" w14:textId="77777777" w:rsidR="00D001B9" w:rsidRDefault="00D001B9" w:rsidP="00540BD9">
      <w:pPr>
        <w:sectPr w:rsidR="00D001B9" w:rsidSect="00540BD9">
          <w:pgSz w:w="16838" w:h="11906" w:orient="landscape" w:code="9"/>
          <w:pgMar w:top="1701" w:right="1134" w:bottom="851" w:left="1134" w:header="709" w:footer="709" w:gutter="0"/>
          <w:cols w:space="708"/>
          <w:docGrid w:linePitch="360"/>
        </w:sectPr>
      </w:pPr>
    </w:p>
    <w:p w14:paraId="001CD29D" w14:textId="77777777" w:rsidR="00F139D1" w:rsidRDefault="00F139D1" w:rsidP="00067772">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ПРОГРАММЫ ПРОФЕССИОНАЛЬНОГО  МОДУЛЯ</w:t>
      </w:r>
    </w:p>
    <w:p w14:paraId="6CC8845C" w14:textId="77777777" w:rsidR="00F139D1" w:rsidRDefault="00F139D1" w:rsidP="00067772">
      <w:pPr>
        <w:spacing w:after="0" w:line="360" w:lineRule="auto"/>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38AA785" w14:textId="77777777" w:rsidR="00F139D1" w:rsidRDefault="00F139D1" w:rsidP="00067772">
      <w:pPr>
        <w:suppressAutoHyphens/>
        <w:spacing w:after="0" w:line="360" w:lineRule="auto"/>
        <w:jc w:val="both"/>
        <w:rPr>
          <w:rFonts w:ascii="Times New Roman" w:hAnsi="Times New Roman"/>
          <w:bCs/>
          <w:sz w:val="24"/>
          <w:szCs w:val="24"/>
        </w:rPr>
      </w:pPr>
      <w:r>
        <w:rPr>
          <w:rFonts w:ascii="Times New Roman" w:hAnsi="Times New Roman"/>
          <w:bCs/>
          <w:sz w:val="24"/>
          <w:szCs w:val="24"/>
        </w:rPr>
        <w:t xml:space="preserve">Кабинет </w:t>
      </w:r>
      <w:r>
        <w:rPr>
          <w:rFonts w:ascii="Times New Roman" w:hAnsi="Times New Roman"/>
          <w:b/>
          <w:sz w:val="24"/>
          <w:szCs w:val="24"/>
        </w:rPr>
        <w:t>основ профилактики</w:t>
      </w:r>
      <w:r>
        <w:rPr>
          <w:rFonts w:ascii="Times New Roman" w:hAnsi="Times New Roman"/>
          <w:bCs/>
          <w:sz w:val="24"/>
          <w:szCs w:val="24"/>
        </w:rPr>
        <w:t xml:space="preserve"> (наименования кабинетов из указанных в п.6.1 ПООП), оснащенный оборудованием:</w:t>
      </w:r>
    </w:p>
    <w:p w14:paraId="59498955" w14:textId="77777777" w:rsidR="00F139D1" w:rsidRDefault="00F139D1" w:rsidP="00067772">
      <w:pPr>
        <w:widowControl w:val="0"/>
        <w:numPr>
          <w:ilvl w:val="0"/>
          <w:numId w:val="34"/>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кушетка,</w:t>
      </w:r>
    </w:p>
    <w:p w14:paraId="752670EB" w14:textId="77777777" w:rsidR="00F139D1" w:rsidRDefault="00F139D1" w:rsidP="00067772">
      <w:pPr>
        <w:widowControl w:val="0"/>
        <w:numPr>
          <w:ilvl w:val="0"/>
          <w:numId w:val="34"/>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передвижной манипуляционный столик,</w:t>
      </w:r>
    </w:p>
    <w:p w14:paraId="5EC6EEEA" w14:textId="77777777" w:rsidR="00F139D1" w:rsidRDefault="00F139D1" w:rsidP="00067772">
      <w:pPr>
        <w:widowControl w:val="0"/>
        <w:numPr>
          <w:ilvl w:val="0"/>
          <w:numId w:val="34"/>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процедурный столик,</w:t>
      </w:r>
    </w:p>
    <w:p w14:paraId="10C8777A" w14:textId="77777777" w:rsidR="00F139D1" w:rsidRDefault="00F139D1" w:rsidP="00067772">
      <w:pPr>
        <w:widowControl w:val="0"/>
        <w:numPr>
          <w:ilvl w:val="0"/>
          <w:numId w:val="34"/>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шкафы для хранения инструментария, оборудования, аппаратуры, медикаментов, предметов ухода, медицинской документации, учебно-наглядных пособий,</w:t>
      </w:r>
    </w:p>
    <w:p w14:paraId="759C4F72" w14:textId="77777777" w:rsidR="00F139D1" w:rsidRDefault="00F139D1" w:rsidP="00067772">
      <w:pPr>
        <w:widowControl w:val="0"/>
        <w:numPr>
          <w:ilvl w:val="0"/>
          <w:numId w:val="34"/>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шкаф стеклянный для хранения лекарственных препаратов,</w:t>
      </w:r>
    </w:p>
    <w:p w14:paraId="08A0B73D" w14:textId="77777777" w:rsidR="00F139D1" w:rsidRDefault="00F139D1" w:rsidP="00067772">
      <w:pPr>
        <w:widowControl w:val="0"/>
        <w:numPr>
          <w:ilvl w:val="0"/>
          <w:numId w:val="34"/>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ширма,</w:t>
      </w:r>
    </w:p>
    <w:p w14:paraId="18A24527" w14:textId="77777777" w:rsidR="00F139D1" w:rsidRDefault="00F139D1" w:rsidP="00067772">
      <w:pPr>
        <w:widowControl w:val="0"/>
        <w:numPr>
          <w:ilvl w:val="0"/>
          <w:numId w:val="34"/>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облучатель-</w:t>
      </w:r>
      <w:proofErr w:type="spellStart"/>
      <w:r>
        <w:rPr>
          <w:rFonts w:ascii="Times New Roman" w:hAnsi="Times New Roman"/>
          <w:sz w:val="24"/>
          <w:szCs w:val="24"/>
        </w:rPr>
        <w:t>рециркулятор</w:t>
      </w:r>
      <w:proofErr w:type="spellEnd"/>
      <w:r>
        <w:rPr>
          <w:rFonts w:ascii="Times New Roman" w:hAnsi="Times New Roman"/>
          <w:sz w:val="24"/>
          <w:szCs w:val="24"/>
        </w:rPr>
        <w:t xml:space="preserve"> ультрафиолетовый бактерицидный «ДЕЗАР»,</w:t>
      </w:r>
    </w:p>
    <w:p w14:paraId="2443A02B" w14:textId="77777777" w:rsidR="00F139D1" w:rsidRDefault="00F139D1" w:rsidP="00067772">
      <w:pPr>
        <w:widowControl w:val="0"/>
        <w:numPr>
          <w:ilvl w:val="0"/>
          <w:numId w:val="34"/>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стол письменный,</w:t>
      </w:r>
    </w:p>
    <w:p w14:paraId="51645189" w14:textId="77777777" w:rsidR="00F139D1" w:rsidRDefault="00F139D1" w:rsidP="00067772">
      <w:pPr>
        <w:widowControl w:val="0"/>
        <w:numPr>
          <w:ilvl w:val="0"/>
          <w:numId w:val="34"/>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стул,</w:t>
      </w:r>
    </w:p>
    <w:p w14:paraId="1098CC4A" w14:textId="77777777" w:rsidR="00F139D1" w:rsidRDefault="00F139D1" w:rsidP="00067772">
      <w:pPr>
        <w:widowControl w:val="0"/>
        <w:numPr>
          <w:ilvl w:val="0"/>
          <w:numId w:val="35"/>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 xml:space="preserve">тренажеры для проведения инъекций, </w:t>
      </w:r>
    </w:p>
    <w:p w14:paraId="50E1EC5A" w14:textId="77777777" w:rsidR="00F139D1" w:rsidRDefault="00F139D1" w:rsidP="00067772">
      <w:pPr>
        <w:widowControl w:val="0"/>
        <w:numPr>
          <w:ilvl w:val="0"/>
          <w:numId w:val="35"/>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весы напольные и настольные,</w:t>
      </w:r>
    </w:p>
    <w:p w14:paraId="06351EC0" w14:textId="77777777" w:rsidR="00F139D1" w:rsidRDefault="00F139D1" w:rsidP="00067772">
      <w:pPr>
        <w:widowControl w:val="0"/>
        <w:numPr>
          <w:ilvl w:val="0"/>
          <w:numId w:val="35"/>
        </w:numPr>
        <w:autoSpaceDE w:val="0"/>
        <w:autoSpaceDN w:val="0"/>
        <w:adjustRightInd w:val="0"/>
        <w:spacing w:after="0" w:line="360" w:lineRule="auto"/>
        <w:ind w:left="0" w:firstLine="0"/>
        <w:jc w:val="both"/>
        <w:rPr>
          <w:rFonts w:ascii="Times New Roman" w:hAnsi="Times New Roman"/>
          <w:sz w:val="24"/>
          <w:szCs w:val="24"/>
        </w:rPr>
      </w:pPr>
      <w:proofErr w:type="spellStart"/>
      <w:r>
        <w:rPr>
          <w:rFonts w:ascii="Times New Roman" w:hAnsi="Times New Roman"/>
          <w:sz w:val="24"/>
          <w:szCs w:val="24"/>
        </w:rPr>
        <w:t>ростометр</w:t>
      </w:r>
      <w:proofErr w:type="spellEnd"/>
      <w:r>
        <w:rPr>
          <w:rFonts w:ascii="Times New Roman" w:hAnsi="Times New Roman"/>
          <w:sz w:val="24"/>
          <w:szCs w:val="24"/>
        </w:rPr>
        <w:t xml:space="preserve">, </w:t>
      </w:r>
    </w:p>
    <w:p w14:paraId="3EE96E5D" w14:textId="77777777" w:rsidR="00F139D1" w:rsidRDefault="00F139D1" w:rsidP="00067772">
      <w:pPr>
        <w:widowControl w:val="0"/>
        <w:numPr>
          <w:ilvl w:val="0"/>
          <w:numId w:val="35"/>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тонометр механический и электронный,</w:t>
      </w:r>
    </w:p>
    <w:p w14:paraId="1C3BAB9F" w14:textId="77777777" w:rsidR="00F139D1" w:rsidRDefault="00F139D1" w:rsidP="00067772">
      <w:pPr>
        <w:widowControl w:val="0"/>
        <w:numPr>
          <w:ilvl w:val="0"/>
          <w:numId w:val="35"/>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фонендоскоп,</w:t>
      </w:r>
    </w:p>
    <w:p w14:paraId="3833B154" w14:textId="77777777" w:rsidR="00F139D1" w:rsidRDefault="00F139D1" w:rsidP="00067772">
      <w:pPr>
        <w:widowControl w:val="0"/>
        <w:numPr>
          <w:ilvl w:val="0"/>
          <w:numId w:val="35"/>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 xml:space="preserve">секундомер, </w:t>
      </w:r>
    </w:p>
    <w:p w14:paraId="3226B0B1" w14:textId="77777777" w:rsidR="00F139D1" w:rsidRDefault="00F139D1" w:rsidP="00067772">
      <w:pPr>
        <w:widowControl w:val="0"/>
        <w:numPr>
          <w:ilvl w:val="0"/>
          <w:numId w:val="35"/>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емкости для сбора лабораторных анализов,</w:t>
      </w:r>
    </w:p>
    <w:p w14:paraId="11555397" w14:textId="77777777" w:rsidR="00F139D1" w:rsidRDefault="00F139D1" w:rsidP="00067772">
      <w:pPr>
        <w:widowControl w:val="0"/>
        <w:numPr>
          <w:ilvl w:val="0"/>
          <w:numId w:val="35"/>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ёмкость для дезинфицирующих средств разных объемов,</w:t>
      </w:r>
    </w:p>
    <w:p w14:paraId="117480CE" w14:textId="77777777" w:rsidR="00F139D1" w:rsidRDefault="00F139D1" w:rsidP="00067772">
      <w:pPr>
        <w:widowControl w:val="0"/>
        <w:numPr>
          <w:ilvl w:val="0"/>
          <w:numId w:val="35"/>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мешки для сбора отходов класса А и Б,</w:t>
      </w:r>
    </w:p>
    <w:p w14:paraId="3D7E141C" w14:textId="77777777" w:rsidR="00F139D1" w:rsidRDefault="00F139D1" w:rsidP="00067772">
      <w:pPr>
        <w:widowControl w:val="0"/>
        <w:numPr>
          <w:ilvl w:val="0"/>
          <w:numId w:val="35"/>
        </w:numPr>
        <w:autoSpaceDE w:val="0"/>
        <w:autoSpaceDN w:val="0"/>
        <w:adjustRightInd w:val="0"/>
        <w:spacing w:after="0" w:line="360" w:lineRule="auto"/>
        <w:ind w:left="0" w:firstLine="0"/>
        <w:jc w:val="both"/>
        <w:rPr>
          <w:rFonts w:ascii="Times New Roman" w:hAnsi="Times New Roman"/>
          <w:sz w:val="24"/>
          <w:szCs w:val="24"/>
        </w:rPr>
      </w:pPr>
      <w:proofErr w:type="spellStart"/>
      <w:r>
        <w:rPr>
          <w:rFonts w:ascii="Times New Roman" w:hAnsi="Times New Roman"/>
          <w:sz w:val="24"/>
          <w:szCs w:val="24"/>
        </w:rPr>
        <w:t>иглосъемники</w:t>
      </w:r>
      <w:proofErr w:type="spellEnd"/>
      <w:r>
        <w:rPr>
          <w:rFonts w:ascii="Times New Roman" w:hAnsi="Times New Roman"/>
          <w:sz w:val="24"/>
          <w:szCs w:val="24"/>
        </w:rPr>
        <w:t xml:space="preserve"> разных видов,</w:t>
      </w:r>
    </w:p>
    <w:p w14:paraId="28D655A2" w14:textId="77777777" w:rsidR="00F139D1" w:rsidRDefault="00F139D1" w:rsidP="00067772">
      <w:pPr>
        <w:widowControl w:val="0"/>
        <w:numPr>
          <w:ilvl w:val="0"/>
          <w:numId w:val="35"/>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дозатор для жидкого мыла,</w:t>
      </w:r>
    </w:p>
    <w:p w14:paraId="419FEB10" w14:textId="77777777" w:rsidR="00F139D1" w:rsidRDefault="00F139D1" w:rsidP="00067772">
      <w:pPr>
        <w:widowControl w:val="0"/>
        <w:numPr>
          <w:ilvl w:val="0"/>
          <w:numId w:val="35"/>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полотенцедержатель,</w:t>
      </w:r>
    </w:p>
    <w:p w14:paraId="2F099C08" w14:textId="77777777" w:rsidR="00F139D1" w:rsidRDefault="00F139D1" w:rsidP="00067772">
      <w:pPr>
        <w:widowControl w:val="0"/>
        <w:numPr>
          <w:ilvl w:val="0"/>
          <w:numId w:val="35"/>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ведро, комплект маркированных контейнеров (емкостей) для проведения уборки,</w:t>
      </w:r>
    </w:p>
    <w:p w14:paraId="1EB3A2DE" w14:textId="77777777" w:rsidR="00F139D1" w:rsidRDefault="00F139D1" w:rsidP="00067772">
      <w:pPr>
        <w:widowControl w:val="0"/>
        <w:numPr>
          <w:ilvl w:val="0"/>
          <w:numId w:val="35"/>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тест-полоски для экспресс-анализов,</w:t>
      </w:r>
    </w:p>
    <w:p w14:paraId="6C7BEED2" w14:textId="77777777" w:rsidR="00F139D1" w:rsidRDefault="00F139D1" w:rsidP="00067772">
      <w:pPr>
        <w:suppressAutoHyphens/>
        <w:spacing w:after="0" w:line="360" w:lineRule="auto"/>
        <w:jc w:val="both"/>
        <w:rPr>
          <w:rFonts w:ascii="Times New Roman" w:hAnsi="Times New Roman"/>
          <w:bCs/>
          <w:sz w:val="24"/>
          <w:szCs w:val="24"/>
        </w:rPr>
      </w:pPr>
      <w:r>
        <w:rPr>
          <w:rFonts w:ascii="Times New Roman" w:hAnsi="Times New Roman"/>
          <w:bCs/>
          <w:sz w:val="24"/>
          <w:szCs w:val="24"/>
        </w:rPr>
        <w:t>техническими средствами: компьютер (ноутбук), проектор</w:t>
      </w:r>
    </w:p>
    <w:p w14:paraId="6985D5C3" w14:textId="77777777" w:rsidR="00F139D1" w:rsidRDefault="00F139D1" w:rsidP="00067772">
      <w:pPr>
        <w:spacing w:after="0" w:line="360" w:lineRule="auto"/>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4E669432" w14:textId="77777777" w:rsidR="00F139D1" w:rsidRDefault="00F139D1" w:rsidP="00067772">
      <w:pPr>
        <w:suppressAutoHyphens/>
        <w:spacing w:after="0" w:line="360" w:lineRule="auto"/>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14:paraId="505033C1" w14:textId="77777777" w:rsidR="00F139D1" w:rsidRDefault="00F139D1" w:rsidP="00067772">
      <w:pPr>
        <w:spacing w:after="0" w:line="360" w:lineRule="auto"/>
        <w:contextualSpacing/>
        <w:rPr>
          <w:rFonts w:ascii="Times New Roman" w:hAnsi="Times New Roman"/>
          <w:sz w:val="24"/>
          <w:szCs w:val="24"/>
        </w:rPr>
      </w:pPr>
    </w:p>
    <w:p w14:paraId="2FDE5B0A" w14:textId="426CB00E" w:rsidR="00F139D1" w:rsidRDefault="00067772" w:rsidP="00067772">
      <w:pPr>
        <w:spacing w:after="0" w:line="360" w:lineRule="auto"/>
        <w:contextualSpacing/>
        <w:rPr>
          <w:rFonts w:ascii="Times New Roman" w:hAnsi="Times New Roman"/>
          <w:b/>
          <w:sz w:val="24"/>
          <w:szCs w:val="24"/>
        </w:rPr>
      </w:pPr>
      <w:r>
        <w:rPr>
          <w:rFonts w:ascii="Times New Roman" w:hAnsi="Times New Roman"/>
          <w:b/>
          <w:sz w:val="24"/>
          <w:szCs w:val="24"/>
        </w:rPr>
        <w:t xml:space="preserve"> </w:t>
      </w:r>
      <w:r w:rsidR="00F139D1">
        <w:rPr>
          <w:rFonts w:ascii="Times New Roman" w:hAnsi="Times New Roman"/>
          <w:b/>
          <w:sz w:val="24"/>
          <w:szCs w:val="24"/>
        </w:rPr>
        <w:t>3.2.1. Печатные издания</w:t>
      </w:r>
    </w:p>
    <w:tbl>
      <w:tblPr>
        <w:tblW w:w="9492" w:type="dxa"/>
        <w:tblInd w:w="105" w:type="dxa"/>
        <w:tblLayout w:type="fixed"/>
        <w:tblCellMar>
          <w:left w:w="105" w:type="dxa"/>
          <w:right w:w="105" w:type="dxa"/>
        </w:tblCellMar>
        <w:tblLook w:val="04A0" w:firstRow="1" w:lastRow="0" w:firstColumn="1" w:lastColumn="0" w:noHBand="0" w:noVBand="1"/>
      </w:tblPr>
      <w:tblGrid>
        <w:gridCol w:w="9492"/>
      </w:tblGrid>
      <w:tr w:rsidR="00F139D1" w14:paraId="7C6585A8" w14:textId="77777777" w:rsidTr="00F139D1">
        <w:trPr>
          <w:trHeight w:val="1170"/>
        </w:trPr>
        <w:tc>
          <w:tcPr>
            <w:tcW w:w="9492" w:type="dxa"/>
            <w:hideMark/>
          </w:tcPr>
          <w:p w14:paraId="00576601" w14:textId="77777777" w:rsidR="00F139D1" w:rsidRPr="00F139D1" w:rsidRDefault="00F139D1" w:rsidP="00067772">
            <w:pPr>
              <w:pStyle w:val="a3"/>
              <w:numPr>
                <w:ilvl w:val="0"/>
                <w:numId w:val="36"/>
              </w:numPr>
              <w:spacing w:after="0" w:line="360" w:lineRule="auto"/>
              <w:ind w:left="0" w:firstLine="0"/>
              <w:rPr>
                <w:rFonts w:ascii="Times New Roman" w:hAnsi="Times New Roman" w:cs="Times New Roman"/>
                <w:sz w:val="24"/>
                <w:szCs w:val="24"/>
              </w:rPr>
            </w:pPr>
            <w:r w:rsidRPr="00F139D1">
              <w:rPr>
                <w:rFonts w:ascii="Times New Roman" w:hAnsi="Times New Roman" w:cs="Times New Roman"/>
                <w:sz w:val="24"/>
              </w:rPr>
              <w:t>Двойников, С.И. Проведение профилактических мероприятий. – М.: ГЭОТАР-Медиа,201</w:t>
            </w:r>
            <w:r w:rsidR="001126FE">
              <w:rPr>
                <w:rFonts w:ascii="Times New Roman" w:hAnsi="Times New Roman" w:cs="Times New Roman"/>
                <w:sz w:val="24"/>
              </w:rPr>
              <w:t>6</w:t>
            </w:r>
            <w:r w:rsidRPr="00F139D1">
              <w:rPr>
                <w:rFonts w:ascii="Times New Roman" w:hAnsi="Times New Roman" w:cs="Times New Roman"/>
                <w:sz w:val="24"/>
              </w:rPr>
              <w:t>.</w:t>
            </w:r>
          </w:p>
          <w:p w14:paraId="33F0DFE6" w14:textId="77777777" w:rsidR="00F139D1" w:rsidRPr="00F139D1" w:rsidRDefault="00F139D1" w:rsidP="00067772">
            <w:pPr>
              <w:pStyle w:val="a3"/>
              <w:numPr>
                <w:ilvl w:val="0"/>
                <w:numId w:val="36"/>
              </w:numPr>
              <w:spacing w:after="0" w:line="360" w:lineRule="auto"/>
              <w:ind w:left="0" w:firstLine="0"/>
              <w:rPr>
                <w:rFonts w:ascii="Times New Roman" w:hAnsi="Times New Roman" w:cs="Times New Roman"/>
                <w:sz w:val="24"/>
              </w:rPr>
            </w:pPr>
            <w:r w:rsidRPr="00F139D1">
              <w:rPr>
                <w:rFonts w:ascii="Times New Roman" w:hAnsi="Times New Roman" w:cs="Times New Roman"/>
                <w:sz w:val="24"/>
              </w:rPr>
              <w:t>Основы профилактики/ Под ред. Б.</w:t>
            </w:r>
            <w:r w:rsidR="005F6A68">
              <w:rPr>
                <w:rFonts w:ascii="Times New Roman" w:hAnsi="Times New Roman" w:cs="Times New Roman"/>
                <w:sz w:val="24"/>
              </w:rPr>
              <w:t xml:space="preserve">В. </w:t>
            </w:r>
            <w:proofErr w:type="spellStart"/>
            <w:r w:rsidR="005F6A68">
              <w:rPr>
                <w:rFonts w:ascii="Times New Roman" w:hAnsi="Times New Roman" w:cs="Times New Roman"/>
                <w:sz w:val="24"/>
              </w:rPr>
              <w:t>Кабарухина</w:t>
            </w:r>
            <w:proofErr w:type="spellEnd"/>
            <w:r w:rsidR="005F6A68">
              <w:rPr>
                <w:rFonts w:ascii="Times New Roman" w:hAnsi="Times New Roman" w:cs="Times New Roman"/>
                <w:sz w:val="24"/>
              </w:rPr>
              <w:t>. – Ростов н/Д: «Феникс», 2017</w:t>
            </w:r>
            <w:r w:rsidRPr="00F139D1">
              <w:rPr>
                <w:rFonts w:ascii="Times New Roman" w:hAnsi="Times New Roman" w:cs="Times New Roman"/>
                <w:sz w:val="24"/>
              </w:rPr>
              <w:t>.</w:t>
            </w:r>
          </w:p>
          <w:p w14:paraId="3ACA427D" w14:textId="77777777" w:rsidR="00F139D1" w:rsidRPr="00F139D1" w:rsidRDefault="00F139D1" w:rsidP="00067772">
            <w:pPr>
              <w:pStyle w:val="a3"/>
              <w:numPr>
                <w:ilvl w:val="0"/>
                <w:numId w:val="36"/>
              </w:numPr>
              <w:spacing w:after="0" w:line="360" w:lineRule="auto"/>
              <w:ind w:left="0" w:firstLine="0"/>
              <w:rPr>
                <w:rFonts w:ascii="Times New Roman" w:hAnsi="Times New Roman" w:cs="Times New Roman"/>
                <w:sz w:val="24"/>
              </w:rPr>
            </w:pPr>
            <w:r w:rsidRPr="00F139D1">
              <w:rPr>
                <w:rFonts w:ascii="Times New Roman" w:hAnsi="Times New Roman" w:cs="Times New Roman"/>
                <w:sz w:val="24"/>
              </w:rPr>
              <w:t xml:space="preserve">Мухина, С.А. Практическое руководство к предмету «Основы сестринского дела»: учебное пособие/ С.А. Мухина, И.И. </w:t>
            </w:r>
            <w:proofErr w:type="spellStart"/>
            <w:r w:rsidRPr="00F139D1">
              <w:rPr>
                <w:rFonts w:ascii="Times New Roman" w:hAnsi="Times New Roman" w:cs="Times New Roman"/>
                <w:sz w:val="24"/>
              </w:rPr>
              <w:t>Тарновская</w:t>
            </w:r>
            <w:proofErr w:type="spellEnd"/>
            <w:r w:rsidRPr="00F139D1">
              <w:rPr>
                <w:rFonts w:ascii="Times New Roman" w:hAnsi="Times New Roman" w:cs="Times New Roman"/>
                <w:sz w:val="24"/>
              </w:rPr>
              <w:t>. – М: ГЭОТАР-Медиа, 2016.</w:t>
            </w:r>
          </w:p>
        </w:tc>
      </w:tr>
      <w:tr w:rsidR="00F139D1" w14:paraId="79DF5444" w14:textId="77777777" w:rsidTr="00F139D1">
        <w:trPr>
          <w:trHeight w:val="271"/>
        </w:trPr>
        <w:tc>
          <w:tcPr>
            <w:tcW w:w="9492" w:type="dxa"/>
            <w:hideMark/>
          </w:tcPr>
          <w:p w14:paraId="5DC56C79" w14:textId="77777777" w:rsidR="00F139D1" w:rsidRPr="00F139D1" w:rsidRDefault="00F139D1" w:rsidP="00067772">
            <w:pPr>
              <w:pStyle w:val="a3"/>
              <w:numPr>
                <w:ilvl w:val="0"/>
                <w:numId w:val="36"/>
              </w:numPr>
              <w:spacing w:after="0" w:line="360" w:lineRule="auto"/>
              <w:ind w:left="0" w:firstLine="0"/>
              <w:rPr>
                <w:rFonts w:ascii="Times New Roman" w:hAnsi="Times New Roman" w:cs="Times New Roman"/>
                <w:sz w:val="24"/>
              </w:rPr>
            </w:pPr>
            <w:r w:rsidRPr="00F139D1">
              <w:rPr>
                <w:rFonts w:ascii="Times New Roman" w:hAnsi="Times New Roman" w:cs="Times New Roman"/>
                <w:sz w:val="24"/>
              </w:rPr>
              <w:t>Жарова, М.Н. Психология общения. – М.: ОИЦ «Академия», 2017.</w:t>
            </w:r>
          </w:p>
        </w:tc>
      </w:tr>
      <w:tr w:rsidR="00F139D1" w14:paraId="21D0743F" w14:textId="77777777" w:rsidTr="00F139D1">
        <w:trPr>
          <w:trHeight w:val="538"/>
        </w:trPr>
        <w:tc>
          <w:tcPr>
            <w:tcW w:w="9492" w:type="dxa"/>
            <w:hideMark/>
          </w:tcPr>
          <w:p w14:paraId="07B0ADA4" w14:textId="77777777" w:rsidR="00F139D1" w:rsidRDefault="00F139D1" w:rsidP="00067772">
            <w:pPr>
              <w:pStyle w:val="a3"/>
              <w:numPr>
                <w:ilvl w:val="0"/>
                <w:numId w:val="36"/>
              </w:numPr>
              <w:spacing w:after="0" w:line="360" w:lineRule="auto"/>
              <w:ind w:left="0" w:firstLine="0"/>
              <w:rPr>
                <w:rFonts w:ascii="Times New Roman" w:hAnsi="Times New Roman" w:cs="Times New Roman"/>
                <w:sz w:val="24"/>
              </w:rPr>
            </w:pPr>
            <w:proofErr w:type="spellStart"/>
            <w:r w:rsidRPr="00F139D1">
              <w:rPr>
                <w:rFonts w:ascii="Times New Roman" w:hAnsi="Times New Roman" w:cs="Times New Roman"/>
                <w:sz w:val="24"/>
              </w:rPr>
              <w:t>Шумилкин</w:t>
            </w:r>
            <w:proofErr w:type="spellEnd"/>
            <w:r w:rsidRPr="00F139D1">
              <w:rPr>
                <w:rFonts w:ascii="Times New Roman" w:hAnsi="Times New Roman" w:cs="Times New Roman"/>
                <w:sz w:val="24"/>
              </w:rPr>
              <w:t xml:space="preserve">, В.Р. Алгоритмы для медсестер/ В.Р. </w:t>
            </w:r>
            <w:proofErr w:type="spellStart"/>
            <w:r w:rsidRPr="00F139D1">
              <w:rPr>
                <w:rFonts w:ascii="Times New Roman" w:hAnsi="Times New Roman" w:cs="Times New Roman"/>
                <w:sz w:val="24"/>
              </w:rPr>
              <w:t>Шумилкин</w:t>
            </w:r>
            <w:proofErr w:type="spellEnd"/>
            <w:r w:rsidRPr="00F139D1">
              <w:rPr>
                <w:rFonts w:ascii="Times New Roman" w:hAnsi="Times New Roman" w:cs="Times New Roman"/>
                <w:sz w:val="24"/>
              </w:rPr>
              <w:t xml:space="preserve">, Н.И. </w:t>
            </w:r>
            <w:proofErr w:type="spellStart"/>
            <w:r w:rsidRPr="00F139D1">
              <w:rPr>
                <w:rFonts w:ascii="Times New Roman" w:hAnsi="Times New Roman" w:cs="Times New Roman"/>
                <w:sz w:val="24"/>
              </w:rPr>
              <w:t>Нузданова</w:t>
            </w:r>
            <w:proofErr w:type="spellEnd"/>
            <w:r w:rsidRPr="00F139D1">
              <w:rPr>
                <w:rFonts w:ascii="Times New Roman" w:hAnsi="Times New Roman" w:cs="Times New Roman"/>
                <w:sz w:val="24"/>
              </w:rPr>
              <w:t>. – СПб: Издательство ФОЛИАНТ», 2016.</w:t>
            </w:r>
          </w:p>
          <w:p w14:paraId="200226A6" w14:textId="77777777" w:rsidR="005F6A68" w:rsidRDefault="005F6A68" w:rsidP="00067772">
            <w:pPr>
              <w:pStyle w:val="a3"/>
              <w:numPr>
                <w:ilvl w:val="0"/>
                <w:numId w:val="36"/>
              </w:numPr>
              <w:spacing w:after="0" w:line="360" w:lineRule="auto"/>
              <w:ind w:left="0" w:firstLine="0"/>
              <w:rPr>
                <w:rFonts w:ascii="Times New Roman" w:hAnsi="Times New Roman" w:cs="Times New Roman"/>
                <w:sz w:val="24"/>
              </w:rPr>
            </w:pPr>
            <w:r>
              <w:rPr>
                <w:rFonts w:ascii="Times New Roman" w:hAnsi="Times New Roman" w:cs="Times New Roman"/>
                <w:sz w:val="24"/>
              </w:rPr>
              <w:t>Петрова, Н.Г. Основы профилактической деятельности.-Ростов н/Д: «Феникс»,2016</w:t>
            </w:r>
          </w:p>
          <w:p w14:paraId="0D917F61" w14:textId="77777777" w:rsidR="005F6A68" w:rsidRPr="005F6A68" w:rsidRDefault="005F6A68" w:rsidP="00067772">
            <w:pPr>
              <w:pStyle w:val="a3"/>
              <w:numPr>
                <w:ilvl w:val="0"/>
                <w:numId w:val="36"/>
              </w:numPr>
              <w:spacing w:after="0" w:line="360" w:lineRule="auto"/>
              <w:ind w:left="0" w:firstLine="0"/>
              <w:rPr>
                <w:rFonts w:ascii="Times New Roman" w:hAnsi="Times New Roman" w:cs="Times New Roman"/>
                <w:sz w:val="24"/>
              </w:rPr>
            </w:pPr>
            <w:r>
              <w:rPr>
                <w:rFonts w:ascii="Times New Roman" w:hAnsi="Times New Roman" w:cs="Times New Roman"/>
                <w:sz w:val="24"/>
              </w:rPr>
              <w:t xml:space="preserve">Крюкова, Д.А., Лысак, Л.А., </w:t>
            </w:r>
            <w:proofErr w:type="spellStart"/>
            <w:r>
              <w:rPr>
                <w:rFonts w:ascii="Times New Roman" w:hAnsi="Times New Roman" w:cs="Times New Roman"/>
                <w:sz w:val="24"/>
              </w:rPr>
              <w:t>Фурса</w:t>
            </w:r>
            <w:proofErr w:type="spellEnd"/>
            <w:r>
              <w:rPr>
                <w:rFonts w:ascii="Times New Roman" w:hAnsi="Times New Roman" w:cs="Times New Roman"/>
                <w:sz w:val="24"/>
              </w:rPr>
              <w:t>, О.В. Здоровый человек и его окружение. Ростов н/Д: «Феникс»,2017.</w:t>
            </w:r>
          </w:p>
        </w:tc>
      </w:tr>
    </w:tbl>
    <w:p w14:paraId="55085DB7" w14:textId="77777777" w:rsidR="00F139D1" w:rsidRDefault="00F139D1" w:rsidP="00F139D1">
      <w:pPr>
        <w:ind w:left="360"/>
        <w:contextualSpacing/>
        <w:rPr>
          <w:rFonts w:ascii="Times New Roman" w:eastAsia="Times New Roman" w:hAnsi="Times New Roman"/>
          <w:bCs/>
          <w:sz w:val="24"/>
          <w:szCs w:val="24"/>
        </w:rPr>
      </w:pPr>
    </w:p>
    <w:p w14:paraId="01BCC8B6" w14:textId="77777777" w:rsidR="00067772" w:rsidRDefault="00F139D1" w:rsidP="00067772">
      <w:pPr>
        <w:jc w:val="center"/>
        <w:rPr>
          <w:rFonts w:ascii="Times New Roman" w:hAnsi="Times New Roman"/>
          <w:b/>
        </w:rPr>
      </w:pPr>
      <w:r>
        <w:rPr>
          <w:rFonts w:ascii="Times New Roman" w:hAnsi="Times New Roman"/>
          <w:b/>
        </w:rPr>
        <w:t>4. КОНТРОЛЬ И ОЦЕНКА РЕЗУЛЬТАТОВ ОСВОЕНИЯ ПРОФЕССИОНАЛЬНОГО МОДУЛЯ</w:t>
      </w:r>
    </w:p>
    <w:p w14:paraId="4988E9BB" w14:textId="0E2D7A62" w:rsidR="00F139D1" w:rsidRPr="00067772" w:rsidRDefault="00F139D1" w:rsidP="00067772">
      <w:pPr>
        <w:rPr>
          <w:rFonts w:ascii="Times New Roman" w:hAnsi="Times New Roman"/>
          <w:b/>
        </w:rPr>
      </w:pPr>
      <w:r>
        <w:rPr>
          <w:rFonts w:ascii="Times New Roman" w:hAnsi="Times New Roman"/>
          <w:b/>
          <w:sz w:val="24"/>
          <w:szCs w:val="24"/>
        </w:rPr>
        <w:t>4.1. Общие компетенции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2792"/>
        <w:gridCol w:w="3848"/>
      </w:tblGrid>
      <w:tr w:rsidR="00F139D1" w14:paraId="700F935E" w14:textId="77777777" w:rsidTr="00F139D1">
        <w:trPr>
          <w:jc w:val="center"/>
        </w:trPr>
        <w:tc>
          <w:tcPr>
            <w:tcW w:w="1447" w:type="pct"/>
            <w:tcBorders>
              <w:top w:val="single" w:sz="4" w:space="0" w:color="auto"/>
              <w:left w:val="single" w:sz="4" w:space="0" w:color="auto"/>
              <w:bottom w:val="single" w:sz="4" w:space="0" w:color="auto"/>
              <w:right w:val="single" w:sz="4" w:space="0" w:color="auto"/>
            </w:tcBorders>
            <w:hideMark/>
          </w:tcPr>
          <w:p w14:paraId="247B9735" w14:textId="77777777" w:rsidR="00F139D1" w:rsidRPr="00067772" w:rsidRDefault="00F139D1" w:rsidP="00067772">
            <w:pPr>
              <w:spacing w:after="0" w:line="240" w:lineRule="auto"/>
              <w:jc w:val="center"/>
              <w:rPr>
                <w:rFonts w:ascii="Times New Roman" w:hAnsi="Times New Roman"/>
                <w:b/>
                <w:sz w:val="20"/>
                <w:szCs w:val="20"/>
              </w:rPr>
            </w:pPr>
            <w:r w:rsidRPr="00067772">
              <w:rPr>
                <w:rFonts w:ascii="Times New Roman" w:hAnsi="Times New Roman"/>
                <w:b/>
                <w:sz w:val="20"/>
                <w:szCs w:val="20"/>
              </w:rPr>
              <w:t>Код и наименование профессиональных и общих компетенций, формируемых в рамках модуля</w:t>
            </w:r>
          </w:p>
        </w:tc>
        <w:tc>
          <w:tcPr>
            <w:tcW w:w="1494" w:type="pct"/>
            <w:tcBorders>
              <w:top w:val="single" w:sz="4" w:space="0" w:color="auto"/>
              <w:left w:val="single" w:sz="4" w:space="0" w:color="auto"/>
              <w:bottom w:val="single" w:sz="4" w:space="0" w:color="auto"/>
              <w:right w:val="single" w:sz="4" w:space="0" w:color="auto"/>
            </w:tcBorders>
          </w:tcPr>
          <w:p w14:paraId="346491CA" w14:textId="77777777" w:rsidR="00F139D1" w:rsidRPr="00067772" w:rsidRDefault="00F139D1" w:rsidP="00067772">
            <w:pPr>
              <w:spacing w:after="0" w:line="240" w:lineRule="auto"/>
              <w:jc w:val="center"/>
              <w:rPr>
                <w:rFonts w:ascii="Times New Roman" w:hAnsi="Times New Roman"/>
                <w:b/>
                <w:sz w:val="20"/>
                <w:szCs w:val="20"/>
              </w:rPr>
            </w:pPr>
          </w:p>
          <w:p w14:paraId="1139BB71" w14:textId="77777777" w:rsidR="00F139D1" w:rsidRPr="00067772" w:rsidRDefault="00F139D1" w:rsidP="00067772">
            <w:pPr>
              <w:spacing w:after="0" w:line="240" w:lineRule="auto"/>
              <w:jc w:val="center"/>
              <w:rPr>
                <w:rFonts w:ascii="Times New Roman" w:hAnsi="Times New Roman"/>
                <w:b/>
                <w:sz w:val="20"/>
                <w:szCs w:val="20"/>
              </w:rPr>
            </w:pPr>
            <w:r w:rsidRPr="00067772">
              <w:rPr>
                <w:rFonts w:ascii="Times New Roman" w:hAnsi="Times New Roman"/>
                <w:b/>
                <w:sz w:val="20"/>
                <w:szCs w:val="20"/>
              </w:rPr>
              <w:t>Критерии оценки</w:t>
            </w:r>
          </w:p>
        </w:tc>
        <w:tc>
          <w:tcPr>
            <w:tcW w:w="2059" w:type="pct"/>
            <w:tcBorders>
              <w:top w:val="single" w:sz="4" w:space="0" w:color="auto"/>
              <w:left w:val="single" w:sz="4" w:space="0" w:color="auto"/>
              <w:bottom w:val="single" w:sz="4" w:space="0" w:color="auto"/>
              <w:right w:val="single" w:sz="4" w:space="0" w:color="auto"/>
            </w:tcBorders>
          </w:tcPr>
          <w:p w14:paraId="6ED89558" w14:textId="77777777" w:rsidR="00F139D1" w:rsidRPr="00067772" w:rsidRDefault="00F139D1" w:rsidP="00067772">
            <w:pPr>
              <w:spacing w:after="0" w:line="240" w:lineRule="auto"/>
              <w:jc w:val="center"/>
              <w:rPr>
                <w:rFonts w:ascii="Times New Roman" w:hAnsi="Times New Roman"/>
                <w:b/>
                <w:iCs/>
                <w:sz w:val="20"/>
                <w:szCs w:val="20"/>
              </w:rPr>
            </w:pPr>
          </w:p>
          <w:p w14:paraId="05E65320" w14:textId="77777777" w:rsidR="00F139D1" w:rsidRPr="00067772" w:rsidRDefault="00F139D1" w:rsidP="00067772">
            <w:pPr>
              <w:spacing w:after="0" w:line="240" w:lineRule="auto"/>
              <w:jc w:val="center"/>
              <w:rPr>
                <w:rFonts w:ascii="Times New Roman" w:hAnsi="Times New Roman"/>
                <w:b/>
                <w:iCs/>
                <w:sz w:val="20"/>
                <w:szCs w:val="20"/>
              </w:rPr>
            </w:pPr>
            <w:r w:rsidRPr="00067772">
              <w:rPr>
                <w:rFonts w:ascii="Times New Roman" w:hAnsi="Times New Roman"/>
                <w:b/>
                <w:iCs/>
                <w:sz w:val="20"/>
                <w:szCs w:val="20"/>
              </w:rPr>
              <w:t>Методы оценки</w:t>
            </w:r>
          </w:p>
        </w:tc>
      </w:tr>
      <w:tr w:rsidR="00F139D1" w14:paraId="492BF4C3" w14:textId="77777777" w:rsidTr="00F139D1">
        <w:trPr>
          <w:jc w:val="center"/>
        </w:trPr>
        <w:tc>
          <w:tcPr>
            <w:tcW w:w="1447" w:type="pct"/>
            <w:tcBorders>
              <w:top w:val="single" w:sz="4" w:space="0" w:color="auto"/>
              <w:left w:val="single" w:sz="4" w:space="0" w:color="auto"/>
              <w:bottom w:val="single" w:sz="4" w:space="0" w:color="auto"/>
              <w:right w:val="single" w:sz="4" w:space="0" w:color="auto"/>
            </w:tcBorders>
            <w:hideMark/>
          </w:tcPr>
          <w:p w14:paraId="20956573" w14:textId="77777777" w:rsidR="00F139D1" w:rsidRPr="00067772" w:rsidRDefault="00F139D1">
            <w:pPr>
              <w:spacing w:after="0" w:line="240" w:lineRule="auto"/>
              <w:ind w:right="113"/>
              <w:jc w:val="both"/>
              <w:rPr>
                <w:rFonts w:ascii="Times New Roman" w:hAnsi="Times New Roman"/>
                <w:sz w:val="20"/>
                <w:szCs w:val="20"/>
              </w:rPr>
            </w:pPr>
            <w:r w:rsidRPr="00067772">
              <w:rPr>
                <w:rFonts w:ascii="Times New Roman" w:hAnsi="Times New Roman"/>
                <w:iCs/>
                <w:sz w:val="20"/>
                <w:szCs w:val="20"/>
              </w:rPr>
              <w:t>ОК 01</w:t>
            </w:r>
          </w:p>
          <w:p w14:paraId="1E61C0A0" w14:textId="77777777" w:rsidR="00F139D1" w:rsidRPr="00067772" w:rsidRDefault="00F139D1">
            <w:pPr>
              <w:spacing w:after="0" w:line="240" w:lineRule="auto"/>
              <w:jc w:val="both"/>
              <w:rPr>
                <w:rFonts w:ascii="Times New Roman" w:hAnsi="Times New Roman"/>
                <w:sz w:val="20"/>
                <w:szCs w:val="20"/>
              </w:rPr>
            </w:pPr>
            <w:r w:rsidRPr="00067772">
              <w:rPr>
                <w:rFonts w:ascii="Times New Roman" w:hAnsi="Times New Roman"/>
                <w:iCs/>
                <w:sz w:val="20"/>
                <w:szCs w:val="20"/>
              </w:rPr>
              <w:t>Выбирать способы решения задач профессиональной деятельности, применительно к различным контекстам</w:t>
            </w:r>
          </w:p>
        </w:tc>
        <w:tc>
          <w:tcPr>
            <w:tcW w:w="1494" w:type="pct"/>
            <w:tcBorders>
              <w:top w:val="single" w:sz="4" w:space="0" w:color="auto"/>
              <w:left w:val="single" w:sz="4" w:space="0" w:color="auto"/>
              <w:bottom w:val="single" w:sz="4" w:space="0" w:color="auto"/>
              <w:right w:val="single" w:sz="4" w:space="0" w:color="auto"/>
            </w:tcBorders>
            <w:hideMark/>
          </w:tcPr>
          <w:p w14:paraId="2727776B"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t>Определяет этапы решения профессиональной задачи</w:t>
            </w:r>
          </w:p>
          <w:p w14:paraId="301D0DAD"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t>Оценивает имеющиеся  ресурсы, в том числе информационные, необходимые для решения профессиональной задачи</w:t>
            </w:r>
          </w:p>
        </w:tc>
        <w:tc>
          <w:tcPr>
            <w:tcW w:w="2059" w:type="pct"/>
            <w:tcBorders>
              <w:top w:val="single" w:sz="4" w:space="0" w:color="auto"/>
              <w:left w:val="single" w:sz="4" w:space="0" w:color="auto"/>
              <w:bottom w:val="single" w:sz="4" w:space="0" w:color="auto"/>
              <w:right w:val="single" w:sz="4" w:space="0" w:color="auto"/>
            </w:tcBorders>
            <w:hideMark/>
          </w:tcPr>
          <w:p w14:paraId="65A27C76"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Экспертная оценка решения практических заданий (ситуационных задач),  в реальных и моделируемых условиях</w:t>
            </w:r>
          </w:p>
          <w:p w14:paraId="258DBA2C"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Экспертное наблюдение выполнения практических работ</w:t>
            </w:r>
          </w:p>
        </w:tc>
      </w:tr>
      <w:tr w:rsidR="00F139D1" w14:paraId="118EF8CF" w14:textId="77777777" w:rsidTr="00F139D1">
        <w:trPr>
          <w:jc w:val="center"/>
        </w:trPr>
        <w:tc>
          <w:tcPr>
            <w:tcW w:w="1447" w:type="pct"/>
            <w:tcBorders>
              <w:top w:val="single" w:sz="4" w:space="0" w:color="auto"/>
              <w:left w:val="single" w:sz="4" w:space="0" w:color="auto"/>
              <w:bottom w:val="single" w:sz="4" w:space="0" w:color="auto"/>
              <w:right w:val="single" w:sz="4" w:space="0" w:color="auto"/>
            </w:tcBorders>
            <w:hideMark/>
          </w:tcPr>
          <w:p w14:paraId="3659C152" w14:textId="77777777" w:rsidR="00F139D1" w:rsidRPr="00067772" w:rsidRDefault="00F139D1">
            <w:pPr>
              <w:spacing w:after="0" w:line="240" w:lineRule="auto"/>
              <w:ind w:right="113"/>
              <w:rPr>
                <w:rFonts w:ascii="Times New Roman" w:hAnsi="Times New Roman"/>
                <w:iCs/>
                <w:sz w:val="20"/>
                <w:szCs w:val="20"/>
              </w:rPr>
            </w:pPr>
            <w:r w:rsidRPr="00067772">
              <w:rPr>
                <w:rFonts w:ascii="Times New Roman" w:hAnsi="Times New Roman"/>
                <w:iCs/>
                <w:sz w:val="20"/>
                <w:szCs w:val="20"/>
              </w:rPr>
              <w:t>ОК 02</w:t>
            </w:r>
          </w:p>
          <w:p w14:paraId="2C5A3085" w14:textId="77777777" w:rsidR="00F139D1" w:rsidRPr="00067772" w:rsidRDefault="00F139D1">
            <w:pPr>
              <w:spacing w:after="0" w:line="240" w:lineRule="auto"/>
              <w:ind w:right="113"/>
              <w:jc w:val="both"/>
              <w:rPr>
                <w:rFonts w:ascii="Times New Roman" w:hAnsi="Times New Roman"/>
                <w:iCs/>
                <w:sz w:val="20"/>
                <w:szCs w:val="20"/>
              </w:rPr>
            </w:pPr>
            <w:r w:rsidRPr="00067772">
              <w:rPr>
                <w:rFonts w:ascii="Times New Roman" w:hAnsi="Times New Roman"/>
                <w:sz w:val="20"/>
                <w:szCs w:val="20"/>
              </w:rPr>
              <w:t>Осуществлять поиск, анализ и интерпретацию информации, необходимой для выполнения задач профессиональной деятельности</w:t>
            </w:r>
          </w:p>
        </w:tc>
        <w:tc>
          <w:tcPr>
            <w:tcW w:w="1494" w:type="pct"/>
            <w:tcBorders>
              <w:top w:val="single" w:sz="4" w:space="0" w:color="auto"/>
              <w:left w:val="single" w:sz="4" w:space="0" w:color="auto"/>
              <w:bottom w:val="single" w:sz="4" w:space="0" w:color="auto"/>
              <w:right w:val="single" w:sz="4" w:space="0" w:color="auto"/>
            </w:tcBorders>
            <w:hideMark/>
          </w:tcPr>
          <w:p w14:paraId="1B042DF8"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t>Осуществляет поиск необходимой информации в процессе профессиональной деятельности</w:t>
            </w:r>
          </w:p>
        </w:tc>
        <w:tc>
          <w:tcPr>
            <w:tcW w:w="2059" w:type="pct"/>
            <w:tcBorders>
              <w:top w:val="single" w:sz="4" w:space="0" w:color="auto"/>
              <w:left w:val="single" w:sz="4" w:space="0" w:color="auto"/>
              <w:bottom w:val="single" w:sz="4" w:space="0" w:color="auto"/>
              <w:right w:val="single" w:sz="4" w:space="0" w:color="auto"/>
            </w:tcBorders>
            <w:hideMark/>
          </w:tcPr>
          <w:p w14:paraId="0A6439CC"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Экспертная оценка решения практических</w:t>
            </w:r>
            <w:r w:rsidR="00A80480" w:rsidRPr="00067772">
              <w:rPr>
                <w:rFonts w:ascii="Times New Roman" w:hAnsi="Times New Roman"/>
                <w:iCs/>
                <w:sz w:val="20"/>
                <w:szCs w:val="20"/>
              </w:rPr>
              <w:t> </w:t>
            </w:r>
            <w:r w:rsidRPr="00067772">
              <w:rPr>
                <w:rFonts w:ascii="Times New Roman" w:hAnsi="Times New Roman"/>
                <w:iCs/>
                <w:sz w:val="20"/>
                <w:szCs w:val="20"/>
              </w:rPr>
              <w:t>заданий (ситуационных задач),  в реальных и моделируемых условиях</w:t>
            </w:r>
          </w:p>
          <w:p w14:paraId="4209EB26"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Экспертное наблюдение выполнения практических работ</w:t>
            </w:r>
          </w:p>
        </w:tc>
      </w:tr>
      <w:tr w:rsidR="00F139D1" w14:paraId="67A1C113" w14:textId="77777777" w:rsidTr="00F139D1">
        <w:trPr>
          <w:jc w:val="center"/>
        </w:trPr>
        <w:tc>
          <w:tcPr>
            <w:tcW w:w="1447" w:type="pct"/>
            <w:tcBorders>
              <w:top w:val="single" w:sz="4" w:space="0" w:color="auto"/>
              <w:left w:val="single" w:sz="4" w:space="0" w:color="auto"/>
              <w:bottom w:val="single" w:sz="4" w:space="0" w:color="auto"/>
              <w:right w:val="single" w:sz="4" w:space="0" w:color="auto"/>
            </w:tcBorders>
            <w:hideMark/>
          </w:tcPr>
          <w:p w14:paraId="34EBD52C" w14:textId="77777777" w:rsidR="00F139D1" w:rsidRPr="00067772" w:rsidRDefault="00F139D1">
            <w:pPr>
              <w:spacing w:after="0" w:line="240" w:lineRule="auto"/>
              <w:ind w:right="113"/>
              <w:rPr>
                <w:rFonts w:ascii="Times New Roman" w:hAnsi="Times New Roman"/>
                <w:iCs/>
                <w:sz w:val="20"/>
                <w:szCs w:val="20"/>
              </w:rPr>
            </w:pPr>
            <w:r w:rsidRPr="00067772">
              <w:rPr>
                <w:rFonts w:ascii="Times New Roman" w:hAnsi="Times New Roman"/>
                <w:iCs/>
                <w:sz w:val="20"/>
                <w:szCs w:val="20"/>
              </w:rPr>
              <w:t>ОК 04</w:t>
            </w:r>
          </w:p>
          <w:p w14:paraId="565DC6C2"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t>Работать в коллективе и команде, эффективно взаимодействовать с коллегами, руководством, клиентами.</w:t>
            </w:r>
          </w:p>
        </w:tc>
        <w:tc>
          <w:tcPr>
            <w:tcW w:w="1494" w:type="pct"/>
            <w:tcBorders>
              <w:top w:val="single" w:sz="4" w:space="0" w:color="auto"/>
              <w:left w:val="single" w:sz="4" w:space="0" w:color="auto"/>
              <w:bottom w:val="single" w:sz="4" w:space="0" w:color="auto"/>
              <w:right w:val="single" w:sz="4" w:space="0" w:color="auto"/>
            </w:tcBorders>
            <w:hideMark/>
          </w:tcPr>
          <w:p w14:paraId="669EEF25"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t>Общается в коллективе  в соответствии с этическими нормами</w:t>
            </w:r>
          </w:p>
        </w:tc>
        <w:tc>
          <w:tcPr>
            <w:tcW w:w="2059" w:type="pct"/>
            <w:tcBorders>
              <w:top w:val="single" w:sz="4" w:space="0" w:color="auto"/>
              <w:left w:val="single" w:sz="4" w:space="0" w:color="auto"/>
              <w:bottom w:val="single" w:sz="4" w:space="0" w:color="auto"/>
              <w:right w:val="single" w:sz="4" w:space="0" w:color="auto"/>
            </w:tcBorders>
            <w:hideMark/>
          </w:tcPr>
          <w:p w14:paraId="7A494324" w14:textId="77777777" w:rsidR="00F139D1" w:rsidRPr="00067772" w:rsidRDefault="00F139D1" w:rsidP="00A80480">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Экспертное</w:t>
            </w:r>
            <w:r w:rsidR="00A80480" w:rsidRPr="00067772">
              <w:rPr>
                <w:rFonts w:ascii="Times New Roman" w:hAnsi="Times New Roman"/>
                <w:iCs/>
                <w:sz w:val="20"/>
                <w:szCs w:val="20"/>
              </w:rPr>
              <w:t> </w:t>
            </w:r>
            <w:r w:rsidRPr="00067772">
              <w:rPr>
                <w:rFonts w:ascii="Times New Roman" w:hAnsi="Times New Roman"/>
                <w:iCs/>
                <w:sz w:val="20"/>
                <w:szCs w:val="20"/>
              </w:rPr>
              <w:t>наблюдение выполнения практических работ</w:t>
            </w:r>
          </w:p>
        </w:tc>
      </w:tr>
      <w:tr w:rsidR="00F139D1" w14:paraId="757DB50A" w14:textId="77777777" w:rsidTr="00F139D1">
        <w:trPr>
          <w:jc w:val="center"/>
        </w:trPr>
        <w:tc>
          <w:tcPr>
            <w:tcW w:w="1447" w:type="pct"/>
            <w:tcBorders>
              <w:top w:val="single" w:sz="4" w:space="0" w:color="auto"/>
              <w:left w:val="single" w:sz="4" w:space="0" w:color="auto"/>
              <w:bottom w:val="single" w:sz="4" w:space="0" w:color="auto"/>
              <w:right w:val="single" w:sz="4" w:space="0" w:color="auto"/>
            </w:tcBorders>
            <w:hideMark/>
          </w:tcPr>
          <w:p w14:paraId="4378DFA0" w14:textId="77777777" w:rsidR="00F139D1" w:rsidRPr="00067772" w:rsidRDefault="00F139D1">
            <w:pPr>
              <w:spacing w:after="0" w:line="240" w:lineRule="auto"/>
              <w:ind w:right="113"/>
              <w:rPr>
                <w:rFonts w:ascii="Times New Roman" w:hAnsi="Times New Roman"/>
                <w:iCs/>
                <w:sz w:val="20"/>
                <w:szCs w:val="20"/>
              </w:rPr>
            </w:pPr>
            <w:r w:rsidRPr="00067772">
              <w:rPr>
                <w:rFonts w:ascii="Times New Roman" w:hAnsi="Times New Roman"/>
                <w:iCs/>
                <w:sz w:val="20"/>
                <w:szCs w:val="20"/>
              </w:rPr>
              <w:t>ОК 05</w:t>
            </w:r>
          </w:p>
          <w:p w14:paraId="0F27E248"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t xml:space="preserve">Осуществлять устную и письменную коммуникацию на государственном языке с учетом особенностей </w:t>
            </w:r>
            <w:r w:rsidRPr="00067772">
              <w:rPr>
                <w:rFonts w:ascii="Times New Roman" w:hAnsi="Times New Roman"/>
                <w:sz w:val="20"/>
                <w:szCs w:val="20"/>
              </w:rPr>
              <w:lastRenderedPageBreak/>
              <w:t>социального и культурного контекста.</w:t>
            </w:r>
          </w:p>
        </w:tc>
        <w:tc>
          <w:tcPr>
            <w:tcW w:w="1494" w:type="pct"/>
            <w:tcBorders>
              <w:top w:val="single" w:sz="4" w:space="0" w:color="auto"/>
              <w:left w:val="single" w:sz="4" w:space="0" w:color="auto"/>
              <w:bottom w:val="single" w:sz="4" w:space="0" w:color="auto"/>
              <w:right w:val="single" w:sz="4" w:space="0" w:color="auto"/>
            </w:tcBorders>
            <w:hideMark/>
          </w:tcPr>
          <w:p w14:paraId="08209FE1"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lastRenderedPageBreak/>
              <w:t>Оформляет необходимые в профессиональной деятельности документы в соответствии с требованиями государственного языка</w:t>
            </w:r>
          </w:p>
        </w:tc>
        <w:tc>
          <w:tcPr>
            <w:tcW w:w="2059" w:type="pct"/>
            <w:tcBorders>
              <w:top w:val="single" w:sz="4" w:space="0" w:color="auto"/>
              <w:left w:val="single" w:sz="4" w:space="0" w:color="auto"/>
              <w:bottom w:val="single" w:sz="4" w:space="0" w:color="auto"/>
              <w:right w:val="single" w:sz="4" w:space="0" w:color="auto"/>
            </w:tcBorders>
            <w:hideMark/>
          </w:tcPr>
          <w:p w14:paraId="66A2254C" w14:textId="77777777" w:rsidR="00F139D1" w:rsidRPr="00067772" w:rsidRDefault="00F139D1" w:rsidP="00A80480">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Экспертное</w:t>
            </w:r>
            <w:r w:rsidR="00A80480" w:rsidRPr="00067772">
              <w:rPr>
                <w:rFonts w:ascii="Times New Roman" w:hAnsi="Times New Roman"/>
                <w:iCs/>
                <w:sz w:val="20"/>
                <w:szCs w:val="20"/>
              </w:rPr>
              <w:t> </w:t>
            </w:r>
            <w:r w:rsidRPr="00067772">
              <w:rPr>
                <w:rFonts w:ascii="Times New Roman" w:hAnsi="Times New Roman"/>
                <w:iCs/>
                <w:sz w:val="20"/>
                <w:szCs w:val="20"/>
              </w:rPr>
              <w:t>наблюдение выполнения практических работ</w:t>
            </w:r>
          </w:p>
        </w:tc>
      </w:tr>
      <w:tr w:rsidR="00F139D1" w14:paraId="68458E02" w14:textId="77777777" w:rsidTr="00F139D1">
        <w:trPr>
          <w:jc w:val="center"/>
        </w:trPr>
        <w:tc>
          <w:tcPr>
            <w:tcW w:w="1447" w:type="pct"/>
            <w:tcBorders>
              <w:top w:val="single" w:sz="4" w:space="0" w:color="auto"/>
              <w:left w:val="single" w:sz="4" w:space="0" w:color="auto"/>
              <w:bottom w:val="single" w:sz="4" w:space="0" w:color="auto"/>
              <w:right w:val="single" w:sz="4" w:space="0" w:color="auto"/>
            </w:tcBorders>
            <w:hideMark/>
          </w:tcPr>
          <w:p w14:paraId="72973811" w14:textId="77777777" w:rsidR="00F139D1" w:rsidRPr="00067772" w:rsidRDefault="00F139D1">
            <w:pPr>
              <w:spacing w:after="0" w:line="240" w:lineRule="auto"/>
              <w:ind w:right="113"/>
              <w:rPr>
                <w:rFonts w:ascii="Times New Roman" w:hAnsi="Times New Roman"/>
                <w:iCs/>
                <w:sz w:val="20"/>
                <w:szCs w:val="20"/>
              </w:rPr>
            </w:pPr>
            <w:r w:rsidRPr="00067772">
              <w:rPr>
                <w:rFonts w:ascii="Times New Roman" w:hAnsi="Times New Roman"/>
                <w:iCs/>
                <w:sz w:val="20"/>
                <w:szCs w:val="20"/>
              </w:rPr>
              <w:lastRenderedPageBreak/>
              <w:t>ОК 09</w:t>
            </w:r>
          </w:p>
          <w:p w14:paraId="2E4ED2B2"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t>Использовать информационные технологии в профессиональной деятельности</w:t>
            </w:r>
          </w:p>
        </w:tc>
        <w:tc>
          <w:tcPr>
            <w:tcW w:w="1494" w:type="pct"/>
            <w:tcBorders>
              <w:top w:val="single" w:sz="4" w:space="0" w:color="auto"/>
              <w:left w:val="single" w:sz="4" w:space="0" w:color="auto"/>
              <w:bottom w:val="single" w:sz="4" w:space="0" w:color="auto"/>
              <w:right w:val="single" w:sz="4" w:space="0" w:color="auto"/>
            </w:tcBorders>
            <w:hideMark/>
          </w:tcPr>
          <w:p w14:paraId="20F5CD82"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bCs/>
                <w:iCs/>
                <w:sz w:val="20"/>
                <w:szCs w:val="20"/>
              </w:rPr>
              <w:t>Применяет средства информационных технологий для решения профессиональных задач</w:t>
            </w:r>
          </w:p>
        </w:tc>
        <w:tc>
          <w:tcPr>
            <w:tcW w:w="2059" w:type="pct"/>
            <w:tcBorders>
              <w:top w:val="single" w:sz="4" w:space="0" w:color="auto"/>
              <w:left w:val="single" w:sz="4" w:space="0" w:color="auto"/>
              <w:bottom w:val="single" w:sz="4" w:space="0" w:color="auto"/>
              <w:right w:val="single" w:sz="4" w:space="0" w:color="auto"/>
            </w:tcBorders>
            <w:hideMark/>
          </w:tcPr>
          <w:p w14:paraId="10D9BBB6"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Экспертная оценка решения практических заданий (ситуационных задач),  в реальных и моделируемых условиях</w:t>
            </w:r>
          </w:p>
          <w:p w14:paraId="0C02F389"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Экспертное наблюдение выполнения практических работ</w:t>
            </w:r>
          </w:p>
        </w:tc>
      </w:tr>
      <w:tr w:rsidR="00F139D1" w14:paraId="1BAB969D" w14:textId="77777777" w:rsidTr="00F139D1">
        <w:trPr>
          <w:jc w:val="center"/>
        </w:trPr>
        <w:tc>
          <w:tcPr>
            <w:tcW w:w="1447" w:type="pct"/>
            <w:tcBorders>
              <w:top w:val="single" w:sz="4" w:space="0" w:color="auto"/>
              <w:left w:val="single" w:sz="4" w:space="0" w:color="auto"/>
              <w:bottom w:val="single" w:sz="4" w:space="0" w:color="auto"/>
              <w:right w:val="single" w:sz="4" w:space="0" w:color="auto"/>
            </w:tcBorders>
            <w:hideMark/>
          </w:tcPr>
          <w:p w14:paraId="4F65C841" w14:textId="77777777" w:rsidR="00F139D1" w:rsidRPr="00067772" w:rsidRDefault="00F139D1" w:rsidP="00067772">
            <w:pPr>
              <w:spacing w:after="0" w:line="240" w:lineRule="auto"/>
              <w:rPr>
                <w:rFonts w:ascii="Times New Roman" w:hAnsi="Times New Roman"/>
                <w:iCs/>
                <w:sz w:val="20"/>
                <w:szCs w:val="20"/>
              </w:rPr>
            </w:pPr>
            <w:r w:rsidRPr="00067772">
              <w:rPr>
                <w:rFonts w:ascii="Times New Roman" w:hAnsi="Times New Roman"/>
                <w:iCs/>
                <w:sz w:val="20"/>
                <w:szCs w:val="20"/>
              </w:rPr>
              <w:t>ОК 10</w:t>
            </w:r>
          </w:p>
          <w:p w14:paraId="0EC0442D"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t>Пользоваться профессиональной документацией на государственном и иностранных языках.</w:t>
            </w:r>
          </w:p>
        </w:tc>
        <w:tc>
          <w:tcPr>
            <w:tcW w:w="1494" w:type="pct"/>
            <w:tcBorders>
              <w:top w:val="single" w:sz="4" w:space="0" w:color="auto"/>
              <w:left w:val="single" w:sz="4" w:space="0" w:color="auto"/>
              <w:bottom w:val="single" w:sz="4" w:space="0" w:color="auto"/>
              <w:right w:val="single" w:sz="4" w:space="0" w:color="auto"/>
            </w:tcBorders>
            <w:hideMark/>
          </w:tcPr>
          <w:p w14:paraId="01042EAB"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t>Устная и письменная речь соответствует нормам государственного языка</w:t>
            </w:r>
          </w:p>
          <w:p w14:paraId="187F1211"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t xml:space="preserve">Обосновывает и объясняет профессиональные действия  </w:t>
            </w:r>
          </w:p>
        </w:tc>
        <w:tc>
          <w:tcPr>
            <w:tcW w:w="2059" w:type="pct"/>
            <w:tcBorders>
              <w:top w:val="single" w:sz="4" w:space="0" w:color="auto"/>
              <w:left w:val="single" w:sz="4" w:space="0" w:color="auto"/>
              <w:bottom w:val="single" w:sz="4" w:space="0" w:color="auto"/>
              <w:right w:val="single" w:sz="4" w:space="0" w:color="auto"/>
            </w:tcBorders>
            <w:hideMark/>
          </w:tcPr>
          <w:p w14:paraId="5DE4D5A4"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Экспертная оценка решения практических заданий (ситуационных задач),  в реальных и моделируемых условиях</w:t>
            </w:r>
          </w:p>
          <w:p w14:paraId="2EE4D427"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Экспертное наблюдение выполнения практических работ</w:t>
            </w:r>
          </w:p>
        </w:tc>
      </w:tr>
    </w:tbl>
    <w:p w14:paraId="20BDD297" w14:textId="77777777" w:rsidR="00F139D1" w:rsidRDefault="00F139D1" w:rsidP="00F139D1">
      <w:pPr>
        <w:spacing w:line="360" w:lineRule="auto"/>
        <w:ind w:left="708"/>
        <w:rPr>
          <w:rFonts w:ascii="Times New Roman" w:eastAsia="Times New Roman" w:hAnsi="Times New Roman"/>
          <w:b/>
          <w:sz w:val="24"/>
          <w:szCs w:val="24"/>
          <w:lang w:eastAsia="ru-RU"/>
        </w:rPr>
      </w:pPr>
    </w:p>
    <w:p w14:paraId="2D449E42" w14:textId="17F2884D" w:rsidR="00F139D1" w:rsidRPr="00067772" w:rsidRDefault="00067772" w:rsidP="00067772">
      <w:pPr>
        <w:tabs>
          <w:tab w:val="left" w:pos="1560"/>
        </w:tabs>
        <w:spacing w:after="200" w:line="360" w:lineRule="auto"/>
        <w:rPr>
          <w:rFonts w:ascii="Times New Roman" w:hAnsi="Times New Roman" w:cs="Times New Roman"/>
          <w:b/>
          <w:sz w:val="28"/>
          <w:szCs w:val="24"/>
        </w:rPr>
      </w:pPr>
      <w:r>
        <w:rPr>
          <w:rFonts w:ascii="Times New Roman" w:hAnsi="Times New Roman" w:cs="Times New Roman"/>
          <w:b/>
          <w:sz w:val="24"/>
        </w:rPr>
        <w:t xml:space="preserve">4.2. </w:t>
      </w:r>
      <w:r w:rsidR="00F139D1" w:rsidRPr="00067772">
        <w:rPr>
          <w:rFonts w:ascii="Times New Roman" w:hAnsi="Times New Roman" w:cs="Times New Roman"/>
          <w:b/>
          <w:sz w:val="24"/>
        </w:rPr>
        <w:t>Профессиональные компетенции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2792"/>
        <w:gridCol w:w="3848"/>
      </w:tblGrid>
      <w:tr w:rsidR="00F139D1" w14:paraId="5B3FCE64" w14:textId="77777777" w:rsidTr="00F139D1">
        <w:trPr>
          <w:jc w:val="center"/>
        </w:trPr>
        <w:tc>
          <w:tcPr>
            <w:tcW w:w="1447" w:type="pct"/>
            <w:tcBorders>
              <w:top w:val="single" w:sz="4" w:space="0" w:color="auto"/>
              <w:left w:val="single" w:sz="4" w:space="0" w:color="auto"/>
              <w:bottom w:val="single" w:sz="4" w:space="0" w:color="auto"/>
              <w:right w:val="single" w:sz="4" w:space="0" w:color="auto"/>
            </w:tcBorders>
            <w:hideMark/>
          </w:tcPr>
          <w:p w14:paraId="3C7814AE" w14:textId="77777777" w:rsidR="00F139D1" w:rsidRPr="00067772" w:rsidRDefault="00F139D1">
            <w:pPr>
              <w:spacing w:after="0" w:line="240" w:lineRule="auto"/>
              <w:jc w:val="center"/>
              <w:rPr>
                <w:rFonts w:ascii="Times New Roman" w:hAnsi="Times New Roman"/>
                <w:b/>
                <w:sz w:val="20"/>
                <w:szCs w:val="20"/>
              </w:rPr>
            </w:pPr>
            <w:r w:rsidRPr="00067772">
              <w:rPr>
                <w:rFonts w:ascii="Times New Roman" w:hAnsi="Times New Roman"/>
                <w:b/>
                <w:sz w:val="20"/>
                <w:szCs w:val="20"/>
              </w:rPr>
              <w:t>Код и наименование профессиональных и общих компетенций, формируемых в рамках модуля</w:t>
            </w:r>
          </w:p>
        </w:tc>
        <w:tc>
          <w:tcPr>
            <w:tcW w:w="1494" w:type="pct"/>
            <w:tcBorders>
              <w:top w:val="single" w:sz="4" w:space="0" w:color="auto"/>
              <w:left w:val="single" w:sz="4" w:space="0" w:color="auto"/>
              <w:bottom w:val="single" w:sz="4" w:space="0" w:color="auto"/>
              <w:right w:val="single" w:sz="4" w:space="0" w:color="auto"/>
            </w:tcBorders>
          </w:tcPr>
          <w:p w14:paraId="65BE34B8" w14:textId="77777777" w:rsidR="00F139D1" w:rsidRPr="00067772" w:rsidRDefault="00F139D1" w:rsidP="00067772">
            <w:pPr>
              <w:spacing w:after="0" w:line="240" w:lineRule="auto"/>
              <w:jc w:val="center"/>
              <w:rPr>
                <w:rFonts w:ascii="Times New Roman" w:hAnsi="Times New Roman"/>
                <w:b/>
                <w:sz w:val="20"/>
                <w:szCs w:val="20"/>
              </w:rPr>
            </w:pPr>
          </w:p>
          <w:p w14:paraId="4CF96B0F" w14:textId="77777777" w:rsidR="00F139D1" w:rsidRPr="00067772" w:rsidRDefault="00F139D1" w:rsidP="00067772">
            <w:pPr>
              <w:spacing w:after="0" w:line="240" w:lineRule="auto"/>
              <w:jc w:val="center"/>
              <w:rPr>
                <w:rFonts w:ascii="Times New Roman" w:hAnsi="Times New Roman"/>
                <w:b/>
                <w:sz w:val="20"/>
                <w:szCs w:val="20"/>
              </w:rPr>
            </w:pPr>
            <w:r w:rsidRPr="00067772">
              <w:rPr>
                <w:rFonts w:ascii="Times New Roman" w:hAnsi="Times New Roman"/>
                <w:b/>
                <w:sz w:val="20"/>
                <w:szCs w:val="20"/>
              </w:rPr>
              <w:t>Критерии оценки</w:t>
            </w:r>
          </w:p>
        </w:tc>
        <w:tc>
          <w:tcPr>
            <w:tcW w:w="2059" w:type="pct"/>
            <w:tcBorders>
              <w:top w:val="single" w:sz="4" w:space="0" w:color="auto"/>
              <w:left w:val="single" w:sz="4" w:space="0" w:color="auto"/>
              <w:bottom w:val="single" w:sz="4" w:space="0" w:color="auto"/>
              <w:right w:val="single" w:sz="4" w:space="0" w:color="auto"/>
            </w:tcBorders>
          </w:tcPr>
          <w:p w14:paraId="178CEDBA" w14:textId="77777777" w:rsidR="00F139D1" w:rsidRPr="00067772" w:rsidRDefault="00F139D1" w:rsidP="00067772">
            <w:pPr>
              <w:spacing w:after="0" w:line="240" w:lineRule="auto"/>
              <w:jc w:val="center"/>
              <w:rPr>
                <w:rFonts w:ascii="Times New Roman" w:hAnsi="Times New Roman"/>
                <w:b/>
                <w:iCs/>
                <w:sz w:val="20"/>
                <w:szCs w:val="20"/>
              </w:rPr>
            </w:pPr>
          </w:p>
          <w:p w14:paraId="1488B2CB" w14:textId="77777777" w:rsidR="00F139D1" w:rsidRPr="00067772" w:rsidRDefault="00F139D1" w:rsidP="00067772">
            <w:pPr>
              <w:spacing w:after="0" w:line="240" w:lineRule="auto"/>
              <w:jc w:val="center"/>
              <w:rPr>
                <w:rFonts w:ascii="Times New Roman" w:hAnsi="Times New Roman"/>
                <w:b/>
                <w:iCs/>
                <w:sz w:val="20"/>
                <w:szCs w:val="20"/>
              </w:rPr>
            </w:pPr>
            <w:r w:rsidRPr="00067772">
              <w:rPr>
                <w:rFonts w:ascii="Times New Roman" w:hAnsi="Times New Roman"/>
                <w:b/>
                <w:iCs/>
                <w:sz w:val="20"/>
                <w:szCs w:val="20"/>
              </w:rPr>
              <w:t>Методы оценки</w:t>
            </w:r>
          </w:p>
        </w:tc>
      </w:tr>
      <w:tr w:rsidR="00F139D1" w14:paraId="261B4BCA" w14:textId="77777777" w:rsidTr="00F139D1">
        <w:trPr>
          <w:jc w:val="center"/>
        </w:trPr>
        <w:tc>
          <w:tcPr>
            <w:tcW w:w="1447" w:type="pct"/>
            <w:tcBorders>
              <w:top w:val="single" w:sz="4" w:space="0" w:color="auto"/>
              <w:left w:val="single" w:sz="4" w:space="0" w:color="auto"/>
              <w:bottom w:val="single" w:sz="4" w:space="0" w:color="auto"/>
              <w:right w:val="single" w:sz="4" w:space="0" w:color="auto"/>
            </w:tcBorders>
            <w:hideMark/>
          </w:tcPr>
          <w:p w14:paraId="39DDB875"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t>ПК 1.1. Проводить мероприятия по сохранению и укреплению здоровья населения, пациента и его окружения;</w:t>
            </w:r>
          </w:p>
        </w:tc>
        <w:tc>
          <w:tcPr>
            <w:tcW w:w="1494" w:type="pct"/>
            <w:tcBorders>
              <w:top w:val="single" w:sz="4" w:space="0" w:color="auto"/>
              <w:left w:val="single" w:sz="4" w:space="0" w:color="auto"/>
              <w:bottom w:val="single" w:sz="4" w:space="0" w:color="auto"/>
              <w:right w:val="single" w:sz="4" w:space="0" w:color="auto"/>
            </w:tcBorders>
            <w:hideMark/>
          </w:tcPr>
          <w:p w14:paraId="09FA2A16"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t>Проведение профилактического консультирования, занятий в школах здоровья для  населения в соответствии с правилами консультирования и требованиями психологических и этических норм общения.</w:t>
            </w:r>
          </w:p>
          <w:p w14:paraId="5D2D4FB4" w14:textId="77777777" w:rsidR="00F139D1" w:rsidRPr="00067772" w:rsidRDefault="00F139D1">
            <w:pPr>
              <w:spacing w:after="0" w:line="240" w:lineRule="auto"/>
              <w:rPr>
                <w:rFonts w:ascii="Times New Roman" w:hAnsi="Times New Roman"/>
                <w:b/>
                <w:sz w:val="20"/>
                <w:szCs w:val="20"/>
              </w:rPr>
            </w:pPr>
            <w:r w:rsidRPr="00067772">
              <w:rPr>
                <w:rFonts w:ascii="Times New Roman" w:hAnsi="Times New Roman"/>
                <w:sz w:val="20"/>
                <w:szCs w:val="20"/>
              </w:rPr>
              <w:t>Соблюдение требований санитарно-противоэпидемического режима, в том числе в целях  обеспечения безопасности пациентов и медицинских работников, предотвращение распространения инфекций, в том числе связанных с оказанием медицинской помощи.</w:t>
            </w:r>
          </w:p>
        </w:tc>
        <w:tc>
          <w:tcPr>
            <w:tcW w:w="2059" w:type="pct"/>
            <w:tcBorders>
              <w:top w:val="single" w:sz="4" w:space="0" w:color="auto"/>
              <w:left w:val="single" w:sz="4" w:space="0" w:color="auto"/>
              <w:bottom w:val="single" w:sz="4" w:space="0" w:color="auto"/>
              <w:right w:val="single" w:sz="4" w:space="0" w:color="auto"/>
            </w:tcBorders>
          </w:tcPr>
          <w:p w14:paraId="2E5791B2"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Анализ и оценка результатов тестового контроля и устного опроса</w:t>
            </w:r>
          </w:p>
          <w:p w14:paraId="707D2351"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Экспертная оценка решения практических заданий (ситуационных задач),  в реальных и моделируемых условиях</w:t>
            </w:r>
          </w:p>
          <w:p w14:paraId="0BC0C979"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Экспертное наблюдение выполнения практических работ</w:t>
            </w:r>
          </w:p>
          <w:p w14:paraId="7DFDE1EC"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 xml:space="preserve">Дифференцированный зачет по учебной практике </w:t>
            </w:r>
          </w:p>
          <w:p w14:paraId="0FD11911" w14:textId="77777777" w:rsidR="00F139D1" w:rsidRPr="00067772" w:rsidRDefault="00F139D1">
            <w:pPr>
              <w:spacing w:after="0" w:line="240" w:lineRule="auto"/>
              <w:jc w:val="both"/>
              <w:rPr>
                <w:rFonts w:ascii="Times New Roman" w:hAnsi="Times New Roman"/>
                <w:iCs/>
                <w:sz w:val="20"/>
                <w:szCs w:val="20"/>
              </w:rPr>
            </w:pPr>
          </w:p>
          <w:p w14:paraId="63BB5E3E"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 xml:space="preserve">Дифференцированный зачет по производственной практике </w:t>
            </w:r>
          </w:p>
        </w:tc>
      </w:tr>
      <w:tr w:rsidR="00F139D1" w14:paraId="4002CAC1" w14:textId="77777777" w:rsidTr="00F139D1">
        <w:trPr>
          <w:jc w:val="center"/>
        </w:trPr>
        <w:tc>
          <w:tcPr>
            <w:tcW w:w="1447" w:type="pct"/>
            <w:tcBorders>
              <w:top w:val="single" w:sz="4" w:space="0" w:color="auto"/>
              <w:left w:val="single" w:sz="4" w:space="0" w:color="auto"/>
              <w:bottom w:val="single" w:sz="4" w:space="0" w:color="auto"/>
              <w:right w:val="single" w:sz="4" w:space="0" w:color="auto"/>
            </w:tcBorders>
            <w:hideMark/>
          </w:tcPr>
          <w:p w14:paraId="00374101"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t>ПК 1.2. Проводить санитарно-гигиеническое воспитание населения;</w:t>
            </w:r>
          </w:p>
        </w:tc>
        <w:tc>
          <w:tcPr>
            <w:tcW w:w="1494" w:type="pct"/>
            <w:tcBorders>
              <w:top w:val="single" w:sz="4" w:space="0" w:color="auto"/>
              <w:left w:val="single" w:sz="4" w:space="0" w:color="auto"/>
              <w:bottom w:val="single" w:sz="4" w:space="0" w:color="auto"/>
              <w:right w:val="single" w:sz="4" w:space="0" w:color="auto"/>
            </w:tcBorders>
            <w:hideMark/>
          </w:tcPr>
          <w:p w14:paraId="62C574D0" w14:textId="77777777" w:rsidR="00F139D1" w:rsidRPr="00067772" w:rsidRDefault="00F139D1">
            <w:pPr>
              <w:spacing w:after="0" w:line="240" w:lineRule="auto"/>
              <w:rPr>
                <w:rFonts w:ascii="Times New Roman" w:hAnsi="Times New Roman"/>
                <w:b/>
                <w:sz w:val="20"/>
                <w:szCs w:val="20"/>
              </w:rPr>
            </w:pPr>
            <w:r w:rsidRPr="00067772">
              <w:rPr>
                <w:rFonts w:ascii="Times New Roman" w:hAnsi="Times New Roman"/>
                <w:sz w:val="20"/>
                <w:szCs w:val="20"/>
              </w:rPr>
              <w:t>Проведение санитарно-гигиенического просвещения с учетов возраста, с применением разнообразных форм и методов.</w:t>
            </w:r>
          </w:p>
        </w:tc>
        <w:tc>
          <w:tcPr>
            <w:tcW w:w="2059" w:type="pct"/>
            <w:tcBorders>
              <w:top w:val="single" w:sz="4" w:space="0" w:color="auto"/>
              <w:left w:val="single" w:sz="4" w:space="0" w:color="auto"/>
              <w:bottom w:val="single" w:sz="4" w:space="0" w:color="auto"/>
              <w:right w:val="single" w:sz="4" w:space="0" w:color="auto"/>
            </w:tcBorders>
          </w:tcPr>
          <w:p w14:paraId="4C1F4B45"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Анализ и оценка результатов тестового контроля и устного опроса</w:t>
            </w:r>
          </w:p>
          <w:p w14:paraId="67977A05"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Экспертная оценка решения практических заданий (ситуационных задач),  в реальных и моделируемых условиях</w:t>
            </w:r>
          </w:p>
          <w:p w14:paraId="3930F77F"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Экспертное наблюдение выполнения практических работ</w:t>
            </w:r>
          </w:p>
          <w:p w14:paraId="26938945"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 xml:space="preserve">Дифференцированный зачет по учебной практике </w:t>
            </w:r>
          </w:p>
          <w:p w14:paraId="0505F682" w14:textId="77777777" w:rsidR="00F139D1" w:rsidRPr="00067772" w:rsidRDefault="00F139D1">
            <w:pPr>
              <w:spacing w:after="0" w:line="240" w:lineRule="auto"/>
              <w:jc w:val="both"/>
              <w:rPr>
                <w:rFonts w:ascii="Times New Roman" w:hAnsi="Times New Roman"/>
                <w:iCs/>
                <w:sz w:val="20"/>
                <w:szCs w:val="20"/>
              </w:rPr>
            </w:pPr>
          </w:p>
          <w:p w14:paraId="50CE95EB"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 xml:space="preserve">Дифференцированный зачет по производственной практике </w:t>
            </w:r>
          </w:p>
          <w:p w14:paraId="205A3728"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Экзамен по профессиональному модулю</w:t>
            </w:r>
          </w:p>
        </w:tc>
      </w:tr>
      <w:tr w:rsidR="00F139D1" w14:paraId="73314973" w14:textId="77777777" w:rsidTr="00F139D1">
        <w:trPr>
          <w:jc w:val="center"/>
        </w:trPr>
        <w:tc>
          <w:tcPr>
            <w:tcW w:w="1447" w:type="pct"/>
            <w:tcBorders>
              <w:top w:val="single" w:sz="4" w:space="0" w:color="auto"/>
              <w:left w:val="single" w:sz="4" w:space="0" w:color="auto"/>
              <w:bottom w:val="single" w:sz="4" w:space="0" w:color="auto"/>
              <w:right w:val="single" w:sz="4" w:space="0" w:color="auto"/>
            </w:tcBorders>
            <w:hideMark/>
          </w:tcPr>
          <w:p w14:paraId="4629240E"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t xml:space="preserve">ПК 1.3. Проводить мероприятия по профилактике инфекционных и </w:t>
            </w:r>
            <w:r w:rsidRPr="00067772">
              <w:rPr>
                <w:rFonts w:ascii="Times New Roman" w:hAnsi="Times New Roman"/>
                <w:sz w:val="20"/>
                <w:szCs w:val="20"/>
              </w:rPr>
              <w:lastRenderedPageBreak/>
              <w:t>неинфекционных заболеваний;</w:t>
            </w:r>
          </w:p>
        </w:tc>
        <w:tc>
          <w:tcPr>
            <w:tcW w:w="1494" w:type="pct"/>
            <w:tcBorders>
              <w:top w:val="single" w:sz="4" w:space="0" w:color="auto"/>
              <w:left w:val="single" w:sz="4" w:space="0" w:color="auto"/>
              <w:bottom w:val="single" w:sz="4" w:space="0" w:color="auto"/>
              <w:right w:val="single" w:sz="4" w:space="0" w:color="auto"/>
            </w:tcBorders>
          </w:tcPr>
          <w:p w14:paraId="3359140A" w14:textId="77777777" w:rsidR="00F139D1" w:rsidRPr="00067772" w:rsidRDefault="00F139D1">
            <w:pPr>
              <w:spacing w:after="0" w:line="240" w:lineRule="auto"/>
              <w:jc w:val="both"/>
              <w:rPr>
                <w:rFonts w:ascii="Times New Roman" w:hAnsi="Times New Roman"/>
                <w:sz w:val="20"/>
                <w:szCs w:val="20"/>
              </w:rPr>
            </w:pPr>
            <w:r w:rsidRPr="00067772">
              <w:rPr>
                <w:rFonts w:ascii="Times New Roman" w:hAnsi="Times New Roman"/>
                <w:sz w:val="20"/>
                <w:szCs w:val="20"/>
              </w:rPr>
              <w:lastRenderedPageBreak/>
              <w:t>Выполнение мероприятий первого этапа диспансеризации в соответствии с действующими алгоритмами.</w:t>
            </w:r>
          </w:p>
          <w:p w14:paraId="7B628D22" w14:textId="77777777" w:rsidR="00F139D1" w:rsidRPr="00067772" w:rsidRDefault="00F139D1">
            <w:pPr>
              <w:spacing w:after="0" w:line="240" w:lineRule="auto"/>
              <w:jc w:val="both"/>
              <w:rPr>
                <w:rFonts w:ascii="Times New Roman" w:hAnsi="Times New Roman"/>
                <w:sz w:val="20"/>
                <w:szCs w:val="20"/>
              </w:rPr>
            </w:pPr>
            <w:r w:rsidRPr="00067772">
              <w:rPr>
                <w:rFonts w:ascii="Times New Roman" w:hAnsi="Times New Roman"/>
                <w:sz w:val="20"/>
                <w:szCs w:val="20"/>
              </w:rPr>
              <w:lastRenderedPageBreak/>
              <w:t>Выявление  факторов риска неинфекционных заболеваний, в том числе социально значимых заболеваний на основе установленных критериев.</w:t>
            </w:r>
          </w:p>
          <w:p w14:paraId="0ECD58D3" w14:textId="77777777" w:rsidR="00F139D1" w:rsidRPr="00067772" w:rsidRDefault="00F139D1">
            <w:pPr>
              <w:spacing w:after="0" w:line="240" w:lineRule="auto"/>
              <w:jc w:val="both"/>
              <w:rPr>
                <w:rFonts w:ascii="Times New Roman" w:hAnsi="Times New Roman"/>
                <w:sz w:val="20"/>
                <w:szCs w:val="20"/>
              </w:rPr>
            </w:pPr>
            <w:r w:rsidRPr="00067772">
              <w:rPr>
                <w:rFonts w:ascii="Times New Roman" w:hAnsi="Times New Roman"/>
                <w:sz w:val="20"/>
                <w:szCs w:val="20"/>
              </w:rPr>
              <w:t xml:space="preserve">Определение относительного риска </w:t>
            </w:r>
            <w:proofErr w:type="spellStart"/>
            <w:r w:rsidRPr="00067772">
              <w:rPr>
                <w:rFonts w:ascii="Times New Roman" w:hAnsi="Times New Roman"/>
                <w:sz w:val="20"/>
                <w:szCs w:val="20"/>
              </w:rPr>
              <w:t>сердечнососудистых</w:t>
            </w:r>
            <w:proofErr w:type="spellEnd"/>
            <w:r w:rsidRPr="00067772">
              <w:rPr>
                <w:rFonts w:ascii="Times New Roman" w:hAnsi="Times New Roman"/>
                <w:sz w:val="20"/>
                <w:szCs w:val="20"/>
              </w:rPr>
              <w:t xml:space="preserve"> заболеваний у граждан в соответствии с установленным алгоритмом.</w:t>
            </w:r>
          </w:p>
          <w:p w14:paraId="76D559B6" w14:textId="77777777" w:rsidR="00F139D1" w:rsidRPr="00067772" w:rsidRDefault="00F139D1">
            <w:pPr>
              <w:spacing w:after="0" w:line="240" w:lineRule="auto"/>
              <w:jc w:val="both"/>
              <w:rPr>
                <w:rFonts w:ascii="Times New Roman" w:hAnsi="Times New Roman"/>
                <w:sz w:val="20"/>
                <w:szCs w:val="20"/>
              </w:rPr>
            </w:pPr>
            <w:r w:rsidRPr="00067772">
              <w:rPr>
                <w:rFonts w:ascii="Times New Roman" w:hAnsi="Times New Roman"/>
                <w:sz w:val="20"/>
                <w:szCs w:val="20"/>
              </w:rPr>
              <w:t>Выполнение мероприятий по иммунопрофилактике  населения  в соответствии с национальным календарём профилактических прививок и  календарем профилактических прививок по эпидемическим показаниям.</w:t>
            </w:r>
          </w:p>
          <w:p w14:paraId="71DF8AC2" w14:textId="77777777" w:rsidR="00F139D1" w:rsidRPr="00067772" w:rsidRDefault="00F139D1">
            <w:pPr>
              <w:spacing w:after="0" w:line="240" w:lineRule="auto"/>
              <w:jc w:val="both"/>
              <w:rPr>
                <w:rFonts w:ascii="Times New Roman" w:hAnsi="Times New Roman"/>
                <w:sz w:val="20"/>
                <w:szCs w:val="20"/>
              </w:rPr>
            </w:pPr>
            <w:r w:rsidRPr="00067772">
              <w:rPr>
                <w:rFonts w:ascii="Times New Roman" w:hAnsi="Times New Roman"/>
                <w:sz w:val="20"/>
                <w:szCs w:val="20"/>
              </w:rPr>
              <w:t>Соблюдение требований инфекционной безопасности при проведении иммунопрофилактики.</w:t>
            </w:r>
          </w:p>
          <w:p w14:paraId="27DB2732" w14:textId="77777777" w:rsidR="00F139D1" w:rsidRPr="00067772" w:rsidRDefault="00F139D1">
            <w:pPr>
              <w:spacing w:after="0" w:line="240" w:lineRule="auto"/>
              <w:jc w:val="both"/>
              <w:rPr>
                <w:rFonts w:ascii="Times New Roman" w:hAnsi="Times New Roman"/>
                <w:sz w:val="20"/>
                <w:szCs w:val="20"/>
              </w:rPr>
            </w:pPr>
            <w:r w:rsidRPr="00067772">
              <w:rPr>
                <w:rFonts w:ascii="Times New Roman" w:hAnsi="Times New Roman"/>
                <w:sz w:val="20"/>
                <w:szCs w:val="20"/>
              </w:rPr>
              <w:t>Осуществление профилактики поствакцинальных реакций и осложнений в соответствии с установленными правилами.</w:t>
            </w:r>
          </w:p>
          <w:p w14:paraId="1D7B603D" w14:textId="77777777" w:rsidR="00F139D1" w:rsidRPr="00067772" w:rsidRDefault="00F139D1">
            <w:pPr>
              <w:spacing w:after="0" w:line="240" w:lineRule="auto"/>
              <w:jc w:val="both"/>
              <w:rPr>
                <w:rFonts w:ascii="Times New Roman" w:hAnsi="Times New Roman"/>
                <w:sz w:val="20"/>
                <w:szCs w:val="20"/>
              </w:rPr>
            </w:pPr>
            <w:r w:rsidRPr="00067772">
              <w:rPr>
                <w:rFonts w:ascii="Times New Roman" w:hAnsi="Times New Roman"/>
                <w:sz w:val="20"/>
                <w:szCs w:val="20"/>
              </w:rPr>
              <w:t>Обращение с медицинскими отходами в местах их образования с учетом требований санитарных норм и правил, обеспечение личной и общественной безопасности</w:t>
            </w:r>
          </w:p>
          <w:p w14:paraId="2127CB0B" w14:textId="77777777" w:rsidR="00F139D1" w:rsidRPr="00067772" w:rsidRDefault="00F139D1">
            <w:pPr>
              <w:spacing w:after="0" w:line="240" w:lineRule="auto"/>
              <w:jc w:val="both"/>
              <w:rPr>
                <w:rFonts w:ascii="Times New Roman" w:hAnsi="Times New Roman"/>
                <w:sz w:val="20"/>
                <w:szCs w:val="20"/>
              </w:rPr>
            </w:pPr>
            <w:r w:rsidRPr="00067772">
              <w:rPr>
                <w:rFonts w:ascii="Times New Roman" w:hAnsi="Times New Roman"/>
                <w:sz w:val="20"/>
                <w:szCs w:val="20"/>
              </w:rPr>
              <w:t>Соблюдение требований санитарно-противоэпидемического режима, в том числе в целях  обеспечения безопасности пациентов и медицинских работников, предотвращение распространения инфекций, в том числе связанных с оказанием медицинской помощи</w:t>
            </w:r>
          </w:p>
          <w:p w14:paraId="0EA53865" w14:textId="77777777" w:rsidR="00F139D1" w:rsidRPr="00067772" w:rsidRDefault="00F139D1">
            <w:pPr>
              <w:spacing w:after="0" w:line="240" w:lineRule="auto"/>
              <w:rPr>
                <w:rFonts w:ascii="Times New Roman" w:hAnsi="Times New Roman"/>
                <w:b/>
                <w:sz w:val="20"/>
                <w:szCs w:val="20"/>
              </w:rPr>
            </w:pPr>
          </w:p>
        </w:tc>
        <w:tc>
          <w:tcPr>
            <w:tcW w:w="2059" w:type="pct"/>
            <w:tcBorders>
              <w:top w:val="single" w:sz="4" w:space="0" w:color="auto"/>
              <w:left w:val="single" w:sz="4" w:space="0" w:color="auto"/>
              <w:bottom w:val="single" w:sz="4" w:space="0" w:color="auto"/>
              <w:right w:val="single" w:sz="4" w:space="0" w:color="auto"/>
            </w:tcBorders>
          </w:tcPr>
          <w:p w14:paraId="73713489"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lastRenderedPageBreak/>
              <w:t>Анализ и оценка результатов тестового контроля и устного опроса</w:t>
            </w:r>
          </w:p>
          <w:p w14:paraId="58F94E4D"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Экспертная оценка решения практических заданий (ситуационных задач),  в реальных и моделируемых условиях</w:t>
            </w:r>
          </w:p>
          <w:p w14:paraId="6F3DB46A"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lastRenderedPageBreak/>
              <w:t>Экспертное наблюдение выполнения практических работ</w:t>
            </w:r>
          </w:p>
          <w:p w14:paraId="2D3F3B8C"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 xml:space="preserve">Дифференцированный зачет по учебной практике </w:t>
            </w:r>
          </w:p>
          <w:p w14:paraId="6DDC3935" w14:textId="77777777" w:rsidR="00F139D1" w:rsidRPr="00067772" w:rsidRDefault="00F139D1">
            <w:pPr>
              <w:spacing w:after="0" w:line="240" w:lineRule="auto"/>
              <w:jc w:val="both"/>
              <w:rPr>
                <w:rFonts w:ascii="Times New Roman" w:hAnsi="Times New Roman"/>
                <w:iCs/>
                <w:sz w:val="20"/>
                <w:szCs w:val="20"/>
              </w:rPr>
            </w:pPr>
          </w:p>
          <w:p w14:paraId="348B8DCE"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 xml:space="preserve">Дифференцированный зачет по производственной практике </w:t>
            </w:r>
          </w:p>
          <w:p w14:paraId="68CBF2DF"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Экзамен по профессиональному модулю</w:t>
            </w:r>
          </w:p>
        </w:tc>
      </w:tr>
      <w:tr w:rsidR="00F139D1" w14:paraId="1ED7C3CA" w14:textId="77777777" w:rsidTr="00F139D1">
        <w:trPr>
          <w:jc w:val="center"/>
        </w:trPr>
        <w:tc>
          <w:tcPr>
            <w:tcW w:w="1447" w:type="pct"/>
            <w:tcBorders>
              <w:top w:val="single" w:sz="4" w:space="0" w:color="auto"/>
              <w:left w:val="single" w:sz="4" w:space="0" w:color="auto"/>
              <w:bottom w:val="single" w:sz="4" w:space="0" w:color="auto"/>
              <w:right w:val="single" w:sz="4" w:space="0" w:color="auto"/>
            </w:tcBorders>
            <w:hideMark/>
          </w:tcPr>
          <w:p w14:paraId="44DBA4F5" w14:textId="77777777" w:rsidR="00F139D1" w:rsidRPr="00067772" w:rsidRDefault="00F139D1">
            <w:pPr>
              <w:spacing w:after="0" w:line="240" w:lineRule="auto"/>
              <w:rPr>
                <w:rFonts w:ascii="Times New Roman" w:hAnsi="Times New Roman"/>
                <w:sz w:val="20"/>
                <w:szCs w:val="20"/>
              </w:rPr>
            </w:pPr>
            <w:r w:rsidRPr="00067772">
              <w:rPr>
                <w:rFonts w:ascii="Times New Roman" w:hAnsi="Times New Roman"/>
                <w:sz w:val="20"/>
                <w:szCs w:val="20"/>
              </w:rPr>
              <w:lastRenderedPageBreak/>
              <w:t>ПК 1.4. Вести медицинскую документацию по виду деятельности.</w:t>
            </w:r>
          </w:p>
        </w:tc>
        <w:tc>
          <w:tcPr>
            <w:tcW w:w="1494" w:type="pct"/>
            <w:tcBorders>
              <w:top w:val="single" w:sz="4" w:space="0" w:color="auto"/>
              <w:left w:val="single" w:sz="4" w:space="0" w:color="auto"/>
              <w:bottom w:val="single" w:sz="4" w:space="0" w:color="auto"/>
              <w:right w:val="single" w:sz="4" w:space="0" w:color="auto"/>
            </w:tcBorders>
          </w:tcPr>
          <w:p w14:paraId="39541F4D" w14:textId="77777777" w:rsidR="00F139D1" w:rsidRPr="00067772" w:rsidRDefault="00F139D1">
            <w:pPr>
              <w:spacing w:after="0" w:line="240" w:lineRule="auto"/>
              <w:jc w:val="both"/>
              <w:rPr>
                <w:rFonts w:ascii="Times New Roman" w:hAnsi="Times New Roman"/>
                <w:sz w:val="20"/>
                <w:szCs w:val="20"/>
              </w:rPr>
            </w:pPr>
            <w:r w:rsidRPr="00067772">
              <w:rPr>
                <w:rFonts w:ascii="Times New Roman" w:hAnsi="Times New Roman"/>
                <w:sz w:val="20"/>
                <w:szCs w:val="20"/>
              </w:rPr>
              <w:t>Заполнение и ведение медицинской документации, учетных форм, в том числе в форме электронного документа, в соответствии с действующими инструкциями.</w:t>
            </w:r>
          </w:p>
          <w:p w14:paraId="6B418DB5" w14:textId="77777777" w:rsidR="00F139D1" w:rsidRPr="00067772" w:rsidRDefault="00F139D1">
            <w:pPr>
              <w:spacing w:after="0" w:line="240" w:lineRule="auto"/>
              <w:rPr>
                <w:rFonts w:ascii="Times New Roman" w:hAnsi="Times New Roman"/>
                <w:b/>
                <w:sz w:val="20"/>
                <w:szCs w:val="20"/>
              </w:rPr>
            </w:pPr>
          </w:p>
        </w:tc>
        <w:tc>
          <w:tcPr>
            <w:tcW w:w="2059" w:type="pct"/>
            <w:tcBorders>
              <w:top w:val="single" w:sz="4" w:space="0" w:color="auto"/>
              <w:left w:val="single" w:sz="4" w:space="0" w:color="auto"/>
              <w:bottom w:val="single" w:sz="4" w:space="0" w:color="auto"/>
              <w:right w:val="single" w:sz="4" w:space="0" w:color="auto"/>
            </w:tcBorders>
            <w:hideMark/>
          </w:tcPr>
          <w:p w14:paraId="4CE6568F"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Анализ и оценка результатов тестового контроля и устного опроса</w:t>
            </w:r>
          </w:p>
          <w:p w14:paraId="3B9384E4" w14:textId="77777777" w:rsidR="00F139D1" w:rsidRPr="00067772" w:rsidRDefault="00F139D1">
            <w:pPr>
              <w:spacing w:after="0" w:line="240" w:lineRule="auto"/>
              <w:jc w:val="both"/>
              <w:rPr>
                <w:rFonts w:ascii="Times New Roman" w:hAnsi="Times New Roman"/>
                <w:iCs/>
                <w:sz w:val="20"/>
                <w:szCs w:val="20"/>
              </w:rPr>
            </w:pPr>
            <w:r w:rsidRPr="00067772">
              <w:rPr>
                <w:rFonts w:ascii="Times New Roman" w:hAnsi="Times New Roman"/>
                <w:iCs/>
                <w:sz w:val="20"/>
                <w:szCs w:val="20"/>
              </w:rPr>
              <w:t>Экспертное наблюдение выполнения практических работ</w:t>
            </w:r>
          </w:p>
          <w:p w14:paraId="255DE99C" w14:textId="77777777" w:rsidR="00F139D1" w:rsidRPr="00067772" w:rsidRDefault="00F139D1">
            <w:pPr>
              <w:spacing w:after="0" w:line="240" w:lineRule="auto"/>
              <w:jc w:val="both"/>
              <w:rPr>
                <w:rFonts w:ascii="Times New Roman" w:hAnsi="Times New Roman"/>
                <w:b/>
                <w:iCs/>
                <w:sz w:val="20"/>
                <w:szCs w:val="20"/>
              </w:rPr>
            </w:pPr>
            <w:r w:rsidRPr="00067772">
              <w:rPr>
                <w:rFonts w:ascii="Times New Roman" w:hAnsi="Times New Roman"/>
                <w:iCs/>
                <w:sz w:val="20"/>
                <w:szCs w:val="20"/>
              </w:rPr>
              <w:t>Дифференцированный зачет по производственной практике</w:t>
            </w:r>
          </w:p>
        </w:tc>
      </w:tr>
    </w:tbl>
    <w:p w14:paraId="567EE61C" w14:textId="77777777" w:rsidR="00D001B9" w:rsidRDefault="00D001B9" w:rsidP="00F139D1">
      <w:pPr>
        <w:ind w:left="1353"/>
      </w:pPr>
    </w:p>
    <w:sectPr w:rsidR="00D001B9" w:rsidSect="00D001B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B30F9" w14:textId="77777777" w:rsidR="00AE4846" w:rsidRDefault="00AE4846" w:rsidP="00A80480">
      <w:pPr>
        <w:spacing w:after="0" w:line="240" w:lineRule="auto"/>
      </w:pPr>
      <w:r>
        <w:separator/>
      </w:r>
    </w:p>
  </w:endnote>
  <w:endnote w:type="continuationSeparator" w:id="0">
    <w:p w14:paraId="2CB7835D" w14:textId="77777777" w:rsidR="00AE4846" w:rsidRDefault="00AE4846" w:rsidP="00A8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381461"/>
      <w:docPartObj>
        <w:docPartGallery w:val="Page Numbers (Bottom of Page)"/>
        <w:docPartUnique/>
      </w:docPartObj>
    </w:sdtPr>
    <w:sdtEndPr/>
    <w:sdtContent>
      <w:p w14:paraId="700CE43D" w14:textId="7F71F336" w:rsidR="00E63192" w:rsidRDefault="00E63192">
        <w:pPr>
          <w:pStyle w:val="a8"/>
          <w:jc w:val="right"/>
        </w:pPr>
        <w:r>
          <w:fldChar w:fldCharType="begin"/>
        </w:r>
        <w:r>
          <w:instrText>PAGE   \* MERGEFORMAT</w:instrText>
        </w:r>
        <w:r>
          <w:fldChar w:fldCharType="separate"/>
        </w:r>
        <w:r w:rsidR="00E332A2">
          <w:rPr>
            <w:noProof/>
          </w:rPr>
          <w:t>3</w:t>
        </w:r>
        <w:r>
          <w:fldChar w:fldCharType="end"/>
        </w:r>
      </w:p>
    </w:sdtContent>
  </w:sdt>
  <w:p w14:paraId="275BCECC" w14:textId="77777777" w:rsidR="00E63192" w:rsidRDefault="00E6319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08B53" w14:textId="77777777" w:rsidR="00AE4846" w:rsidRDefault="00AE4846" w:rsidP="00A80480">
      <w:pPr>
        <w:spacing w:after="0" w:line="240" w:lineRule="auto"/>
      </w:pPr>
      <w:r>
        <w:separator/>
      </w:r>
    </w:p>
  </w:footnote>
  <w:footnote w:type="continuationSeparator" w:id="0">
    <w:p w14:paraId="03F9D190" w14:textId="77777777" w:rsidR="00AE4846" w:rsidRDefault="00AE4846" w:rsidP="00A80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996"/>
    <w:multiLevelType w:val="hybridMultilevel"/>
    <w:tmpl w:val="7CF89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0513A"/>
    <w:multiLevelType w:val="hybridMultilevel"/>
    <w:tmpl w:val="FD6EF738"/>
    <w:lvl w:ilvl="0" w:tplc="57165E4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369F2"/>
    <w:multiLevelType w:val="hybridMultilevel"/>
    <w:tmpl w:val="B574CCB4"/>
    <w:lvl w:ilvl="0" w:tplc="2490EB84">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4624AD"/>
    <w:multiLevelType w:val="multilevel"/>
    <w:tmpl w:val="63E6F5E0"/>
    <w:lvl w:ilvl="0">
      <w:start w:val="1"/>
      <w:numFmt w:val="decimal"/>
      <w:pStyle w:val="2"/>
      <w:lvlText w:val="%1."/>
      <w:lvlJc w:val="left"/>
      <w:pPr>
        <w:ind w:left="720" w:hanging="360"/>
      </w:pPr>
      <w:rPr>
        <w:rFonts w:cs="Times New Roman" w:hint="default"/>
        <w:b w:val="0"/>
      </w:rPr>
    </w:lvl>
    <w:lvl w:ilvl="1">
      <w:start w:val="1"/>
      <w:numFmt w:val="decimal"/>
      <w:isLgl/>
      <w:lvlText w:val="%1.%2."/>
      <w:lvlJc w:val="left"/>
      <w:pPr>
        <w:ind w:left="1080" w:hanging="720"/>
      </w:pPr>
      <w:rPr>
        <w:rFonts w:cs="Times New Roman" w:hint="default"/>
        <w:b/>
        <w:sz w:val="24"/>
        <w:u w:val="none"/>
      </w:rPr>
    </w:lvl>
    <w:lvl w:ilvl="2">
      <w:start w:val="1"/>
      <w:numFmt w:val="decimal"/>
      <w:isLgl/>
      <w:lvlText w:val="%1.%2.%3."/>
      <w:lvlJc w:val="left"/>
      <w:pPr>
        <w:ind w:left="1080" w:hanging="720"/>
      </w:pPr>
      <w:rPr>
        <w:rFonts w:cs="Times New Roman" w:hint="default"/>
        <w:b/>
        <w:sz w:val="24"/>
        <w:u w:val="none"/>
      </w:rPr>
    </w:lvl>
    <w:lvl w:ilvl="3">
      <w:start w:val="1"/>
      <w:numFmt w:val="decimal"/>
      <w:isLgl/>
      <w:lvlText w:val="%1.%2.%3.%4."/>
      <w:lvlJc w:val="left"/>
      <w:pPr>
        <w:ind w:left="1440" w:hanging="1080"/>
      </w:pPr>
      <w:rPr>
        <w:rFonts w:cs="Times New Roman" w:hint="default"/>
        <w:b/>
        <w:sz w:val="24"/>
        <w:u w:val="none"/>
      </w:rPr>
    </w:lvl>
    <w:lvl w:ilvl="4">
      <w:start w:val="1"/>
      <w:numFmt w:val="decimal"/>
      <w:isLgl/>
      <w:lvlText w:val="%1.%2.%3.%4.%5."/>
      <w:lvlJc w:val="left"/>
      <w:pPr>
        <w:ind w:left="1440" w:hanging="1080"/>
      </w:pPr>
      <w:rPr>
        <w:rFonts w:cs="Times New Roman" w:hint="default"/>
        <w:b/>
        <w:sz w:val="24"/>
        <w:u w:val="none"/>
      </w:rPr>
    </w:lvl>
    <w:lvl w:ilvl="5">
      <w:start w:val="1"/>
      <w:numFmt w:val="decimal"/>
      <w:isLgl/>
      <w:lvlText w:val="%1.%2.%3.%4.%5.%6."/>
      <w:lvlJc w:val="left"/>
      <w:pPr>
        <w:ind w:left="1800" w:hanging="1440"/>
      </w:pPr>
      <w:rPr>
        <w:rFonts w:cs="Times New Roman" w:hint="default"/>
        <w:b/>
        <w:sz w:val="24"/>
        <w:u w:val="none"/>
      </w:rPr>
    </w:lvl>
    <w:lvl w:ilvl="6">
      <w:start w:val="1"/>
      <w:numFmt w:val="decimal"/>
      <w:isLgl/>
      <w:lvlText w:val="%1.%2.%3.%4.%5.%6.%7."/>
      <w:lvlJc w:val="left"/>
      <w:pPr>
        <w:ind w:left="2160" w:hanging="1800"/>
      </w:pPr>
      <w:rPr>
        <w:rFonts w:cs="Times New Roman" w:hint="default"/>
        <w:b/>
        <w:sz w:val="24"/>
        <w:u w:val="none"/>
      </w:rPr>
    </w:lvl>
    <w:lvl w:ilvl="7">
      <w:start w:val="1"/>
      <w:numFmt w:val="decimal"/>
      <w:isLgl/>
      <w:lvlText w:val="%1.%2.%3.%4.%5.%6.%7.%8."/>
      <w:lvlJc w:val="left"/>
      <w:pPr>
        <w:ind w:left="2160" w:hanging="1800"/>
      </w:pPr>
      <w:rPr>
        <w:rFonts w:cs="Times New Roman" w:hint="default"/>
        <w:b/>
        <w:sz w:val="24"/>
        <w:u w:val="none"/>
      </w:rPr>
    </w:lvl>
    <w:lvl w:ilvl="8">
      <w:start w:val="1"/>
      <w:numFmt w:val="decimal"/>
      <w:isLgl/>
      <w:lvlText w:val="%1.%2.%3.%4.%5.%6.%7.%8.%9."/>
      <w:lvlJc w:val="left"/>
      <w:pPr>
        <w:ind w:left="2520" w:hanging="2160"/>
      </w:pPr>
      <w:rPr>
        <w:rFonts w:cs="Times New Roman" w:hint="default"/>
        <w:b/>
        <w:sz w:val="24"/>
        <w:u w:val="none"/>
      </w:rPr>
    </w:lvl>
  </w:abstractNum>
  <w:abstractNum w:abstractNumId="4" w15:restartNumberingAfterBreak="0">
    <w:nsid w:val="05373C56"/>
    <w:multiLevelType w:val="hybridMultilevel"/>
    <w:tmpl w:val="5258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8615B"/>
    <w:multiLevelType w:val="hybridMultilevel"/>
    <w:tmpl w:val="67EC2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7F0E84"/>
    <w:multiLevelType w:val="hybridMultilevel"/>
    <w:tmpl w:val="BB4A8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E032FA"/>
    <w:multiLevelType w:val="hybridMultilevel"/>
    <w:tmpl w:val="7E4E0930"/>
    <w:lvl w:ilvl="0" w:tplc="CA14E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FD63834"/>
    <w:multiLevelType w:val="multilevel"/>
    <w:tmpl w:val="BB0670C0"/>
    <w:lvl w:ilvl="0">
      <w:start w:val="4"/>
      <w:numFmt w:val="decimal"/>
      <w:lvlText w:val="%1"/>
      <w:lvlJc w:val="left"/>
      <w:pPr>
        <w:ind w:left="360" w:hanging="360"/>
      </w:pPr>
      <w:rPr>
        <w:rFonts w:hint="default"/>
        <w:sz w:val="24"/>
      </w:rPr>
    </w:lvl>
    <w:lvl w:ilvl="1">
      <w:start w:val="2"/>
      <w:numFmt w:val="decimal"/>
      <w:lvlText w:val="%1.%2"/>
      <w:lvlJc w:val="left"/>
      <w:pPr>
        <w:ind w:left="1778" w:hanging="360"/>
      </w:pPr>
      <w:rPr>
        <w:rFonts w:hint="default"/>
        <w:sz w:val="24"/>
      </w:rPr>
    </w:lvl>
    <w:lvl w:ilvl="2">
      <w:start w:val="1"/>
      <w:numFmt w:val="decimal"/>
      <w:lvlText w:val="%1.%2.%3"/>
      <w:lvlJc w:val="left"/>
      <w:pPr>
        <w:ind w:left="3556" w:hanging="720"/>
      </w:pPr>
      <w:rPr>
        <w:rFonts w:hint="default"/>
        <w:sz w:val="24"/>
      </w:rPr>
    </w:lvl>
    <w:lvl w:ilvl="3">
      <w:start w:val="1"/>
      <w:numFmt w:val="decimal"/>
      <w:lvlText w:val="%1.%2.%3.%4"/>
      <w:lvlJc w:val="left"/>
      <w:pPr>
        <w:ind w:left="5334" w:hanging="1080"/>
      </w:pPr>
      <w:rPr>
        <w:rFonts w:hint="default"/>
        <w:sz w:val="24"/>
      </w:rPr>
    </w:lvl>
    <w:lvl w:ilvl="4">
      <w:start w:val="1"/>
      <w:numFmt w:val="decimal"/>
      <w:lvlText w:val="%1.%2.%3.%4.%5"/>
      <w:lvlJc w:val="left"/>
      <w:pPr>
        <w:ind w:left="6752" w:hanging="1080"/>
      </w:pPr>
      <w:rPr>
        <w:rFonts w:hint="default"/>
        <w:sz w:val="24"/>
      </w:rPr>
    </w:lvl>
    <w:lvl w:ilvl="5">
      <w:start w:val="1"/>
      <w:numFmt w:val="decimal"/>
      <w:lvlText w:val="%1.%2.%3.%4.%5.%6"/>
      <w:lvlJc w:val="left"/>
      <w:pPr>
        <w:ind w:left="8530" w:hanging="1440"/>
      </w:pPr>
      <w:rPr>
        <w:rFonts w:hint="default"/>
        <w:sz w:val="24"/>
      </w:rPr>
    </w:lvl>
    <w:lvl w:ilvl="6">
      <w:start w:val="1"/>
      <w:numFmt w:val="decimal"/>
      <w:lvlText w:val="%1.%2.%3.%4.%5.%6.%7"/>
      <w:lvlJc w:val="left"/>
      <w:pPr>
        <w:ind w:left="9948" w:hanging="1440"/>
      </w:pPr>
      <w:rPr>
        <w:rFonts w:hint="default"/>
        <w:sz w:val="24"/>
      </w:rPr>
    </w:lvl>
    <w:lvl w:ilvl="7">
      <w:start w:val="1"/>
      <w:numFmt w:val="decimal"/>
      <w:lvlText w:val="%1.%2.%3.%4.%5.%6.%7.%8"/>
      <w:lvlJc w:val="left"/>
      <w:pPr>
        <w:ind w:left="11726" w:hanging="1800"/>
      </w:pPr>
      <w:rPr>
        <w:rFonts w:hint="default"/>
        <w:sz w:val="24"/>
      </w:rPr>
    </w:lvl>
    <w:lvl w:ilvl="8">
      <w:start w:val="1"/>
      <w:numFmt w:val="decimal"/>
      <w:lvlText w:val="%1.%2.%3.%4.%5.%6.%7.%8.%9"/>
      <w:lvlJc w:val="left"/>
      <w:pPr>
        <w:ind w:left="13504" w:hanging="2160"/>
      </w:pPr>
      <w:rPr>
        <w:rFonts w:hint="default"/>
        <w:sz w:val="24"/>
      </w:rPr>
    </w:lvl>
  </w:abstractNum>
  <w:abstractNum w:abstractNumId="9"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786"/>
        </w:tabs>
        <w:ind w:left="786"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12B562C7"/>
    <w:multiLevelType w:val="hybridMultilevel"/>
    <w:tmpl w:val="F3746032"/>
    <w:lvl w:ilvl="0" w:tplc="20AA9B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B64BEC"/>
    <w:multiLevelType w:val="hybridMultilevel"/>
    <w:tmpl w:val="CF86B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DE44A7"/>
    <w:multiLevelType w:val="hybridMultilevel"/>
    <w:tmpl w:val="B4826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E94D32"/>
    <w:multiLevelType w:val="hybridMultilevel"/>
    <w:tmpl w:val="4C0E1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257E63"/>
    <w:multiLevelType w:val="hybridMultilevel"/>
    <w:tmpl w:val="EE060AC6"/>
    <w:lvl w:ilvl="0" w:tplc="82FC9FC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197C30"/>
    <w:multiLevelType w:val="hybridMultilevel"/>
    <w:tmpl w:val="FBC09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405507"/>
    <w:multiLevelType w:val="hybridMultilevel"/>
    <w:tmpl w:val="5164C40E"/>
    <w:lvl w:ilvl="0" w:tplc="123A809C">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2F6B8E"/>
    <w:multiLevelType w:val="hybridMultilevel"/>
    <w:tmpl w:val="1A42A3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EE239F"/>
    <w:multiLevelType w:val="hybridMultilevel"/>
    <w:tmpl w:val="264A277A"/>
    <w:lvl w:ilvl="0" w:tplc="AB848036">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97456B"/>
    <w:multiLevelType w:val="hybridMultilevel"/>
    <w:tmpl w:val="D7EC1B62"/>
    <w:lvl w:ilvl="0" w:tplc="7FE01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8472F03"/>
    <w:multiLevelType w:val="hybridMultilevel"/>
    <w:tmpl w:val="36F6C43A"/>
    <w:lvl w:ilvl="0" w:tplc="3FE008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89316F4"/>
    <w:multiLevelType w:val="hybridMultilevel"/>
    <w:tmpl w:val="E9308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E62084"/>
    <w:multiLevelType w:val="hybridMultilevel"/>
    <w:tmpl w:val="A24A6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4E2B2C"/>
    <w:multiLevelType w:val="hybridMultilevel"/>
    <w:tmpl w:val="F8EABF9A"/>
    <w:lvl w:ilvl="0" w:tplc="7E3C20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3E1023E8"/>
    <w:multiLevelType w:val="hybridMultilevel"/>
    <w:tmpl w:val="6B40C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AC1924"/>
    <w:multiLevelType w:val="hybridMultilevel"/>
    <w:tmpl w:val="757A4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7A4A44"/>
    <w:multiLevelType w:val="hybridMultilevel"/>
    <w:tmpl w:val="A6DCC084"/>
    <w:lvl w:ilvl="0" w:tplc="00BEB5F2">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00211E9"/>
    <w:multiLevelType w:val="multilevel"/>
    <w:tmpl w:val="0E88C3CE"/>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Zero"/>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5498195C"/>
    <w:multiLevelType w:val="hybridMultilevel"/>
    <w:tmpl w:val="DC428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5A56D1"/>
    <w:multiLevelType w:val="hybridMultilevel"/>
    <w:tmpl w:val="8EAAA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8C0087"/>
    <w:multiLevelType w:val="hybridMultilevel"/>
    <w:tmpl w:val="DEC2439E"/>
    <w:lvl w:ilvl="0" w:tplc="83802C7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D8D3688"/>
    <w:multiLevelType w:val="hybridMultilevel"/>
    <w:tmpl w:val="D3502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F307A7"/>
    <w:multiLevelType w:val="hybridMultilevel"/>
    <w:tmpl w:val="6302B162"/>
    <w:lvl w:ilvl="0" w:tplc="54E0829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CD5451"/>
    <w:multiLevelType w:val="hybridMultilevel"/>
    <w:tmpl w:val="9DE83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F244BC"/>
    <w:multiLevelType w:val="hybridMultilevel"/>
    <w:tmpl w:val="BAB8B664"/>
    <w:lvl w:ilvl="0" w:tplc="B33440D0">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F04AF3"/>
    <w:multiLevelType w:val="hybridMultilevel"/>
    <w:tmpl w:val="6504E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CA7348"/>
    <w:multiLevelType w:val="hybridMultilevel"/>
    <w:tmpl w:val="F3746032"/>
    <w:lvl w:ilvl="0" w:tplc="20AA9B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0953CC"/>
    <w:multiLevelType w:val="hybridMultilevel"/>
    <w:tmpl w:val="678C0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B50A75"/>
    <w:multiLevelType w:val="hybridMultilevel"/>
    <w:tmpl w:val="BDFAB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num>
  <w:num w:numId="3">
    <w:abstractNumId w:val="33"/>
  </w:num>
  <w:num w:numId="4">
    <w:abstractNumId w:val="31"/>
  </w:num>
  <w:num w:numId="5">
    <w:abstractNumId w:val="10"/>
  </w:num>
  <w:num w:numId="6">
    <w:abstractNumId w:val="36"/>
  </w:num>
  <w:num w:numId="7">
    <w:abstractNumId w:val="2"/>
  </w:num>
  <w:num w:numId="8">
    <w:abstractNumId w:val="18"/>
  </w:num>
  <w:num w:numId="9">
    <w:abstractNumId w:val="34"/>
  </w:num>
  <w:num w:numId="10">
    <w:abstractNumId w:val="11"/>
  </w:num>
  <w:num w:numId="11">
    <w:abstractNumId w:val="20"/>
  </w:num>
  <w:num w:numId="12">
    <w:abstractNumId w:val="4"/>
  </w:num>
  <w:num w:numId="13">
    <w:abstractNumId w:val="22"/>
  </w:num>
  <w:num w:numId="14">
    <w:abstractNumId w:val="13"/>
  </w:num>
  <w:num w:numId="15">
    <w:abstractNumId w:val="0"/>
  </w:num>
  <w:num w:numId="16">
    <w:abstractNumId w:val="23"/>
  </w:num>
  <w:num w:numId="17">
    <w:abstractNumId w:val="35"/>
  </w:num>
  <w:num w:numId="18">
    <w:abstractNumId w:val="30"/>
  </w:num>
  <w:num w:numId="19">
    <w:abstractNumId w:val="19"/>
  </w:num>
  <w:num w:numId="20">
    <w:abstractNumId w:val="37"/>
  </w:num>
  <w:num w:numId="21">
    <w:abstractNumId w:val="6"/>
  </w:num>
  <w:num w:numId="22">
    <w:abstractNumId w:val="7"/>
  </w:num>
  <w:num w:numId="23">
    <w:abstractNumId w:val="26"/>
  </w:num>
  <w:num w:numId="24">
    <w:abstractNumId w:val="9"/>
  </w:num>
  <w:num w:numId="25">
    <w:abstractNumId w:val="24"/>
  </w:num>
  <w:num w:numId="26">
    <w:abstractNumId w:val="27"/>
  </w:num>
  <w:num w:numId="27">
    <w:abstractNumId w:val="38"/>
  </w:num>
  <w:num w:numId="28">
    <w:abstractNumId w:val="17"/>
  </w:num>
  <w:num w:numId="29">
    <w:abstractNumId w:val="1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9"/>
  </w:num>
  <w:num w:numId="33">
    <w:abstractNumId w:val="21"/>
  </w:num>
  <w:num w:numId="34">
    <w:abstractNumId w:val="17"/>
  </w:num>
  <w:num w:numId="35">
    <w:abstractNumId w:val="15"/>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4"/>
  </w:num>
  <w:num w:numId="40">
    <w:abstractNumId w:val="28"/>
  </w:num>
  <w:num w:numId="41">
    <w:abstractNumId w:val="12"/>
  </w:num>
  <w:num w:numId="42">
    <w:abstractNumId w:val="3"/>
  </w:num>
  <w:num w:numId="43">
    <w:abstractNumId w:val="32"/>
  </w:num>
  <w:num w:numId="44">
    <w:abstractNumId w:val="25"/>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8E"/>
    <w:rsid w:val="00014B17"/>
    <w:rsid w:val="00044431"/>
    <w:rsid w:val="00067772"/>
    <w:rsid w:val="000749AE"/>
    <w:rsid w:val="0008496F"/>
    <w:rsid w:val="00090F37"/>
    <w:rsid w:val="000C0DA5"/>
    <w:rsid w:val="000E0574"/>
    <w:rsid w:val="000E3312"/>
    <w:rsid w:val="000E75B3"/>
    <w:rsid w:val="000F078C"/>
    <w:rsid w:val="001066AF"/>
    <w:rsid w:val="001126FE"/>
    <w:rsid w:val="00123FFE"/>
    <w:rsid w:val="00127E28"/>
    <w:rsid w:val="00135B30"/>
    <w:rsid w:val="001900F8"/>
    <w:rsid w:val="001E1168"/>
    <w:rsid w:val="001E646A"/>
    <w:rsid w:val="00201D89"/>
    <w:rsid w:val="00225E35"/>
    <w:rsid w:val="002532E8"/>
    <w:rsid w:val="0026756D"/>
    <w:rsid w:val="0028169A"/>
    <w:rsid w:val="00291010"/>
    <w:rsid w:val="0029163B"/>
    <w:rsid w:val="002A2448"/>
    <w:rsid w:val="002B58F6"/>
    <w:rsid w:val="002B63D2"/>
    <w:rsid w:val="002D6BD9"/>
    <w:rsid w:val="002F183E"/>
    <w:rsid w:val="00332E07"/>
    <w:rsid w:val="00341CB9"/>
    <w:rsid w:val="0035147A"/>
    <w:rsid w:val="00380BDA"/>
    <w:rsid w:val="003A0535"/>
    <w:rsid w:val="003A470F"/>
    <w:rsid w:val="00414AE9"/>
    <w:rsid w:val="00415119"/>
    <w:rsid w:val="00424413"/>
    <w:rsid w:val="00456FF7"/>
    <w:rsid w:val="004811AC"/>
    <w:rsid w:val="00483241"/>
    <w:rsid w:val="00495630"/>
    <w:rsid w:val="004A237D"/>
    <w:rsid w:val="004A3E6F"/>
    <w:rsid w:val="004B1E46"/>
    <w:rsid w:val="004C5A29"/>
    <w:rsid w:val="004F7B06"/>
    <w:rsid w:val="00530ECD"/>
    <w:rsid w:val="00540BD9"/>
    <w:rsid w:val="005803F3"/>
    <w:rsid w:val="0058347A"/>
    <w:rsid w:val="005A43F1"/>
    <w:rsid w:val="005A668E"/>
    <w:rsid w:val="005B1146"/>
    <w:rsid w:val="005D6DB5"/>
    <w:rsid w:val="005F6A68"/>
    <w:rsid w:val="006C3743"/>
    <w:rsid w:val="006D0299"/>
    <w:rsid w:val="0070198F"/>
    <w:rsid w:val="00714A46"/>
    <w:rsid w:val="007208E2"/>
    <w:rsid w:val="00721797"/>
    <w:rsid w:val="0072623A"/>
    <w:rsid w:val="0074497F"/>
    <w:rsid w:val="00755413"/>
    <w:rsid w:val="00761823"/>
    <w:rsid w:val="007B6D6B"/>
    <w:rsid w:val="007D312B"/>
    <w:rsid w:val="008179A4"/>
    <w:rsid w:val="00846C8D"/>
    <w:rsid w:val="008719B5"/>
    <w:rsid w:val="0088404D"/>
    <w:rsid w:val="0089410E"/>
    <w:rsid w:val="008A6578"/>
    <w:rsid w:val="008C088B"/>
    <w:rsid w:val="008C6782"/>
    <w:rsid w:val="008D02BF"/>
    <w:rsid w:val="008D234B"/>
    <w:rsid w:val="008D780C"/>
    <w:rsid w:val="00904257"/>
    <w:rsid w:val="0092613F"/>
    <w:rsid w:val="00936AF0"/>
    <w:rsid w:val="0094348D"/>
    <w:rsid w:val="00947BE5"/>
    <w:rsid w:val="009508DE"/>
    <w:rsid w:val="00963290"/>
    <w:rsid w:val="00973F6C"/>
    <w:rsid w:val="00982DB9"/>
    <w:rsid w:val="009A2A0E"/>
    <w:rsid w:val="009B718E"/>
    <w:rsid w:val="009C2C0C"/>
    <w:rsid w:val="009D389A"/>
    <w:rsid w:val="00A02795"/>
    <w:rsid w:val="00A12CD0"/>
    <w:rsid w:val="00A57196"/>
    <w:rsid w:val="00A724D3"/>
    <w:rsid w:val="00A80480"/>
    <w:rsid w:val="00AA35AB"/>
    <w:rsid w:val="00AB2D9E"/>
    <w:rsid w:val="00AB57B1"/>
    <w:rsid w:val="00AC1475"/>
    <w:rsid w:val="00AD77A8"/>
    <w:rsid w:val="00AE4846"/>
    <w:rsid w:val="00AF2B28"/>
    <w:rsid w:val="00B0197B"/>
    <w:rsid w:val="00B420F0"/>
    <w:rsid w:val="00B81737"/>
    <w:rsid w:val="00B91FBC"/>
    <w:rsid w:val="00BA2E7F"/>
    <w:rsid w:val="00BC35E8"/>
    <w:rsid w:val="00BD635E"/>
    <w:rsid w:val="00BE3E95"/>
    <w:rsid w:val="00C06B71"/>
    <w:rsid w:val="00C27259"/>
    <w:rsid w:val="00C54EE9"/>
    <w:rsid w:val="00CB5F4B"/>
    <w:rsid w:val="00D001B9"/>
    <w:rsid w:val="00D0039C"/>
    <w:rsid w:val="00D1757E"/>
    <w:rsid w:val="00DB0CAA"/>
    <w:rsid w:val="00DB19BD"/>
    <w:rsid w:val="00DC38DE"/>
    <w:rsid w:val="00DC656B"/>
    <w:rsid w:val="00DE6440"/>
    <w:rsid w:val="00E04D31"/>
    <w:rsid w:val="00E15359"/>
    <w:rsid w:val="00E20D01"/>
    <w:rsid w:val="00E310F7"/>
    <w:rsid w:val="00E332A2"/>
    <w:rsid w:val="00E438B3"/>
    <w:rsid w:val="00E63192"/>
    <w:rsid w:val="00E633C5"/>
    <w:rsid w:val="00E96D68"/>
    <w:rsid w:val="00EB7D4B"/>
    <w:rsid w:val="00EE1E2C"/>
    <w:rsid w:val="00F117A5"/>
    <w:rsid w:val="00F139D1"/>
    <w:rsid w:val="00F23B56"/>
    <w:rsid w:val="00F5291B"/>
    <w:rsid w:val="00F5641D"/>
    <w:rsid w:val="00F61FEF"/>
    <w:rsid w:val="00F6342E"/>
    <w:rsid w:val="00F67886"/>
    <w:rsid w:val="00FA113E"/>
    <w:rsid w:val="00FA28CB"/>
    <w:rsid w:val="00FB1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4C49"/>
  <w15:docId w15:val="{2AE10125-9961-4AB7-B255-9DE8B11C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3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310F7"/>
    <w:pPr>
      <w:ind w:left="720"/>
      <w:contextualSpacing/>
    </w:pPr>
  </w:style>
  <w:style w:type="character" w:customStyle="1" w:styleId="a4">
    <w:name w:val="Абзац списка Знак"/>
    <w:link w:val="a3"/>
    <w:qFormat/>
    <w:locked/>
    <w:rsid w:val="00D001B9"/>
  </w:style>
  <w:style w:type="character" w:styleId="a5">
    <w:name w:val="Hyperlink"/>
    <w:basedOn w:val="a0"/>
    <w:uiPriority w:val="99"/>
    <w:unhideWhenUsed/>
    <w:rsid w:val="003A0535"/>
    <w:rPr>
      <w:color w:val="0563C1" w:themeColor="hyperlink"/>
      <w:u w:val="single"/>
    </w:rPr>
  </w:style>
  <w:style w:type="paragraph" w:styleId="a6">
    <w:name w:val="header"/>
    <w:basedOn w:val="a"/>
    <w:link w:val="a7"/>
    <w:uiPriority w:val="99"/>
    <w:unhideWhenUsed/>
    <w:rsid w:val="00A804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0480"/>
  </w:style>
  <w:style w:type="paragraph" w:styleId="a8">
    <w:name w:val="footer"/>
    <w:basedOn w:val="a"/>
    <w:link w:val="a9"/>
    <w:uiPriority w:val="99"/>
    <w:unhideWhenUsed/>
    <w:rsid w:val="00A804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0480"/>
  </w:style>
  <w:style w:type="paragraph" w:styleId="aa">
    <w:name w:val="Body Text"/>
    <w:basedOn w:val="a"/>
    <w:link w:val="ab"/>
    <w:rsid w:val="00B91FBC"/>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B91FBC"/>
    <w:rPr>
      <w:rFonts w:ascii="Times New Roman" w:eastAsia="Times New Roman" w:hAnsi="Times New Roman" w:cs="Times New Roman"/>
      <w:sz w:val="24"/>
      <w:szCs w:val="24"/>
      <w:lang w:eastAsia="ru-RU"/>
    </w:rPr>
  </w:style>
  <w:style w:type="paragraph" w:customStyle="1" w:styleId="2">
    <w:name w:val="Стиль2"/>
    <w:basedOn w:val="a3"/>
    <w:link w:val="20"/>
    <w:qFormat/>
    <w:rsid w:val="00B91FBC"/>
    <w:pPr>
      <w:widowControl w:val="0"/>
      <w:numPr>
        <w:numId w:val="42"/>
      </w:numPr>
      <w:overflowPunct w:val="0"/>
      <w:autoSpaceDE w:val="0"/>
      <w:autoSpaceDN w:val="0"/>
      <w:adjustRightInd w:val="0"/>
      <w:spacing w:after="200" w:line="276" w:lineRule="auto"/>
      <w:ind w:right="146"/>
    </w:pPr>
    <w:rPr>
      <w:rFonts w:ascii="Calibri" w:eastAsia="Times New Roman" w:hAnsi="Calibri" w:cs="Times New Roman"/>
      <w:lang w:val="en-US"/>
    </w:rPr>
  </w:style>
  <w:style w:type="character" w:customStyle="1" w:styleId="20">
    <w:name w:val="Стиль2 Знак"/>
    <w:link w:val="2"/>
    <w:locked/>
    <w:rsid w:val="00B91FBC"/>
    <w:rPr>
      <w:rFonts w:ascii="Calibri" w:eastAsia="Times New Roman" w:hAnsi="Calibri" w:cs="Times New Roman"/>
      <w:lang w:val="en-US"/>
    </w:rPr>
  </w:style>
  <w:style w:type="character" w:customStyle="1" w:styleId="3">
    <w:name w:val="Заголовок №3_"/>
    <w:basedOn w:val="a0"/>
    <w:link w:val="30"/>
    <w:rsid w:val="005B1146"/>
    <w:rPr>
      <w:rFonts w:ascii="Arial" w:eastAsia="Arial" w:hAnsi="Arial" w:cs="Arial"/>
      <w:b/>
      <w:bCs/>
      <w:sz w:val="20"/>
      <w:szCs w:val="20"/>
      <w:shd w:val="clear" w:color="auto" w:fill="FFFFFF"/>
    </w:rPr>
  </w:style>
  <w:style w:type="paragraph" w:customStyle="1" w:styleId="30">
    <w:name w:val="Заголовок №3"/>
    <w:basedOn w:val="a"/>
    <w:link w:val="3"/>
    <w:rsid w:val="005B1146"/>
    <w:pPr>
      <w:widowControl w:val="0"/>
      <w:shd w:val="clear" w:color="auto" w:fill="FFFFFF"/>
      <w:spacing w:after="180" w:line="211" w:lineRule="exact"/>
      <w:outlineLvl w:val="2"/>
    </w:pPr>
    <w:rPr>
      <w:rFonts w:ascii="Arial" w:eastAsia="Arial" w:hAnsi="Arial" w:cs="Arial"/>
      <w:b/>
      <w:bCs/>
      <w:sz w:val="20"/>
      <w:szCs w:val="20"/>
    </w:rPr>
  </w:style>
  <w:style w:type="paragraph" w:customStyle="1" w:styleId="21">
    <w:name w:val="Знак2"/>
    <w:basedOn w:val="a"/>
    <w:rsid w:val="00415119"/>
    <w:pPr>
      <w:tabs>
        <w:tab w:val="left" w:pos="708"/>
      </w:tabs>
      <w:spacing w:line="240" w:lineRule="exact"/>
    </w:pPr>
    <w:rPr>
      <w:rFonts w:ascii="Verdana" w:eastAsia="Times New Roman" w:hAnsi="Verdana" w:cs="Verdana"/>
      <w:sz w:val="20"/>
      <w:szCs w:val="20"/>
      <w:lang w:val="en-US"/>
    </w:rPr>
  </w:style>
  <w:style w:type="paragraph" w:customStyle="1" w:styleId="22">
    <w:name w:val="Знак2"/>
    <w:basedOn w:val="a"/>
    <w:rsid w:val="006D0299"/>
    <w:pPr>
      <w:tabs>
        <w:tab w:val="left" w:pos="708"/>
      </w:tabs>
      <w:spacing w:line="240" w:lineRule="exact"/>
    </w:pPr>
    <w:rPr>
      <w:rFonts w:ascii="Verdana" w:eastAsia="Times New Roman" w:hAnsi="Verdana" w:cs="Verdana"/>
      <w:sz w:val="20"/>
      <w:szCs w:val="20"/>
      <w:lang w:val="en-US"/>
    </w:rPr>
  </w:style>
  <w:style w:type="paragraph" w:styleId="ac">
    <w:name w:val="Balloon Text"/>
    <w:basedOn w:val="a"/>
    <w:link w:val="ad"/>
    <w:uiPriority w:val="99"/>
    <w:semiHidden/>
    <w:unhideWhenUsed/>
    <w:rsid w:val="00F23B5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23B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43479">
      <w:bodyDiv w:val="1"/>
      <w:marLeft w:val="0"/>
      <w:marRight w:val="0"/>
      <w:marTop w:val="0"/>
      <w:marBottom w:val="0"/>
      <w:divBdr>
        <w:top w:val="none" w:sz="0" w:space="0" w:color="auto"/>
        <w:left w:val="none" w:sz="0" w:space="0" w:color="auto"/>
        <w:bottom w:val="none" w:sz="0" w:space="0" w:color="auto"/>
        <w:right w:val="none" w:sz="0" w:space="0" w:color="auto"/>
      </w:divBdr>
    </w:div>
    <w:div w:id="1201700499">
      <w:bodyDiv w:val="1"/>
      <w:marLeft w:val="0"/>
      <w:marRight w:val="0"/>
      <w:marTop w:val="0"/>
      <w:marBottom w:val="0"/>
      <w:divBdr>
        <w:top w:val="none" w:sz="0" w:space="0" w:color="auto"/>
        <w:left w:val="none" w:sz="0" w:space="0" w:color="auto"/>
        <w:bottom w:val="none" w:sz="0" w:space="0" w:color="auto"/>
        <w:right w:val="none" w:sz="0" w:space="0" w:color="auto"/>
      </w:divBdr>
    </w:div>
    <w:div w:id="211316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00D2C-BEEE-4956-AEEA-813F9410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9065</Words>
  <Characters>51675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Макарова Марина Николаевна</dc:creator>
  <cp:lastModifiedBy>Светлана Валерьевна Зубова</cp:lastModifiedBy>
  <cp:revision>5</cp:revision>
  <cp:lastPrinted>2021-02-26T07:37:00Z</cp:lastPrinted>
  <dcterms:created xsi:type="dcterms:W3CDTF">2021-02-26T07:29:00Z</dcterms:created>
  <dcterms:modified xsi:type="dcterms:W3CDTF">2021-12-08T09:34:00Z</dcterms:modified>
</cp:coreProperties>
</file>