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7" w:rsidRDefault="007E0EB1" w:rsidP="007E0EB1">
      <w:pPr>
        <w:jc w:val="center"/>
        <w:rPr>
          <w:b/>
          <w:sz w:val="28"/>
          <w:szCs w:val="28"/>
        </w:rPr>
      </w:pPr>
      <w:r w:rsidRPr="007E0EB1">
        <w:rPr>
          <w:b/>
          <w:sz w:val="28"/>
          <w:szCs w:val="28"/>
        </w:rPr>
        <w:t>Развитие и становление иноязычной речи в младшем школьном возрасте</w:t>
      </w:r>
      <w:r w:rsidR="00877D87">
        <w:rPr>
          <w:b/>
          <w:sz w:val="28"/>
          <w:szCs w:val="28"/>
        </w:rPr>
        <w:t>.</w:t>
      </w:r>
    </w:p>
    <w:p w:rsidR="00311FB1" w:rsidRDefault="00311FB1" w:rsidP="00311F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Барышева</w:t>
      </w:r>
      <w:proofErr w:type="spellEnd"/>
      <w:r>
        <w:rPr>
          <w:b/>
          <w:sz w:val="28"/>
          <w:szCs w:val="28"/>
        </w:rPr>
        <w:t xml:space="preserve"> Елена Юльевна,</w:t>
      </w:r>
    </w:p>
    <w:p w:rsidR="007B07DD" w:rsidRDefault="007B07DD" w:rsidP="007B0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1FB1">
        <w:rPr>
          <w:b/>
          <w:sz w:val="28"/>
          <w:szCs w:val="28"/>
        </w:rPr>
        <w:t>у</w:t>
      </w:r>
      <w:r w:rsidR="007E0EB1">
        <w:rPr>
          <w:b/>
          <w:sz w:val="28"/>
          <w:szCs w:val="28"/>
        </w:rPr>
        <w:t>читель английского языка ВК</w:t>
      </w:r>
      <w:r>
        <w:rPr>
          <w:b/>
          <w:sz w:val="28"/>
          <w:szCs w:val="28"/>
        </w:rPr>
        <w:t xml:space="preserve"> МБОУ СОШ № 32 г. Новосибирска </w:t>
      </w:r>
    </w:p>
    <w:p w:rsidR="007E0EB1" w:rsidRDefault="00B2497A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E0EB1">
        <w:rPr>
          <w:sz w:val="28"/>
          <w:szCs w:val="28"/>
        </w:rPr>
        <w:t xml:space="preserve">Технология развития устной и письменной речи базируется на ключевых положениях культурно-исторической теории Л.С. </w:t>
      </w:r>
      <w:proofErr w:type="spellStart"/>
      <w:r w:rsidR="007E0EB1">
        <w:rPr>
          <w:sz w:val="28"/>
          <w:szCs w:val="28"/>
        </w:rPr>
        <w:t>Выготского</w:t>
      </w:r>
      <w:proofErr w:type="spellEnd"/>
      <w:r w:rsidR="007E0EB1">
        <w:rPr>
          <w:sz w:val="28"/>
          <w:szCs w:val="28"/>
        </w:rPr>
        <w:t xml:space="preserve"> и идеях, возникших в ходе ее дальнейшего развития, как в аспекте формирования когнитивных процессов, так и в аспекте становления личности и индивидуальности человека, и разработанных ведущим специалистом РАО  г. Москвы</w:t>
      </w:r>
      <w:r w:rsidR="00810217">
        <w:rPr>
          <w:sz w:val="28"/>
          <w:szCs w:val="28"/>
        </w:rPr>
        <w:t>, кандидатом педагогических наук</w:t>
      </w:r>
      <w:r w:rsidR="007E0EB1">
        <w:rPr>
          <w:sz w:val="28"/>
          <w:szCs w:val="28"/>
        </w:rPr>
        <w:t xml:space="preserve"> В.В. Степановой.</w:t>
      </w:r>
      <w:proofErr w:type="gramEnd"/>
    </w:p>
    <w:p w:rsidR="007E0EB1" w:rsidRDefault="00B2497A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EB1">
        <w:rPr>
          <w:sz w:val="28"/>
          <w:szCs w:val="28"/>
        </w:rPr>
        <w:t>Данная технология позволяет решить проблемы, связанные не только с освоением детьми речи, чтения, письма, но и с развитием индивидуальности.</w:t>
      </w:r>
    </w:p>
    <w:p w:rsidR="007E0EB1" w:rsidRDefault="00B2497A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EB1">
        <w:rPr>
          <w:sz w:val="28"/>
          <w:szCs w:val="28"/>
        </w:rPr>
        <w:t xml:space="preserve">Речь первоначально возникает в ситуации взаимодействия ребенка </w:t>
      </w:r>
      <w:proofErr w:type="gramStart"/>
      <w:r w:rsidR="007E0EB1">
        <w:rPr>
          <w:sz w:val="28"/>
          <w:szCs w:val="28"/>
        </w:rPr>
        <w:t>со</w:t>
      </w:r>
      <w:proofErr w:type="gramEnd"/>
      <w:r w:rsidR="007E0EB1">
        <w:rPr>
          <w:sz w:val="28"/>
          <w:szCs w:val="28"/>
        </w:rPr>
        <w:t xml:space="preserve"> взрослым по поводу совместных действий, совместного бытия.</w:t>
      </w:r>
      <w:r>
        <w:rPr>
          <w:sz w:val="28"/>
          <w:szCs w:val="28"/>
        </w:rPr>
        <w:t xml:space="preserve"> Только в ситуации полноценного общения учителя и учащихся и совместного действия, при котором учитель проговаривает под действия учащихся фразы, которыми описываются его ощущения, происходит становление иноязычной речи. В этом случае речь приобретает знаковую функцию, поскольку за словом стоит целостный образ реальной ситуации. Речь не может стать полноценной, если она исходно не была наполнена реальным действием в реальной среде. Ребенок понимает смысл происходящего через собственную деятельность и учится слову в содействии. У учащегося за словом должен стоять кон</w:t>
      </w:r>
      <w:r w:rsidR="0054488E">
        <w:rPr>
          <w:sz w:val="28"/>
          <w:szCs w:val="28"/>
        </w:rPr>
        <w:t>к</w:t>
      </w:r>
      <w:r>
        <w:rPr>
          <w:sz w:val="28"/>
          <w:szCs w:val="28"/>
        </w:rPr>
        <w:t>ретный образ, должны быть эмоциональные переживания</w:t>
      </w:r>
      <w:r w:rsidR="0054488E">
        <w:rPr>
          <w:sz w:val="28"/>
          <w:szCs w:val="28"/>
        </w:rPr>
        <w:t xml:space="preserve">, также задействована </w:t>
      </w:r>
      <w:proofErr w:type="spellStart"/>
      <w:r w:rsidR="0054488E">
        <w:rPr>
          <w:sz w:val="28"/>
          <w:szCs w:val="28"/>
        </w:rPr>
        <w:t>сенсомоторика</w:t>
      </w:r>
      <w:proofErr w:type="spellEnd"/>
      <w:r w:rsidR="0054488E">
        <w:rPr>
          <w:sz w:val="28"/>
          <w:szCs w:val="28"/>
        </w:rPr>
        <w:t xml:space="preserve">, вестибулярный аппарат и моторная компонента. Только при этих условиях ребенок может выразить свою мысль и вынести свои представления вовне. Если слово ничем не наполнено, а есть только его звуковая оболочка, то ребенок не смысловой. </w:t>
      </w:r>
    </w:p>
    <w:p w:rsidR="0054488E" w:rsidRDefault="0054488E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Речь любого человека зависит от целостного восприятия окружающего мира, т.е. когда задействованы все его органы чувств. Но в современных условиях, когда </w:t>
      </w:r>
      <w:proofErr w:type="gramStart"/>
      <w:r>
        <w:rPr>
          <w:sz w:val="28"/>
          <w:szCs w:val="28"/>
        </w:rPr>
        <w:t>задействованы</w:t>
      </w:r>
      <w:proofErr w:type="gramEnd"/>
      <w:r>
        <w:rPr>
          <w:sz w:val="28"/>
          <w:szCs w:val="28"/>
        </w:rPr>
        <w:t xml:space="preserve"> только глаз и только слух</w:t>
      </w:r>
      <w:r w:rsidR="005138CE">
        <w:rPr>
          <w:sz w:val="28"/>
          <w:szCs w:val="28"/>
        </w:rPr>
        <w:t>,</w:t>
      </w:r>
      <w:r>
        <w:rPr>
          <w:sz w:val="28"/>
          <w:szCs w:val="28"/>
        </w:rPr>
        <w:t xml:space="preserve"> – восприятие усеченное. В связи с этим картины целостной нет, и из речи выхолащиваются целые группы слов. Речь становится обедненной и не эмоциональной. Дети читают все реже и меньше</w:t>
      </w:r>
      <w:r w:rsidR="005138CE">
        <w:rPr>
          <w:sz w:val="28"/>
          <w:szCs w:val="28"/>
        </w:rPr>
        <w:t>,</w:t>
      </w:r>
      <w:r>
        <w:rPr>
          <w:sz w:val="28"/>
          <w:szCs w:val="28"/>
        </w:rPr>
        <w:t xml:space="preserve"> и выразить мысль для них становится все труднее.</w:t>
      </w:r>
      <w:r w:rsidR="005138CE">
        <w:rPr>
          <w:sz w:val="28"/>
          <w:szCs w:val="28"/>
        </w:rPr>
        <w:t xml:space="preserve"> Но согласно требованиям нового Федерального государственного </w:t>
      </w:r>
      <w:r w:rsidR="005138CE">
        <w:rPr>
          <w:sz w:val="28"/>
          <w:szCs w:val="28"/>
        </w:rPr>
        <w:lastRenderedPageBreak/>
        <w:t>образовательного стандарта, учащийся должен спонтанно выражать мысль, описывая иллюстрации,</w:t>
      </w:r>
      <w:r w:rsidR="00810217">
        <w:rPr>
          <w:sz w:val="28"/>
          <w:szCs w:val="28"/>
        </w:rPr>
        <w:t xml:space="preserve"> составляя рассказы по картине, и уметь задавать вопросы собеседнику</w:t>
      </w:r>
      <w:r w:rsidR="00322872">
        <w:rPr>
          <w:sz w:val="28"/>
          <w:szCs w:val="28"/>
        </w:rPr>
        <w:t xml:space="preserve"> на иностранном языке</w:t>
      </w:r>
      <w:r w:rsidR="00810217">
        <w:rPr>
          <w:sz w:val="28"/>
          <w:szCs w:val="28"/>
        </w:rPr>
        <w:t>.</w:t>
      </w:r>
    </w:p>
    <w:p w:rsidR="00810217" w:rsidRDefault="005138CE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Данная технология помогает решить поставленную задачу. Эта работа в технологии происходит со специальной организацией образовательной среды, способствующей становлению субъектной позиции каждого ребенка в классе.</w:t>
      </w:r>
      <w:r w:rsidR="00C408AC">
        <w:rPr>
          <w:sz w:val="28"/>
          <w:szCs w:val="28"/>
        </w:rPr>
        <w:t xml:space="preserve"> Включение ребенка в процесс деятельности позволяет решить задачу речевого развития. Это и приобретение опыта совместных действий, и овладение действием с предметами и обогащение словаря. В данном случае, при изучении произведения Д. Дефо «Робинзон Крузо» - это создание коллективных проектов, таких как постройка жилища и создание календаря</w:t>
      </w:r>
      <w:r w:rsidR="00810217">
        <w:rPr>
          <w:sz w:val="28"/>
          <w:szCs w:val="28"/>
        </w:rPr>
        <w:t xml:space="preserve"> Робинзона, овладение реальными инструментами, которые герой использовал при строительстве жилища.</w:t>
      </w:r>
      <w:r w:rsidR="00C408AC">
        <w:rPr>
          <w:sz w:val="28"/>
          <w:szCs w:val="28"/>
        </w:rPr>
        <w:t xml:space="preserve"> Проекты являются не только способом обозначения своих представлений и источником рождения письменной речи, они носят характер инструмента, с помощью которого ребенок становится способным управлять своими воспоминаниями и рассказывать о том, что он сделал в коллективном труде. Коллективный продукт – еще и совместное удержание знания. Это отражается в способности детей хором рассказывать о том, что изображено в модели, в данном случае – синхронное описание жилища Робинзона Крузо.</w:t>
      </w:r>
      <w:r w:rsidR="004317C2">
        <w:rPr>
          <w:sz w:val="28"/>
          <w:szCs w:val="28"/>
        </w:rPr>
        <w:t xml:space="preserve"> Чем больше деталей вычленяют при описании учащиеся, тем богаче их</w:t>
      </w:r>
      <w:r w:rsidR="004B2A51">
        <w:rPr>
          <w:sz w:val="28"/>
          <w:szCs w:val="28"/>
        </w:rPr>
        <w:t xml:space="preserve"> речь. Задача учителя – умело обращать внимание </w:t>
      </w:r>
      <w:proofErr w:type="gramStart"/>
      <w:r w:rsidR="004B2A51">
        <w:rPr>
          <w:sz w:val="28"/>
          <w:szCs w:val="28"/>
        </w:rPr>
        <w:t>на те</w:t>
      </w:r>
      <w:proofErr w:type="gramEnd"/>
      <w:r w:rsidR="004B2A51">
        <w:rPr>
          <w:sz w:val="28"/>
          <w:szCs w:val="28"/>
        </w:rPr>
        <w:t xml:space="preserve"> объекты</w:t>
      </w:r>
      <w:r w:rsidR="00810217">
        <w:rPr>
          <w:sz w:val="28"/>
          <w:szCs w:val="28"/>
        </w:rPr>
        <w:t>, которые учащиеся не вычленяют. Овладение инструментами помогает расширить словарный запас учащихся.</w:t>
      </w:r>
    </w:p>
    <w:p w:rsidR="005138CE" w:rsidRDefault="00810217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Только после этого этапа мы предлагаем учащимся работу по составлению рассказов по сюжетным картинам</w:t>
      </w:r>
      <w:r w:rsidR="00322872">
        <w:rPr>
          <w:sz w:val="28"/>
          <w:szCs w:val="28"/>
        </w:rPr>
        <w:t xml:space="preserve">. Это новая задача, которая требует вписывание собственного опыта в культурный символ и достраивание образа автора картины, его отношение к </w:t>
      </w:r>
      <w:proofErr w:type="gramStart"/>
      <w:r w:rsidR="00322872">
        <w:rPr>
          <w:sz w:val="28"/>
          <w:szCs w:val="28"/>
        </w:rPr>
        <w:t>изображаемому</w:t>
      </w:r>
      <w:proofErr w:type="gramEnd"/>
      <w:r w:rsidR="00322872">
        <w:rPr>
          <w:sz w:val="28"/>
          <w:szCs w:val="28"/>
        </w:rPr>
        <w:t xml:space="preserve">. По механизмам - это очень близко к чтению текста, так как читающий должен наполнить знаки культуры собственным опытом, эмоциями, отношением к описанным событиям. </w:t>
      </w:r>
    </w:p>
    <w:p w:rsidR="00322872" w:rsidRPr="007E0EB1" w:rsidRDefault="00322872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</w:t>
      </w:r>
      <w:r w:rsidR="004317C2">
        <w:rPr>
          <w:sz w:val="28"/>
          <w:szCs w:val="28"/>
        </w:rPr>
        <w:t>совместная деятельность учащихся в процессе работы над созданием общего продукта позволяет развивать устную речь, а продолжением устной речи является письменная.</w:t>
      </w:r>
    </w:p>
    <w:p w:rsidR="007E0EB1" w:rsidRDefault="007E0EB1" w:rsidP="007E0EB1">
      <w:pPr>
        <w:jc w:val="both"/>
        <w:rPr>
          <w:sz w:val="28"/>
          <w:szCs w:val="28"/>
        </w:rPr>
      </w:pPr>
    </w:p>
    <w:p w:rsidR="00EC4EA7" w:rsidRDefault="00EC4EA7" w:rsidP="007E0EB1">
      <w:pPr>
        <w:jc w:val="both"/>
        <w:rPr>
          <w:sz w:val="28"/>
          <w:szCs w:val="28"/>
        </w:rPr>
      </w:pPr>
    </w:p>
    <w:p w:rsidR="00EC4EA7" w:rsidRDefault="00EC4EA7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Литература</w:t>
      </w:r>
    </w:p>
    <w:p w:rsidR="00EC4EA7" w:rsidRDefault="00EC4EA7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>1.Лурия.А.Р. Лекции по общей психологии. – СПб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>Питер, 2010.</w:t>
      </w:r>
    </w:p>
    <w:p w:rsidR="00EC4EA7" w:rsidRDefault="00EC4EA7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Румянцева. И.М. Психология речи и </w:t>
      </w:r>
      <w:proofErr w:type="spellStart"/>
      <w:r>
        <w:rPr>
          <w:sz w:val="28"/>
          <w:szCs w:val="28"/>
        </w:rPr>
        <w:t>лингвопедагогическая</w:t>
      </w:r>
      <w:proofErr w:type="spellEnd"/>
      <w:r>
        <w:rPr>
          <w:sz w:val="28"/>
          <w:szCs w:val="28"/>
        </w:rPr>
        <w:t xml:space="preserve"> психология -.; ПЕР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Э; Логос,2004.</w:t>
      </w:r>
    </w:p>
    <w:p w:rsidR="00EC4EA7" w:rsidRDefault="00EC4EA7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>3.Степанова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.В. Становление письменной речи. – Смоленск – Москва: Изд-во « Универсум», 2002.</w:t>
      </w:r>
    </w:p>
    <w:p w:rsidR="00EC4EA7" w:rsidRPr="007E0EB1" w:rsidRDefault="00EC4EA7" w:rsidP="007E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Степанова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- педагогические особенности становления письменной речи на втором году обучения. –</w:t>
      </w:r>
      <w:r w:rsidR="005E673A">
        <w:rPr>
          <w:sz w:val="28"/>
          <w:szCs w:val="28"/>
        </w:rPr>
        <w:t xml:space="preserve"> Смоленск, « Универсум» ,2004.</w:t>
      </w:r>
    </w:p>
    <w:sectPr w:rsidR="00EC4EA7" w:rsidRPr="007E0EB1" w:rsidSect="003D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B1"/>
    <w:rsid w:val="00311FB1"/>
    <w:rsid w:val="00322872"/>
    <w:rsid w:val="003D1E27"/>
    <w:rsid w:val="004317C2"/>
    <w:rsid w:val="004B2A51"/>
    <w:rsid w:val="005138CE"/>
    <w:rsid w:val="0054488E"/>
    <w:rsid w:val="005E673A"/>
    <w:rsid w:val="007B07DD"/>
    <w:rsid w:val="007E0EB1"/>
    <w:rsid w:val="00810217"/>
    <w:rsid w:val="00877D87"/>
    <w:rsid w:val="00B2497A"/>
    <w:rsid w:val="00B9212A"/>
    <w:rsid w:val="00C408AC"/>
    <w:rsid w:val="00E45288"/>
    <w:rsid w:val="00EC4EA7"/>
    <w:rsid w:val="00FA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Usetr</dc:creator>
  <cp:lastModifiedBy>Usetr</cp:lastModifiedBy>
  <cp:revision>5</cp:revision>
  <dcterms:created xsi:type="dcterms:W3CDTF">2015-03-02T15:39:00Z</dcterms:created>
  <dcterms:modified xsi:type="dcterms:W3CDTF">2021-05-16T09:20:00Z</dcterms:modified>
</cp:coreProperties>
</file>