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6E" w:rsidRPr="00BB53E5" w:rsidRDefault="00AC006E" w:rsidP="00AC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дошкольное образовательное учреждение «Детский сад «Брусничка» </w:t>
      </w:r>
    </w:p>
    <w:p w:rsidR="00AC006E" w:rsidRPr="00BB53E5" w:rsidRDefault="00AC006E" w:rsidP="00AC0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3E5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Pr="00BB53E5"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 w:rsidRPr="00BB53E5">
        <w:rPr>
          <w:rFonts w:ascii="Times New Roman" w:eastAsia="Calibri" w:hAnsi="Times New Roman" w:cs="Times New Roman"/>
          <w:sz w:val="28"/>
          <w:szCs w:val="28"/>
          <w:lang w:eastAsia="en-US"/>
        </w:rPr>
        <w:t>арко-Сале Пуровского района</w:t>
      </w:r>
    </w:p>
    <w:p w:rsidR="00AC006E" w:rsidRPr="00BB53E5" w:rsidRDefault="00AC006E" w:rsidP="00AC006E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Pr="00582A12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AC006E" w:rsidRPr="00582A12" w:rsidRDefault="00AC006E" w:rsidP="00AC006E">
      <w:pPr>
        <w:shd w:val="clear" w:color="auto" w:fill="FFFFFF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582A12">
        <w:rPr>
          <w:rFonts w:ascii="Times New Roman" w:eastAsia="Times New Roman" w:hAnsi="Times New Roman" w:cs="Times New Roman"/>
          <w:b/>
          <w:bCs/>
          <w:sz w:val="56"/>
          <w:szCs w:val="56"/>
        </w:rPr>
        <w:t>Роль малых фольклорных форм и игровых технологий в развитии речи детей младшего дошкольного возраста.</w:t>
      </w:r>
    </w:p>
    <w:p w:rsidR="00AC006E" w:rsidRPr="00582A12" w:rsidRDefault="00AC006E" w:rsidP="00AC006E">
      <w:pPr>
        <w:shd w:val="clear" w:color="auto" w:fill="FFFFFF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(</w:t>
      </w:r>
      <w:r w:rsidRPr="00582A12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Мастер – класс</w:t>
      </w:r>
      <w:r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 xml:space="preserve"> для педагогов)</w:t>
      </w:r>
      <w:r w:rsidRPr="00582A12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.</w:t>
      </w:r>
    </w:p>
    <w:p w:rsidR="00AC006E" w:rsidRPr="00582A12" w:rsidRDefault="00AC006E" w:rsidP="00AC006E">
      <w:pPr>
        <w:shd w:val="clear" w:color="auto" w:fill="FFFFFF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582A12">
        <w:rPr>
          <w:rFonts w:ascii="Times New Roman" w:eastAsia="Times New Roman" w:hAnsi="Times New Roman" w:cs="Times New Roman"/>
          <w:bCs/>
          <w:sz w:val="28"/>
          <w:szCs w:val="28"/>
        </w:rPr>
        <w:t>Подготовила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AC00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82A12">
        <w:rPr>
          <w:rFonts w:ascii="Times New Roman" w:eastAsia="Times New Roman" w:hAnsi="Times New Roman" w:cs="Times New Roman"/>
          <w:bCs/>
          <w:sz w:val="28"/>
          <w:szCs w:val="28"/>
        </w:rPr>
        <w:t>Рогожникова О.В.,</w:t>
      </w:r>
    </w:p>
    <w:p w:rsidR="00AC006E" w:rsidRPr="00582A12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воспитатель</w:t>
      </w:r>
    </w:p>
    <w:p w:rsidR="00AC006E" w:rsidRPr="00582A12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A12">
        <w:rPr>
          <w:rFonts w:ascii="Times New Roman" w:eastAsia="Times New Roman" w:hAnsi="Times New Roman" w:cs="Times New Roman"/>
          <w:bCs/>
          <w:sz w:val="28"/>
          <w:szCs w:val="28"/>
        </w:rPr>
        <w:t>2021 г.</w:t>
      </w:r>
    </w:p>
    <w:p w:rsidR="00AC006E" w:rsidRPr="00AC006E" w:rsidRDefault="00AC006E" w:rsidP="00AC006E">
      <w:pPr>
        <w:shd w:val="clear" w:color="auto" w:fill="FFFFFF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Актуальность проблемы.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Дошкольный возраст является важным периодом для развития речи</w:t>
      </w:r>
      <w:r w:rsidRPr="008D2E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8D2E2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 К сожалению, проблема, </w:t>
      </w:r>
      <w:r w:rsidRPr="008D2E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связанная с развитием речи детей особо остро встала в последнее время.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  устного народного творчества в общении с детьми создает уникальные условия для развития речи</w:t>
      </w:r>
      <w:r w:rsidRPr="008D2E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8D2E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мышления детей, мотивации поведения, накопления положительного морального опыта в межличностных отношениях. Устное народное творчество обладает удивительной способностью пробуждать в людях доброе начало. 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Отсутствие эпитетов, сравнений, образных выражений обедняет, упрощает речь, превращает её 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маловыразительную, скучную однообразную и малоприятную. Без яркости и красочности речь бледнеет, тускнеет.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 Вследствие чего, неуклонно увеличивается количество детей</w:t>
      </w:r>
      <w:r w:rsidRPr="008D2E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с несформированной связной речью. Вот почему развитие речи становится все более актуальной проблемой в нашем обществе.</w:t>
      </w:r>
    </w:p>
    <w:p w:rsidR="00AC006E" w:rsidRPr="008D2E2F" w:rsidRDefault="00AC006E" w:rsidP="00AC006E">
      <w:pPr>
        <w:shd w:val="clear" w:color="auto" w:fill="FFFFFF"/>
        <w:spacing w:before="180" w:after="180" w:line="300" w:lineRule="atLeast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 повышение профессиональной компетентности педагогов по вопросу развития речевой деятельности детей посредством использования малых фольклорных форм</w:t>
      </w:r>
      <w:r w:rsidRPr="008D2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2E2F">
        <w:rPr>
          <w:rFonts w:ascii="Times New Roman" w:eastAsia="Times New Roman" w:hAnsi="Times New Roman" w:cs="Times New Roman"/>
          <w:bCs/>
          <w:sz w:val="24"/>
          <w:szCs w:val="24"/>
        </w:rPr>
        <w:t>и игровых технологий</w:t>
      </w: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педагогов с эффективными методами использования игровых технологий в жизни ребёнка; активизировать самостоятельную работу педагогов, дать им возможность заимствовать элементы педагогического опыта для улучшения собственного; познакомить педагогов с рекомендациями по проведению артикуляционной гимнастики; дыхательной; релаксационной; пальчиковой гимнастики; игрового массажа и самомассажа. 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Основные этапы мастер-класса: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Теоретическая часть.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часть.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Рефлексия.</w:t>
      </w:r>
      <w:r w:rsidRPr="008D2E2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AC006E" w:rsidRPr="008D2E2F" w:rsidRDefault="00AC006E" w:rsidP="00AC006E">
      <w:pPr>
        <w:shd w:val="clear" w:color="auto" w:fill="FFFFFF"/>
        <w:spacing w:after="158" w:line="240" w:lineRule="auto"/>
        <w:ind w:left="567" w:righ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Мастер - класс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Уважаемые педагоги, я предлагаю вам ненадолго окунуться в мир детства и поиграть. Вашему вниманию предоставляю модель, с помощью которой я развиваю речь детей средствами фольклора и игровыми технологиями. 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ab/>
        <w:t>Давайте вспомним, что же такое фольклор? (ответы педагогов)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Слово «фольклор» пришло к нам из английского языка, еще в 19 веке. Сегодня это слово распространенно повсюду, так как означает «народная мудрость», устное народное творчество.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А теперь вместе дадим определение «устное народное творчество».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>тветы педагогов)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Правильно: из уст в уста, народ, труд.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Малые формы фольклора всегда неразрывно связаны с опытом народной педагогики, широко применяются в работе с детьми с целью развития их речи.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ab/>
        <w:t>Развитая речь – важнейшее условие всестороннего полноценного развития детей. 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AC006E" w:rsidRDefault="00AC006E" w:rsidP="00AC006E">
      <w:pPr>
        <w:shd w:val="clear" w:color="auto" w:fill="FFFFFF"/>
        <w:spacing w:after="158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Поэтому считаю необходимым начинать знакомить детей с фольклорными произведениями как можно раньше. </w:t>
      </w:r>
    </w:p>
    <w:p w:rsidR="00AC006E" w:rsidRDefault="00AC006E" w:rsidP="00AC006E">
      <w:pPr>
        <w:shd w:val="clear" w:color="auto" w:fill="FFFFFF"/>
        <w:spacing w:after="158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06E" w:rsidRPr="008D2E2F" w:rsidRDefault="00AC006E" w:rsidP="00AC006E">
      <w:pPr>
        <w:shd w:val="clear" w:color="auto" w:fill="FFFFFF"/>
        <w:spacing w:after="158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lastRenderedPageBreak/>
        <w:t>«Истоки способностей и дарований детей – на кончиках их пальцев. От пальцев, образно говоря, идут тончайшие нити – ручейки, которые питают ум ребёнка. Другими словами, чем больше мастерства в детской руке, тем умнее ребёнок».</w:t>
      </w:r>
    </w:p>
    <w:p w:rsidR="00AC006E" w:rsidRPr="008D2E2F" w:rsidRDefault="00AC006E" w:rsidP="00AC006E">
      <w:pPr>
        <w:shd w:val="clear" w:color="auto" w:fill="FFFFFF"/>
        <w:spacing w:after="158" w:line="240" w:lineRule="auto"/>
        <w:ind w:left="567" w:right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В. Сухомлинский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Сгибая и разгибая пальчики в игре, мы тренируем их, массируем, а зарядка для пальчиков – это успехи в развитии речи, а значит - ума.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при работе с детьми младшего возраста  я уделяю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потешкам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Хорошо подобранная, с выразительностью рассказанная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>, порой помогает установить контакт с ребёнком, вызвать у него положительные эмоции, симпатию к воспитателю.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И действительно, ласковый говорок прибауток,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вызывает радость не только у ребёнка, но и у взрослого, использующего образный язык народного поэтического творчества для выражения своей заботы, нежности, веры в ребёнка.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Наблюдения показывают, что произносимые взрослым короткие и ритмичные фразы, в которых ребёнок улавливает повторяющиеся звуки, вызывают у него реакцию на художественное произведение. Интонация голоса в одних случаях успокаивает его, в других – бодрит. Например, колыбельные песни оказывают усыпляющее воздействие, а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>, в которых имеются игровые приёмы (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t>«Ладушки»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t>«Идёт коза рогатая», «Поехали, поехали.»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) вызывают потребность вступить в эмоциональный контакт 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взрослым.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Очень большое значение имеют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для воспитания у малышей дружелюбия, доброжелательности, чувства сопереживания. Если кто-то в группе из детей плачет, то остальные стараются успокоить, приговаривая: 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t>«Не плачь, не плачь я куплю тебе калач»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Погружение в фольклорную среду – важное условие работы с детьми, особенно в младшем возрасте. Народом создано множество песен,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попевок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, дающих возможность без нарицательных, сухих нравоучений, в приятной и доступной ребёнку форме обучать его. Жизнь малышей – это в первую очередь питание, сон, прогулки, гигиенические процедуры. Поэтому для работы с детьми можно использовать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, колыбельные песни в режимных моментах. 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Уважаемые коллеги! Прошу Вас вспомнить и рассказать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>, используемые в процессе: умывания, кормления, одевания, укладывания ко сну.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Во время умывания: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Водичка, водичка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Умой мое личико,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Чтобы глазки блестели,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Чтобы щечки алели,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Чтоб смеялся роток,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Чтоб кусался зубок.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  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Ай, лады, лады, лады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Не боимся мы воды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Чисто умываемся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Деткам улыбаемся.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  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Знаем, знаем, да-да-да,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Где ты прячешься вода!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lastRenderedPageBreak/>
        <w:t>Выходи, водица,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Мы пришли умыться!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Моем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руки дружно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Нам обедать нужно!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Эх, водичка хороша,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Хороша водичка!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Накупайте малыша,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Чтоб сияло личико!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Во время кормления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Умницы, детки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Ешьте кашку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сладеньку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Вкусную, душистую,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Мягкую, пушистую.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    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Как на нашем на лугу </w:t>
      </w:r>
      <w:proofErr w:type="gramEnd"/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Стоит чашка творогу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Прилетели две тетери,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Поклевали, улетели.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    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Все по лавочкам сидят,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Кашку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маслену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едят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Сердце бьется,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Душа радуется.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     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Как люблю я есть печенье,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А особенно с вареньем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     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Супчик надо есть всегда,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Это вкусная еда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     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Вкусно кушать бутерброд,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 руки взял, он сразу в рот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Собирая детей на прогулку: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 —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Собираемся гулять.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Завязала Катеньке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Шарфик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полосатенький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Наденем на ножки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Валенки-сапожки</w:t>
      </w:r>
    </w:p>
    <w:p w:rsidR="00AC006E" w:rsidRPr="008D2E2F" w:rsidRDefault="00AC006E" w:rsidP="00AC006E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И пойдем скорей гулять,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Прыгать, бегать и скакать.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                ***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Маша варежку надела: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- Ой, куда я пальчик дела?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Нету пальчика, пропал,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В свой 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домишко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не попал.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Маша варежку сняла: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- Поглядите, я нашла!</w:t>
      </w:r>
    </w:p>
    <w:p w:rsidR="00AC006E" w:rsidRPr="00582A12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lastRenderedPageBreak/>
        <w:t>Ищешь, ищешь – и найдешь.</w:t>
      </w:r>
      <w:r w:rsidRPr="008D2E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Здравствуй, пальчик! - Как живешь?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Колыбельные песни: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Баю- бай, баю- бай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Ты, собачка, не лай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Бело лапа, не скули,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Наших деток не буди.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    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Светел день - не спится,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Моя деточка боится.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Ты, собачка, не лай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Наших деток не пугай!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    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Вот и люди спят.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Вот и звери спят.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Птицы спят на веточках,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Лисы спят на горочках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Зайки спят на травушке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Утки на муравушке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Детки все по люлечкам.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Спят – поспят,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Всему миру спать велят.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Во время одевания после сон часа: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Прилетели пташечки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Принесли рубашечки,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Рубашечки цапли сшили,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Лягушки пуговки пришили.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Во время причёсывая: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Расти, коса до пояса.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Не вырони ни волоса.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Расти,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косонька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до пят,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волосоньки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в ряд.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Расти коса не путайся,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Маму, дочка, слушайся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                ***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Петушок, петушок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Подари мне гребешок,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Ну, пожалуйста, прошу!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Я кудряшки причешу!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Успокаивая малыша при падении: 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У волка боли,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У медведя боли,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У зайца боли,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У Танюшки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заживи!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 плаче: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Веселее всех игрушка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Расписная погремушка.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Дайте плаксе погремушку,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Станет плакса хохотушкой!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А теперь проведём небольшую викторину.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1. Перечислите, какие малые формы фольклора, используемые в детском саду, вы знаете? (сказки, прибаутки,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2.Как называются короткие рифмованные стихи. Применяемые детьми,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для определения ведущего или распределения ролей в игре? (считалки).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3. Назовите форму фольклора?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У Ивашки – рубашка,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У рубашки – кармашки,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Кармашки – у рубашки,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Рубашка – у Ивашки. (скороговорка).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4.Как называются песни, которыми убаюкивают малышей? (колыбельные).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Понять тонкости человеческих взаимоотношений не всегда просто даже взрослым. Но для детей есть сказки. В 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добро всегда побеждает зло. И отличить одно от другого помогают детям сказочные герои.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5.Назовите сказки, в которых детей учат нравственным ценностям. 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(«Теремок»- дружба; «Репка» - трудолюбие; «Кот, петух и лиса» - дружба, взаимовыручка).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Как называю</w:t>
      </w:r>
      <w:r>
        <w:rPr>
          <w:rFonts w:ascii="Times New Roman" w:eastAsia="Times New Roman" w:hAnsi="Times New Roman" w:cs="Times New Roman"/>
          <w:sz w:val="24"/>
          <w:szCs w:val="24"/>
        </w:rPr>
        <w:t>т следующие выражения: «Витя – д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итя - карапуз съел у бабушки арбуз», «Ябеда – беда, козья борода» (дразнилки).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7. Назовите жанр фольклора, в котором по содержащемуся в вопросе образу надо найти правильный ответ, (загадка).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Ни для кого не секрет, что малыши очень любят хороводные игры. Они помогают поддержать доброжелательные отношения между детьми. Дети учатся действовать согласованно и слаженно, также учатся координировать и соотносить свои движения с движениями других.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Уважаемые коллеги, предлагаю Вам поводить хоровод.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Хороводы: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bCs/>
          <w:sz w:val="24"/>
          <w:szCs w:val="24"/>
        </w:rPr>
        <w:t>«Ровным кругом».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Дети, взявшись за руки, ритмично идут по кругу, говоря: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t>Ровным кругом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t>Друг за другом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t>Мы идём за шагом шаг,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t>Стой на месте!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t>Дружно вместе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t>Сделаем вот так!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С окончанием слов останавливаются и повторяют движение, которое показывает воспитатель, например, повернуться, наклониться, присесть.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bCs/>
          <w:sz w:val="24"/>
          <w:szCs w:val="24"/>
        </w:rPr>
        <w:t>«Матрёшки».</w:t>
      </w:r>
      <w:r w:rsidRPr="008D2E2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t>Ходим, ходим хороводом,</w:t>
      </w: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Перед всем честным народом.</w:t>
      </w: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Сели,                (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присаживаемся)</w:t>
      </w: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Встали,                           (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встаём)</w:t>
      </w: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Себя показали.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t>Попрыгали,                (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прыгаем)</w:t>
      </w: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Потопали                      (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>топаем)</w:t>
      </w:r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В ладошки мы похлопали</w:t>
      </w:r>
      <w:proofErr w:type="gramStart"/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8D2E2F">
        <w:rPr>
          <w:rFonts w:ascii="Times New Roman" w:eastAsia="Times New Roman" w:hAnsi="Times New Roman" w:cs="Times New Roman"/>
          <w:bCs/>
          <w:iCs/>
          <w:sz w:val="24"/>
          <w:szCs w:val="24"/>
        </w:rPr>
        <w:t> (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>лопаем)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006E" w:rsidRPr="008D2E2F" w:rsidRDefault="00AC006E" w:rsidP="00AC006E">
      <w:pPr>
        <w:shd w:val="clear" w:color="auto" w:fill="FFFFFF"/>
        <w:spacing w:after="158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ребёнка. Весь практический материал можно условно разделить на две группы: во-первых, помогающий непосредственному речевому развитию ребёнка и, во-вторых, опосредованный, к которому относятся нетрадиционные игровые технологии. Цель игровых образовательных технологий обеспечить ребёнку в условиях комплексной информатизации образования возможность развития речи, сформировать необходимые знания, умения и навыки не только общеобразовательного характера, научить использовать полученные знания в повседневной жизни. Одним из видов игровых технологий является гимнастика.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Виды гимнастики, используемые мною для развития речи детей: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• артикуляционная гимнастика;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• дыхательная;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• релаксационная;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• пальчиковая гимнастика;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• игровой массаж, самомассаж.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06E" w:rsidRPr="00582A12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A12">
        <w:rPr>
          <w:rFonts w:ascii="Times New Roman" w:eastAsia="Times New Roman" w:hAnsi="Times New Roman" w:cs="Times New Roman"/>
          <w:b/>
          <w:sz w:val="24"/>
          <w:szCs w:val="24"/>
        </w:rPr>
        <w:t>Активизация педагогов: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– Крикните громко и хором, друзья, Деток вы любите? Нет или да?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Пришли на собрание, сил совсем нет, Вам лекции хочется слушать здесь? (Нет.)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Я вас понимаю. Как быть, господа? Проблемы детей решать нужно нам? (Да.)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Дайте мне тогда ответ: Помочь откажетесь мне? (Нет.)</w:t>
      </w:r>
    </w:p>
    <w:p w:rsidR="00AC006E" w:rsidRPr="008D2E2F" w:rsidRDefault="00AC006E" w:rsidP="00AC006E">
      <w:pPr>
        <w:shd w:val="clear" w:color="auto" w:fill="FFFFFF"/>
        <w:spacing w:after="158" w:line="240" w:lineRule="auto"/>
        <w:ind w:left="567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Последнее спрошу вас я: Активными все будем? (Да.)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Сейчас я предлагаю вашему вниманию игры и упражнения,  на развитие мелкой моторики способствующие развитию речи, которыми можно заниматься как в детском саду, так и дома.                                                                                                                                                             1. Артикуляционная гимнастика - выработка качественных, полноценных движений органов артикуляции, подготовка к правильному произнесению фонем. Упражнение «Жаба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Квака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» Упражнение для мышц мягкого нёба и глотки.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Жаба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Квака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с солнцем встала, - потягиваются, руки в стороны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Сладко-сладко позевала, - дети зевают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Травку сочную сжевала - имитируют жевательные движения,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Да водички поглотала, - глотают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На кувшинку села, Песенку запела: "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-а-а-а! - произносят звуки отрывисто и громко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-а-а-а!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Ква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-а-а-а! Жизнь у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Кваки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хороша!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2. Дыхательная гимнастика – ритмичные шумные вдохи и выдохи способствуют насыщению организма кислородом, улучшают обменные процессы,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– эмоциональное состояние, выводят из стресса, повышают иммунитет.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Игра-упражнение «Машина».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Цель: обучение постепенному выдоху воздуха.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Дети становятся на одной линии, делают вдох (наливают бензин) и начинают движение вперёд, при этом делая губами «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>-р-р». Дети, как обычно, копируют работу мотора. Победитель тот, кто дальше всех «уехал» на одном дыхании.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Релаксационная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гимнастика–снимает психическое и физическое напряжение. Проводится в любое время в течение дня. Продолжительность 1 – 7 минут. Пример (Дети стоят, спина и руки расслаблены, голова опущена) Закройте глаза и слушайте мой голос. Представьте, что вы находитесь под небольшим водопадом. Небо светло – голубое. Воздух свежий. Вода чистая и прохладная. 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lastRenderedPageBreak/>
        <w:t>Она мягко струится по спине, стекает с ног и продолжает свой путь дальше. Постойте немного под водопадом, позволяя воде омывать вас и уносить прочь.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4. Пальчиковая гимнастика - позволяет активизировать работоспособность головного мозга, влияет на центры развития речи, развивает ручную умелость, помогает снять напряжение. Пальчиковые игры – это весёлые упражнения для пальчиков и ручек, инсценировка с их помощью каких-либо стихотворений, историй, сказок. Пальчиковые игры являются важной частью работы по развитию мелкой моторики рук у ребёнка. Игры эти очень эмоциональны, увлекательны для детей, а также исключительно полезны для их общего развития: развивают мелкую моторику, а её развитие стимулирует развитие некоторых зон головного мозга, в частности речевых центров. Развитие мелкой моторики готовит руки ребёнка к разнообразным действиям в будущем: рисованию, письму, различным манипуляциям с предметами и т. д. Занятия пальчиковыми играми способствуют расширению словарного запаса, а если стихотворение не проговаривать, а напевать — то и музыкального слуха. Пальчиковые игры очень эмоциональны, увлекательны. Это инсценировка, каких- либо рифмованных историй, сказок при помощи рук. Дети с удовольствием принимают участие в играх –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потешках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. Самый известный вариант такой игры – «сорока- сорока», но есть и более сложные для проговаривания и показа. Попробуем и мы с вами поиграть в такие игры (совместно с педагогами проводится </w:t>
      </w:r>
      <w:proofErr w:type="spellStart"/>
      <w:r w:rsidRPr="008D2E2F">
        <w:rPr>
          <w:rFonts w:ascii="Times New Roman" w:eastAsia="Times New Roman" w:hAnsi="Times New Roman" w:cs="Times New Roman"/>
          <w:sz w:val="24"/>
          <w:szCs w:val="24"/>
        </w:rPr>
        <w:t>игротренинг</w:t>
      </w:r>
      <w:proofErr w:type="spellEnd"/>
      <w:r w:rsidRPr="008D2E2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«Моя семья» Этот пальчик – мамочка, Этот пальчик – папочка, попеременно массируем пальцы руки, Этот пальчик – дедушка, на последней строке сжимаем и разжимаем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>тот пальчик – бабушка, кулачки. Этот пальчик – я, Вот и вся моя семья!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«Капуста» Что за скрип? (сжимаем и разжимаем кулачки) Что за хруст? (переплетаем пальцы рук) Это что ещё за куст? (ладони с растопыренными пальцами перед собой) Как же быть без хруста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>сли я капуста? (пальцы полусогнуты, изображают кочан) Мы капусту рубим, рубим… (ребро ладони) Мы морковку трём, трём (кулаками трём друг о друга) Мы капусту солим, солим… (щепотками) Мы капусту жмём, жмём, (сжимаем и разжимаем кулаки)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5. Игровой массаж и самомассаж - позволяет стимулировать рост нервных клеток, развитие мелкой моторики, а также помогает наладить эмоциональный контакт и снять напряжение. В несколько игр мы с вами поиграем.</w:t>
      </w:r>
    </w:p>
    <w:p w:rsidR="007D47F7" w:rsidRDefault="007D47F7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Игры с сыпучими материалами: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1. Насыпаем в кружку сухую фасоль. На каждый ударный слог перекладывает горошины по одной в другую чашку. Одной рукой, потом другой рукой. «Зашагали наши ножки: топ-топ-топ, Прямо по дорожке: топ – топ – топ. Ну-ка, веселее: топ- топ- топ. Вот как мы умеем: топ - топ-топ».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2. «Чудесный мешочек»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В «сухой бассейн» помещаем горох и бобы. Ребёнок запускает в него руку и старается на ощупь определить и достать только горох или только бобы.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3. Игры с пробками от бутылок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Две пробки от пластиковых бутылок кладём на столе резьбой вверх. Это – «лыжи». Указательный и средний пальцы встают в них, как ноги. Двигаемся на «лыжах», делая по шагу на каждый ударный слог. «Мы едем на лыжах, мы мчимся с горы, Мы любим забавы холодной зимы» То же самое можно попробовать проделать двумя руками одновременно. Если пробки просверлить посередине – можно использовать для нанизывания бус.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4. Игры с прищепками. Бельевой прищепкой поочерёдно «кусаем» ногтевые фаланги (от указательного к мизинцу и обратно) на ударные слоги стиха: </w:t>
      </w:r>
      <w:r w:rsidRPr="008D2E2F">
        <w:rPr>
          <w:rFonts w:ascii="Times New Roman" w:eastAsia="Times New Roman" w:hAnsi="Times New Roman" w:cs="Times New Roman"/>
          <w:sz w:val="24"/>
          <w:szCs w:val="24"/>
        </w:rPr>
        <w:lastRenderedPageBreak/>
        <w:t>«Сильно кусает котёнок - глупыш. Он думает это не палец, а мышь, (смена рук) Но я же играю с тобою, малыш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будешь кусаться, скажу тебе: «Кыш! » (силуэт-прищепка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5. Игра с карандашом (лучше использовать карандаш - шестигранник) Карандаш в руке катаю, Между пальчиков верчу. Непременно каждый пальчик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>ыть послушным научу!</w:t>
      </w:r>
    </w:p>
    <w:p w:rsidR="007D47F7" w:rsidRDefault="007D47F7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D2E2F">
        <w:rPr>
          <w:rFonts w:ascii="Times New Roman" w:eastAsia="Times New Roman" w:hAnsi="Times New Roman" w:cs="Times New Roman"/>
          <w:b/>
          <w:sz w:val="24"/>
          <w:szCs w:val="24"/>
        </w:rPr>
        <w:t>Подвижно – речевые игры.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1. Игра «Два круга» Взрослые строятся в два круга – внешний (большой) и внутренний (3-4 человека) Родители из большого круга стоят, а из малого идут вместе с ведущим и приговаривают: «Мы по кругу идём и с собою берём… фрукты». Игроки большого круга должны быстро назвать любой фрукт, например яблоко. Педагог первым назвавший предмет, становится во внутренний круг. Игра продолжается («… с собою берем посуду, мебель, животное, и т. д.) Последний взрослый, оставшийся в большом круге должен выполнить какое-либо задание.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2. Игра «Шаги» («Кто быстрее доберётся 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… ») </w:t>
      </w: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помощью этой нехитрой игры с элементами соревнования можно заниматься с ребёнком расширением его словарного запаса и развитием речи, в общем. 2 игрока стоят на старте. Через 8-10 шагов финиш. Называется тема: «Вежливые слова». Каждый ребёнок может сделать шаг, лишь назвав какое – ни будь вежливое слово. Другие темы: «Все круглое», «Слова утешения», «Ласковые слова для мамы»….</w:t>
      </w:r>
    </w:p>
    <w:p w:rsidR="00AC006E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Завершающее упражнение «Благодарю!». Дорогие педагоги предлагаю каждому участнику мастер-класса мысленно положить на левую руку все, то с чем он пришёл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говорят БЛАГОДОРЮ! Психологический смысл упражнения позволяет завершить его красиво на положительной эмоциональной ноте. 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Итог: малые формы фольклора представляют собой прекрасный речевой материал.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2E2F">
        <w:rPr>
          <w:rFonts w:ascii="Times New Roman" w:eastAsia="Times New Roman" w:hAnsi="Times New Roman" w:cs="Times New Roman"/>
          <w:sz w:val="24"/>
          <w:szCs w:val="24"/>
        </w:rPr>
        <w:t>Умелое использование, которого позволяет педагогам установить прочную связь с ребёнком, помогает принять ребёнку окружающую действительность и взаимодействовать с ней, а так же игровые технологии, которые включают в себя не только комплекс мероприятий по сохранению и укреплению здоровья детей, но и дают ребёнку возможность обрести уверенность в себе, улучшить результаты коррекции речи.</w:t>
      </w:r>
      <w:proofErr w:type="gramEnd"/>
      <w:r w:rsidRPr="008D2E2F">
        <w:rPr>
          <w:rFonts w:ascii="Times New Roman" w:eastAsia="Times New Roman" w:hAnsi="Times New Roman" w:cs="Times New Roman"/>
          <w:sz w:val="24"/>
          <w:szCs w:val="24"/>
        </w:rPr>
        <w:t xml:space="preserve"> Благодарю за сотрудничество! Спасибо за внимание! Творческих всем успехов!!!</w:t>
      </w:r>
    </w:p>
    <w:p w:rsidR="00AC006E" w:rsidRPr="008D2E2F" w:rsidRDefault="00AC006E" w:rsidP="00AC006E">
      <w:pPr>
        <w:shd w:val="clear" w:color="auto" w:fill="FFFFFF"/>
        <w:spacing w:after="0" w:line="240" w:lineRule="auto"/>
        <w:ind w:left="567" w:right="42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2E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006E" w:rsidRDefault="00AC006E" w:rsidP="00AC006E"/>
    <w:p w:rsidR="00B2135A" w:rsidRDefault="007D47F7"/>
    <w:sectPr w:rsidR="00B2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B8"/>
    <w:rsid w:val="003778D7"/>
    <w:rsid w:val="00435BB8"/>
    <w:rsid w:val="007D47F7"/>
    <w:rsid w:val="00AC006E"/>
    <w:rsid w:val="00E2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2021-03-15T16:09:00Z</dcterms:created>
  <dcterms:modified xsi:type="dcterms:W3CDTF">2021-03-15T16:19:00Z</dcterms:modified>
</cp:coreProperties>
</file>