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B" w:rsidRPr="00740899" w:rsidRDefault="004B601B" w:rsidP="008800FF">
      <w:pPr>
        <w:tabs>
          <w:tab w:val="left" w:pos="8931"/>
        </w:tabs>
        <w:jc w:val="center"/>
        <w:rPr>
          <w:sz w:val="28"/>
          <w:szCs w:val="28"/>
        </w:rPr>
      </w:pPr>
      <w:r w:rsidRPr="00740899">
        <w:rPr>
          <w:sz w:val="28"/>
          <w:szCs w:val="28"/>
        </w:rPr>
        <w:t>Государственное бюджетное профессиональное образовательное</w:t>
      </w:r>
    </w:p>
    <w:p w:rsidR="004B601B" w:rsidRPr="00740899" w:rsidRDefault="004B601B" w:rsidP="00E64082">
      <w:pPr>
        <w:jc w:val="center"/>
        <w:rPr>
          <w:sz w:val="28"/>
          <w:szCs w:val="28"/>
        </w:rPr>
      </w:pPr>
      <w:r w:rsidRPr="00740899">
        <w:rPr>
          <w:sz w:val="28"/>
          <w:szCs w:val="28"/>
        </w:rPr>
        <w:t>учреждение Пензенской области</w:t>
      </w:r>
    </w:p>
    <w:p w:rsidR="004B601B" w:rsidRPr="00740899" w:rsidRDefault="004B601B" w:rsidP="00E64082">
      <w:pPr>
        <w:jc w:val="center"/>
        <w:rPr>
          <w:sz w:val="28"/>
          <w:szCs w:val="28"/>
        </w:rPr>
      </w:pPr>
      <w:r w:rsidRPr="00740899">
        <w:rPr>
          <w:sz w:val="28"/>
          <w:szCs w:val="28"/>
        </w:rPr>
        <w:t>«Кузнецкий многопрофильный колледж»</w:t>
      </w:r>
    </w:p>
    <w:p w:rsidR="004B601B" w:rsidRDefault="004B601B" w:rsidP="00E64082">
      <w:pPr>
        <w:rPr>
          <w:b/>
          <w:sz w:val="28"/>
          <w:szCs w:val="28"/>
        </w:rPr>
      </w:pPr>
    </w:p>
    <w:p w:rsidR="004B601B" w:rsidRDefault="004B601B" w:rsidP="00E64082">
      <w:pPr>
        <w:jc w:val="center"/>
        <w:rPr>
          <w:b/>
          <w:sz w:val="28"/>
          <w:szCs w:val="28"/>
        </w:rPr>
      </w:pPr>
    </w:p>
    <w:p w:rsidR="004B601B" w:rsidRDefault="004B601B" w:rsidP="00E64082">
      <w:pPr>
        <w:jc w:val="center"/>
        <w:rPr>
          <w:b/>
          <w:sz w:val="28"/>
          <w:szCs w:val="28"/>
        </w:rPr>
      </w:pPr>
    </w:p>
    <w:p w:rsidR="004B601B" w:rsidRDefault="004B601B" w:rsidP="00E64082">
      <w:pPr>
        <w:rPr>
          <w:b/>
          <w:sz w:val="48"/>
          <w:szCs w:val="48"/>
        </w:rPr>
      </w:pPr>
    </w:p>
    <w:tbl>
      <w:tblPr>
        <w:tblW w:w="0" w:type="auto"/>
        <w:tblInd w:w="5400" w:type="dxa"/>
        <w:tblLook w:val="00A0"/>
      </w:tblPr>
      <w:tblGrid>
        <w:gridCol w:w="3638"/>
      </w:tblGrid>
      <w:tr w:rsidR="004B601B" w:rsidTr="00E64082">
        <w:tc>
          <w:tcPr>
            <w:tcW w:w="3369" w:type="dxa"/>
          </w:tcPr>
          <w:p w:rsidR="004B601B" w:rsidRDefault="004B601B" w:rsidP="00E64082">
            <w:pPr>
              <w:pStyle w:val="a6"/>
              <w:jc w:val="right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УТВЕРЖДАЮ</w:t>
            </w:r>
            <w:r>
              <w:rPr>
                <w:sz w:val="26"/>
                <w:szCs w:val="26"/>
                <w:lang w:bidi="he-IL"/>
              </w:rPr>
              <w:br/>
              <w:t xml:space="preserve">   Зам.директора по УПР</w:t>
            </w:r>
          </w:p>
          <w:p w:rsidR="004B601B" w:rsidRDefault="004B601B" w:rsidP="00E64082">
            <w:pPr>
              <w:pStyle w:val="a6"/>
              <w:jc w:val="right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______________Н.А.Астахова</w:t>
            </w:r>
          </w:p>
          <w:p w:rsidR="004B601B" w:rsidRDefault="004B601B" w:rsidP="00E64082">
            <w:pPr>
              <w:pStyle w:val="a6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«___»_____________20_____г.</w:t>
            </w:r>
          </w:p>
        </w:tc>
      </w:tr>
    </w:tbl>
    <w:p w:rsidR="004B601B" w:rsidRDefault="004B601B" w:rsidP="00E64082">
      <w:pPr>
        <w:pStyle w:val="a6"/>
        <w:jc w:val="center"/>
        <w:rPr>
          <w:b/>
          <w:sz w:val="26"/>
          <w:szCs w:val="26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6"/>
          <w:szCs w:val="26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6"/>
          <w:szCs w:val="26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6"/>
          <w:szCs w:val="26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6"/>
          <w:szCs w:val="26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6"/>
          <w:szCs w:val="26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6"/>
          <w:szCs w:val="26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РАБОЧАЯ ПРОГРАММА УЧЕБНОЙ ДИСЦИПЛИНЫ</w:t>
      </w:r>
    </w:p>
    <w:p w:rsidR="004B601B" w:rsidRDefault="004B601B" w:rsidP="00E64082">
      <w:pPr>
        <w:pStyle w:val="a6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ОУД 08 Физика</w:t>
      </w: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(код, название учебной дисциплины)</w:t>
      </w: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Pr="00494B15" w:rsidRDefault="004B601B" w:rsidP="00E64082">
      <w:pPr>
        <w:pStyle w:val="a6"/>
        <w:jc w:val="center"/>
        <w:rPr>
          <w:b/>
          <w:sz w:val="28"/>
          <w:szCs w:val="28"/>
          <w:lang w:bidi="he-IL"/>
        </w:rPr>
      </w:pPr>
      <w:r>
        <w:rPr>
          <w:b/>
          <w:sz w:val="22"/>
          <w:szCs w:val="22"/>
          <w:lang w:bidi="he-IL"/>
        </w:rPr>
        <w:t xml:space="preserve"> </w:t>
      </w:r>
      <w:r w:rsidRPr="00494B15">
        <w:rPr>
          <w:b/>
          <w:sz w:val="28"/>
          <w:szCs w:val="28"/>
          <w:lang w:bidi="he-IL"/>
        </w:rPr>
        <w:t xml:space="preserve">Общеобразовательного  учебного цикла </w:t>
      </w: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b/>
          <w:i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>основной профессиональной образовательной программы</w:t>
      </w:r>
    </w:p>
    <w:p w:rsidR="004B601B" w:rsidRDefault="004B601B" w:rsidP="00E64082">
      <w:pPr>
        <w:pStyle w:val="a6"/>
        <w:jc w:val="center"/>
        <w:rPr>
          <w:b/>
          <w:i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 xml:space="preserve">по специальности </w:t>
      </w:r>
    </w:p>
    <w:p w:rsidR="004B601B" w:rsidRDefault="004B601B" w:rsidP="005C2CFA">
      <w:pPr>
        <w:pStyle w:val="a6"/>
        <w:rPr>
          <w:sz w:val="22"/>
          <w:szCs w:val="22"/>
          <w:lang w:bidi="he-IL"/>
        </w:rPr>
      </w:pPr>
    </w:p>
    <w:p w:rsidR="004B601B" w:rsidRPr="005C2CFA" w:rsidRDefault="004B601B" w:rsidP="00E64082">
      <w:pPr>
        <w:pStyle w:val="a6"/>
        <w:jc w:val="center"/>
        <w:rPr>
          <w:sz w:val="28"/>
          <w:szCs w:val="28"/>
          <w:lang w:bidi="he-IL"/>
        </w:rPr>
      </w:pPr>
      <w:r w:rsidRPr="005C2CFA">
        <w:rPr>
          <w:sz w:val="28"/>
          <w:szCs w:val="28"/>
        </w:rPr>
        <w:t>36.03.01 Ветеринария</w:t>
      </w:r>
    </w:p>
    <w:p w:rsidR="004B601B" w:rsidRDefault="004B601B" w:rsidP="00E64082">
      <w:pPr>
        <w:pStyle w:val="a6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sz w:val="22"/>
          <w:szCs w:val="22"/>
          <w:lang w:bidi="he-IL"/>
        </w:rPr>
      </w:pPr>
    </w:p>
    <w:p w:rsidR="004B601B" w:rsidRDefault="004B601B" w:rsidP="00E64082">
      <w:pPr>
        <w:pStyle w:val="a6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г. Кузнецк,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  <w:lang w:bidi="he-IL"/>
          </w:rPr>
          <w:t>2019 г</w:t>
        </w:r>
      </w:smartTag>
      <w:r>
        <w:rPr>
          <w:b/>
          <w:sz w:val="28"/>
          <w:szCs w:val="28"/>
          <w:lang w:bidi="he-IL"/>
        </w:rPr>
        <w:t>.</w:t>
      </w:r>
    </w:p>
    <w:p w:rsidR="004B601B" w:rsidRDefault="004B601B" w:rsidP="00E64082">
      <w:pPr>
        <w:pStyle w:val="a6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br w:type="page"/>
      </w:r>
    </w:p>
    <w:tbl>
      <w:tblPr>
        <w:tblW w:w="0" w:type="auto"/>
        <w:tblLook w:val="00A0"/>
      </w:tblPr>
      <w:tblGrid>
        <w:gridCol w:w="4652"/>
      </w:tblGrid>
      <w:tr w:rsidR="004B601B" w:rsidTr="00E64082">
        <w:tc>
          <w:tcPr>
            <w:tcW w:w="4077" w:type="dxa"/>
          </w:tcPr>
          <w:p w:rsidR="004B601B" w:rsidRDefault="004B601B" w:rsidP="00E64082">
            <w:pPr>
              <w:pStyle w:val="a6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Одобрено</w:t>
            </w:r>
          </w:p>
          <w:p w:rsidR="004B601B" w:rsidRDefault="004B601B" w:rsidP="00E64082">
            <w:pPr>
              <w:pStyle w:val="a6"/>
              <w:rPr>
                <w:b/>
                <w:sz w:val="28"/>
                <w:szCs w:val="28"/>
                <w:lang w:bidi="he-IL"/>
              </w:rPr>
            </w:pPr>
          </w:p>
          <w:p w:rsidR="004B601B" w:rsidRDefault="004B601B" w:rsidP="00E64082">
            <w:pPr>
              <w:pStyle w:val="a6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Предметно - цикловой </w:t>
            </w:r>
          </w:p>
          <w:p w:rsidR="004B601B" w:rsidRDefault="004B601B" w:rsidP="00E64082">
            <w:pPr>
              <w:pStyle w:val="a6"/>
              <w:rPr>
                <w:sz w:val="16"/>
                <w:szCs w:val="16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комиссией</w:t>
            </w:r>
            <w:r>
              <w:rPr>
                <w:sz w:val="16"/>
                <w:szCs w:val="16"/>
                <w:lang w:bidi="he-IL"/>
              </w:rPr>
              <w:t xml:space="preserve">         (название комиссии)</w:t>
            </w:r>
          </w:p>
          <w:p w:rsidR="004B601B" w:rsidRDefault="004B601B" w:rsidP="00E64082">
            <w:pPr>
              <w:pStyle w:val="a6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Председатель</w:t>
            </w:r>
          </w:p>
          <w:p w:rsidR="004B601B" w:rsidRDefault="004B601B" w:rsidP="00E64082">
            <w:pPr>
              <w:pStyle w:val="a6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____________________И.О.Фамилия</w:t>
            </w:r>
          </w:p>
          <w:p w:rsidR="004B601B" w:rsidRDefault="004B601B" w:rsidP="00E64082">
            <w:pPr>
              <w:pStyle w:val="a6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«___»_________________20____</w:t>
            </w:r>
          </w:p>
          <w:p w:rsidR="004B601B" w:rsidRDefault="004B601B" w:rsidP="00E64082">
            <w:pPr>
              <w:pStyle w:val="a6"/>
              <w:rPr>
                <w:sz w:val="28"/>
                <w:szCs w:val="28"/>
                <w:lang w:bidi="he-IL"/>
              </w:rPr>
            </w:pPr>
          </w:p>
        </w:tc>
      </w:tr>
    </w:tbl>
    <w:p w:rsidR="004B601B" w:rsidRDefault="004B601B" w:rsidP="00E64082">
      <w:pPr>
        <w:pStyle w:val="a6"/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Составитель:</w:t>
      </w:r>
    </w:p>
    <w:p w:rsidR="004B601B" w:rsidRDefault="004B601B" w:rsidP="00E6408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Мустакаева Г.Р., преподаватель  ГБПОУ «КМК»</w:t>
      </w: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sz w:val="28"/>
          <w:szCs w:val="28"/>
          <w:lang w:bidi="he-IL"/>
        </w:rPr>
      </w:pPr>
    </w:p>
    <w:p w:rsidR="004B601B" w:rsidRDefault="004B601B" w:rsidP="00E64082">
      <w:pPr>
        <w:rPr>
          <w:rFonts w:ascii="Calibri" w:hAnsi="Calibri"/>
          <w:color w:val="FF0000"/>
          <w:sz w:val="28"/>
          <w:szCs w:val="28"/>
          <w:lang w:bidi="he-IL"/>
        </w:rPr>
      </w:pPr>
    </w:p>
    <w:p w:rsidR="004B601B" w:rsidRDefault="004B601B" w:rsidP="00E64082">
      <w:pPr>
        <w:pStyle w:val="a6"/>
        <w:jc w:val="both"/>
        <w:rPr>
          <w:sz w:val="28"/>
          <w:szCs w:val="28"/>
          <w:lang w:bidi="he-IL"/>
        </w:rPr>
      </w:pPr>
      <w:r>
        <w:rPr>
          <w:b/>
          <w:color w:val="FF0000"/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 xml:space="preserve">Рабочая программа разработана на основе требований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</w:t>
      </w:r>
      <w:r>
        <w:rPr>
          <w:sz w:val="28"/>
          <w:szCs w:val="28"/>
        </w:rPr>
        <w:t xml:space="preserve"> 17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N 413 и примерной программой по учебной дисциплине «Физика», рекомендованной ФГАУ «ФИРО», протокол №3 от 21 июля 2015г.</w:t>
      </w:r>
      <w:r>
        <w:rPr>
          <w:sz w:val="28"/>
          <w:szCs w:val="28"/>
          <w:lang w:bidi="he-IL"/>
        </w:rPr>
        <w:t xml:space="preserve"> </w:t>
      </w:r>
    </w:p>
    <w:p w:rsidR="004B601B" w:rsidRDefault="004B601B" w:rsidP="00E64082">
      <w:pPr>
        <w:pStyle w:val="a6"/>
        <w:rPr>
          <w:sz w:val="28"/>
          <w:szCs w:val="28"/>
          <w:lang w:bidi="he-IL"/>
        </w:rPr>
      </w:pPr>
    </w:p>
    <w:p w:rsidR="004B601B" w:rsidRDefault="004B601B" w:rsidP="00E64082">
      <w:pPr>
        <w:pStyle w:val="a6"/>
        <w:rPr>
          <w:b/>
          <w:sz w:val="28"/>
          <w:szCs w:val="28"/>
          <w:lang w:bidi="he-I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4B601B" w:rsidRDefault="004B601B" w:rsidP="00E64082">
      <w:pPr>
        <w:pStyle w:val="a6"/>
        <w:rPr>
          <w:sz w:val="28"/>
          <w:szCs w:val="28"/>
          <w:lang w:bidi="he-IL"/>
        </w:rPr>
      </w:pPr>
    </w:p>
    <w:p w:rsidR="004B601B" w:rsidRDefault="004B601B" w:rsidP="00E64082">
      <w:pPr>
        <w:pStyle w:val="a6"/>
        <w:jc w:val="both"/>
      </w:pPr>
      <w:r>
        <w:rPr>
          <w:sz w:val="28"/>
          <w:szCs w:val="28"/>
          <w:lang w:bidi="he-IL"/>
        </w:rPr>
        <w:t xml:space="preserve">     Содержание программы реализуется в процессе освоения студентами основной профессиональной образовательной программы по специальности: </w:t>
      </w:r>
    </w:p>
    <w:p w:rsidR="004B601B" w:rsidRDefault="004B601B" w:rsidP="00E64082">
      <w:r w:rsidRPr="005C2CFA">
        <w:rPr>
          <w:sz w:val="28"/>
          <w:szCs w:val="28"/>
        </w:rPr>
        <w:t>36.03.01 Ветеринария</w:t>
      </w:r>
      <w:r>
        <w:rPr>
          <w:sz w:val="28"/>
          <w:szCs w:val="28"/>
        </w:rPr>
        <w:t>.</w:t>
      </w:r>
    </w:p>
    <w:p w:rsidR="004B601B" w:rsidRDefault="004B601B" w:rsidP="00E64082">
      <w:pPr>
        <w:jc w:val="center"/>
        <w:rPr>
          <w:b/>
          <w:caps/>
        </w:rPr>
      </w:pPr>
    </w:p>
    <w:p w:rsidR="004B601B" w:rsidRDefault="004B601B" w:rsidP="00E64082">
      <w:pPr>
        <w:jc w:val="center"/>
        <w:rPr>
          <w:b/>
          <w:caps/>
        </w:rPr>
      </w:pPr>
    </w:p>
    <w:p w:rsidR="004B601B" w:rsidRDefault="004B601B" w:rsidP="00E64082">
      <w:pPr>
        <w:jc w:val="center"/>
        <w:rPr>
          <w:b/>
          <w:caps/>
        </w:rPr>
      </w:pPr>
      <w:r w:rsidRPr="00A43190">
        <w:rPr>
          <w:b/>
          <w:caps/>
        </w:rPr>
        <w:t>СОДЕРЖАНИЕ</w:t>
      </w:r>
    </w:p>
    <w:p w:rsidR="004B601B" w:rsidRPr="008B6781" w:rsidRDefault="004B601B" w:rsidP="00E64082">
      <w:pPr>
        <w:jc w:val="center"/>
      </w:pPr>
    </w:p>
    <w:p w:rsidR="004B601B" w:rsidRPr="00A43190" w:rsidRDefault="004B601B" w:rsidP="00E64082">
      <w:pPr>
        <w:rPr>
          <w:b/>
          <w:caps/>
        </w:rPr>
      </w:pPr>
    </w:p>
    <w:tbl>
      <w:tblPr>
        <w:tblW w:w="0" w:type="auto"/>
        <w:tblLook w:val="00A0"/>
      </w:tblPr>
      <w:tblGrid>
        <w:gridCol w:w="396"/>
        <w:gridCol w:w="8353"/>
        <w:gridCol w:w="822"/>
      </w:tblGrid>
      <w:tr w:rsidR="004B601B" w:rsidRPr="006015D8" w:rsidTr="00E64082">
        <w:tc>
          <w:tcPr>
            <w:tcW w:w="396" w:type="dxa"/>
          </w:tcPr>
          <w:p w:rsidR="004B601B" w:rsidRPr="006015D8" w:rsidRDefault="004B601B" w:rsidP="00E64082">
            <w:pPr>
              <w:spacing w:line="360" w:lineRule="auto"/>
              <w:rPr>
                <w:b/>
                <w:caps/>
              </w:rPr>
            </w:pPr>
            <w:r w:rsidRPr="006015D8">
              <w:rPr>
                <w:b/>
                <w:caps/>
              </w:rPr>
              <w:t>1.</w:t>
            </w:r>
          </w:p>
        </w:tc>
        <w:tc>
          <w:tcPr>
            <w:tcW w:w="8353" w:type="dxa"/>
          </w:tcPr>
          <w:p w:rsidR="004B601B" w:rsidRPr="006015D8" w:rsidRDefault="004B601B" w:rsidP="00E64082">
            <w:pPr>
              <w:spacing w:line="360" w:lineRule="auto"/>
              <w:rPr>
                <w:b/>
                <w:caps/>
              </w:rPr>
            </w:pPr>
            <w:r w:rsidRPr="006015D8">
              <w:rPr>
                <w:caps/>
              </w:rPr>
              <w:t>Паспорт</w:t>
            </w:r>
            <w:r>
              <w:rPr>
                <w:caps/>
              </w:rPr>
              <w:t xml:space="preserve"> </w:t>
            </w:r>
            <w:r w:rsidRPr="006015D8">
              <w:rPr>
                <w:caps/>
              </w:rPr>
              <w:t xml:space="preserve"> рабочей программы учебной дисциплины</w:t>
            </w:r>
          </w:p>
        </w:tc>
        <w:tc>
          <w:tcPr>
            <w:tcW w:w="822" w:type="dxa"/>
          </w:tcPr>
          <w:p w:rsidR="004B601B" w:rsidRPr="006015D8" w:rsidRDefault="004B601B" w:rsidP="00E64082">
            <w:pPr>
              <w:spacing w:line="360" w:lineRule="auto"/>
              <w:jc w:val="center"/>
              <w:rPr>
                <w:b/>
                <w:caps/>
              </w:rPr>
            </w:pPr>
            <w:r w:rsidRPr="006015D8">
              <w:rPr>
                <w:b/>
                <w:caps/>
              </w:rPr>
              <w:t>4</w:t>
            </w:r>
          </w:p>
        </w:tc>
      </w:tr>
      <w:tr w:rsidR="004B601B" w:rsidRPr="006015D8" w:rsidTr="00E64082">
        <w:tc>
          <w:tcPr>
            <w:tcW w:w="396" w:type="dxa"/>
          </w:tcPr>
          <w:p w:rsidR="004B601B" w:rsidRPr="006015D8" w:rsidRDefault="004B601B" w:rsidP="00E64082">
            <w:pPr>
              <w:spacing w:line="360" w:lineRule="auto"/>
              <w:rPr>
                <w:b/>
                <w:caps/>
              </w:rPr>
            </w:pPr>
            <w:r w:rsidRPr="006015D8">
              <w:rPr>
                <w:b/>
                <w:caps/>
              </w:rPr>
              <w:t>2.</w:t>
            </w:r>
          </w:p>
        </w:tc>
        <w:tc>
          <w:tcPr>
            <w:tcW w:w="8353" w:type="dxa"/>
          </w:tcPr>
          <w:p w:rsidR="004B601B" w:rsidRPr="006015D8" w:rsidRDefault="004B601B" w:rsidP="00E64082">
            <w:pPr>
              <w:spacing w:line="360" w:lineRule="auto"/>
              <w:rPr>
                <w:b/>
                <w:caps/>
              </w:rPr>
            </w:pPr>
            <w:r w:rsidRPr="006015D8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822" w:type="dxa"/>
          </w:tcPr>
          <w:p w:rsidR="004B601B" w:rsidRPr="006015D8" w:rsidRDefault="004B601B" w:rsidP="00E64082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5</w:t>
            </w:r>
          </w:p>
        </w:tc>
      </w:tr>
      <w:tr w:rsidR="004B601B" w:rsidRPr="006015D8" w:rsidTr="00E64082">
        <w:trPr>
          <w:trHeight w:val="475"/>
        </w:trPr>
        <w:tc>
          <w:tcPr>
            <w:tcW w:w="396" w:type="dxa"/>
          </w:tcPr>
          <w:p w:rsidR="004B601B" w:rsidRPr="006015D8" w:rsidRDefault="004B601B" w:rsidP="00E64082">
            <w:pPr>
              <w:spacing w:line="360" w:lineRule="auto"/>
              <w:rPr>
                <w:b/>
                <w:caps/>
              </w:rPr>
            </w:pPr>
            <w:r w:rsidRPr="006015D8">
              <w:rPr>
                <w:b/>
                <w:caps/>
              </w:rPr>
              <w:t>3.</w:t>
            </w:r>
          </w:p>
        </w:tc>
        <w:tc>
          <w:tcPr>
            <w:tcW w:w="8353" w:type="dxa"/>
          </w:tcPr>
          <w:p w:rsidR="004B601B" w:rsidRPr="006015D8" w:rsidRDefault="004B601B" w:rsidP="00E64082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2" w:hanging="432"/>
              <w:jc w:val="left"/>
              <w:rPr>
                <w:b w:val="0"/>
                <w:caps/>
                <w:sz w:val="24"/>
                <w:szCs w:val="24"/>
              </w:rPr>
            </w:pPr>
            <w:r w:rsidRPr="00FB55FB">
              <w:rPr>
                <w:b w:val="0"/>
                <w:caps/>
                <w:sz w:val="24"/>
                <w:szCs w:val="24"/>
              </w:rPr>
              <w:t xml:space="preserve"> условия реализации УЧЕБНОЙ дисциплины</w:t>
            </w:r>
          </w:p>
        </w:tc>
        <w:tc>
          <w:tcPr>
            <w:tcW w:w="822" w:type="dxa"/>
          </w:tcPr>
          <w:p w:rsidR="004B601B" w:rsidRPr="006015D8" w:rsidRDefault="004B601B" w:rsidP="00E64082">
            <w:pPr>
              <w:spacing w:line="360" w:lineRule="auto"/>
              <w:jc w:val="center"/>
              <w:rPr>
                <w:b/>
                <w:caps/>
              </w:rPr>
            </w:pPr>
            <w:r w:rsidRPr="006015D8">
              <w:rPr>
                <w:b/>
                <w:caps/>
              </w:rPr>
              <w:t>12</w:t>
            </w:r>
          </w:p>
        </w:tc>
      </w:tr>
      <w:tr w:rsidR="004B601B" w:rsidRPr="006015D8" w:rsidTr="00E64082">
        <w:tc>
          <w:tcPr>
            <w:tcW w:w="396" w:type="dxa"/>
          </w:tcPr>
          <w:p w:rsidR="004B601B" w:rsidRPr="006015D8" w:rsidRDefault="004B601B" w:rsidP="00E64082">
            <w:pPr>
              <w:spacing w:line="360" w:lineRule="auto"/>
              <w:rPr>
                <w:b/>
                <w:caps/>
              </w:rPr>
            </w:pPr>
            <w:r w:rsidRPr="006015D8">
              <w:rPr>
                <w:b/>
                <w:caps/>
              </w:rPr>
              <w:t>4.</w:t>
            </w:r>
          </w:p>
        </w:tc>
        <w:tc>
          <w:tcPr>
            <w:tcW w:w="8353" w:type="dxa"/>
          </w:tcPr>
          <w:p w:rsidR="004B601B" w:rsidRPr="00197BF7" w:rsidRDefault="004B601B" w:rsidP="00E64082">
            <w:pPr>
              <w:keepNext/>
              <w:spacing w:before="120" w:after="120" w:line="360" w:lineRule="auto"/>
              <w:jc w:val="both"/>
              <w:outlineLvl w:val="0"/>
              <w:rPr>
                <w:caps/>
                <w:kern w:val="1"/>
              </w:rPr>
            </w:pPr>
            <w:r w:rsidRPr="0045121E">
              <w:rPr>
                <w:caps/>
                <w:kern w:val="1"/>
              </w:rPr>
              <w:t>Контроль и оценка результатов Освоения учебной дисциплины</w:t>
            </w:r>
          </w:p>
        </w:tc>
        <w:tc>
          <w:tcPr>
            <w:tcW w:w="822" w:type="dxa"/>
          </w:tcPr>
          <w:p w:rsidR="004B601B" w:rsidRPr="006015D8" w:rsidRDefault="004B601B" w:rsidP="00E64082">
            <w:pPr>
              <w:spacing w:line="360" w:lineRule="auto"/>
              <w:rPr>
                <w:b/>
                <w:caps/>
              </w:rPr>
            </w:pPr>
            <w:r w:rsidRPr="006015D8">
              <w:rPr>
                <w:b/>
                <w:caps/>
              </w:rPr>
              <w:t xml:space="preserve">   1</w:t>
            </w:r>
            <w:r>
              <w:rPr>
                <w:b/>
                <w:caps/>
              </w:rPr>
              <w:t>4</w:t>
            </w:r>
          </w:p>
        </w:tc>
      </w:tr>
    </w:tbl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ПРОГРАММЫ УЧЕБНОЙ ДИСЦИПЛИНЫ</w:t>
      </w: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</w:t>
      </w:r>
      <w:r w:rsidRPr="00197BF7">
        <w:rPr>
          <w:b/>
        </w:rPr>
        <w:t>1. Область применения программы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</w:pPr>
      <w:r>
        <w:t xml:space="preserve">     </w:t>
      </w:r>
      <w:r w:rsidRPr="00197BF7">
        <w:t xml:space="preserve">Рабочая программа учебной дисциплины «Физика» является частью общеобразовательной подготовки студентов в учреждениях СПО. Составлена на основе программы среднего (полного) общего образования по физике (базовый уровень). 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     </w:t>
      </w:r>
      <w:r w:rsidRPr="00197BF7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4B601B" w:rsidRPr="00197BF7" w:rsidRDefault="004B601B" w:rsidP="00E64082">
      <w:pPr>
        <w:ind w:firstLine="360"/>
        <w:jc w:val="both"/>
      </w:pPr>
      <w:r w:rsidRPr="00197BF7">
        <w:t>«Физика» является дисциплиной, закладывающей базу для последующего изучения специальных предметов. Физика - общая наука о природе, дающая диалектно- материалистическое понимание окружающего мира. Человек, получивший среднее профессиональное образование, должен знать основы современной физики, которая имеет не только важное общеобразовательное, мировоззренческое, но и прикладное значение.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</w:pPr>
      <w:r w:rsidRPr="00197BF7">
        <w:t>Учебная дисциплина «Физика» относится к циклу общеобразовательная подготовка.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</w:t>
      </w:r>
      <w:r w:rsidRPr="00197BF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7BF7">
        <w:t>В результате освоения учебной дисциплины обучающийся должен уметь: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601B" w:rsidRPr="00197BF7" w:rsidRDefault="004B601B" w:rsidP="00E6408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197BF7">
        <w:rPr>
          <w:b/>
        </w:rPr>
        <w:t>описывать и объяснять физические явле</w:t>
      </w:r>
      <w:r w:rsidRPr="00197BF7">
        <w:rPr>
          <w:b/>
        </w:rPr>
        <w:softHyphen/>
        <w:t xml:space="preserve">ния и свойства тел: </w:t>
      </w:r>
      <w:r w:rsidRPr="00197BF7">
        <w:t>движение небесных тел и ис</w:t>
      </w:r>
      <w:r w:rsidRPr="00197BF7">
        <w:softHyphen/>
        <w:t xml:space="preserve">кусственных спутников Земли; свойства газов, жидкостей и твердых тел; </w:t>
      </w:r>
    </w:p>
    <w:p w:rsidR="004B601B" w:rsidRPr="00197BF7" w:rsidRDefault="004B601B" w:rsidP="00E6408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</w:pPr>
      <w:r w:rsidRPr="00197BF7">
        <w:rPr>
          <w:b/>
        </w:rPr>
        <w:t>отличать</w:t>
      </w:r>
      <w:r w:rsidRPr="00197BF7">
        <w:t xml:space="preserve"> гипотезы от научных теорий; </w:t>
      </w:r>
      <w:r w:rsidRPr="00197BF7">
        <w:rPr>
          <w:b/>
        </w:rPr>
        <w:t>де</w:t>
      </w:r>
      <w:r w:rsidRPr="00197BF7">
        <w:rPr>
          <w:b/>
        </w:rPr>
        <w:softHyphen/>
        <w:t>лать  выводы</w:t>
      </w:r>
      <w:r w:rsidRPr="00197BF7">
        <w:t xml:space="preserve"> на основе экспериментальных дан</w:t>
      </w:r>
      <w:r w:rsidRPr="00197BF7">
        <w:softHyphen/>
        <w:t xml:space="preserve">ных; </w:t>
      </w:r>
      <w:r w:rsidRPr="00197BF7">
        <w:rPr>
          <w:b/>
        </w:rPr>
        <w:t>приводить  примеры</w:t>
      </w:r>
      <w:r w:rsidRPr="00197BF7">
        <w:t>,   показывающие, что:</w:t>
      </w:r>
      <w:r w:rsidRPr="00197BF7">
        <w:br/>
        <w:t>наблюдения и эксперимент являются основой для вы</w:t>
      </w:r>
      <w:r w:rsidRPr="00197BF7">
        <w:softHyphen/>
        <w:t>движения гипотез и теорий, позволяют проверить ис</w:t>
      </w:r>
      <w:r w:rsidRPr="00197BF7">
        <w:softHyphen/>
        <w:t>тинность теоретических выводов; физическая теория дает возможность объяснять известные явления при</w:t>
      </w:r>
      <w:r w:rsidRPr="00197BF7">
        <w:softHyphen/>
        <w:t>роды и научные факты, предсказывать еще неизвест</w:t>
      </w:r>
      <w:r w:rsidRPr="00197BF7">
        <w:softHyphen/>
        <w:t>ные явления;</w:t>
      </w:r>
    </w:p>
    <w:p w:rsidR="004B601B" w:rsidRPr="00197BF7" w:rsidRDefault="004B601B" w:rsidP="00E6408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b/>
        </w:rPr>
      </w:pPr>
      <w:r w:rsidRPr="00197BF7">
        <w:rPr>
          <w:b/>
        </w:rPr>
        <w:t>приводить   примеры</w:t>
      </w:r>
      <w:r w:rsidRPr="00197BF7">
        <w:t xml:space="preserve">   </w:t>
      </w:r>
      <w:r w:rsidRPr="00197BF7">
        <w:rPr>
          <w:b/>
        </w:rPr>
        <w:t>практического   использования физических знаний:</w:t>
      </w:r>
      <w:r w:rsidRPr="00197BF7">
        <w:t xml:space="preserve"> законов меха</w:t>
      </w:r>
      <w:r w:rsidRPr="00197BF7">
        <w:softHyphen/>
        <w:t>ники, термодинамики и электродинамики в энергети</w:t>
      </w:r>
      <w:r w:rsidRPr="00197BF7">
        <w:softHyphen/>
        <w:t xml:space="preserve">ке; различных видов электромагнитных излучений для развития радио- и телекоммуникаций; </w:t>
      </w:r>
    </w:p>
    <w:p w:rsidR="004B601B" w:rsidRPr="00197BF7" w:rsidRDefault="004B601B" w:rsidP="00E6408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b/>
        </w:rPr>
      </w:pPr>
      <w:r w:rsidRPr="00197BF7">
        <w:rPr>
          <w:b/>
        </w:rPr>
        <w:t>воспринимать  и  на  основе  полученных знаний самостоятельно оценивать</w:t>
      </w:r>
      <w:r w:rsidRPr="00197BF7">
        <w:t xml:space="preserve"> информа</w:t>
      </w:r>
      <w:r w:rsidRPr="00197BF7">
        <w:softHyphen/>
        <w:t>цию, содержащуюся в сообщениях СМИ, Интернете, научно-популярных статьях;</w:t>
      </w:r>
    </w:p>
    <w:p w:rsidR="004B601B" w:rsidRPr="00197BF7" w:rsidRDefault="004B601B" w:rsidP="00E64082">
      <w:pPr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rPr>
          <w:b/>
        </w:rPr>
      </w:pPr>
      <w:r w:rsidRPr="00197BF7">
        <w:rPr>
          <w:b/>
        </w:rPr>
        <w:t>использовать приобретенные знания и уме</w:t>
      </w:r>
      <w:r w:rsidRPr="00197BF7">
        <w:rPr>
          <w:b/>
        </w:rPr>
        <w:softHyphen/>
        <w:t>ния в практической деятельности и повседнев</w:t>
      </w:r>
      <w:r w:rsidRPr="00197BF7">
        <w:rPr>
          <w:b/>
        </w:rPr>
        <w:softHyphen/>
        <w:t>ной жизни для</w:t>
      </w:r>
      <w:r w:rsidRPr="00197BF7">
        <w:t xml:space="preserve"> обеспечения безопасности  жизнеде</w:t>
      </w:r>
      <w:r w:rsidRPr="00197BF7">
        <w:softHyphen/>
        <w:t>ятельности в процессе использования транспортных средств, бытовых электроприборов, средств радио- и телекоммуникационной связи; оценки влияния на ор</w:t>
      </w:r>
      <w:r w:rsidRPr="00197BF7">
        <w:softHyphen/>
        <w:t>ганизм человека и другие организмы загрязнения          окружающей среды; рационального природопользования и защиты окружающей среды.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7BF7">
        <w:lastRenderedPageBreak/>
        <w:t>В результате освоения учебной дисциплины обучающийся должен знать:</w:t>
      </w:r>
    </w:p>
    <w:p w:rsidR="004B601B" w:rsidRPr="00197BF7" w:rsidRDefault="004B601B" w:rsidP="00E6408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97BF7">
        <w:rPr>
          <w:b/>
        </w:rPr>
        <w:t>смысл понятий:</w:t>
      </w:r>
      <w:r w:rsidRPr="00197BF7">
        <w:t xml:space="preserve"> физическое явление, гипотеза закон, теория, вещество, взаимодействие;</w:t>
      </w:r>
    </w:p>
    <w:p w:rsidR="004B601B" w:rsidRPr="00197BF7" w:rsidRDefault="004B601B" w:rsidP="00E6408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1077" w:hanging="357"/>
      </w:pPr>
      <w:r w:rsidRPr="00197BF7">
        <w:rPr>
          <w:b/>
        </w:rPr>
        <w:t>смысл физических величии:</w:t>
      </w:r>
      <w:r w:rsidRPr="00197BF7">
        <w:t xml:space="preserve"> скорость, ускорение, масса, сила, импульс, работа, механическая 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B601B" w:rsidRPr="00197BF7" w:rsidRDefault="004B601B" w:rsidP="00E6408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1077" w:hanging="357"/>
      </w:pPr>
      <w:r w:rsidRPr="00197BF7">
        <w:rPr>
          <w:b/>
        </w:rPr>
        <w:t xml:space="preserve">смысл физических законов </w:t>
      </w:r>
      <w:r w:rsidRPr="00197BF7">
        <w:t>классической ме</w:t>
      </w:r>
      <w:r w:rsidRPr="00197BF7">
        <w:softHyphen/>
        <w:t>ханики, всемирного тяготения, сохранения энергии, импульса и электрического заряда, термодинамики;</w:t>
      </w:r>
    </w:p>
    <w:p w:rsidR="004B601B" w:rsidRPr="00197BF7" w:rsidRDefault="004B601B" w:rsidP="00E640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77" w:hanging="357"/>
        <w:jc w:val="both"/>
      </w:pPr>
      <w:r w:rsidRPr="00197BF7">
        <w:rPr>
          <w:b/>
        </w:rPr>
        <w:t xml:space="preserve">  вклад российских и зарубежных ученых</w:t>
      </w:r>
      <w:r w:rsidRPr="00197BF7">
        <w:t>, оказавших наибольшее влияние на развитие физики;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7BF7">
        <w:rPr>
          <w:b/>
        </w:rPr>
        <w:t>1.4. Рекомендуемое количество часов на освоение примерной программы учебной дисциплины:</w:t>
      </w: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7BF7">
        <w:t xml:space="preserve">  </w:t>
      </w:r>
      <w:r>
        <w:t xml:space="preserve">максимальной учебной нагрузки обучающегося 146 часов, </w:t>
      </w:r>
      <w:r w:rsidRPr="00197BF7">
        <w:t xml:space="preserve"> обязательной аудиторной учебной нагрузки обучающегося </w:t>
      </w:r>
      <w:r>
        <w:t>97</w:t>
      </w:r>
      <w:r w:rsidRPr="00197BF7">
        <w:rPr>
          <w:b/>
        </w:rPr>
        <w:t xml:space="preserve"> </w:t>
      </w:r>
      <w:r w:rsidRPr="00197BF7">
        <w:t>часов;</w:t>
      </w:r>
      <w:r>
        <w:t xml:space="preserve"> </w:t>
      </w:r>
      <w:r w:rsidRPr="00197BF7">
        <w:t>в том числе практических занятий</w:t>
      </w:r>
      <w:r>
        <w:t xml:space="preserve">  29 часа;</w:t>
      </w: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самостоятельной работы обучающегося 49</w:t>
      </w: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601B" w:rsidRDefault="00411205" w:rsidP="00C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</w:t>
      </w:r>
      <w:r w:rsidR="004B601B">
        <w:rPr>
          <w:b/>
          <w:sz w:val="28"/>
          <w:szCs w:val="28"/>
        </w:rPr>
        <w:t xml:space="preserve"> СОДЕРЖАНИЕ УЧЕБНОЙ ДИСЦИПЛИНЫ</w:t>
      </w:r>
    </w:p>
    <w:p w:rsidR="004B601B" w:rsidRDefault="004B601B" w:rsidP="00C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4B601B" w:rsidRDefault="004B601B" w:rsidP="00C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B601B" w:rsidTr="00E76759">
        <w:trPr>
          <w:trHeight w:val="460"/>
        </w:trPr>
        <w:tc>
          <w:tcPr>
            <w:tcW w:w="7904" w:type="dxa"/>
          </w:tcPr>
          <w:p w:rsidR="004B601B" w:rsidRDefault="004B601B" w:rsidP="00E76759">
            <w:pPr>
              <w:jc w:val="center"/>
              <w:rPr>
                <w:lang w:eastAsia="ru-RU"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4B601B" w:rsidRDefault="004B601B" w:rsidP="00E76759">
            <w:pPr>
              <w:jc w:val="center"/>
              <w:rPr>
                <w:iCs/>
                <w:lang w:eastAsia="ru-RU"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4B601B" w:rsidTr="00E76759">
        <w:trPr>
          <w:trHeight w:val="285"/>
        </w:trPr>
        <w:tc>
          <w:tcPr>
            <w:tcW w:w="7904" w:type="dxa"/>
          </w:tcPr>
          <w:p w:rsidR="004B601B" w:rsidRDefault="004B601B" w:rsidP="00E76759">
            <w:pPr>
              <w:rPr>
                <w:b/>
                <w:lang w:eastAsia="ru-RU"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4B601B" w:rsidRDefault="004B601B" w:rsidP="00E76759">
            <w:pPr>
              <w:jc w:val="center"/>
              <w:rPr>
                <w:iCs/>
                <w:lang w:eastAsia="ru-RU"/>
              </w:rPr>
            </w:pPr>
            <w:r>
              <w:rPr>
                <w:iCs/>
              </w:rPr>
              <w:t>146</w:t>
            </w:r>
          </w:p>
        </w:tc>
      </w:tr>
      <w:tr w:rsidR="004B601B" w:rsidTr="00E76759">
        <w:tc>
          <w:tcPr>
            <w:tcW w:w="7904" w:type="dxa"/>
          </w:tcPr>
          <w:p w:rsidR="004B601B" w:rsidRDefault="004B601B" w:rsidP="00E76759">
            <w:pPr>
              <w:jc w:val="both"/>
              <w:rPr>
                <w:lang w:eastAsia="ru-RU"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B601B" w:rsidRDefault="004B601B" w:rsidP="00E76759">
            <w:pPr>
              <w:jc w:val="center"/>
              <w:rPr>
                <w:iCs/>
                <w:lang w:eastAsia="ru-RU"/>
              </w:rPr>
            </w:pPr>
            <w:r>
              <w:rPr>
                <w:iCs/>
              </w:rPr>
              <w:t>97</w:t>
            </w:r>
          </w:p>
        </w:tc>
      </w:tr>
      <w:tr w:rsidR="004B601B" w:rsidTr="00E76759">
        <w:tc>
          <w:tcPr>
            <w:tcW w:w="7904" w:type="dxa"/>
          </w:tcPr>
          <w:p w:rsidR="004B601B" w:rsidRDefault="004B601B" w:rsidP="00E76759">
            <w:pPr>
              <w:jc w:val="both"/>
              <w:rPr>
                <w:lang w:eastAsia="ru-RU"/>
              </w:rPr>
            </w:pPr>
            <w:r>
              <w:t>в том числе:</w:t>
            </w:r>
          </w:p>
        </w:tc>
        <w:tc>
          <w:tcPr>
            <w:tcW w:w="1800" w:type="dxa"/>
          </w:tcPr>
          <w:p w:rsidR="004B601B" w:rsidRDefault="004B601B" w:rsidP="00E76759">
            <w:pPr>
              <w:jc w:val="center"/>
              <w:rPr>
                <w:iCs/>
                <w:lang w:eastAsia="ru-RU"/>
              </w:rPr>
            </w:pPr>
          </w:p>
        </w:tc>
      </w:tr>
      <w:tr w:rsidR="004B601B" w:rsidTr="00E76759">
        <w:tc>
          <w:tcPr>
            <w:tcW w:w="7904" w:type="dxa"/>
          </w:tcPr>
          <w:p w:rsidR="004B601B" w:rsidRDefault="004B601B" w:rsidP="00E76759">
            <w:pPr>
              <w:jc w:val="both"/>
              <w:rPr>
                <w:lang w:eastAsia="ru-RU"/>
              </w:rPr>
            </w:pPr>
            <w:r>
              <w:t xml:space="preserve">     практические занятия</w:t>
            </w:r>
          </w:p>
        </w:tc>
        <w:tc>
          <w:tcPr>
            <w:tcW w:w="1800" w:type="dxa"/>
          </w:tcPr>
          <w:p w:rsidR="004B601B" w:rsidRDefault="004B601B" w:rsidP="00E76759">
            <w:pPr>
              <w:jc w:val="center"/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</w:rPr>
              <w:t>29</w:t>
            </w:r>
          </w:p>
        </w:tc>
      </w:tr>
      <w:tr w:rsidR="004B601B" w:rsidTr="00E76759">
        <w:tc>
          <w:tcPr>
            <w:tcW w:w="7904" w:type="dxa"/>
          </w:tcPr>
          <w:p w:rsidR="004B601B" w:rsidRDefault="004B601B" w:rsidP="00E76759">
            <w:pPr>
              <w:jc w:val="both"/>
              <w:rPr>
                <w:b/>
                <w:lang w:eastAsia="ru-RU"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4B601B" w:rsidRDefault="004B601B" w:rsidP="00E76759">
            <w:pPr>
              <w:jc w:val="center"/>
              <w:rPr>
                <w:iCs/>
                <w:lang w:eastAsia="ru-RU"/>
              </w:rPr>
            </w:pPr>
            <w:r>
              <w:rPr>
                <w:iCs/>
              </w:rPr>
              <w:t>49</w:t>
            </w:r>
          </w:p>
        </w:tc>
      </w:tr>
      <w:tr w:rsidR="004B601B" w:rsidTr="00E76759">
        <w:tc>
          <w:tcPr>
            <w:tcW w:w="9704" w:type="dxa"/>
            <w:gridSpan w:val="2"/>
          </w:tcPr>
          <w:p w:rsidR="004B601B" w:rsidRPr="00C549E3" w:rsidRDefault="004B601B" w:rsidP="00C549E3">
            <w:pPr>
              <w:rPr>
                <w:iCs/>
                <w:lang w:eastAsia="ru-RU"/>
              </w:rPr>
            </w:pPr>
            <w:r>
              <w:rPr>
                <w:iCs/>
              </w:rPr>
              <w:t>Промежуточная</w:t>
            </w:r>
            <w:r w:rsidRPr="00C549E3">
              <w:rPr>
                <w:iCs/>
              </w:rPr>
              <w:t xml:space="preserve"> аттестация в форме           </w:t>
            </w:r>
            <w:r>
              <w:rPr>
                <w:iCs/>
              </w:rPr>
              <w:t xml:space="preserve">                         </w:t>
            </w:r>
            <w:r w:rsidRPr="00C549E3">
              <w:rPr>
                <w:iCs/>
              </w:rPr>
              <w:t xml:space="preserve">    </w:t>
            </w:r>
            <w:r>
              <w:rPr>
                <w:b/>
                <w:iCs/>
              </w:rPr>
              <w:t>дифференцированного</w:t>
            </w:r>
            <w:r w:rsidRPr="00C549E3">
              <w:rPr>
                <w:b/>
                <w:iCs/>
              </w:rPr>
              <w:t xml:space="preserve">   зачет</w:t>
            </w:r>
            <w:r>
              <w:rPr>
                <w:b/>
                <w:iCs/>
              </w:rPr>
              <w:t>а</w:t>
            </w:r>
          </w:p>
        </w:tc>
      </w:tr>
    </w:tbl>
    <w:p w:rsidR="004B601B" w:rsidRDefault="004B601B" w:rsidP="00C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:rsidR="004B601B" w:rsidRPr="00197BF7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601B" w:rsidRDefault="004B601B" w:rsidP="00E64082">
      <w:pPr>
        <w:sectPr w:rsidR="004B601B" w:rsidSect="00E64082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p w:rsidR="004B601B" w:rsidRPr="0042459C" w:rsidRDefault="004B601B" w:rsidP="00E640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 w:val="0"/>
        </w:rPr>
      </w:pPr>
    </w:p>
    <w:p w:rsidR="004B601B" w:rsidRPr="008B6781" w:rsidRDefault="004B601B" w:rsidP="00E640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 w:val="0"/>
        </w:rPr>
      </w:pPr>
      <w:r>
        <w:rPr>
          <w:b w:val="0"/>
          <w:sz w:val="28"/>
          <w:szCs w:val="28"/>
        </w:rPr>
        <w:t>2.2. Тематический план и содержание учебной дисциплины</w:t>
      </w:r>
      <w:r>
        <w:rPr>
          <w:b w:val="0"/>
          <w:caps/>
          <w:sz w:val="28"/>
          <w:szCs w:val="28"/>
        </w:rPr>
        <w:t xml:space="preserve"> </w:t>
      </w:r>
      <w:r>
        <w:t xml:space="preserve"> </w:t>
      </w:r>
      <w:r w:rsidRPr="008B6781">
        <w:rPr>
          <w:b w:val="0"/>
          <w:sz w:val="24"/>
          <w:szCs w:val="24"/>
        </w:rPr>
        <w:t>ФИЗИКА</w:t>
      </w: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5"/>
        <w:gridCol w:w="6"/>
        <w:gridCol w:w="9501"/>
        <w:gridCol w:w="1276"/>
        <w:gridCol w:w="1418"/>
      </w:tblGrid>
      <w:tr w:rsidR="004B601B" w:rsidTr="00E64082">
        <w:trPr>
          <w:trHeight w:val="20"/>
        </w:trPr>
        <w:tc>
          <w:tcPr>
            <w:tcW w:w="3081" w:type="dxa"/>
            <w:gridSpan w:val="2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B601B" w:rsidTr="00E64082">
        <w:trPr>
          <w:trHeight w:val="20"/>
        </w:trPr>
        <w:tc>
          <w:tcPr>
            <w:tcW w:w="3081" w:type="dxa"/>
            <w:gridSpan w:val="2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B601B" w:rsidTr="00E64082">
        <w:trPr>
          <w:trHeight w:val="261"/>
        </w:trPr>
        <w:tc>
          <w:tcPr>
            <w:tcW w:w="3075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 1 Механика </w:t>
            </w:r>
          </w:p>
        </w:tc>
        <w:tc>
          <w:tcPr>
            <w:tcW w:w="9507" w:type="dxa"/>
            <w:gridSpan w:val="2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79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1.1</w:t>
            </w:r>
          </w:p>
          <w:p w:rsidR="004B601B" w:rsidRDefault="004B601B" w:rsidP="00E6408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Кинематика точки и твердого тела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601B" w:rsidTr="00E64082">
        <w:trPr>
          <w:trHeight w:val="538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Эксперимент и теория в процессе  познания природы.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Движение точки и тела.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Вектор перемещения. Скорость равномерного прямолинейного движения.  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Уравнение Р.П.Д. материальной точки.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Ускорение. Единица ускорения.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Уравнения прямолинейного равноускоренного движения.</w:t>
            </w:r>
          </w:p>
          <w:p w:rsidR="004B601B" w:rsidRDefault="004B601B" w:rsidP="00E6408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Свободное падение.</w:t>
            </w:r>
          </w:p>
          <w:p w:rsidR="004B601B" w:rsidRDefault="004B601B" w:rsidP="00E64082">
            <w:pPr>
              <w:rPr>
                <w:color w:val="000000"/>
              </w:rPr>
            </w:pPr>
            <w:r>
              <w:rPr>
                <w:color w:val="000000"/>
              </w:rPr>
              <w:t>Равномерное движение по окружности. Центростремительное ускорение. Поступательное движение тела.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Контрольная работа по теме: «Кинематика»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Решение задач на уравнение РПД.</w:t>
            </w:r>
          </w:p>
          <w:p w:rsidR="004B601B" w:rsidRDefault="004B601B" w:rsidP="00E6408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 Решение задач по теме «Кинематика».</w:t>
            </w:r>
          </w:p>
          <w:p w:rsidR="004B601B" w:rsidRPr="00580DA6" w:rsidRDefault="004B601B" w:rsidP="00E6408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Решение задач на уравнение равноускоренного движения.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42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1.2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Законы Механики Ньютона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92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Взаимодействие тел. Принцип причинности в  механике.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Первый закон Ньютона. И.С.О.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Сила. Связь ускорения и силы. Принцип суперпозиции сил.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Второй закон Ньютона.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Третий закон Ньютона. Понятие о системе единиц. 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703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Принцип относительности Галилея. Решение задач.</w:t>
            </w:r>
          </w:p>
          <w:p w:rsidR="004B601B" w:rsidRDefault="004B601B" w:rsidP="00E64082">
            <w:pPr>
              <w:tabs>
                <w:tab w:val="left" w:pos="387"/>
              </w:tabs>
              <w:rPr>
                <w:b/>
                <w:bCs/>
                <w:lang w:eastAsia="ru-RU"/>
              </w:rPr>
            </w:pPr>
            <w:r>
              <w:rPr>
                <w:color w:val="000000"/>
              </w:rPr>
              <w:t>Решение задач на законы Ньютона.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307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1.3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Силы в механике 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387"/>
              </w:tabs>
              <w:ind w:left="104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435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Pr="00BF2D34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sz w:val="32"/>
                <w:lang w:eastAsia="ru-RU"/>
              </w:rPr>
            </w:pPr>
            <w:r w:rsidRPr="00BF2D34">
              <w:rPr>
                <w:color w:val="000000"/>
                <w:szCs w:val="20"/>
              </w:rPr>
              <w:t>Силы в природе. Гравитационные силы.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Закон всемирного тяготения.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Сила тяжести и вес. Невесомость.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Деформация. Закон Гука.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Трение. Закон трения скольжения.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Контрольная работа  «Динамика».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345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Практические занятия 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Решение задач на применение закона всемирного тяготения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4B601B" w:rsidRDefault="004B601B" w:rsidP="00E6408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Изучение движения тела по окружности под действием сил упругости и тяжести</w:t>
            </w:r>
          </w:p>
          <w:p w:rsidR="004B601B" w:rsidRDefault="004B601B" w:rsidP="00E64082">
            <w:pPr>
              <w:spacing w:line="240" w:lineRule="atLeast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B601B" w:rsidTr="00E64082">
        <w:trPr>
          <w:trHeight w:val="407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1.4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Законы сохранения импульса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601B" w:rsidTr="00E64082">
        <w:trPr>
          <w:trHeight w:val="686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Сила и импульс. Закон сохранения импульса</w:t>
            </w:r>
            <w:r>
              <w:rPr>
                <w:color w:val="000000"/>
              </w:rPr>
              <w:t>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Реактивное движение.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Работа силы. Энергия. Кинетическая энергия и ее изменение.</w:t>
            </w:r>
          </w:p>
          <w:p w:rsidR="004B601B" w:rsidRDefault="004B601B" w:rsidP="00E64082">
            <w:pPr>
              <w:rPr>
                <w:lang w:eastAsia="ru-RU"/>
              </w:rPr>
            </w:pPr>
            <w:r>
              <w:rPr>
                <w:color w:val="000000"/>
              </w:rPr>
              <w:t>Работа сил упругости и тяжести. Потенциальная энергия.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654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Практическое занятие</w:t>
            </w:r>
          </w:p>
          <w:p w:rsidR="004B601B" w:rsidRDefault="004B601B" w:rsidP="00E64082">
            <w:pPr>
              <w:tabs>
                <w:tab w:val="left" w:pos="282"/>
              </w:tabs>
              <w:ind w:left="104"/>
              <w:rPr>
                <w:lang w:eastAsia="ru-RU"/>
              </w:rPr>
            </w:pPr>
            <w:r>
              <w:rPr>
                <w:color w:val="000000"/>
              </w:rPr>
              <w:t>Решение задач на закон сохранения импульса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348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1.5</w:t>
            </w:r>
            <w:r>
              <w:rPr>
                <w:color w:val="000000"/>
              </w:rPr>
              <w:t xml:space="preserve"> 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>Закон сохранения энергии в механике</w:t>
            </w:r>
            <w:r>
              <w:rPr>
                <w:color w:val="000000"/>
              </w:rPr>
              <w:t>.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3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68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Закон сохранения энергии в механике.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Работа силы трения и механическая энергия.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Механическая картина мира.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Границы применимости классической механики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Контрольная работа  по теме «Законы сохранения».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385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Лабораторно-практическая работа  «Изучение закона сохранения механической энергии».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80"/>
        </w:trPr>
        <w:tc>
          <w:tcPr>
            <w:tcW w:w="12582" w:type="dxa"/>
            <w:gridSpan w:val="3"/>
            <w:vAlign w:val="center"/>
          </w:tcPr>
          <w:p w:rsidR="004B601B" w:rsidRDefault="004B601B" w:rsidP="00E64082">
            <w:pPr>
              <w:tabs>
                <w:tab w:val="left" w:pos="246"/>
                <w:tab w:val="left" w:pos="3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2  Молекулярная физика. Термодинамика.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150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2.1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Основы молекулярно-кинетической теории  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2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125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Научные гипотезы. Основные положения МКТ. Количество вещества. Моль. Постоянная Авогадро.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Строение и свойства жидкостей и твёрдых тел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Модель идеального газа. Давление газа.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Основное уравнение МКТ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Абсолютная  температура как мера средней кинетической энергии частиц вещества.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Контрольная работа по теме:  «Основы МКТ».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Изопроцессы. Газовые законы.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Насыщенный и ненасыщенный пары. Зависимость давления насыщенного пара от температуры. Кипение.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Влажность воздуха.</w:t>
            </w:r>
          </w:p>
          <w:p w:rsidR="004B601B" w:rsidRDefault="004B601B" w:rsidP="00E64082">
            <w:pPr>
              <w:tabs>
                <w:tab w:val="left" w:pos="2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color w:val="000000"/>
              </w:rPr>
              <w:t>Кристаллические и аморфные тела.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1518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  <w:p w:rsidR="004B601B" w:rsidRDefault="004B601B" w:rsidP="00E64082">
            <w:pPr>
              <w:spacing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Решение задач на основное уравнение МКТ 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Уравнение Клапейрона-Менделеева.</w:t>
            </w:r>
          </w:p>
          <w:p w:rsidR="004B601B" w:rsidRDefault="004B601B" w:rsidP="00E64082">
            <w:pPr>
              <w:tabs>
                <w:tab w:val="left" w:pos="2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Лабораторно-практическая работа  «Опытная проверка закона Гей-Люссака».</w:t>
            </w:r>
          </w:p>
          <w:p w:rsidR="004B601B" w:rsidRDefault="004B601B" w:rsidP="00E64082">
            <w:pPr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color w:val="000000"/>
              </w:rPr>
              <w:t>Решение задач на газовые законы.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40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2.2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Термодинамика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2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51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Внутренняя энергия.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Работа в термодинамике.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Количество теплоты.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Первый закон термодинамики.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Применение 1-го закона термодинамики к различным процессам.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Порядок и хаос. Необратимость процессов в природе. Второй закон термодинамики.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Тепловые двигатели. КПД теплового двигателя.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Контрольная работа по теме «Молекулярная физика. Термодинамика».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8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Решение задач на первый закон термодинамики.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601B" w:rsidTr="00E64082">
        <w:trPr>
          <w:trHeight w:val="80"/>
        </w:trPr>
        <w:tc>
          <w:tcPr>
            <w:tcW w:w="12582" w:type="dxa"/>
            <w:gridSpan w:val="3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3 Электродинамика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68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3.1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Электростатикка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246"/>
                <w:tab w:val="left" w:pos="5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21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Pr="00BC610D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C610D">
              <w:rPr>
                <w:color w:val="000000"/>
              </w:rPr>
              <w:t>Электрический заряд. Закон сохранения электрического заряда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Электрическое взаимодействие. Закон Кулона.</w:t>
            </w:r>
          </w:p>
          <w:p w:rsidR="004B601B" w:rsidRDefault="004B601B" w:rsidP="00E64082">
            <w:pPr>
              <w:tabs>
                <w:tab w:val="left" w:pos="3380"/>
              </w:tabs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Электрическое поле</w:t>
            </w:r>
            <w:r>
              <w:rPr>
                <w:color w:val="000000"/>
              </w:rPr>
              <w:tab/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Проводники и диэлектрики.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Потенциальность электрического поля. Потенциал и разность потенциалов. Связь между напряженностью поля и напряжением.</w:t>
            </w:r>
          </w:p>
          <w:p w:rsidR="004B601B" w:rsidRPr="00FA3388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Электрическая емкость. Конденсатор. Энергия электрического поля конденсатора.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8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Решение задач на применение закона Кулона.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38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3.2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Законы постоянного тока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246"/>
                <w:tab w:val="left" w:pos="5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51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Электрический ток и условия  его существования. Сила тока.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Закон Ома для участка цепи. Параллельное и последовательное соединения проводников.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Работа и мощность тока. Закон Джоуля-Ленца.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Электродвижущая сила (ЭДС). Закон Ома для полной электрической цепи.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Контрольная работа  по теме  «Законы постоянного тока».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9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Лабораторно-практическая работа «Изучение последовательного и параллельного соединения проводников».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Лабораторно-практическая работа  «Измерение ЭДС и внутреннего сопротивления источника тока».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84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Тема 3.3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Ток в различных средах 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2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43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Проводимость различных веществ. Носители свободных электрических зарядов в металлах.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Зависимость сопротивления проводника от температуры Сверхпроводимость.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Полупроводники. Собственная проводимость полупроводника.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Примесная проводимость полупроводников.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Полупроводниковый диод. Транзистор.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Ток в вакууме. Вакуумный диод. Электронно-лучевая трубка.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Носители свободных зарядов в жидкостях. Закон электролиза Фарадея.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Носители свободных электрических зарядов в газах. Газовый заряд.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74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4B601B" w:rsidRDefault="004B601B" w:rsidP="00E64082">
            <w:pPr>
              <w:spacing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Решение задач. Плазма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301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3.4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Магнитное поле 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2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188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Магнитное поле тока.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Действие магнитного поля на проводник с током.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Электроизмерительные приборы. Громкоговоритель. 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Действие магнитного поля на движущийся электрический заряд.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Магнитные свойства вещества.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8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Наблюдение действия магнитного поля на ток.  Решение задач.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601B" w:rsidTr="00E64082">
        <w:trPr>
          <w:trHeight w:val="278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3.5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Электромагнитная индукция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208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Открытие электромагнитной индукции. Магнитный поток.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Направление индукционного тока.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Правило Ленца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Закон электромагнитной индукции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Вихревое электрическое поле. ЭДС индукции в движущихся проводниках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Самоиндукция. Энергия магнитного поля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Электромагнитное поле.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572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занятии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color w:val="000000"/>
              </w:rPr>
              <w:t>Изучение явления электромагнитной индукции</w:t>
            </w:r>
            <w:r>
              <w:rPr>
                <w:bCs/>
                <w:sz w:val="22"/>
                <w:szCs w:val="22"/>
              </w:rPr>
              <w:t>.Решение задач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601B" w:rsidTr="00E64082">
        <w:trPr>
          <w:trHeight w:val="201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3.6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Механические и электромагнитные колебания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601B" w:rsidTr="00E64082">
        <w:trPr>
          <w:trHeight w:val="301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Механические колебания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Математический маятник. Динамика колебательного движения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Гармонические колебания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Преобразования энергии при гармонических колебаниях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Вынужденные механические колебания. Резонанс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Электромагнитные колебания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Формула Томсона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Переменный электрический ток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Действующее значение силы тока и напряжения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Электрический резонанс. Автоколебания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Трансформатор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Производство и использование электроэнергии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622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  <w:p w:rsidR="004B601B" w:rsidRPr="00AD1A59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D1A59">
              <w:rPr>
                <w:bCs/>
              </w:rPr>
              <w:t>Определение ускорения свободного падения при помощи маятника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12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3.7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</w:rPr>
              <w:t>Механические и электромагнитные волны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84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Механические волны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Звуковые волны. Звук.</w:t>
            </w:r>
          </w:p>
          <w:p w:rsidR="004B601B" w:rsidRDefault="004B601B" w:rsidP="00E64082">
            <w:pPr>
              <w:rPr>
                <w:color w:val="000000"/>
              </w:rPr>
            </w:pPr>
            <w:r>
              <w:rPr>
                <w:color w:val="000000"/>
              </w:rPr>
              <w:t>Взаимосвязь электрического и магнитного полей. Электромагнитное поле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Электромагнитные волны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Плотность потока электромагнитного излучения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Радиосвязь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Модуляция и детектирование. Простейший радиоприёмник.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Применение радиоволн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455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Длина волны. Уравнение механической волны. Волны в среде. Основные характеристики, свойства и использование электромагнитных волн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80"/>
        </w:trPr>
        <w:tc>
          <w:tcPr>
            <w:tcW w:w="12582" w:type="dxa"/>
            <w:gridSpan w:val="3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4 Оптика. Элементы специальной теории относительности. 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84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4.1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Оптика. Элементы СТО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5C2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601B" w:rsidTr="00E64082">
        <w:trPr>
          <w:trHeight w:val="205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Световые волны. Закон отражения света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Закон преломления света. Полное отражение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Линза. Построение изображений, даваемых линзами.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Дисперсия света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Интерференция механических волн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Интерференция света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Дифракция света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Дифракционная решётка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Поляризация света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Виды электромагнитных излучений. Спектральные аппараты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Спектры и спектральный анализ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Инфракрасное и ультрафиолетовое излучения. Рентгеновские лучи. Шкала электромагнитных излучений.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Принцип относительности. Постулаты теории относительности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Основные следствия СТО. Релятивистский закон сложения скоростей.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Зависимость энергии тела от скорости его движения. Релятивистская динамика. Принцип соответствия.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Связь между массой и энергией.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8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  <w:p w:rsidR="004B601B" w:rsidRDefault="004B601B" w:rsidP="00E64082">
            <w:pPr>
              <w:rPr>
                <w:color w:val="000000"/>
              </w:rPr>
            </w:pPr>
            <w:r>
              <w:rPr>
                <w:color w:val="000000"/>
              </w:rPr>
              <w:t>Лабораторно-практическая работа  «Измерение длины световой волны»</w:t>
            </w:r>
          </w:p>
          <w:p w:rsidR="004B601B" w:rsidRPr="00A91DE1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Лабораторно - практическая работа  «Определение оптической силы и фокусного расстояния собирающей линзы». Формула линзы. Решение задач.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«Измерение показателя преломления стекла».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80"/>
        </w:trPr>
        <w:tc>
          <w:tcPr>
            <w:tcW w:w="12582" w:type="dxa"/>
            <w:gridSpan w:val="3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5 </w:t>
            </w:r>
            <w:r>
              <w:rPr>
                <w:b/>
                <w:bCs/>
                <w:color w:val="000000"/>
              </w:rPr>
              <w:t>Квантовая физика  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301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5.1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Световые кванты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276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Теория фотоэффекта. 3-й закон фотоэффекта.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Фотон.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Применение фотоэффекта. Давление света.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Химическое действие света. Фотография.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42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Решение задач по теории фотоэффекта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86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5.2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</w:rPr>
              <w:t>Атомная физика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601B" w:rsidTr="00E64082">
        <w:trPr>
          <w:trHeight w:val="911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Планетарная модель атома.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Квантовые постулаты Бора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Лазеры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392"/>
        </w:trPr>
        <w:tc>
          <w:tcPr>
            <w:tcW w:w="3081" w:type="dxa"/>
            <w:gridSpan w:val="2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Тема 5.3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Физика атомного ядра</w:t>
            </w:r>
          </w:p>
        </w:tc>
        <w:tc>
          <w:tcPr>
            <w:tcW w:w="9501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</w:tr>
      <w:tr w:rsidR="004B601B" w:rsidTr="00E64082">
        <w:trPr>
          <w:trHeight w:val="3655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Методы наблюдения и регистрации элементарных частиц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Радиоактивность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Закон радиоактивного распада и его статистическое истолкование</w:t>
            </w:r>
          </w:p>
          <w:p w:rsidR="004B601B" w:rsidRDefault="004B601B" w:rsidP="00E64082">
            <w:pPr>
              <w:tabs>
                <w:tab w:val="left" w:pos="4133"/>
              </w:tabs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Протонно-нейтронная модель ядра.</w:t>
            </w:r>
            <w:r>
              <w:rPr>
                <w:color w:val="000000"/>
              </w:rPr>
              <w:tab/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Ядерные силы.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Дефект масс. Энергия связи ядра.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Энергетический выход ядерных реакций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Ядерный реактор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Термоядерный синтез.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Ядерная энергетика. Атомная индустрия.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Влияние ионизирующей радиации на живые организмы.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Элементарные частицы. Фундаментальные взаимодействия.</w:t>
            </w:r>
          </w:p>
          <w:p w:rsidR="004B601B" w:rsidRDefault="004B601B" w:rsidP="00E64082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</w:rPr>
              <w:t>Контрольная работа  «Физика атомного ядра»</w:t>
            </w:r>
          </w:p>
        </w:tc>
        <w:tc>
          <w:tcPr>
            <w:tcW w:w="1276" w:type="dxa"/>
            <w:vMerge/>
            <w:vAlign w:val="center"/>
          </w:tcPr>
          <w:p w:rsidR="004B601B" w:rsidRDefault="004B601B" w:rsidP="00E64082">
            <w:pPr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601B" w:rsidRDefault="004B601B" w:rsidP="00E6408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E64082">
        <w:trPr>
          <w:trHeight w:val="280"/>
        </w:trPr>
        <w:tc>
          <w:tcPr>
            <w:tcW w:w="3081" w:type="dxa"/>
            <w:gridSpan w:val="2"/>
            <w:vMerge/>
            <w:vAlign w:val="center"/>
          </w:tcPr>
          <w:p w:rsidR="004B601B" w:rsidRDefault="004B601B" w:rsidP="00E64082">
            <w:pPr>
              <w:rPr>
                <w:b/>
                <w:bCs/>
                <w:lang w:eastAsia="ru-RU"/>
              </w:rPr>
            </w:pPr>
          </w:p>
        </w:tc>
        <w:tc>
          <w:tcPr>
            <w:tcW w:w="9501" w:type="dxa"/>
          </w:tcPr>
          <w:p w:rsidR="004B601B" w:rsidRDefault="004B601B" w:rsidP="00E64082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Практические занятия</w:t>
            </w:r>
          </w:p>
          <w:p w:rsidR="004B601B" w:rsidRPr="00D635BF" w:rsidRDefault="004B601B" w:rsidP="00E6408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Решение задач. Деление урана. Капельная модель ядра.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B601B" w:rsidTr="00D708AD">
        <w:trPr>
          <w:trHeight w:val="75"/>
        </w:trPr>
        <w:tc>
          <w:tcPr>
            <w:tcW w:w="12582" w:type="dxa"/>
            <w:gridSpan w:val="3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Практических работ: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D708AD">
        <w:trPr>
          <w:trHeight w:val="75"/>
        </w:trPr>
        <w:tc>
          <w:tcPr>
            <w:tcW w:w="12582" w:type="dxa"/>
            <w:gridSpan w:val="3"/>
            <w:vAlign w:val="center"/>
          </w:tcPr>
          <w:p w:rsidR="004B601B" w:rsidRDefault="004B601B" w:rsidP="00D70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Самостоятельные работы: </w:t>
            </w:r>
          </w:p>
          <w:p w:rsidR="004B601B" w:rsidRDefault="004B601B" w:rsidP="00D708AD">
            <w:r>
              <w:t xml:space="preserve">Конспект по теме «Пространство и время» .Сообщение по теме «Использование и учет скорости в деятельности человека». Решение задач по теме: «Динамика». Реферат: «Силы в природе: упругость, трение, сила тяжести, невесомость». Составление конспекта «Успехи в освоении космического пространства». Решение задач по теме «Законы сохранения в механике». Сообщение по теме: «Атомистическая теория и её создатели». Создание презентации: «Капиллярные явления».  Создание презентации.  «Влажность воздуха». Сообщение по теме: «Тепловые двигатели и охрана окружающей среды». </w:t>
            </w:r>
            <w:r>
              <w:rPr>
                <w:shd w:val="clear" w:color="auto" w:fill="FFFFFF"/>
              </w:rPr>
              <w:t xml:space="preserve">«Действие электрического тока на человека». </w:t>
            </w:r>
            <w:r>
              <w:t>«Применение законов постоянного тока»</w:t>
            </w:r>
          </w:p>
          <w:p w:rsidR="004B601B" w:rsidRDefault="004B601B" w:rsidP="00D70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hd w:val="clear" w:color="auto" w:fill="FFFFFF"/>
              </w:rPr>
              <w:t xml:space="preserve"> Подготовка сообщений на тему: «Применение электролиза». </w:t>
            </w:r>
            <w:r>
              <w:t xml:space="preserve">Подготовка сообщений на тему: «Применение газового разряда».  Сообщение по теме: «Электромагнетизм».  Сообщение по теме: Осуществление передачи и приема телевизионных сигналов. </w:t>
            </w:r>
            <w:r>
              <w:rPr>
                <w:shd w:val="clear" w:color="auto" w:fill="FFFFFF"/>
              </w:rPr>
              <w:t xml:space="preserve">.Сообщение по теме: «Польза и опасность электромагнитных волн». </w:t>
            </w:r>
            <w:r>
              <w:t xml:space="preserve"> Сообщение по теме: «Проблемы энергетики». Сообщение по теме: «Применение оптических приборов». Сообщение по теме: Описание механизма и области использования явления фотоэффекта в технических устройствах и процессах.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601B" w:rsidTr="00D708AD">
        <w:trPr>
          <w:trHeight w:val="75"/>
        </w:trPr>
        <w:tc>
          <w:tcPr>
            <w:tcW w:w="12582" w:type="dxa"/>
            <w:gridSpan w:val="3"/>
            <w:vAlign w:val="center"/>
          </w:tcPr>
          <w:p w:rsidR="004B601B" w:rsidRDefault="004B601B" w:rsidP="00E64082">
            <w:pPr>
              <w:jc w:val="right"/>
              <w:rPr>
                <w:b/>
                <w:lang w:eastAsia="ru-RU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146/97</w:t>
            </w:r>
          </w:p>
        </w:tc>
        <w:tc>
          <w:tcPr>
            <w:tcW w:w="1418" w:type="dxa"/>
            <w:vAlign w:val="center"/>
          </w:tcPr>
          <w:p w:rsidR="004B601B" w:rsidRDefault="004B601B" w:rsidP="00E6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lang w:eastAsia="ru-RU"/>
        </w:rPr>
      </w:pP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4B601B" w:rsidRDefault="004B601B" w:rsidP="00E6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4B601B" w:rsidRDefault="004B601B" w:rsidP="00E64082">
      <w:pPr>
        <w:rPr>
          <w:b/>
        </w:rPr>
        <w:sectPr w:rsidR="004B601B" w:rsidSect="00E64082">
          <w:pgSz w:w="16840" w:h="11907" w:orient="landscape"/>
          <w:pgMar w:top="540" w:right="1134" w:bottom="180" w:left="992" w:header="709" w:footer="709" w:gutter="0"/>
          <w:cols w:space="720"/>
          <w:docGrid w:linePitch="326"/>
        </w:sectPr>
      </w:pPr>
    </w:p>
    <w:p w:rsidR="004B601B" w:rsidRPr="00FB55FB" w:rsidRDefault="004B601B" w:rsidP="00E640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  <w:sz w:val="24"/>
          <w:szCs w:val="24"/>
        </w:rPr>
      </w:pPr>
      <w:r w:rsidRPr="00FB55FB">
        <w:rPr>
          <w:caps/>
          <w:sz w:val="24"/>
          <w:szCs w:val="24"/>
        </w:rPr>
        <w:lastRenderedPageBreak/>
        <w:t>3. условия реализации УЧЕБНОЙ дисциплины</w:t>
      </w:r>
    </w:p>
    <w:p w:rsidR="004B601B" w:rsidRPr="00FB55FB" w:rsidRDefault="004B601B" w:rsidP="00E64082"/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  физики.</w:t>
      </w:r>
    </w:p>
    <w:p w:rsidR="004B601B" w:rsidRDefault="004B601B" w:rsidP="00E640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/>
        <w:jc w:val="both"/>
        <w:rPr>
          <w:bCs/>
        </w:rPr>
      </w:pPr>
      <w:r>
        <w:rPr>
          <w:bCs/>
        </w:rPr>
        <w:t xml:space="preserve">Оборудование учебного кабинета: </w:t>
      </w:r>
    </w:p>
    <w:p w:rsidR="004B601B" w:rsidRDefault="004B601B" w:rsidP="00E64082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bCs/>
        </w:rPr>
      </w:pPr>
      <w:r>
        <w:rPr>
          <w:bCs/>
        </w:rPr>
        <w:t>посадочные места студентов;</w:t>
      </w:r>
    </w:p>
    <w:p w:rsidR="004B601B" w:rsidRDefault="004B601B" w:rsidP="00E64082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bCs/>
        </w:rPr>
      </w:pPr>
      <w:r>
        <w:rPr>
          <w:bCs/>
        </w:rPr>
        <w:t>рабочее место преподавателя;</w:t>
      </w:r>
    </w:p>
    <w:p w:rsidR="004B601B" w:rsidRDefault="004B601B" w:rsidP="00E64082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bCs/>
        </w:rPr>
      </w:pPr>
      <w:r>
        <w:rPr>
          <w:bCs/>
        </w:rPr>
        <w:t>рабочая меловая доска (интерактивная доска);</w:t>
      </w:r>
    </w:p>
    <w:p w:rsidR="004B601B" w:rsidRDefault="004B601B" w:rsidP="00E64082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bCs/>
        </w:rPr>
      </w:pPr>
      <w:r>
        <w:rPr>
          <w:bCs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4B601B" w:rsidRPr="00FB55F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B601B" w:rsidRPr="00FB55FB" w:rsidRDefault="004B601B" w:rsidP="00E64082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left"/>
        <w:rPr>
          <w:bCs w:val="0"/>
          <w:sz w:val="24"/>
          <w:szCs w:val="24"/>
        </w:rPr>
      </w:pPr>
      <w:r w:rsidRPr="00FB55FB">
        <w:rPr>
          <w:sz w:val="24"/>
          <w:szCs w:val="24"/>
        </w:rPr>
        <w:t>3.2. Информационное обеспечение обучения</w:t>
      </w: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B601B" w:rsidRDefault="004B601B" w:rsidP="00E6408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>УЧЕБНАЯ ЛИТЕРАТУРА</w:t>
      </w:r>
    </w:p>
    <w:p w:rsidR="004B601B" w:rsidRDefault="004B601B" w:rsidP="00E64082">
      <w:pPr>
        <w:pStyle w:val="a3"/>
        <w:spacing w:line="360" w:lineRule="auto"/>
        <w:jc w:val="center"/>
        <w:rPr>
          <w:b/>
        </w:rPr>
      </w:pPr>
    </w:p>
    <w:p w:rsidR="004B601B" w:rsidRDefault="004B601B" w:rsidP="00E64082">
      <w:pPr>
        <w:pStyle w:val="a3"/>
        <w:spacing w:line="360" w:lineRule="auto"/>
        <w:jc w:val="center"/>
        <w:rPr>
          <w:b/>
          <w:sz w:val="24"/>
        </w:rPr>
      </w:pPr>
      <w:r w:rsidRPr="00FB55FB">
        <w:rPr>
          <w:b/>
          <w:sz w:val="24"/>
        </w:rPr>
        <w:t>Основные источники</w:t>
      </w:r>
    </w:p>
    <w:p w:rsidR="004B601B" w:rsidRDefault="004B601B" w:rsidP="00E64082">
      <w:pPr>
        <w:pStyle w:val="1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t>Мякишев Г.Я. Физика 10. Базовый и профильный уровни.  М.: «Просвещение», 2010.</w:t>
      </w:r>
    </w:p>
    <w:p w:rsidR="004B601B" w:rsidRDefault="004B601B" w:rsidP="00E64082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eastAsia="MS Mincho"/>
          <w:b/>
          <w:color w:val="000000"/>
          <w:lang w:eastAsia="ja-JP"/>
        </w:rPr>
      </w:pPr>
      <w:r>
        <w:rPr>
          <w:rFonts w:eastAsia="MS Mincho"/>
          <w:lang w:eastAsia="ja-JP"/>
        </w:rPr>
        <w:t>Мякишев Г.Я. Физика 11. Базовый и профильный уровни.  М.: «Просвещение», 2010.</w:t>
      </w:r>
    </w:p>
    <w:p w:rsidR="004B601B" w:rsidRPr="00FB55FB" w:rsidRDefault="004B601B" w:rsidP="00E64082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eastAsia="MS Mincho"/>
          <w:b/>
          <w:color w:val="000000"/>
          <w:lang w:eastAsia="ja-JP"/>
        </w:rPr>
      </w:pPr>
      <w:r w:rsidRPr="00FB55FB">
        <w:rPr>
          <w:rFonts w:eastAsia="MS Mincho"/>
          <w:lang w:eastAsia="ja-JP"/>
        </w:rPr>
        <w:t>Рымкевич А.П. Сборник задач. М.: «Дрофа», 2013.</w:t>
      </w:r>
    </w:p>
    <w:p w:rsidR="004B601B" w:rsidRDefault="004B601B" w:rsidP="00E64082">
      <w:p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ind w:left="786"/>
        <w:contextualSpacing/>
        <w:rPr>
          <w:rFonts w:eastAsia="MS Mincho"/>
          <w:b/>
          <w:color w:val="000000"/>
          <w:lang w:eastAsia="ja-JP"/>
        </w:rPr>
      </w:pPr>
    </w:p>
    <w:p w:rsidR="004B601B" w:rsidRPr="00FB55FB" w:rsidRDefault="004B601B" w:rsidP="00E64082">
      <w:pPr>
        <w:pStyle w:val="a7"/>
        <w:shd w:val="clear" w:color="auto" w:fill="FFFFFF"/>
        <w:autoSpaceDE w:val="0"/>
        <w:autoSpaceDN w:val="0"/>
        <w:adjustRightInd w:val="0"/>
        <w:ind w:left="1080"/>
        <w:rPr>
          <w:b/>
          <w:color w:val="000000"/>
        </w:rPr>
      </w:pPr>
      <w:r w:rsidRPr="00FB55FB">
        <w:rPr>
          <w:b/>
          <w:color w:val="000000"/>
        </w:rPr>
        <w:t>Дополнительная литература</w:t>
      </w:r>
    </w:p>
    <w:p w:rsidR="004B601B" w:rsidRPr="00FB55FB" w:rsidRDefault="004B601B" w:rsidP="00E64082">
      <w:pPr>
        <w:pStyle w:val="a3"/>
        <w:spacing w:line="360" w:lineRule="auto"/>
        <w:jc w:val="center"/>
        <w:rPr>
          <w:b/>
          <w:sz w:val="24"/>
        </w:rPr>
      </w:pPr>
    </w:p>
    <w:p w:rsidR="004B601B" w:rsidRDefault="004B601B" w:rsidP="00E64082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Касьянов В.А. Физика 10.Профильный уровень. М: «Дрофа», 2014.</w:t>
      </w:r>
    </w:p>
    <w:p w:rsidR="004B601B" w:rsidRDefault="004B601B" w:rsidP="00E64082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Касьянов В.А. Физика 11.Профильный уровень. М: «Дрофа», 2014.</w:t>
      </w:r>
      <w:r>
        <w:rPr>
          <w:rFonts w:eastAsia="MS Mincho"/>
          <w:lang w:eastAsia="ja-JP"/>
        </w:rPr>
        <w:t xml:space="preserve"> </w:t>
      </w:r>
    </w:p>
    <w:p w:rsidR="004B601B" w:rsidRPr="00FB55FB" w:rsidRDefault="004B601B" w:rsidP="00E64082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eastAsia="MS Mincho"/>
          <w:color w:val="000000"/>
          <w:lang w:eastAsia="ja-JP"/>
        </w:rPr>
      </w:pPr>
      <w:r w:rsidRPr="00FB55FB">
        <w:rPr>
          <w:rFonts w:eastAsia="MS Mincho"/>
          <w:lang w:eastAsia="ja-JP"/>
        </w:rPr>
        <w:t>Трофимова Т.И. Физика. Сборник задач . М: Издательство "Дрофа", 2007.</w:t>
      </w:r>
    </w:p>
    <w:p w:rsidR="004B601B" w:rsidRDefault="004B601B" w:rsidP="00E64082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t>Трофимова Т.И., Фирсов А.В. Физика. Решения задач. М: Издательство "Дрофа", 2008</w:t>
      </w:r>
    </w:p>
    <w:p w:rsidR="004B601B" w:rsidRDefault="004B601B" w:rsidP="00E64082">
      <w:pPr>
        <w:shd w:val="clear" w:color="auto" w:fill="FFFFFF"/>
        <w:autoSpaceDE w:val="0"/>
        <w:autoSpaceDN w:val="0"/>
        <w:adjustRightInd w:val="0"/>
        <w:rPr>
          <w:b/>
          <w:color w:val="000000"/>
          <w:lang w:eastAsia="ru-RU"/>
        </w:rPr>
      </w:pPr>
    </w:p>
    <w:p w:rsidR="004B601B" w:rsidRDefault="004B601B" w:rsidP="00E6408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B601B" w:rsidRDefault="004B601B" w:rsidP="00E64082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lang w:eastAsia="ru-RU"/>
        </w:rPr>
      </w:pPr>
    </w:p>
    <w:p w:rsidR="004B601B" w:rsidRDefault="004B601B" w:rsidP="00E64082">
      <w:pPr>
        <w:spacing w:line="360" w:lineRule="auto"/>
        <w:rPr>
          <w:b/>
        </w:rPr>
      </w:pPr>
      <w:r>
        <w:rPr>
          <w:b/>
        </w:rPr>
        <w:t>Интернет-ресурсы</w:t>
      </w:r>
    </w:p>
    <w:p w:rsidR="004B601B" w:rsidRDefault="00961F02" w:rsidP="00E64082">
      <w:pPr>
        <w:pStyle w:val="1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9" w:history="1">
        <w:r w:rsidR="004B601B">
          <w:rPr>
            <w:rStyle w:val="a5"/>
          </w:rPr>
          <w:t>http://festival.1september.ru/articles/subjects/2?n=30</w:t>
        </w:r>
      </w:hyperlink>
    </w:p>
    <w:p w:rsidR="004B601B" w:rsidRDefault="00961F02" w:rsidP="00E6408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jc w:val="both"/>
        <w:rPr>
          <w:rFonts w:eastAsia="MS Mincho"/>
          <w:lang w:eastAsia="ja-JP"/>
        </w:rPr>
      </w:pPr>
      <w:hyperlink r:id="rId10" w:history="1">
        <w:r w:rsidR="004B601B">
          <w:rPr>
            <w:rStyle w:val="a5"/>
            <w:rFonts w:eastAsia="MS Mincho"/>
            <w:lang w:eastAsia="ja-JP"/>
          </w:rPr>
          <w:t>http://school10-phisic.ucoz.ru/load/prezentacii/11_klass/prezentacii_k_urokam_fiziki/50-1-0-43</w:t>
        </w:r>
      </w:hyperlink>
    </w:p>
    <w:p w:rsidR="004B601B" w:rsidRDefault="00961F02" w:rsidP="00E6408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jc w:val="both"/>
        <w:rPr>
          <w:rFonts w:eastAsia="MS Mincho"/>
          <w:lang w:eastAsia="ja-JP"/>
        </w:rPr>
      </w:pPr>
      <w:hyperlink r:id="rId11" w:history="1">
        <w:r w:rsidR="004B601B">
          <w:rPr>
            <w:rStyle w:val="a5"/>
            <w:rFonts w:eastAsia="MS Mincho"/>
            <w:lang w:eastAsia="ja-JP"/>
          </w:rPr>
          <w:t>http://seninvg07.narod.ru/s_portfolio_phis.htm</w:t>
        </w:r>
      </w:hyperlink>
    </w:p>
    <w:p w:rsidR="004B601B" w:rsidRDefault="00961F02" w:rsidP="00E6408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jc w:val="both"/>
        <w:rPr>
          <w:rFonts w:eastAsia="MS Mincho"/>
          <w:lang w:eastAsia="ja-JP"/>
        </w:rPr>
      </w:pPr>
      <w:hyperlink r:id="rId12" w:history="1">
        <w:r w:rsidR="004B601B">
          <w:rPr>
            <w:rStyle w:val="a5"/>
            <w:rFonts w:eastAsia="MS Mincho"/>
            <w:lang w:eastAsia="ja-JP"/>
          </w:rPr>
          <w:t>http://fizika-class.narod.ru/met.htm</w:t>
        </w:r>
      </w:hyperlink>
    </w:p>
    <w:p w:rsidR="004B601B" w:rsidRDefault="00961F02" w:rsidP="00E6408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jc w:val="both"/>
        <w:rPr>
          <w:rFonts w:eastAsia="MS Mincho"/>
          <w:lang w:eastAsia="ja-JP"/>
        </w:rPr>
      </w:pPr>
      <w:hyperlink r:id="rId13" w:history="1">
        <w:r w:rsidR="004B601B">
          <w:rPr>
            <w:rStyle w:val="a5"/>
            <w:rFonts w:eastAsia="MS Mincho"/>
            <w:lang w:eastAsia="ja-JP"/>
          </w:rPr>
          <w:t>http://www.e-shablon.ru/?gclid=CNrWjfy9taYCFUVB3godBiyIHg</w:t>
        </w:r>
      </w:hyperlink>
    </w:p>
    <w:p w:rsidR="004B601B" w:rsidRDefault="00961F02" w:rsidP="00E6408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jc w:val="both"/>
        <w:rPr>
          <w:rFonts w:eastAsia="MS Mincho"/>
          <w:lang w:eastAsia="ja-JP"/>
        </w:rPr>
      </w:pPr>
      <w:hyperlink r:id="rId14" w:history="1">
        <w:r w:rsidR="004B601B">
          <w:rPr>
            <w:rStyle w:val="a5"/>
            <w:rFonts w:eastAsia="MS Mincho"/>
            <w:lang w:eastAsia="ja-JP"/>
          </w:rPr>
          <w:t>http://xn--80ajahdehrnqkb4a1d.xn--p1ai/load/fizika/4-5-11</w:t>
        </w:r>
      </w:hyperlink>
    </w:p>
    <w:p w:rsidR="004B601B" w:rsidRDefault="00961F02" w:rsidP="00E6408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jc w:val="both"/>
        <w:rPr>
          <w:rStyle w:val="a5"/>
          <w:rFonts w:eastAsia="MS Mincho"/>
        </w:rPr>
      </w:pPr>
      <w:hyperlink r:id="rId15" w:history="1">
        <w:r w:rsidR="004B601B">
          <w:rPr>
            <w:rStyle w:val="a5"/>
            <w:rFonts w:eastAsia="MS Mincho"/>
            <w:lang w:eastAsia="ja-JP"/>
          </w:rPr>
          <w:t>http://physik.ucoz.ru/index/demonstracionnye_varianty_dlja_podgotovki_k_egeh_po_fizike/0-352</w:t>
        </w:r>
      </w:hyperlink>
    </w:p>
    <w:p w:rsidR="004B601B" w:rsidRDefault="00961F02" w:rsidP="00E6408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jc w:val="both"/>
        <w:rPr>
          <w:rFonts w:eastAsia="MS Mincho"/>
        </w:rPr>
      </w:pPr>
      <w:hyperlink r:id="rId16" w:history="1">
        <w:r w:rsidR="004B601B">
          <w:rPr>
            <w:rStyle w:val="a5"/>
            <w:rFonts w:eastAsia="MS Mincho"/>
            <w:lang w:eastAsia="ja-JP"/>
          </w:rPr>
          <w:t>http://tpnikishina.ucoz.ru/</w:t>
        </w:r>
      </w:hyperlink>
    </w:p>
    <w:p w:rsidR="004B601B" w:rsidRDefault="004B601B" w:rsidP="00E64082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left"/>
        <w:rPr>
          <w:caps/>
          <w:sz w:val="28"/>
          <w:szCs w:val="28"/>
          <w:lang w:eastAsia="ru-RU"/>
        </w:rPr>
      </w:pPr>
    </w:p>
    <w:p w:rsidR="004B601B" w:rsidRDefault="004B601B" w:rsidP="00E640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4. Контроль и оценка результатов освоения УЧЕБНОЙ Дисциплины</w:t>
      </w:r>
    </w:p>
    <w:p w:rsidR="004B601B" w:rsidRPr="00FB55FB" w:rsidRDefault="004B601B" w:rsidP="00E640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 w:val="0"/>
          <w:sz w:val="24"/>
          <w:szCs w:val="28"/>
        </w:rPr>
      </w:pPr>
      <w:r w:rsidRPr="00FB55FB">
        <w:rPr>
          <w:b w:val="0"/>
          <w:sz w:val="24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B601B" w:rsidRDefault="004B601B" w:rsidP="00E6408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685"/>
      </w:tblGrid>
      <w:tr w:rsidR="004B601B" w:rsidTr="00E64082">
        <w:tc>
          <w:tcPr>
            <w:tcW w:w="6062" w:type="dxa"/>
            <w:vAlign w:val="center"/>
          </w:tcPr>
          <w:p w:rsidR="004B601B" w:rsidRDefault="004B601B" w:rsidP="00E6408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4B601B" w:rsidRDefault="004B601B" w:rsidP="00E6408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85" w:type="dxa"/>
            <w:vAlign w:val="center"/>
          </w:tcPr>
          <w:p w:rsidR="004B601B" w:rsidRDefault="004B601B" w:rsidP="00E6408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B601B" w:rsidTr="00E64082">
        <w:tc>
          <w:tcPr>
            <w:tcW w:w="6062" w:type="dxa"/>
          </w:tcPr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  <w:rPr>
                <w:lang w:eastAsia="ru-RU"/>
              </w:rPr>
            </w:pPr>
            <w:r>
              <w:rPr>
                <w:b/>
              </w:rPr>
              <w:t>смысл понятий:</w:t>
            </w:r>
            <w:r>
      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</w:pPr>
            <w:r>
              <w:rPr>
                <w:b/>
              </w:rPr>
              <w:t xml:space="preserve">смысл физических величин: </w:t>
            </w:r>
            <w: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  <w:tab w:val="left" w:pos="1800"/>
              </w:tabs>
              <w:suppressAutoHyphens w:val="0"/>
              <w:ind w:left="142" w:firstLine="0"/>
            </w:pPr>
            <w:r>
              <w:rPr>
                <w:b/>
              </w:rPr>
              <w:t>смысл физических законов</w:t>
            </w:r>
            <w:r>
      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</w:pPr>
            <w:r>
              <w:rPr>
                <w:b/>
              </w:rPr>
              <w:t>вклад российских и зарубежных ученых</w:t>
            </w:r>
            <w:r>
              <w:t>, оказавших наибольшее влияние на развитие физики;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  <w:rPr>
                <w:spacing w:val="-6"/>
              </w:rPr>
            </w:pPr>
            <w:r>
              <w:rPr>
                <w:b/>
                <w:spacing w:val="-6"/>
              </w:rPr>
              <w:t xml:space="preserve">описывать и объяснять физические явления и свойства тел: </w:t>
            </w:r>
            <w:r>
              <w:rPr>
                <w:spacing w:val="-6"/>
              </w:rPr>
              <w:t>движение небесных тел и искусственных спутников Земли; свойства газов, жидкостей и твердых тел; электромагнитн</w:t>
            </w:r>
            <w:r>
              <w:rPr>
                <w:color w:val="000000"/>
                <w:spacing w:val="-6"/>
              </w:rPr>
              <w:t>ую</w:t>
            </w:r>
            <w:r>
              <w:rPr>
                <w:spacing w:val="-6"/>
              </w:rPr>
              <w:t xml:space="preserve"> индукци</w:t>
            </w:r>
            <w:r>
              <w:rPr>
                <w:color w:val="000000"/>
                <w:spacing w:val="-6"/>
              </w:rPr>
              <w:t>ю</w:t>
            </w:r>
            <w:r>
              <w:rPr>
                <w:spacing w:val="-6"/>
              </w:rPr>
              <w:t xml:space="preserve">, </w:t>
            </w:r>
            <w:r>
              <w:rPr>
                <w:color w:val="000000"/>
                <w:spacing w:val="-6"/>
              </w:rPr>
              <w:t>распространение электромагнитных волн;</w:t>
            </w:r>
            <w:r>
              <w:rPr>
                <w:spacing w:val="-6"/>
              </w:rPr>
              <w:t xml:space="preserve"> волновые свойства света; излучение и поглощение света атомом; фотоэффект;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  <w:jc w:val="both"/>
            </w:pPr>
            <w:r>
              <w:rPr>
                <w:b/>
              </w:rPr>
              <w:t xml:space="preserve">отличать </w:t>
            </w:r>
            <w:r>
              <w:t xml:space="preserve">гипотезы от научных теорий; 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  <w:jc w:val="both"/>
            </w:pPr>
            <w:r>
              <w:rPr>
                <w:b/>
              </w:rPr>
              <w:t>делать выводы</w:t>
            </w:r>
            <w:r>
              <w:t xml:space="preserve"> на основе экспериментальных данных; 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</w:pPr>
            <w:r>
              <w:rPr>
                <w:b/>
              </w:rPr>
              <w:t>приводить примеры, показывающие, что:</w:t>
            </w:r>
            <w: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</w:pPr>
            <w:r>
              <w:rPr>
                <w:b/>
              </w:rPr>
              <w:t xml:space="preserve">приводить примеры практического использования физических знаний: </w:t>
            </w:r>
            <w: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</w:pPr>
            <w:r>
              <w:rPr>
                <w:b/>
              </w:rPr>
              <w:t xml:space="preserve">воспринимать и на основе полученных знаний самостоятельно оценивать </w:t>
            </w:r>
            <w:r>
              <w:t xml:space="preserve">информацию, </w:t>
            </w:r>
            <w:r>
              <w:lastRenderedPageBreak/>
              <w:t>содержащуюся в сообщениях СМИ,  Интернете, научно-популярных статьях.</w:t>
            </w:r>
          </w:p>
          <w:p w:rsidR="004B601B" w:rsidRDefault="004B601B" w:rsidP="00E64082">
            <w:pPr>
              <w:numPr>
                <w:ilvl w:val="0"/>
                <w:numId w:val="8"/>
              </w:numPr>
              <w:tabs>
                <w:tab w:val="num" w:pos="284"/>
                <w:tab w:val="left" w:pos="426"/>
              </w:tabs>
              <w:suppressAutoHyphens w:val="0"/>
              <w:ind w:left="142" w:firstLine="0"/>
              <w:rPr>
                <w:b/>
              </w:rPr>
            </w:pPr>
            <w:r>
              <w:rPr>
                <w:b/>
              </w:rPr>
              <w:t xml:space="preserve">применять полученные знания для решения физических задач </w:t>
            </w:r>
            <w:r>
              <w:t>при изучении физики как профильного учебного предмета</w:t>
            </w:r>
            <w:r>
              <w:rPr>
                <w:b/>
              </w:rPr>
              <w:t>;</w:t>
            </w:r>
          </w:p>
          <w:p w:rsidR="004B601B" w:rsidRDefault="004B601B" w:rsidP="00E64082">
            <w:pPr>
              <w:numPr>
                <w:ilvl w:val="0"/>
                <w:numId w:val="9"/>
              </w:numPr>
              <w:tabs>
                <w:tab w:val="clear" w:pos="153"/>
                <w:tab w:val="num" w:pos="284"/>
                <w:tab w:val="left" w:pos="426"/>
              </w:tabs>
              <w:suppressAutoHyphens w:val="0"/>
              <w:ind w:left="142" w:firstLine="0"/>
            </w:pPr>
            <w:r>
              <w:rPr>
                <w:b/>
              </w:rPr>
              <w:t xml:space="preserve">определять </w:t>
            </w:r>
            <w:r>
              <w:t xml:space="preserve">характер физического процесса по графику, таблице, формуле; </w:t>
            </w:r>
          </w:p>
          <w:p w:rsidR="004B601B" w:rsidRDefault="004B601B" w:rsidP="00E64082">
            <w:pPr>
              <w:numPr>
                <w:ilvl w:val="0"/>
                <w:numId w:val="9"/>
              </w:numPr>
              <w:tabs>
                <w:tab w:val="clear" w:pos="153"/>
                <w:tab w:val="num" w:pos="284"/>
                <w:tab w:val="left" w:pos="426"/>
              </w:tabs>
              <w:suppressAutoHyphens w:val="0"/>
              <w:ind w:left="142" w:firstLine="0"/>
            </w:pPr>
            <w:r>
              <w:rPr>
                <w:b/>
              </w:rPr>
              <w:t>измерять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ряд</w:t>
            </w:r>
            <w:r>
              <w:t xml:space="preserve"> физических величин, представляя результаты измерений с учетом их погрешностей;</w:t>
            </w:r>
          </w:p>
          <w:p w:rsidR="004B601B" w:rsidRDefault="004B601B" w:rsidP="00E64082">
            <w:pPr>
              <w:tabs>
                <w:tab w:val="num" w:pos="284"/>
                <w:tab w:val="left" w:pos="426"/>
              </w:tabs>
              <w:spacing w:before="120"/>
              <w:ind w:left="142"/>
            </w:pPr>
            <w:r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  <w:r>
              <w:t>:</w:t>
            </w:r>
          </w:p>
          <w:p w:rsidR="004B601B" w:rsidRDefault="004B601B" w:rsidP="00E64082">
            <w:pPr>
              <w:numPr>
                <w:ilvl w:val="0"/>
                <w:numId w:val="1"/>
              </w:numPr>
              <w:tabs>
                <w:tab w:val="clear" w:pos="432"/>
                <w:tab w:val="num" w:pos="153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</w:pPr>
            <w:r>
      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4B601B" w:rsidRDefault="004B601B" w:rsidP="00E64082">
            <w:pPr>
              <w:numPr>
                <w:ilvl w:val="0"/>
                <w:numId w:val="1"/>
              </w:numPr>
              <w:tabs>
                <w:tab w:val="clear" w:pos="432"/>
                <w:tab w:val="num" w:pos="153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</w:pPr>
            <w:r>
              <w:t>оценки влияния на организм человека и другие организмы загрязнения окружающей среды;</w:t>
            </w:r>
          </w:p>
          <w:p w:rsidR="004B601B" w:rsidRDefault="004B601B" w:rsidP="00E64082">
            <w:pPr>
              <w:numPr>
                <w:ilvl w:val="0"/>
                <w:numId w:val="1"/>
              </w:numPr>
              <w:tabs>
                <w:tab w:val="clear" w:pos="432"/>
                <w:tab w:val="num" w:pos="153"/>
                <w:tab w:val="num" w:pos="284"/>
                <w:tab w:val="left" w:pos="426"/>
                <w:tab w:val="left" w:pos="862"/>
                <w:tab w:val="left" w:pos="1080"/>
              </w:tabs>
              <w:suppressAutoHyphens w:val="0"/>
              <w:ind w:left="142" w:firstLine="0"/>
              <w:rPr>
                <w:sz w:val="28"/>
                <w:szCs w:val="28"/>
              </w:rPr>
            </w:pPr>
            <w:r>
              <w:t>рационального природопользования и защиты окружающей среды.</w:t>
            </w:r>
          </w:p>
          <w:p w:rsidR="004B601B" w:rsidRDefault="004B601B" w:rsidP="00E64082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685" w:type="dxa"/>
          </w:tcPr>
          <w:p w:rsidR="004B601B" w:rsidRDefault="004B601B" w:rsidP="00E64082">
            <w:pPr>
              <w:pStyle w:val="c0"/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>
              <w:t>1. 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4B601B" w:rsidRDefault="004B601B" w:rsidP="00E64082">
            <w:pPr>
              <w:pStyle w:val="c0"/>
            </w:pPr>
            <w:r>
              <w:t>2. Стартовая диагностика подготовки обучающихся по школьному курсу физики; выявление мотивации к изучению нового материала.</w:t>
            </w:r>
          </w:p>
          <w:p w:rsidR="004B601B" w:rsidRDefault="004B601B" w:rsidP="00E64082">
            <w:pPr>
              <w:pStyle w:val="c0"/>
            </w:pPr>
            <w:r>
              <w:t xml:space="preserve">3. Текущий контроль в форме: </w:t>
            </w:r>
          </w:p>
          <w:p w:rsidR="004B601B" w:rsidRDefault="004B601B" w:rsidP="00E64082">
            <w:pPr>
              <w:pStyle w:val="c0"/>
            </w:pPr>
            <w:r>
              <w:t xml:space="preserve">- защиты практических занятий; </w:t>
            </w:r>
          </w:p>
          <w:p w:rsidR="004B601B" w:rsidRDefault="004B601B" w:rsidP="00E64082">
            <w:pPr>
              <w:pStyle w:val="c0"/>
            </w:pPr>
            <w:r>
              <w:t>- контрольных работ по темам разделов дисциплины;</w:t>
            </w:r>
          </w:p>
          <w:p w:rsidR="004B601B" w:rsidRDefault="004B601B" w:rsidP="00E64082">
            <w:pPr>
              <w:pStyle w:val="c0"/>
            </w:pPr>
            <w:r>
              <w:t>- тестирования;</w:t>
            </w:r>
          </w:p>
          <w:p w:rsidR="004B601B" w:rsidRDefault="004B601B" w:rsidP="00E64082">
            <w:pPr>
              <w:pStyle w:val="c0"/>
            </w:pPr>
            <w:r>
              <w:t>- домашней работы;</w:t>
            </w:r>
          </w:p>
          <w:p w:rsidR="004B601B" w:rsidRDefault="004B601B" w:rsidP="00E64082">
            <w:pPr>
              <w:pStyle w:val="c0"/>
            </w:pPr>
            <w:r>
              <w:t> - отчёта по проделанной внеаудиторной самостоятельной работе согласно инструкции (представление пособия, презентации /буклета,  информационное сообщение).</w:t>
            </w:r>
          </w:p>
          <w:p w:rsidR="004B601B" w:rsidRDefault="004B601B" w:rsidP="00E64082">
            <w:pPr>
              <w:pStyle w:val="c0"/>
            </w:pPr>
            <w:r>
              <w:t> </w:t>
            </w:r>
          </w:p>
          <w:p w:rsidR="004B601B" w:rsidRDefault="004B601B" w:rsidP="00E64082">
            <w:pPr>
              <w:pStyle w:val="c0"/>
            </w:pPr>
            <w:r>
              <w:t>4. Итоговая аттестация  в форме экзамена.</w:t>
            </w:r>
          </w:p>
          <w:p w:rsidR="004B601B" w:rsidRDefault="004B601B" w:rsidP="00E64082">
            <w:pPr>
              <w:jc w:val="center"/>
              <w:rPr>
                <w:bCs/>
                <w:lang w:eastAsia="ru-RU"/>
              </w:rPr>
            </w:pPr>
          </w:p>
        </w:tc>
      </w:tr>
    </w:tbl>
    <w:p w:rsidR="004B601B" w:rsidRDefault="004B601B" w:rsidP="00E64082">
      <w:pPr>
        <w:rPr>
          <w:lang w:eastAsia="ru-RU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01B" w:rsidRDefault="004B601B" w:rsidP="00E64082"/>
    <w:p w:rsidR="004B601B" w:rsidRDefault="004B601B">
      <w:r>
        <w:t xml:space="preserve"> </w:t>
      </w:r>
    </w:p>
    <w:sectPr w:rsidR="004B601B" w:rsidSect="00E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1B" w:rsidRDefault="004B601B">
      <w:r>
        <w:separator/>
      </w:r>
    </w:p>
  </w:endnote>
  <w:endnote w:type="continuationSeparator" w:id="0">
    <w:p w:rsidR="004B601B" w:rsidRDefault="004B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1B" w:rsidRDefault="004B601B">
    <w:pPr>
      <w:pStyle w:val="a8"/>
      <w:jc w:val="center"/>
    </w:pPr>
  </w:p>
  <w:p w:rsidR="004B601B" w:rsidRDefault="004B601B" w:rsidP="00E64082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1B" w:rsidRDefault="00961F02">
    <w:pPr>
      <w:pStyle w:val="a8"/>
      <w:jc w:val="center"/>
    </w:pPr>
    <w:fldSimple w:instr=" PAGE   \* MERGEFORMAT ">
      <w:r w:rsidR="004B601B">
        <w:rPr>
          <w:noProof/>
        </w:rPr>
        <w:t>5</w:t>
      </w:r>
    </w:fldSimple>
  </w:p>
  <w:p w:rsidR="004B601B" w:rsidRDefault="004B6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1B" w:rsidRDefault="004B601B">
      <w:r>
        <w:separator/>
      </w:r>
    </w:p>
  </w:footnote>
  <w:footnote w:type="continuationSeparator" w:id="0">
    <w:p w:rsidR="004B601B" w:rsidRDefault="004B6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3B196004"/>
    <w:multiLevelType w:val="hybridMultilevel"/>
    <w:tmpl w:val="A8BE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5B1BC7"/>
    <w:multiLevelType w:val="hybridMultilevel"/>
    <w:tmpl w:val="7C06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842E89"/>
    <w:multiLevelType w:val="hybridMultilevel"/>
    <w:tmpl w:val="FB0EF51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A820CD"/>
    <w:multiLevelType w:val="hybridMultilevel"/>
    <w:tmpl w:val="22C2AD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CC641C"/>
    <w:multiLevelType w:val="hybridMultilevel"/>
    <w:tmpl w:val="B392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082"/>
    <w:rsid w:val="00195470"/>
    <w:rsid w:val="00197BF7"/>
    <w:rsid w:val="001E3478"/>
    <w:rsid w:val="00270F01"/>
    <w:rsid w:val="002D70A8"/>
    <w:rsid w:val="002E2511"/>
    <w:rsid w:val="002E3B5D"/>
    <w:rsid w:val="00321A15"/>
    <w:rsid w:val="003518A5"/>
    <w:rsid w:val="00411205"/>
    <w:rsid w:val="0042459C"/>
    <w:rsid w:val="0045121E"/>
    <w:rsid w:val="00494B15"/>
    <w:rsid w:val="004B601B"/>
    <w:rsid w:val="005123B3"/>
    <w:rsid w:val="00546CCA"/>
    <w:rsid w:val="00580DA6"/>
    <w:rsid w:val="005C2CFA"/>
    <w:rsid w:val="006015D8"/>
    <w:rsid w:val="00736F6B"/>
    <w:rsid w:val="00740899"/>
    <w:rsid w:val="00766D6E"/>
    <w:rsid w:val="00770DA7"/>
    <w:rsid w:val="00852337"/>
    <w:rsid w:val="008800FF"/>
    <w:rsid w:val="008B6781"/>
    <w:rsid w:val="00931EFF"/>
    <w:rsid w:val="00961F02"/>
    <w:rsid w:val="00A43190"/>
    <w:rsid w:val="00A91DE1"/>
    <w:rsid w:val="00AD1A59"/>
    <w:rsid w:val="00BC610D"/>
    <w:rsid w:val="00BD6793"/>
    <w:rsid w:val="00BF2D34"/>
    <w:rsid w:val="00C40DE9"/>
    <w:rsid w:val="00C549E3"/>
    <w:rsid w:val="00D635BF"/>
    <w:rsid w:val="00D708AD"/>
    <w:rsid w:val="00E64082"/>
    <w:rsid w:val="00E76759"/>
    <w:rsid w:val="00F925D8"/>
    <w:rsid w:val="00FA3388"/>
    <w:rsid w:val="00FB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64082"/>
    <w:pPr>
      <w:keepNext/>
      <w:numPr>
        <w:numId w:val="1"/>
      </w:numPr>
      <w:jc w:val="center"/>
      <w:outlineLvl w:val="0"/>
    </w:pPr>
    <w:rPr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4082"/>
    <w:rPr>
      <w:rFonts w:ascii="Times New Roman" w:hAnsi="Times New Roman" w:cs="Times New Roman"/>
      <w:b/>
      <w:bCs/>
      <w:sz w:val="10"/>
      <w:szCs w:val="10"/>
      <w:lang w:eastAsia="ar-SA" w:bidi="ar-SA"/>
    </w:rPr>
  </w:style>
  <w:style w:type="paragraph" w:styleId="a3">
    <w:name w:val="Body Text"/>
    <w:basedOn w:val="a"/>
    <w:link w:val="a4"/>
    <w:uiPriority w:val="99"/>
    <w:rsid w:val="00E64082"/>
    <w:pPr>
      <w:ind w:right="360"/>
      <w:jc w:val="both"/>
    </w:pPr>
    <w:rPr>
      <w:sz w:val="12"/>
    </w:rPr>
  </w:style>
  <w:style w:type="character" w:customStyle="1" w:styleId="a4">
    <w:name w:val="Основной текст Знак"/>
    <w:basedOn w:val="a0"/>
    <w:link w:val="a3"/>
    <w:uiPriority w:val="99"/>
    <w:locked/>
    <w:rsid w:val="00E6408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Hyperlink"/>
    <w:basedOn w:val="a0"/>
    <w:uiPriority w:val="99"/>
    <w:rsid w:val="00E64082"/>
    <w:rPr>
      <w:rFonts w:cs="Times New Roman"/>
      <w:color w:val="0000FF"/>
      <w:u w:val="single"/>
    </w:rPr>
  </w:style>
  <w:style w:type="paragraph" w:customStyle="1" w:styleId="a6">
    <w:name w:val="Стиль"/>
    <w:uiPriority w:val="99"/>
    <w:rsid w:val="00E640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64082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c0">
    <w:name w:val="c0"/>
    <w:basedOn w:val="a"/>
    <w:uiPriority w:val="99"/>
    <w:rsid w:val="00E640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99"/>
    <w:qFormat/>
    <w:rsid w:val="00E64082"/>
    <w:pPr>
      <w:ind w:left="720"/>
      <w:contextualSpacing/>
    </w:pPr>
  </w:style>
  <w:style w:type="paragraph" w:styleId="a8">
    <w:name w:val="footer"/>
    <w:basedOn w:val="a"/>
    <w:link w:val="a9"/>
    <w:uiPriority w:val="99"/>
    <w:rsid w:val="00E64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64082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-shablon.ru/?gclid=CNrWjfy9taYCFUVB3godBiyIH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izika-class.narod.ru/met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pnikishina.uco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nvg07.narod.ru/s_portfolio_phi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ysik.ucoz.ru/index/demonstracionnye_varianty_dlja_podgotovki_k_egeh_po_fizike/0-352" TargetMode="External"/><Relationship Id="rId10" Type="http://schemas.openxmlformats.org/officeDocument/2006/relationships/hyperlink" Target="http://school10-phisic.ucoz.ru/load/prezentacii/11_klass/prezentacii_k_urokam_fiziki/50-1-0-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subjects/2?n=30" TargetMode="External"/><Relationship Id="rId14" Type="http://schemas.openxmlformats.org/officeDocument/2006/relationships/hyperlink" Target="http://xn--80ajahdehrnqkb4a1d.xn--p1ai/load/fizika/4-5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15</Pages>
  <Words>2408</Words>
  <Characters>19564</Characters>
  <Application>Microsoft Office Word</Application>
  <DocSecurity>0</DocSecurity>
  <Lines>163</Lines>
  <Paragraphs>43</Paragraphs>
  <ScaleCrop>false</ScaleCrop>
  <Company/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2019-08-29T15:59:00Z</dcterms:created>
  <dcterms:modified xsi:type="dcterms:W3CDTF">2020-04-12T09:49:00Z</dcterms:modified>
</cp:coreProperties>
</file>