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8E" w:rsidRPr="00387196" w:rsidRDefault="00F2548E" w:rsidP="00F25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Министерство образования и науки  Хабаровского края</w:t>
      </w:r>
    </w:p>
    <w:p w:rsidR="00F2548E" w:rsidRPr="00387196" w:rsidRDefault="00F2548E" w:rsidP="00F25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196">
        <w:rPr>
          <w:rFonts w:ascii="Times New Roman" w:hAnsi="Times New Roman" w:cs="Times New Roman"/>
          <w:bCs/>
          <w:sz w:val="28"/>
          <w:szCs w:val="28"/>
        </w:rPr>
        <w:t xml:space="preserve">Краевое государственное бюджетное образовательное учреждение </w:t>
      </w:r>
    </w:p>
    <w:p w:rsidR="00F2548E" w:rsidRPr="00387196" w:rsidRDefault="00F2548E" w:rsidP="00F254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196">
        <w:rPr>
          <w:rFonts w:ascii="Times New Roman" w:hAnsi="Times New Roman" w:cs="Times New Roman"/>
          <w:bCs/>
          <w:sz w:val="28"/>
          <w:szCs w:val="28"/>
        </w:rPr>
        <w:t>«</w:t>
      </w:r>
      <w:r w:rsidR="007E34AF">
        <w:rPr>
          <w:rFonts w:ascii="Times New Roman" w:hAnsi="Times New Roman" w:cs="Times New Roman"/>
          <w:bCs/>
          <w:sz w:val="28"/>
          <w:szCs w:val="28"/>
        </w:rPr>
        <w:t>Краевой детский центр</w:t>
      </w:r>
      <w:r w:rsidRPr="00387196">
        <w:rPr>
          <w:rFonts w:ascii="Times New Roman" w:hAnsi="Times New Roman" w:cs="Times New Roman"/>
          <w:bCs/>
          <w:sz w:val="28"/>
          <w:szCs w:val="28"/>
        </w:rPr>
        <w:t xml:space="preserve"> «Созвездие»</w:t>
      </w: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AD6492" w:rsidRDefault="00F2548E" w:rsidP="00F2548E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49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F2548E" w:rsidRPr="00AD6492" w:rsidRDefault="00F2548E" w:rsidP="008E374A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4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Генеральный директор</w:t>
      </w:r>
    </w:p>
    <w:p w:rsidR="00F2548E" w:rsidRPr="00AD6492" w:rsidRDefault="00F2548E" w:rsidP="008E374A">
      <w:pPr>
        <w:tabs>
          <w:tab w:val="left" w:pos="5387"/>
          <w:tab w:val="left" w:pos="5535"/>
        </w:tabs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49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E37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КГБОУ «КДЦ </w:t>
      </w:r>
      <w:r w:rsidRPr="00AD6492">
        <w:rPr>
          <w:rFonts w:ascii="Times New Roman" w:eastAsia="Calibri" w:hAnsi="Times New Roman" w:cs="Times New Roman"/>
          <w:sz w:val="28"/>
          <w:szCs w:val="28"/>
        </w:rPr>
        <w:t>«Созвездие»</w:t>
      </w:r>
    </w:p>
    <w:p w:rsidR="00F2548E" w:rsidRPr="00AD6492" w:rsidRDefault="00F2548E" w:rsidP="008E374A">
      <w:pPr>
        <w:tabs>
          <w:tab w:val="left" w:pos="5535"/>
        </w:tabs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4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__________А. Е. Волостникова</w:t>
      </w:r>
    </w:p>
    <w:p w:rsidR="00F2548E" w:rsidRPr="00AD6492" w:rsidRDefault="007E34AF" w:rsidP="008E374A">
      <w:pPr>
        <w:tabs>
          <w:tab w:val="left" w:pos="5387"/>
        </w:tabs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E374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2548E" w:rsidRPr="00AD6492">
        <w:rPr>
          <w:rFonts w:ascii="Times New Roman" w:eastAsia="Calibri" w:hAnsi="Times New Roman" w:cs="Times New Roman"/>
          <w:sz w:val="28"/>
          <w:szCs w:val="28"/>
        </w:rPr>
        <w:t>Приказ №</w:t>
      </w:r>
      <w:r w:rsidR="008E374A">
        <w:rPr>
          <w:rFonts w:ascii="Times New Roman" w:eastAsia="Calibri" w:hAnsi="Times New Roman" w:cs="Times New Roman"/>
          <w:sz w:val="28"/>
          <w:szCs w:val="28"/>
        </w:rPr>
        <w:t xml:space="preserve"> 01-09/631</w:t>
      </w:r>
    </w:p>
    <w:p w:rsidR="00F2548E" w:rsidRDefault="00F2548E" w:rsidP="008E374A">
      <w:pPr>
        <w:tabs>
          <w:tab w:val="left" w:pos="5387"/>
        </w:tabs>
        <w:spacing w:after="0" w:line="240" w:lineRule="auto"/>
        <w:ind w:left="283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49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374A">
        <w:rPr>
          <w:rFonts w:ascii="Times New Roman" w:eastAsia="Calibri" w:hAnsi="Times New Roman" w:cs="Times New Roman"/>
          <w:sz w:val="28"/>
          <w:szCs w:val="28"/>
        </w:rPr>
        <w:t>23.12.2019</w:t>
      </w:r>
      <w:r w:rsidRPr="00AD649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8E37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48E" w:rsidRPr="000F1A13" w:rsidRDefault="00F2548E" w:rsidP="00F2548E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ab/>
      </w:r>
    </w:p>
    <w:p w:rsidR="00F2548E" w:rsidRPr="00387196" w:rsidRDefault="00F2548E" w:rsidP="00F2548E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9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9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8E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374A">
        <w:rPr>
          <w:rFonts w:ascii="Times New Roman" w:hAnsi="Times New Roman" w:cs="Times New Roman"/>
          <w:b/>
          <w:sz w:val="28"/>
          <w:szCs w:val="28"/>
        </w:rPr>
        <w:t>Лаборатория химического опыты</w:t>
      </w:r>
      <w:r w:rsidRPr="00387196">
        <w:rPr>
          <w:rFonts w:ascii="Times New Roman" w:hAnsi="Times New Roman" w:cs="Times New Roman"/>
          <w:b/>
          <w:sz w:val="28"/>
          <w:szCs w:val="28"/>
        </w:rPr>
        <w:t>»</w:t>
      </w:r>
    </w:p>
    <w:p w:rsidR="009601FA" w:rsidRPr="008E374A" w:rsidRDefault="009601FA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74A">
        <w:rPr>
          <w:rFonts w:ascii="Times New Roman" w:hAnsi="Times New Roman" w:cs="Times New Roman"/>
          <w:sz w:val="28"/>
          <w:szCs w:val="28"/>
        </w:rPr>
        <w:t>(</w:t>
      </w:r>
      <w:r w:rsidR="008E374A" w:rsidRPr="008E374A"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  <w:r w:rsidRPr="008E374A">
        <w:rPr>
          <w:rFonts w:ascii="Times New Roman" w:hAnsi="Times New Roman" w:cs="Times New Roman"/>
          <w:sz w:val="28"/>
          <w:szCs w:val="28"/>
        </w:rPr>
        <w:t>)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B255FC">
        <w:rPr>
          <w:rFonts w:ascii="Times New Roman" w:hAnsi="Times New Roman" w:cs="Times New Roman"/>
          <w:sz w:val="28"/>
          <w:szCs w:val="28"/>
        </w:rPr>
        <w:t>8</w:t>
      </w:r>
      <w:r w:rsidRPr="00387196">
        <w:rPr>
          <w:rFonts w:ascii="Times New Roman" w:hAnsi="Times New Roman" w:cs="Times New Roman"/>
          <w:sz w:val="28"/>
          <w:szCs w:val="28"/>
        </w:rPr>
        <w:t>-1</w:t>
      </w:r>
      <w:r w:rsidR="00B255FC">
        <w:rPr>
          <w:rFonts w:ascii="Times New Roman" w:hAnsi="Times New Roman" w:cs="Times New Roman"/>
          <w:sz w:val="28"/>
          <w:szCs w:val="28"/>
        </w:rPr>
        <w:t>7</w:t>
      </w:r>
      <w:r w:rsidR="007951C6">
        <w:rPr>
          <w:rFonts w:ascii="Times New Roman" w:hAnsi="Times New Roman" w:cs="Times New Roman"/>
          <w:sz w:val="28"/>
          <w:szCs w:val="28"/>
        </w:rPr>
        <w:t xml:space="preserve"> </w:t>
      </w:r>
      <w:r w:rsidRPr="00387196">
        <w:rPr>
          <w:rFonts w:ascii="Times New Roman" w:hAnsi="Times New Roman" w:cs="Times New Roman"/>
          <w:sz w:val="28"/>
          <w:szCs w:val="28"/>
        </w:rPr>
        <w:t>лет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Продолжительность реализации:</w:t>
      </w:r>
      <w:r w:rsidR="008E374A">
        <w:rPr>
          <w:rFonts w:ascii="Times New Roman" w:hAnsi="Times New Roman" w:cs="Times New Roman"/>
          <w:sz w:val="28"/>
          <w:szCs w:val="28"/>
        </w:rPr>
        <w:t xml:space="preserve">4 </w:t>
      </w:r>
      <w:r w:rsidRPr="00387196">
        <w:rPr>
          <w:rFonts w:ascii="Times New Roman" w:hAnsi="Times New Roman" w:cs="Times New Roman"/>
          <w:sz w:val="28"/>
          <w:szCs w:val="28"/>
        </w:rPr>
        <w:t>д</w:t>
      </w:r>
      <w:r w:rsidR="003C574F">
        <w:rPr>
          <w:rFonts w:ascii="Times New Roman" w:hAnsi="Times New Roman" w:cs="Times New Roman"/>
          <w:sz w:val="28"/>
          <w:szCs w:val="28"/>
        </w:rPr>
        <w:t>н</w:t>
      </w:r>
      <w:r w:rsidR="008E374A">
        <w:rPr>
          <w:rFonts w:ascii="Times New Roman" w:hAnsi="Times New Roman" w:cs="Times New Roman"/>
          <w:sz w:val="28"/>
          <w:szCs w:val="28"/>
        </w:rPr>
        <w:t>я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Автор</w:t>
      </w:r>
      <w:r w:rsidR="007951C6">
        <w:rPr>
          <w:rFonts w:ascii="Times New Roman" w:hAnsi="Times New Roman" w:cs="Times New Roman"/>
          <w:sz w:val="28"/>
          <w:szCs w:val="28"/>
        </w:rPr>
        <w:t xml:space="preserve"> </w:t>
      </w:r>
      <w:r w:rsidRPr="00387196">
        <w:rPr>
          <w:rFonts w:ascii="Times New Roman" w:hAnsi="Times New Roman" w:cs="Times New Roman"/>
          <w:sz w:val="28"/>
          <w:szCs w:val="28"/>
        </w:rPr>
        <w:t>программы: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Ермушева Наталья Николаевна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 xml:space="preserve">Место реализации: 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Хабаровский край,  п. Переяславка,</w:t>
      </w:r>
    </w:p>
    <w:p w:rsidR="00F2548E" w:rsidRPr="00387196" w:rsidRDefault="00F2548E" w:rsidP="00F2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дружина «Созвездие»</w:t>
      </w: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Pr="00387196" w:rsidRDefault="00F2548E" w:rsidP="00F2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E" w:rsidRDefault="007951C6" w:rsidP="0096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2020</w:t>
      </w:r>
    </w:p>
    <w:p w:rsidR="007951C6" w:rsidRPr="00FD6F1C" w:rsidRDefault="007951C6" w:rsidP="0096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8D8" w:rsidRDefault="00CA08D8" w:rsidP="00986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61A3" w:rsidRPr="00005D4D" w:rsidRDefault="009861A3" w:rsidP="00986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5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A0583" w:rsidRPr="004A0583" w:rsidRDefault="004A0583" w:rsidP="003224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5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Чтобы ориентироваться в многообразии химических веществ и процессов, необходимо изучить</w:t>
      </w:r>
      <w:r w:rsidRPr="00C43C3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4A05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основные понятия и законы химии</w:t>
      </w:r>
      <w:r w:rsidR="000A6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A0583" w:rsidRDefault="004A0583" w:rsidP="003224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химия в жизни каждого человека, в его практической деятельности. </w:t>
      </w:r>
      <w:r w:rsidR="00FC6E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время не сущ</w:t>
      </w:r>
      <w:r w:rsidR="00FC6E6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ествует ни одной отрасли</w:t>
      </w:r>
      <w:r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 используются химические вещества и не осуществляются химические процессы.</w:t>
      </w:r>
    </w:p>
    <w:p w:rsidR="00BF3BBB" w:rsidRPr="004A0583" w:rsidRDefault="00BF3BBB" w:rsidP="003224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487" w:rsidRPr="00912D0C" w:rsidRDefault="00322487" w:rsidP="003224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0C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FC6E6D" w:rsidRDefault="00322487" w:rsidP="003224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 xml:space="preserve">Программа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CA08D8">
        <w:rPr>
          <w:rFonts w:ascii="Times New Roman" w:hAnsi="Times New Roman" w:cs="Times New Roman"/>
          <w:sz w:val="28"/>
          <w:szCs w:val="28"/>
        </w:rPr>
        <w:t>Лаборатория химического опыта</w:t>
      </w:r>
      <w:r w:rsidRPr="00912D0C">
        <w:rPr>
          <w:rFonts w:ascii="Times New Roman" w:hAnsi="Times New Roman" w:cs="Times New Roman"/>
          <w:sz w:val="28"/>
          <w:szCs w:val="28"/>
        </w:rPr>
        <w:t xml:space="preserve">» отвечает современным требованиям образования РФ - </w:t>
      </w:r>
      <w:r w:rsidRPr="00912D0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поддержка детей, проявивших способности и удовлетворение их потребностей  (</w:t>
      </w:r>
      <w:r w:rsidRPr="00912D0C">
        <w:rPr>
          <w:rFonts w:ascii="Times New Roman" w:hAnsi="Times New Roman" w:cs="Times New Roman"/>
          <w:sz w:val="28"/>
          <w:szCs w:val="28"/>
        </w:rPr>
        <w:t xml:space="preserve">Федеральный закон "Об образовании в Российской Федерации" от 29.12.2012 N 273-ФЗ (последняя редакция), </w:t>
      </w:r>
      <w:r w:rsidRPr="00912D0C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 индивидуальных потребностей обучающихся в интеллектуальном</w:t>
      </w:r>
      <w:r w:rsidR="00713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2D0C">
        <w:rPr>
          <w:rFonts w:ascii="Times New Roman" w:hAnsi="Times New Roman" w:cs="Times New Roman"/>
          <w:sz w:val="28"/>
          <w:szCs w:val="28"/>
        </w:rPr>
        <w:t xml:space="preserve">(Приказ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программам”). </w:t>
      </w:r>
    </w:p>
    <w:p w:rsidR="00CA08D8" w:rsidRDefault="00CA08D8" w:rsidP="00CA0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Режим занятий соответствует санитарно-эпидемиологическим правилам и нормативам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детей».</w:t>
      </w:r>
    </w:p>
    <w:p w:rsidR="00CA08D8" w:rsidRDefault="00CA08D8" w:rsidP="00CA0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основой программы так же является Концепция развития дополнительного образования детей (утверждена распоряжением Правительства Российской Федерации от 4 сентября 2014 г. №1726-р); Письмо от 18 ноября 2015 года № 09-3242 Министерства образования и науки Российской Федерации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BF3BBB" w:rsidRPr="00912D0C" w:rsidRDefault="00BF3BBB" w:rsidP="00CA08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709" w:rsidRDefault="00713709" w:rsidP="00713709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12D0C">
        <w:rPr>
          <w:rFonts w:ascii="Times New Roman" w:hAnsi="Times New Roman" w:cs="Times New Roman"/>
          <w:b/>
          <w:iCs/>
          <w:sz w:val="28"/>
          <w:szCs w:val="28"/>
        </w:rPr>
        <w:t>Тип программы:</w:t>
      </w:r>
    </w:p>
    <w:p w:rsidR="00713709" w:rsidRPr="00713709" w:rsidRDefault="00713709" w:rsidP="0071370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3709">
        <w:rPr>
          <w:rFonts w:ascii="Times New Roman" w:hAnsi="Times New Roman" w:cs="Times New Roman"/>
          <w:iCs/>
          <w:sz w:val="28"/>
          <w:szCs w:val="28"/>
        </w:rPr>
        <w:t>по уровню усвоения программа является одноуровневой стартовой (ознакомительной), т.к. содержание и материал выстроены в соответствии с одним уровнем сложности и предполагает минимальную сложность предлагаемого материала;</w:t>
      </w:r>
    </w:p>
    <w:p w:rsidR="00713709" w:rsidRPr="00713709" w:rsidRDefault="00713709" w:rsidP="0071370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3709">
        <w:rPr>
          <w:rFonts w:ascii="Times New Roman" w:hAnsi="Times New Roman" w:cs="Times New Roman"/>
          <w:iCs/>
          <w:sz w:val="28"/>
          <w:szCs w:val="28"/>
        </w:rPr>
        <w:t>по степен</w:t>
      </w:r>
      <w:r>
        <w:rPr>
          <w:rFonts w:ascii="Times New Roman" w:hAnsi="Times New Roman" w:cs="Times New Roman"/>
          <w:iCs/>
          <w:sz w:val="28"/>
          <w:szCs w:val="28"/>
        </w:rPr>
        <w:t>и авторства программа является экспериментальной</w:t>
      </w:r>
      <w:r w:rsidRPr="00713709">
        <w:rPr>
          <w:rFonts w:ascii="Times New Roman" w:hAnsi="Times New Roman" w:cs="Times New Roman"/>
          <w:iCs/>
          <w:sz w:val="28"/>
          <w:szCs w:val="28"/>
        </w:rPr>
        <w:t>.</w:t>
      </w:r>
    </w:p>
    <w:p w:rsidR="00713709" w:rsidRPr="004A0583" w:rsidRDefault="00713709" w:rsidP="00713709">
      <w:pPr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Направленность: </w:t>
      </w:r>
      <w:r w:rsidRPr="004A0583">
        <w:rPr>
          <w:rFonts w:ascii="Times New Roman" w:hAnsi="Times New Roman" w:cs="Times New Roman"/>
          <w:sz w:val="28"/>
          <w:szCs w:val="28"/>
        </w:rPr>
        <w:t xml:space="preserve">естественнонаучная (направлена на развитие и формирование у обучающихся первоначального целостного представления о мире на основе сообщения им некоторых </w:t>
      </w:r>
      <w:r>
        <w:rPr>
          <w:rFonts w:ascii="Times New Roman" w:hAnsi="Times New Roman" w:cs="Times New Roman"/>
          <w:sz w:val="28"/>
          <w:szCs w:val="28"/>
        </w:rPr>
        <w:t>ественнонаучных</w:t>
      </w:r>
      <w:r w:rsidRPr="004A0583">
        <w:rPr>
          <w:rFonts w:ascii="Times New Roman" w:hAnsi="Times New Roman" w:cs="Times New Roman"/>
          <w:sz w:val="28"/>
          <w:szCs w:val="28"/>
        </w:rPr>
        <w:t xml:space="preserve"> знаний).</w:t>
      </w:r>
    </w:p>
    <w:p w:rsidR="00322487" w:rsidRDefault="00322487" w:rsidP="00607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6F1C" w:rsidRDefault="00376E9A" w:rsidP="00607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58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B87173" w:rsidRPr="00FD6F1C" w:rsidRDefault="00B87173" w:rsidP="0032248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960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3709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химического опыта</w:t>
      </w:r>
      <w:r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76E9A" w:rsidRPr="004A0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развитию у обучающихся интереса к удивительн</w:t>
      </w:r>
      <w:r w:rsidR="00322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наукам, занимающимися </w:t>
      </w:r>
      <w:r w:rsidR="00FD6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изучением вещества. </w:t>
      </w:r>
    </w:p>
    <w:p w:rsidR="0032507A" w:rsidRDefault="0032507A" w:rsidP="00322487">
      <w:pPr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реализации программы обучающиеся</w:t>
      </w:r>
      <w:r w:rsidRPr="00E8094C">
        <w:rPr>
          <w:rFonts w:ascii="Times New Roman" w:hAnsi="Times New Roman" w:cs="Times New Roman"/>
          <w:sz w:val="28"/>
          <w:szCs w:val="28"/>
        </w:rPr>
        <w:t xml:space="preserve"> </w:t>
      </w:r>
      <w:r w:rsidR="00713709">
        <w:rPr>
          <w:rFonts w:ascii="Times New Roman" w:hAnsi="Times New Roman" w:cs="Times New Roman"/>
          <w:sz w:val="28"/>
          <w:szCs w:val="28"/>
        </w:rPr>
        <w:t xml:space="preserve">удовлетворяют интерес превращениям веществ, </w:t>
      </w:r>
      <w:r w:rsidRPr="00E8094C">
        <w:rPr>
          <w:rFonts w:ascii="Times New Roman" w:hAnsi="Times New Roman" w:cs="Times New Roman"/>
          <w:sz w:val="28"/>
          <w:szCs w:val="28"/>
        </w:rPr>
        <w:t>совершенствуют практические умения,</w:t>
      </w:r>
      <w:r w:rsidR="00713709">
        <w:rPr>
          <w:rFonts w:ascii="Times New Roman" w:hAnsi="Times New Roman" w:cs="Times New Roman"/>
          <w:sz w:val="28"/>
          <w:szCs w:val="28"/>
        </w:rPr>
        <w:t xml:space="preserve"> </w:t>
      </w:r>
      <w:r w:rsidRPr="00E8094C">
        <w:rPr>
          <w:rFonts w:ascii="Times New Roman" w:hAnsi="Times New Roman" w:cs="Times New Roman"/>
          <w:sz w:val="28"/>
          <w:szCs w:val="28"/>
        </w:rPr>
        <w:t>способность ориентироваться в мире разнообразных химических материалов, осознают практическую ценность химич</w:t>
      </w:r>
      <w:r w:rsidR="00FC6E6D">
        <w:rPr>
          <w:rFonts w:ascii="Times New Roman" w:hAnsi="Times New Roman" w:cs="Times New Roman"/>
          <w:sz w:val="28"/>
          <w:szCs w:val="28"/>
        </w:rPr>
        <w:t>еских знаний.</w:t>
      </w:r>
    </w:p>
    <w:p w:rsidR="000636E6" w:rsidRDefault="00B87173" w:rsidP="00FC6E6D">
      <w:pPr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программы делает материал очень актуальным, содержание позволяет обучающимся любого уровня включиться </w:t>
      </w:r>
      <w:r w:rsidR="000636E6">
        <w:rPr>
          <w:rFonts w:ascii="Times New Roman" w:hAnsi="Times New Roman" w:cs="Times New Roman"/>
          <w:sz w:val="28"/>
          <w:szCs w:val="28"/>
        </w:rPr>
        <w:t>в учебно-познавательный процесс.</w:t>
      </w:r>
    </w:p>
    <w:p w:rsidR="00BF3BBB" w:rsidRPr="00FC6E6D" w:rsidRDefault="00BF3BBB" w:rsidP="00FC6E6D">
      <w:pPr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6E6" w:rsidRPr="00EA42AA" w:rsidRDefault="000636E6" w:rsidP="000636E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42AA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</w:t>
      </w:r>
    </w:p>
    <w:p w:rsidR="00FC6E6D" w:rsidRDefault="000636E6" w:rsidP="00FC6E6D">
      <w:pPr>
        <w:spacing w:after="0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обучающимися химических опытов с соблюдением правил техники безопасности ведет к воспитанию трудолюбия, целеустремленности,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0636E6" w:rsidRPr="00B72B3B" w:rsidRDefault="000636E6" w:rsidP="00FC6E6D">
      <w:pPr>
        <w:spacing w:after="0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опытов ребята объединяются в мини-группы. </w:t>
      </w:r>
      <w:r w:rsidRPr="005879C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Всё это происходит в атмосфере доброжелательности и взаимной поддержки, что позволяет ребятам не только получать новые знания, но и развивать свои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практические </w:t>
      </w:r>
      <w:r w:rsidRPr="005879C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умения.</w:t>
      </w:r>
    </w:p>
    <w:p w:rsidR="000636E6" w:rsidRDefault="000636E6" w:rsidP="00063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709" w:rsidRDefault="00713709" w:rsidP="00713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Отличительной</w:t>
      </w:r>
      <w:r w:rsidRPr="00912D0C">
        <w:rPr>
          <w:rFonts w:ascii="Times New Roman" w:hAnsi="Times New Roman" w:cs="Times New Roman"/>
          <w:b/>
          <w:sz w:val="28"/>
          <w:szCs w:val="28"/>
        </w:rPr>
        <w:t xml:space="preserve"> особенность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ю программы </w:t>
      </w:r>
      <w:r w:rsidRPr="00691259">
        <w:rPr>
          <w:rFonts w:ascii="Times New Roman" w:hAnsi="Times New Roman" w:cs="Times New Roman"/>
          <w:sz w:val="28"/>
          <w:szCs w:val="28"/>
        </w:rPr>
        <w:t>является то, что все темы занятий – это завершенные мастер-классы, в ходе которых участники знакомятся с увлекательным миром наук естественнонаучной направленности</w:t>
      </w:r>
      <w:r>
        <w:rPr>
          <w:rFonts w:ascii="Times New Roman" w:hAnsi="Times New Roman" w:cs="Times New Roman"/>
          <w:sz w:val="28"/>
          <w:szCs w:val="28"/>
        </w:rPr>
        <w:t>, изучают вещества.</w:t>
      </w:r>
    </w:p>
    <w:p w:rsidR="000636E6" w:rsidRPr="00912D0C" w:rsidRDefault="000636E6" w:rsidP="000636E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129" w:rsidRDefault="00586129" w:rsidP="0058612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D0C">
        <w:rPr>
          <w:rFonts w:ascii="Times New Roman" w:hAnsi="Times New Roman" w:cs="Times New Roman"/>
          <w:b/>
          <w:iCs/>
          <w:sz w:val="28"/>
          <w:szCs w:val="28"/>
        </w:rPr>
        <w:t xml:space="preserve">Адресат программы: 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912D0C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17</w:t>
      </w:r>
      <w:r w:rsidRPr="00912D0C">
        <w:rPr>
          <w:rFonts w:ascii="Times New Roman" w:hAnsi="Times New Roman" w:cs="Times New Roman"/>
          <w:iCs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участники краевой профильной смены</w:t>
      </w:r>
      <w:r w:rsidRPr="00912D0C">
        <w:rPr>
          <w:rFonts w:ascii="Times New Roman" w:hAnsi="Times New Roman" w:cs="Times New Roman"/>
          <w:iCs/>
          <w:sz w:val="28"/>
          <w:szCs w:val="28"/>
        </w:rPr>
        <w:t xml:space="preserve"> без особенностей здоровья, проявляющие интерес к </w:t>
      </w:r>
      <w:r>
        <w:rPr>
          <w:rFonts w:ascii="Times New Roman" w:hAnsi="Times New Roman" w:cs="Times New Roman"/>
          <w:iCs/>
          <w:sz w:val="28"/>
          <w:szCs w:val="28"/>
        </w:rPr>
        <w:t>наукам естественнонаучной направленности</w:t>
      </w:r>
      <w:r w:rsidRPr="00912D0C">
        <w:rPr>
          <w:rFonts w:ascii="Times New Roman" w:hAnsi="Times New Roman" w:cs="Times New Roman"/>
          <w:iCs/>
          <w:sz w:val="28"/>
          <w:szCs w:val="28"/>
        </w:rPr>
        <w:t>, количество обучающихся в группе до 15 человек,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2D0C">
        <w:rPr>
          <w:rFonts w:ascii="Times New Roman" w:hAnsi="Times New Roman" w:cs="Times New Roman"/>
          <w:iCs/>
          <w:sz w:val="28"/>
          <w:szCs w:val="28"/>
        </w:rPr>
        <w:t>усло</w:t>
      </w:r>
      <w:r>
        <w:rPr>
          <w:rFonts w:ascii="Times New Roman" w:hAnsi="Times New Roman" w:cs="Times New Roman"/>
          <w:iCs/>
          <w:sz w:val="28"/>
          <w:szCs w:val="28"/>
        </w:rPr>
        <w:t>вие</w:t>
      </w:r>
      <w:r w:rsidRPr="00912D0C">
        <w:rPr>
          <w:rFonts w:ascii="Times New Roman" w:hAnsi="Times New Roman" w:cs="Times New Roman"/>
          <w:iCs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12D0C">
        <w:rPr>
          <w:rFonts w:ascii="Times New Roman" w:hAnsi="Times New Roman" w:cs="Times New Roman"/>
          <w:iCs/>
          <w:sz w:val="28"/>
          <w:szCs w:val="28"/>
        </w:rPr>
        <w:t xml:space="preserve"> желание участников краевой профильной смены. </w:t>
      </w:r>
    </w:p>
    <w:p w:rsidR="00586129" w:rsidRDefault="00586129" w:rsidP="0058612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3BBB" w:rsidRDefault="00BF3BBB" w:rsidP="00586129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6129" w:rsidRDefault="00586129" w:rsidP="00586129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F2FAE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Объем и сроки освоения программы, режим занятий</w:t>
      </w:r>
    </w:p>
    <w:p w:rsidR="00586129" w:rsidRDefault="00586129" w:rsidP="0058612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FAE">
        <w:rPr>
          <w:rFonts w:ascii="Times New Roman" w:hAnsi="Times New Roman" w:cs="Times New Roman"/>
          <w:iCs/>
          <w:sz w:val="28"/>
          <w:szCs w:val="28"/>
        </w:rPr>
        <w:t>Сроки реализации программы:</w:t>
      </w:r>
      <w:r>
        <w:rPr>
          <w:rFonts w:ascii="Times New Roman" w:hAnsi="Times New Roman" w:cs="Times New Roman"/>
          <w:iCs/>
          <w:sz w:val="28"/>
          <w:szCs w:val="28"/>
        </w:rPr>
        <w:t xml:space="preserve"> 4 дня, 8 часов.</w:t>
      </w:r>
    </w:p>
    <w:p w:rsidR="00586129" w:rsidRDefault="00586129" w:rsidP="0058612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Продолжительность занятий: 2 часа, с перерывом 10 мин. </w:t>
      </w:r>
    </w:p>
    <w:p w:rsidR="00586129" w:rsidRDefault="00586129" w:rsidP="00586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Продолжительность и режим занятий осуществляется в соответствии с САНПиН 2.4.4.3172-14 </w:t>
      </w:r>
      <w:r w:rsidRPr="00912D0C">
        <w:rPr>
          <w:rFonts w:ascii="Times New Roman" w:hAnsi="Times New Roman" w:cs="Times New Roman"/>
          <w:sz w:val="28"/>
          <w:szCs w:val="28"/>
        </w:rPr>
        <w:t>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детей».</w:t>
      </w:r>
    </w:p>
    <w:p w:rsidR="000826D1" w:rsidRDefault="000826D1" w:rsidP="00586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129" w:rsidRPr="00586129" w:rsidRDefault="00586129" w:rsidP="005861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29">
        <w:rPr>
          <w:rFonts w:ascii="Times New Roman" w:hAnsi="Times New Roman" w:cs="Times New Roman"/>
          <w:b/>
          <w:sz w:val="28"/>
          <w:szCs w:val="28"/>
        </w:rPr>
        <w:t>Формы организации и проведения занятий:</w:t>
      </w:r>
    </w:p>
    <w:p w:rsidR="00586129" w:rsidRPr="00586129" w:rsidRDefault="00586129" w:rsidP="00586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29">
        <w:rPr>
          <w:rFonts w:ascii="Times New Roman" w:hAnsi="Times New Roman" w:cs="Times New Roman"/>
          <w:sz w:val="28"/>
          <w:szCs w:val="28"/>
        </w:rPr>
        <w:t>Основной формой обучения является групповая п</w:t>
      </w:r>
      <w:r>
        <w:rPr>
          <w:rFonts w:ascii="Times New Roman" w:hAnsi="Times New Roman" w:cs="Times New Roman"/>
          <w:sz w:val="28"/>
          <w:szCs w:val="28"/>
        </w:rPr>
        <w:t>рактическая работа</w:t>
      </w:r>
      <w:r w:rsidRPr="0058612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794"/>
        <w:gridCol w:w="5776"/>
      </w:tblGrid>
      <w:tr w:rsidR="00586129" w:rsidRPr="00586129" w:rsidTr="001B64C5">
        <w:tc>
          <w:tcPr>
            <w:tcW w:w="3794" w:type="dxa"/>
          </w:tcPr>
          <w:p w:rsidR="00586129" w:rsidRPr="00586129" w:rsidRDefault="00586129" w:rsidP="00586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29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5776" w:type="dxa"/>
          </w:tcPr>
          <w:p w:rsidR="00586129" w:rsidRPr="00586129" w:rsidRDefault="00586129" w:rsidP="00586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2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малых группах для выполнения определённых задач</w:t>
            </w:r>
          </w:p>
        </w:tc>
      </w:tr>
      <w:tr w:rsidR="00586129" w:rsidRPr="00586129" w:rsidTr="001B64C5">
        <w:tc>
          <w:tcPr>
            <w:tcW w:w="3794" w:type="dxa"/>
          </w:tcPr>
          <w:p w:rsidR="00586129" w:rsidRPr="00586129" w:rsidRDefault="00586129" w:rsidP="00586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776" w:type="dxa"/>
          </w:tcPr>
          <w:p w:rsidR="00586129" w:rsidRPr="00586129" w:rsidRDefault="00586129" w:rsidP="005861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586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 активной самостоятельной работы учащихся, который проводится с применением различных методов, материалов, инструментов, приборов и других средств</w:t>
            </w:r>
          </w:p>
        </w:tc>
      </w:tr>
    </w:tbl>
    <w:p w:rsidR="0006446D" w:rsidRDefault="0006446D" w:rsidP="005861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129" w:rsidRDefault="00586129" w:rsidP="005861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54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5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F5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йчивого интереса к миру веществ через практическую деятельность. </w:t>
      </w:r>
    </w:p>
    <w:p w:rsidR="00DA4BC9" w:rsidRPr="00235190" w:rsidRDefault="00DA4BC9" w:rsidP="00586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129" w:rsidRDefault="00586129" w:rsidP="00586129">
      <w:pPr>
        <w:pStyle w:val="41"/>
        <w:shd w:val="clear" w:color="auto" w:fill="auto"/>
        <w:spacing w:before="0" w:after="0" w:line="276" w:lineRule="auto"/>
        <w:ind w:left="23" w:firstLine="6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86129" w:rsidRDefault="00DA4BC9" w:rsidP="00586129">
      <w:pPr>
        <w:pStyle w:val="41"/>
        <w:shd w:val="clear" w:color="auto" w:fill="auto"/>
        <w:spacing w:before="0" w:after="0" w:line="276" w:lineRule="auto"/>
        <w:ind w:left="2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="005861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4BC9" w:rsidRPr="00DA4BC9" w:rsidRDefault="0006446D" w:rsidP="0006446D">
      <w:pPr>
        <w:pStyle w:val="41"/>
        <w:numPr>
          <w:ilvl w:val="0"/>
          <w:numId w:val="29"/>
        </w:numPr>
        <w:shd w:val="clear" w:color="auto" w:fill="auto"/>
        <w:spacing w:before="0" w:after="0" w:line="276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 w:rsidR="00DA4BC9">
        <w:rPr>
          <w:rFonts w:ascii="Times New Roman" w:eastAsia="Times New Roman" w:hAnsi="Times New Roman" w:cs="Times New Roman"/>
          <w:sz w:val="28"/>
          <w:szCs w:val="28"/>
        </w:rPr>
        <w:t>оборудование и правила технику безопасности для проведения химических опытов;</w:t>
      </w:r>
    </w:p>
    <w:p w:rsidR="00DA4BC9" w:rsidRPr="00DA4BC9" w:rsidRDefault="00DA4BC9" w:rsidP="0006446D">
      <w:pPr>
        <w:pStyle w:val="41"/>
        <w:numPr>
          <w:ilvl w:val="0"/>
          <w:numId w:val="29"/>
        </w:numPr>
        <w:shd w:val="clear" w:color="auto" w:fill="auto"/>
        <w:spacing w:before="0" w:after="0" w:line="276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методики химических опытов;</w:t>
      </w:r>
    </w:p>
    <w:p w:rsidR="00586129" w:rsidRDefault="00DA4BC9" w:rsidP="0006446D">
      <w:pPr>
        <w:pStyle w:val="41"/>
        <w:numPr>
          <w:ilvl w:val="0"/>
          <w:numId w:val="29"/>
        </w:numPr>
        <w:shd w:val="clear" w:color="auto" w:fill="auto"/>
        <w:spacing w:before="0" w:after="0" w:line="276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объяснить наблюдаемые явления; </w:t>
      </w:r>
    </w:p>
    <w:p w:rsidR="00586129" w:rsidRDefault="00DA4BC9" w:rsidP="00586129">
      <w:pPr>
        <w:pStyle w:val="41"/>
        <w:shd w:val="clear" w:color="auto" w:fill="auto"/>
        <w:spacing w:before="0"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="00586129" w:rsidRPr="004A204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4BC9" w:rsidRPr="00DA4BC9" w:rsidRDefault="00DA4BC9" w:rsidP="00DA4BC9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A4BC9">
        <w:rPr>
          <w:rFonts w:ascii="Times New Roman" w:hAnsi="Times New Roman"/>
          <w:sz w:val="28"/>
          <w:szCs w:val="28"/>
        </w:rPr>
        <w:t>развивать регулятивные способности обучающихся (планирование, самостоятельная организация деятельности);</w:t>
      </w:r>
    </w:p>
    <w:p w:rsidR="00DA4BC9" w:rsidRPr="00DA4BC9" w:rsidRDefault="00DA4BC9" w:rsidP="00DA4BC9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A4BC9">
        <w:rPr>
          <w:rFonts w:ascii="Times New Roman" w:hAnsi="Times New Roman"/>
          <w:sz w:val="28"/>
          <w:szCs w:val="28"/>
        </w:rPr>
        <w:t>развивать коммуникативные умения и навыки по взаимодействию в коллективе, распределению функциональных дейс</w:t>
      </w:r>
      <w:r>
        <w:rPr>
          <w:rFonts w:ascii="Times New Roman" w:hAnsi="Times New Roman"/>
          <w:sz w:val="28"/>
          <w:szCs w:val="28"/>
        </w:rPr>
        <w:t>твий для достижения единой цели;</w:t>
      </w:r>
    </w:p>
    <w:p w:rsidR="00586129" w:rsidRPr="00912D0C" w:rsidRDefault="00DA4BC9" w:rsidP="0058612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воспитательные</w:t>
      </w:r>
      <w:r w:rsidR="00586129" w:rsidRPr="00912D0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86129" w:rsidRPr="00912D0C" w:rsidRDefault="00586129" w:rsidP="00586129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912D0C">
        <w:rPr>
          <w:rFonts w:ascii="Times New Roman" w:hAnsi="Times New Roman"/>
          <w:iCs/>
          <w:sz w:val="28"/>
          <w:szCs w:val="28"/>
        </w:rPr>
        <w:t>воспитывать чувство ответственности, доброжелательности;</w:t>
      </w:r>
    </w:p>
    <w:p w:rsidR="00586129" w:rsidRPr="0085284C" w:rsidRDefault="00586129" w:rsidP="00586129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912D0C">
        <w:rPr>
          <w:rFonts w:ascii="Times New Roman" w:hAnsi="Times New Roman"/>
          <w:iCs/>
          <w:sz w:val="28"/>
          <w:szCs w:val="28"/>
        </w:rPr>
        <w:t>мотивировать к дальнейшему использованию полученных знаний и умений</w:t>
      </w:r>
      <w:r w:rsidR="00DA4BC9">
        <w:rPr>
          <w:rFonts w:ascii="Times New Roman" w:hAnsi="Times New Roman"/>
          <w:iCs/>
          <w:sz w:val="28"/>
          <w:szCs w:val="28"/>
        </w:rPr>
        <w:t>.</w:t>
      </w:r>
    </w:p>
    <w:p w:rsidR="00FC6E6D" w:rsidRDefault="00FC6E6D" w:rsidP="000826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047" w:rsidRPr="0019274D" w:rsidRDefault="000826D1" w:rsidP="00CD7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r w:rsidR="00CD7047" w:rsidRPr="0019274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992"/>
        <w:gridCol w:w="992"/>
        <w:gridCol w:w="1134"/>
        <w:gridCol w:w="2552"/>
      </w:tblGrid>
      <w:tr w:rsidR="00CD7047" w:rsidRPr="0019274D" w:rsidTr="001B64C5">
        <w:tc>
          <w:tcPr>
            <w:tcW w:w="534" w:type="dxa"/>
            <w:vMerge w:val="restart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27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vMerge w:val="restart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27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18" w:type="dxa"/>
            <w:gridSpan w:val="3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27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CD7047" w:rsidRPr="0019274D" w:rsidTr="001B64C5">
        <w:tc>
          <w:tcPr>
            <w:tcW w:w="534" w:type="dxa"/>
            <w:vMerge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27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27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134" w:type="dxa"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27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552" w:type="dxa"/>
            <w:vMerge/>
          </w:tcPr>
          <w:p w:rsidR="00CD7047" w:rsidRPr="0019274D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826D1" w:rsidRPr="0019274D" w:rsidTr="001B64C5">
        <w:tc>
          <w:tcPr>
            <w:tcW w:w="534" w:type="dxa"/>
          </w:tcPr>
          <w:p w:rsidR="000826D1" w:rsidRPr="00912D0C" w:rsidRDefault="000826D1" w:rsidP="001B64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2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</w:tcPr>
          <w:p w:rsidR="000826D1" w:rsidRPr="00912D0C" w:rsidRDefault="000826D1" w:rsidP="001B64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Оборудование. Правила безопасности.</w:t>
            </w:r>
          </w:p>
        </w:tc>
        <w:tc>
          <w:tcPr>
            <w:tcW w:w="992" w:type="dxa"/>
          </w:tcPr>
          <w:p w:rsidR="000826D1" w:rsidRPr="00912D0C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826D1" w:rsidRPr="00912D0C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0826D1" w:rsidRPr="00912D0C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</w:tcPr>
          <w:p w:rsidR="000826D1" w:rsidRPr="00912D0C" w:rsidRDefault="000826D1" w:rsidP="000826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педагогическое наблюдение за правильностью выполнения опытов (подбор оборудования, соблюдение правил техники безопасности) </w:t>
            </w:r>
          </w:p>
        </w:tc>
      </w:tr>
      <w:tr w:rsidR="000826D1" w:rsidRPr="0019274D" w:rsidTr="000826D1">
        <w:trPr>
          <w:trHeight w:val="794"/>
        </w:trPr>
        <w:tc>
          <w:tcPr>
            <w:tcW w:w="534" w:type="dxa"/>
          </w:tcPr>
          <w:p w:rsidR="000826D1" w:rsidRPr="00912D0C" w:rsidRDefault="000826D1" w:rsidP="001B64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</w:tcPr>
          <w:p w:rsidR="000826D1" w:rsidRDefault="000826D1" w:rsidP="001B64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Занимательные опыты: фараонова змея, водоросли, туман</w:t>
            </w:r>
            <w:r w:rsidR="001B64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апельсин и воздушный шарик.</w:t>
            </w:r>
          </w:p>
        </w:tc>
        <w:tc>
          <w:tcPr>
            <w:tcW w:w="992" w:type="dxa"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</w:tcPr>
          <w:p w:rsidR="000826D1" w:rsidRPr="00912D0C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552" w:type="dxa"/>
            <w:vMerge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6D1" w:rsidRPr="0019274D" w:rsidTr="000826D1">
        <w:trPr>
          <w:trHeight w:val="1124"/>
        </w:trPr>
        <w:tc>
          <w:tcPr>
            <w:tcW w:w="534" w:type="dxa"/>
          </w:tcPr>
          <w:p w:rsidR="000826D1" w:rsidRPr="00912D0C" w:rsidRDefault="000826D1" w:rsidP="001B64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</w:tcPr>
          <w:p w:rsidR="000826D1" w:rsidRDefault="000826D1" w:rsidP="001B64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Занимательные опыты: пена, огненная надпись, примерзающий стакан, хамелеон. </w:t>
            </w:r>
          </w:p>
        </w:tc>
        <w:tc>
          <w:tcPr>
            <w:tcW w:w="992" w:type="dxa"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</w:tcPr>
          <w:p w:rsidR="000826D1" w:rsidRPr="00912D0C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552" w:type="dxa"/>
            <w:vMerge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6D1" w:rsidRPr="0019274D" w:rsidTr="000826D1">
        <w:trPr>
          <w:trHeight w:val="603"/>
        </w:trPr>
        <w:tc>
          <w:tcPr>
            <w:tcW w:w="534" w:type="dxa"/>
          </w:tcPr>
          <w:p w:rsidR="000826D1" w:rsidRPr="00912D0C" w:rsidRDefault="000826D1" w:rsidP="001B64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</w:tcPr>
          <w:p w:rsidR="000826D1" w:rsidRDefault="000826D1" w:rsidP="001B64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Демонстрация опытов.</w:t>
            </w:r>
          </w:p>
        </w:tc>
        <w:tc>
          <w:tcPr>
            <w:tcW w:w="992" w:type="dxa"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</w:tcPr>
          <w:p w:rsidR="000826D1" w:rsidRPr="00912D0C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552" w:type="dxa"/>
            <w:vMerge/>
          </w:tcPr>
          <w:p w:rsidR="000826D1" w:rsidRDefault="000826D1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7047" w:rsidRPr="00D464ED" w:rsidTr="001B64C5">
        <w:tc>
          <w:tcPr>
            <w:tcW w:w="3794" w:type="dxa"/>
            <w:gridSpan w:val="2"/>
          </w:tcPr>
          <w:p w:rsidR="00CD7047" w:rsidRPr="00912D0C" w:rsidRDefault="00CD7047" w:rsidP="001B64C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12D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CD7047" w:rsidRPr="00912D0C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D7047" w:rsidRPr="00912D0C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D7047" w:rsidRPr="00912D0C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D7047" w:rsidRPr="00912D0C" w:rsidRDefault="00CD7047" w:rsidP="001B64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A59D4" w:rsidRDefault="00AA59D4" w:rsidP="00AA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D4" w:rsidRDefault="00AA59D4" w:rsidP="00F47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3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826D1" w:rsidRDefault="000826D1" w:rsidP="00F47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Оборудование. Правила безопасности. </w:t>
      </w:r>
    </w:p>
    <w:p w:rsidR="000826D1" w:rsidRDefault="000826D1" w:rsidP="001B64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B3E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47B3E">
        <w:rPr>
          <w:rFonts w:ascii="Times New Roman" w:hAnsi="Times New Roman" w:cs="Times New Roman"/>
          <w:sz w:val="28"/>
          <w:szCs w:val="28"/>
        </w:rPr>
        <w:t>Техника безопасности. Оборудование. Реактивы.</w:t>
      </w:r>
      <w:r w:rsidR="001B64C5">
        <w:rPr>
          <w:rFonts w:ascii="Times New Roman" w:hAnsi="Times New Roman" w:cs="Times New Roman"/>
          <w:sz w:val="28"/>
          <w:szCs w:val="28"/>
        </w:rPr>
        <w:t xml:space="preserve"> Работа со спиртовкой. Фильтрование. Нагревание. Растворение. Навеска.</w:t>
      </w:r>
    </w:p>
    <w:p w:rsidR="000826D1" w:rsidRDefault="000826D1" w:rsidP="001B64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B3E">
        <w:rPr>
          <w:rFonts w:ascii="Times New Roman" w:hAnsi="Times New Roman" w:cs="Times New Roman"/>
          <w:b/>
          <w:noProof/>
          <w:sz w:val="28"/>
          <w:szCs w:val="28"/>
        </w:rPr>
        <w:t>Практика.</w:t>
      </w:r>
      <w:r w:rsidR="001B64C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B64C5" w:rsidRPr="001B64C5">
        <w:rPr>
          <w:rFonts w:ascii="Times New Roman" w:hAnsi="Times New Roman" w:cs="Times New Roman"/>
          <w:noProof/>
          <w:sz w:val="28"/>
          <w:szCs w:val="28"/>
        </w:rPr>
        <w:t>Изучение оборудования (пробирка, колба, химический стаканчик, стеклянная палочка, штатив пробирочный, держатель для пробирок, пипетка) и его назначения.</w:t>
      </w:r>
      <w:r w:rsidR="001B64C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B64C5">
        <w:rPr>
          <w:rFonts w:ascii="Times New Roman" w:hAnsi="Times New Roman" w:cs="Times New Roman"/>
          <w:noProof/>
          <w:sz w:val="28"/>
          <w:szCs w:val="28"/>
        </w:rPr>
        <w:t xml:space="preserve">Изучение правил безопасности: определение запаха, определение цвета, правила перемешивания веществ в стаканчике, колбе и пробирке. Праивла работы со спиртовкой.  Нагревание пробирок. Правила приготовления раствора заданной концентрации (приготовление навески). Правила фильтрования.   </w:t>
      </w:r>
    </w:p>
    <w:p w:rsidR="000826D1" w:rsidRPr="00F47B3E" w:rsidRDefault="000826D1" w:rsidP="00F47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C5" w:rsidRPr="001B64C5" w:rsidRDefault="001B64C5" w:rsidP="001B64C5">
      <w:pPr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1B64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 Занимательные опыты: фараонова змея, водоросли, туман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апельсин и воздушный шарик.</w:t>
      </w:r>
    </w:p>
    <w:p w:rsidR="00F47B3E" w:rsidRDefault="00AA59D4" w:rsidP="00F47B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B3E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CD7047" w:rsidRPr="00F47B3E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8F6F8F">
        <w:rPr>
          <w:rFonts w:ascii="Times New Roman" w:hAnsi="Times New Roman" w:cs="Times New Roman"/>
          <w:sz w:val="28"/>
          <w:szCs w:val="28"/>
        </w:rPr>
        <w:t xml:space="preserve"> при нагревании веществ, смешивании веществ, определении запаха</w:t>
      </w:r>
      <w:r w:rsidR="00CD7047" w:rsidRPr="00F47B3E">
        <w:rPr>
          <w:rFonts w:ascii="Times New Roman" w:hAnsi="Times New Roman" w:cs="Times New Roman"/>
          <w:sz w:val="28"/>
          <w:szCs w:val="28"/>
        </w:rPr>
        <w:t>. Оборудование. Реактивы.</w:t>
      </w:r>
      <w:r w:rsidR="008F6F8F">
        <w:rPr>
          <w:rFonts w:ascii="Times New Roman" w:hAnsi="Times New Roman" w:cs="Times New Roman"/>
          <w:sz w:val="28"/>
          <w:szCs w:val="28"/>
        </w:rPr>
        <w:t xml:space="preserve"> Глюконат кальция. Лимонен. Нашатырный спирт: правила работы. Соляная кислота: правила безопасности.  </w:t>
      </w:r>
    </w:p>
    <w:p w:rsidR="00F47B3E" w:rsidRPr="00F47B3E" w:rsidRDefault="00AA59D4" w:rsidP="00F47B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B3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Практика.</w:t>
      </w:r>
      <w:r w:rsidR="00F47B3E" w:rsidRPr="00F47B3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47B3E" w:rsidRPr="00F47B3E">
        <w:rPr>
          <w:rFonts w:ascii="Times New Roman" w:hAnsi="Times New Roman"/>
          <w:sz w:val="28"/>
          <w:szCs w:val="28"/>
        </w:rPr>
        <w:t>«Водоросли» в силикатный клей добавляют кр</w:t>
      </w:r>
      <w:r w:rsidR="001B64C5">
        <w:rPr>
          <w:rFonts w:ascii="Times New Roman" w:hAnsi="Times New Roman"/>
          <w:sz w:val="28"/>
          <w:szCs w:val="28"/>
        </w:rPr>
        <w:t xml:space="preserve">исталлы химических реактивов. </w:t>
      </w:r>
      <w:r w:rsidR="00F47B3E" w:rsidRPr="00F47B3E">
        <w:rPr>
          <w:rFonts w:ascii="Times New Roman" w:hAnsi="Times New Roman"/>
          <w:sz w:val="28"/>
          <w:szCs w:val="28"/>
        </w:rPr>
        <w:t>«Фарао</w:t>
      </w:r>
      <w:r w:rsidR="001B64C5">
        <w:rPr>
          <w:rFonts w:ascii="Times New Roman" w:hAnsi="Times New Roman"/>
          <w:sz w:val="28"/>
          <w:szCs w:val="28"/>
        </w:rPr>
        <w:t xml:space="preserve">нова змея» из глюконата кальция (нагреть глюконат кальция на электрической литке), из смеси соды и сахара (смешать соду и сахар в соотношении 1:1, </w:t>
      </w:r>
      <w:r w:rsidR="008F6F8F">
        <w:rPr>
          <w:rFonts w:ascii="Times New Roman" w:hAnsi="Times New Roman"/>
          <w:sz w:val="28"/>
          <w:szCs w:val="28"/>
        </w:rPr>
        <w:t>добавить спирт, зажечь)</w:t>
      </w:r>
      <w:r w:rsidR="001B64C5">
        <w:rPr>
          <w:rFonts w:ascii="Times New Roman" w:hAnsi="Times New Roman"/>
          <w:sz w:val="28"/>
          <w:szCs w:val="28"/>
        </w:rPr>
        <w:t>.</w:t>
      </w:r>
      <w:r w:rsidR="00F47B3E" w:rsidRPr="00F47B3E">
        <w:rPr>
          <w:rFonts w:ascii="Times New Roman" w:hAnsi="Times New Roman"/>
          <w:sz w:val="28"/>
          <w:szCs w:val="28"/>
        </w:rPr>
        <w:t xml:space="preserve"> «</w:t>
      </w:r>
      <w:r w:rsidR="001B64C5">
        <w:rPr>
          <w:rFonts w:ascii="Times New Roman" w:hAnsi="Times New Roman"/>
          <w:sz w:val="28"/>
          <w:szCs w:val="28"/>
        </w:rPr>
        <w:t>Апельсин и воздушный шарик</w:t>
      </w:r>
      <w:r w:rsidR="00F47B3E" w:rsidRPr="00F47B3E">
        <w:rPr>
          <w:rFonts w:ascii="Times New Roman" w:hAnsi="Times New Roman"/>
          <w:sz w:val="28"/>
          <w:szCs w:val="28"/>
        </w:rPr>
        <w:t>»</w:t>
      </w:r>
      <w:r w:rsidR="008F6F8F">
        <w:rPr>
          <w:rFonts w:ascii="Times New Roman" w:hAnsi="Times New Roman"/>
          <w:sz w:val="28"/>
          <w:szCs w:val="28"/>
        </w:rPr>
        <w:t xml:space="preserve"> (надуть шарик и капнуть соком апельсина)</w:t>
      </w:r>
      <w:r w:rsidR="00F47B3E" w:rsidRPr="00F47B3E">
        <w:rPr>
          <w:rFonts w:ascii="Times New Roman" w:hAnsi="Times New Roman"/>
          <w:sz w:val="28"/>
          <w:szCs w:val="28"/>
        </w:rPr>
        <w:t>. «Туман» (дно колбы покрыть карбонатом калия, добавить раствор аммиака и раствор соляной кислоты)</w:t>
      </w:r>
      <w:r w:rsidR="00FC6E6D">
        <w:rPr>
          <w:rFonts w:ascii="Times New Roman" w:hAnsi="Times New Roman"/>
          <w:sz w:val="28"/>
          <w:szCs w:val="28"/>
        </w:rPr>
        <w:t>.</w:t>
      </w:r>
      <w:r w:rsidR="008F6F8F">
        <w:rPr>
          <w:rFonts w:ascii="Times New Roman" w:hAnsi="Times New Roman"/>
          <w:sz w:val="28"/>
          <w:szCs w:val="28"/>
        </w:rPr>
        <w:t xml:space="preserve"> Объяснение наблюдаемых явлений. Уборка рабочего места.  </w:t>
      </w:r>
    </w:p>
    <w:p w:rsidR="001B64C5" w:rsidRDefault="001B64C5" w:rsidP="001B64C5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B64C5" w:rsidRPr="001B64C5" w:rsidRDefault="001B64C5" w:rsidP="001B64C5">
      <w:pPr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1B64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1B64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Занимательные опыты: пена, огненная надпись, примерзающий стакан, хамелеон.</w:t>
      </w:r>
    </w:p>
    <w:p w:rsidR="001B64C5" w:rsidRDefault="00AA59D4" w:rsidP="001B64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A0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B64C5" w:rsidRPr="00F47B3E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1B64C5" w:rsidRPr="00F47B3E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8F6F8F">
        <w:rPr>
          <w:rFonts w:ascii="Times New Roman" w:hAnsi="Times New Roman" w:cs="Times New Roman"/>
          <w:sz w:val="28"/>
          <w:szCs w:val="28"/>
        </w:rPr>
        <w:t xml:space="preserve"> при нагревании веществ</w:t>
      </w:r>
      <w:r w:rsidR="001B64C5" w:rsidRPr="00F47B3E">
        <w:rPr>
          <w:rFonts w:ascii="Times New Roman" w:hAnsi="Times New Roman" w:cs="Times New Roman"/>
          <w:sz w:val="28"/>
          <w:szCs w:val="28"/>
        </w:rPr>
        <w:t>.</w:t>
      </w:r>
      <w:r w:rsidR="008F6F8F">
        <w:rPr>
          <w:rFonts w:ascii="Times New Roman" w:hAnsi="Times New Roman" w:cs="Times New Roman"/>
          <w:sz w:val="28"/>
          <w:szCs w:val="28"/>
        </w:rPr>
        <w:t xml:space="preserve"> Насыщенный раствор. </w:t>
      </w:r>
      <w:r w:rsidR="001B64C5" w:rsidRPr="00F47B3E">
        <w:rPr>
          <w:rFonts w:ascii="Times New Roman" w:hAnsi="Times New Roman" w:cs="Times New Roman"/>
          <w:sz w:val="28"/>
          <w:szCs w:val="28"/>
        </w:rPr>
        <w:t xml:space="preserve"> Оборудование. Реактивы.</w:t>
      </w:r>
      <w:r w:rsidR="008F6F8F">
        <w:rPr>
          <w:rFonts w:ascii="Times New Roman" w:hAnsi="Times New Roman" w:cs="Times New Roman"/>
          <w:sz w:val="28"/>
          <w:szCs w:val="28"/>
        </w:rPr>
        <w:t xml:space="preserve"> Селитра. </w:t>
      </w:r>
    </w:p>
    <w:p w:rsidR="001B64C5" w:rsidRPr="00F47B3E" w:rsidRDefault="001B64C5" w:rsidP="001B64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B3E">
        <w:rPr>
          <w:rFonts w:ascii="Times New Roman" w:hAnsi="Times New Roman" w:cs="Times New Roman"/>
          <w:b/>
          <w:noProof/>
          <w:sz w:val="28"/>
          <w:szCs w:val="28"/>
        </w:rPr>
        <w:t>Практика.</w:t>
      </w:r>
      <w:r w:rsidR="008F6F8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47B3E">
        <w:rPr>
          <w:rFonts w:ascii="Times New Roman" w:hAnsi="Times New Roman"/>
          <w:sz w:val="28"/>
          <w:szCs w:val="28"/>
        </w:rPr>
        <w:t>«Огненная надпись» из нитрата калия</w:t>
      </w:r>
      <w:r w:rsidR="008F6F8F">
        <w:rPr>
          <w:rFonts w:ascii="Times New Roman" w:hAnsi="Times New Roman"/>
          <w:sz w:val="28"/>
          <w:szCs w:val="28"/>
        </w:rPr>
        <w:t xml:space="preserve"> (приготовить насыщенный раствор нитрата калия, на бумаге сделать рисунок из приготовленного раствора, высушить, рисунок поджечь). </w:t>
      </w:r>
      <w:r w:rsidRPr="00F47B3E">
        <w:rPr>
          <w:rFonts w:ascii="Times New Roman" w:hAnsi="Times New Roman"/>
          <w:sz w:val="28"/>
          <w:szCs w:val="28"/>
        </w:rPr>
        <w:t>«Примерзающий стакан» на основе нитрата аммония. «Пена» (смешивать мыло и 6% раствор перекиси водорода, добавить смешать сульфата меди и раствора аммиака (нашатырный спирт)</w:t>
      </w:r>
      <w:r>
        <w:rPr>
          <w:rFonts w:ascii="Times New Roman" w:hAnsi="Times New Roman"/>
          <w:sz w:val="28"/>
          <w:szCs w:val="28"/>
        </w:rPr>
        <w:t>, перекись водорода с оксидом марганца</w:t>
      </w:r>
      <w:r w:rsidR="008F6F8F">
        <w:rPr>
          <w:rFonts w:ascii="Times New Roman" w:hAnsi="Times New Roman"/>
          <w:sz w:val="28"/>
          <w:szCs w:val="28"/>
        </w:rPr>
        <w:t xml:space="preserve">). «Хамелеон» (приготовить 2% раствор дихромата калия, добавить 2-3 капли слабого раствора серной кислоты и раствора перекиси водорода). Объяснение наблюдаемых явлений. Уборка рабочего места.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4C5" w:rsidRPr="00AA59D4" w:rsidRDefault="001B64C5" w:rsidP="001B64C5">
      <w:pPr>
        <w:shd w:val="clear" w:color="auto" w:fill="FFFFFF"/>
        <w:spacing w:after="111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03A0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AA59D4" w:rsidRDefault="008F6F8F" w:rsidP="008F6F8F">
      <w:pPr>
        <w:shd w:val="clear" w:color="auto" w:fill="FFFFFF"/>
        <w:spacing w:after="11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6F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4. Демонстрация опытов.</w:t>
      </w:r>
    </w:p>
    <w:p w:rsidR="008F6F8F" w:rsidRDefault="008F6F8F" w:rsidP="008F6F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B3E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47B3E">
        <w:rPr>
          <w:rFonts w:ascii="Times New Roman" w:hAnsi="Times New Roman" w:cs="Times New Roman"/>
          <w:sz w:val="28"/>
          <w:szCs w:val="28"/>
        </w:rPr>
        <w:t>Техника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нагревании веществ</w:t>
      </w:r>
      <w:r w:rsidRPr="00F47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Оборудование. Реактивы. </w:t>
      </w:r>
    </w:p>
    <w:p w:rsidR="008F6F8F" w:rsidRDefault="008F6F8F" w:rsidP="008F6F8F">
      <w:pPr>
        <w:shd w:val="clear" w:color="auto" w:fill="FFFFFF"/>
        <w:spacing w:after="111" w:line="240" w:lineRule="auto"/>
        <w:jc w:val="both"/>
        <w:rPr>
          <w:rFonts w:ascii="Times New Roman" w:hAnsi="Times New Roman"/>
          <w:sz w:val="28"/>
          <w:szCs w:val="28"/>
        </w:rPr>
      </w:pPr>
      <w:r w:rsidRPr="00F47B3E">
        <w:rPr>
          <w:rFonts w:ascii="Times New Roman" w:hAnsi="Times New Roman" w:cs="Times New Roman"/>
          <w:b/>
          <w:noProof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к демонстрации опытов для участников других локаций. Демонстрация опытов. </w:t>
      </w:r>
    </w:p>
    <w:p w:rsidR="008F6F8F" w:rsidRPr="008F6F8F" w:rsidRDefault="008F6F8F" w:rsidP="008F6F8F">
      <w:pPr>
        <w:shd w:val="clear" w:color="auto" w:fill="FFFFFF"/>
        <w:spacing w:after="111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D7047" w:rsidRDefault="00F47B3E" w:rsidP="00CD70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</w:t>
      </w:r>
      <w:r w:rsidR="00CD7047" w:rsidRPr="009861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результаты:</w:t>
      </w:r>
    </w:p>
    <w:p w:rsidR="004862C4" w:rsidRPr="00D00E79" w:rsidRDefault="004862C4" w:rsidP="00D00E79">
      <w:pPr>
        <w:pStyle w:val="41"/>
        <w:shd w:val="clear" w:color="auto" w:fill="auto"/>
        <w:spacing w:before="0" w:after="0" w:line="276" w:lineRule="auto"/>
        <w:ind w:left="23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79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4862C4" w:rsidRPr="00D00E79" w:rsidRDefault="00D00E79" w:rsidP="00D00E79">
      <w:pPr>
        <w:pStyle w:val="41"/>
        <w:numPr>
          <w:ilvl w:val="0"/>
          <w:numId w:val="29"/>
        </w:numPr>
        <w:shd w:val="clear" w:color="auto" w:fill="auto"/>
        <w:spacing w:before="0" w:after="0" w:line="276" w:lineRule="auto"/>
        <w:rPr>
          <w:rFonts w:ascii="Times New Roman" w:hAnsi="Times New Roman"/>
          <w:iCs/>
          <w:sz w:val="28"/>
          <w:szCs w:val="28"/>
        </w:rPr>
      </w:pPr>
      <w:r w:rsidRPr="00D00E79">
        <w:rPr>
          <w:rFonts w:ascii="Times New Roman" w:eastAsia="Times New Roman" w:hAnsi="Times New Roman" w:cs="Times New Roman"/>
          <w:sz w:val="28"/>
          <w:szCs w:val="28"/>
        </w:rPr>
        <w:t>знают и применяют</w:t>
      </w:r>
      <w:r w:rsidR="004862C4" w:rsidRPr="00D00E7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и правила технику безопасности для проведения химических опытов;</w:t>
      </w:r>
    </w:p>
    <w:p w:rsidR="004862C4" w:rsidRPr="00D00E79" w:rsidRDefault="00D00E79" w:rsidP="00D00E79">
      <w:pPr>
        <w:pStyle w:val="41"/>
        <w:numPr>
          <w:ilvl w:val="0"/>
          <w:numId w:val="29"/>
        </w:numPr>
        <w:shd w:val="clear" w:color="auto" w:fill="auto"/>
        <w:spacing w:before="0" w:after="0" w:line="276" w:lineRule="auto"/>
        <w:rPr>
          <w:rFonts w:ascii="Times New Roman" w:hAnsi="Times New Roman"/>
          <w:iCs/>
          <w:sz w:val="28"/>
          <w:szCs w:val="28"/>
        </w:rPr>
      </w:pPr>
      <w:r w:rsidRPr="00D00E79">
        <w:rPr>
          <w:rFonts w:ascii="Times New Roman" w:eastAsia="Times New Roman" w:hAnsi="Times New Roman" w:cs="Times New Roman"/>
          <w:sz w:val="28"/>
          <w:szCs w:val="28"/>
        </w:rPr>
        <w:t xml:space="preserve">знают </w:t>
      </w:r>
      <w:r w:rsidR="004862C4" w:rsidRPr="00D00E79">
        <w:rPr>
          <w:rFonts w:ascii="Times New Roman" w:eastAsia="Times New Roman" w:hAnsi="Times New Roman" w:cs="Times New Roman"/>
          <w:sz w:val="28"/>
          <w:szCs w:val="28"/>
        </w:rPr>
        <w:t>методики химических опытов;</w:t>
      </w:r>
    </w:p>
    <w:p w:rsidR="004862C4" w:rsidRPr="00D00E79" w:rsidRDefault="004862C4" w:rsidP="00D00E79">
      <w:pPr>
        <w:pStyle w:val="41"/>
        <w:numPr>
          <w:ilvl w:val="0"/>
          <w:numId w:val="29"/>
        </w:numPr>
        <w:shd w:val="clear" w:color="auto" w:fill="auto"/>
        <w:spacing w:before="0" w:after="0" w:line="276" w:lineRule="auto"/>
        <w:rPr>
          <w:rFonts w:ascii="Times New Roman" w:hAnsi="Times New Roman"/>
          <w:iCs/>
          <w:sz w:val="28"/>
          <w:szCs w:val="28"/>
        </w:rPr>
      </w:pPr>
      <w:r w:rsidRPr="00D00E79">
        <w:rPr>
          <w:rFonts w:ascii="Times New Roman" w:eastAsia="Times New Roman" w:hAnsi="Times New Roman" w:cs="Times New Roman"/>
          <w:sz w:val="28"/>
          <w:szCs w:val="28"/>
        </w:rPr>
        <w:t>объясн</w:t>
      </w:r>
      <w:r w:rsidR="00D00E79" w:rsidRPr="00D00E79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D00E79">
        <w:rPr>
          <w:rFonts w:ascii="Times New Roman" w:eastAsia="Times New Roman" w:hAnsi="Times New Roman" w:cs="Times New Roman"/>
          <w:sz w:val="28"/>
          <w:szCs w:val="28"/>
        </w:rPr>
        <w:t xml:space="preserve"> наблюдаемые явления; </w:t>
      </w:r>
    </w:p>
    <w:p w:rsidR="004862C4" w:rsidRPr="00D00E79" w:rsidRDefault="004862C4" w:rsidP="00D00E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79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4862C4" w:rsidRPr="00D00E79" w:rsidRDefault="004862C4" w:rsidP="00D00E79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00E79">
        <w:rPr>
          <w:rFonts w:ascii="Times New Roman" w:hAnsi="Times New Roman"/>
          <w:sz w:val="28"/>
          <w:szCs w:val="28"/>
        </w:rPr>
        <w:lastRenderedPageBreak/>
        <w:t>умеет самостоятельно планировать и организовывать свою деятельность;</w:t>
      </w:r>
    </w:p>
    <w:p w:rsidR="004862C4" w:rsidRPr="00D00E79" w:rsidRDefault="004862C4" w:rsidP="00D00E79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00E79">
        <w:rPr>
          <w:rFonts w:ascii="Times New Roman" w:hAnsi="Times New Roman"/>
          <w:sz w:val="28"/>
          <w:szCs w:val="28"/>
        </w:rPr>
        <w:t>умеют распределять функциональные действия для достижения своих целей</w:t>
      </w:r>
      <w:r w:rsidRPr="00BF3BBB">
        <w:rPr>
          <w:rFonts w:ascii="Times New Roman" w:hAnsi="Times New Roman"/>
          <w:i/>
          <w:sz w:val="28"/>
          <w:szCs w:val="28"/>
        </w:rPr>
        <w:t xml:space="preserve">, </w:t>
      </w:r>
      <w:r w:rsidRPr="00BF3BBB">
        <w:rPr>
          <w:rStyle w:val="af0"/>
          <w:rFonts w:ascii="Times New Roman" w:hAnsi="Times New Roman"/>
          <w:bCs/>
          <w:i w:val="0"/>
          <w:sz w:val="28"/>
          <w:szCs w:val="28"/>
          <w:shd w:val="clear" w:color="auto" w:fill="FFFFFF"/>
        </w:rPr>
        <w:t>коммуницировать и</w:t>
      </w:r>
      <w:r w:rsidRPr="00D00E79">
        <w:rPr>
          <w:rStyle w:val="af0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00E79">
        <w:rPr>
          <w:rFonts w:ascii="Times New Roman" w:hAnsi="Times New Roman"/>
          <w:sz w:val="28"/>
          <w:szCs w:val="28"/>
        </w:rPr>
        <w:t>взаимодействовать в коллективе;</w:t>
      </w:r>
    </w:p>
    <w:p w:rsidR="004862C4" w:rsidRPr="00D00E79" w:rsidRDefault="004862C4" w:rsidP="00D00E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7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862C4" w:rsidRPr="00D00E79" w:rsidRDefault="004862C4" w:rsidP="00D00E79">
      <w:pPr>
        <w:pStyle w:val="a3"/>
        <w:numPr>
          <w:ilvl w:val="0"/>
          <w:numId w:val="3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00E79">
        <w:rPr>
          <w:rFonts w:ascii="Times New Roman" w:hAnsi="Times New Roman"/>
          <w:sz w:val="28"/>
          <w:szCs w:val="28"/>
        </w:rPr>
        <w:t xml:space="preserve">выстраивают взаимоотношения на основе принципов доброжелательности, взаимопомощи, развито чувство ответственности для решения задач; </w:t>
      </w:r>
    </w:p>
    <w:p w:rsidR="004862C4" w:rsidRPr="00D00E79" w:rsidRDefault="004862C4" w:rsidP="00D00E79">
      <w:pPr>
        <w:pStyle w:val="a3"/>
        <w:numPr>
          <w:ilvl w:val="0"/>
          <w:numId w:val="3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00E79">
        <w:rPr>
          <w:rFonts w:ascii="Times New Roman" w:hAnsi="Times New Roman"/>
          <w:sz w:val="28"/>
          <w:szCs w:val="28"/>
        </w:rPr>
        <w:t xml:space="preserve">мотивированы к дальнейшей работе. </w:t>
      </w:r>
    </w:p>
    <w:p w:rsidR="00D00E79" w:rsidRDefault="00D00E79" w:rsidP="00F47B3E">
      <w:pPr>
        <w:pStyle w:val="Style11"/>
        <w:widowControl/>
        <w:shd w:val="clear" w:color="auto" w:fill="FFFFFF" w:themeFill="background1"/>
        <w:spacing w:line="276" w:lineRule="auto"/>
        <w:ind w:right="1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79" w:rsidRPr="00D00E79" w:rsidRDefault="00D00E79" w:rsidP="00D00E79">
      <w:pPr>
        <w:pStyle w:val="Style11"/>
        <w:widowControl/>
        <w:shd w:val="clear" w:color="auto" w:fill="FFFFFF" w:themeFill="background1"/>
        <w:spacing w:line="276" w:lineRule="auto"/>
        <w:ind w:right="10" w:firstLine="708"/>
        <w:rPr>
          <w:rFonts w:ascii="Times New Roman" w:hAnsi="Times New Roman" w:cs="Times New Roman"/>
          <w:b/>
          <w:sz w:val="28"/>
          <w:szCs w:val="28"/>
        </w:rPr>
      </w:pPr>
      <w:r w:rsidRPr="00D00E79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D00E79" w:rsidRPr="00D00E79" w:rsidRDefault="00D00E79" w:rsidP="00D00E7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79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результатов обучения</w:t>
      </w:r>
    </w:p>
    <w:p w:rsidR="00D00E79" w:rsidRPr="00BF3BBB" w:rsidRDefault="00D00E79" w:rsidP="00D00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BBB">
        <w:rPr>
          <w:rFonts w:ascii="Times New Roman" w:hAnsi="Times New Roman" w:cs="Times New Roman"/>
          <w:b/>
          <w:sz w:val="28"/>
          <w:szCs w:val="28"/>
        </w:rPr>
        <w:t>Способы, позволяющие определить достижения учащимися планируемых результатов:</w:t>
      </w:r>
    </w:p>
    <w:p w:rsidR="00D00E79" w:rsidRPr="00D00E79" w:rsidRDefault="00D00E79" w:rsidP="00D00E79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00E79">
        <w:rPr>
          <w:rFonts w:ascii="Times New Roman" w:hAnsi="Times New Roman"/>
          <w:bCs/>
          <w:sz w:val="28"/>
          <w:szCs w:val="28"/>
        </w:rPr>
        <w:t>педагогическое наблюдение за активностью обучающихся во время работы;</w:t>
      </w:r>
    </w:p>
    <w:p w:rsidR="00D00E79" w:rsidRPr="00D00E79" w:rsidRDefault="00D00E79" w:rsidP="00D00E79">
      <w:pPr>
        <w:pStyle w:val="a3"/>
        <w:widowControl w:val="0"/>
        <w:numPr>
          <w:ilvl w:val="0"/>
          <w:numId w:val="35"/>
        </w:num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D00E79">
        <w:rPr>
          <w:rFonts w:ascii="Times New Roman" w:hAnsi="Times New Roman"/>
          <w:bCs/>
          <w:sz w:val="28"/>
          <w:szCs w:val="28"/>
        </w:rPr>
        <w:t>беседа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00E79" w:rsidRPr="00CB36DC" w:rsidRDefault="00CB36DC" w:rsidP="00CB36DC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>Основной формой подведения итогов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D00E79" w:rsidRPr="00CB36DC">
        <w:rPr>
          <w:rFonts w:ascii="Times New Roman" w:hAnsi="Times New Roman"/>
          <w:sz w:val="28"/>
          <w:szCs w:val="28"/>
        </w:rPr>
        <w:t>демонстрация опытов для участников других локаций.</w:t>
      </w:r>
    </w:p>
    <w:p w:rsidR="00F47B3E" w:rsidRPr="00BF3BBB" w:rsidRDefault="00BF3BBB" w:rsidP="00F47B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b/>
          <w:sz w:val="28"/>
          <w:szCs w:val="28"/>
        </w:rPr>
        <w:t>Критерии определения планируемых результатов:</w:t>
      </w:r>
    </w:p>
    <w:p w:rsidR="00BF3BBB" w:rsidRPr="00BF3BBB" w:rsidRDefault="00BF3BBB" w:rsidP="00BF3BB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sz w:val="28"/>
          <w:szCs w:val="28"/>
        </w:rPr>
        <w:t>умение подбирать оборудования для опыта;</w:t>
      </w:r>
    </w:p>
    <w:p w:rsidR="00BF3BBB" w:rsidRPr="00BF3BBB" w:rsidRDefault="00BF3BBB" w:rsidP="00BF3BB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работы с оборудованием и реактивами; </w:t>
      </w:r>
    </w:p>
    <w:p w:rsidR="00BF3BBB" w:rsidRPr="00BF3BBB" w:rsidRDefault="00BF3BBB" w:rsidP="00BF3BB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sz w:val="28"/>
          <w:szCs w:val="28"/>
        </w:rPr>
        <w:t>соблюдение методики опыта;</w:t>
      </w:r>
    </w:p>
    <w:p w:rsidR="00BF3BBB" w:rsidRPr="00BF3BBB" w:rsidRDefault="00BF3BBB" w:rsidP="00BF3BB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sz w:val="28"/>
          <w:szCs w:val="28"/>
        </w:rPr>
        <w:t>умение работать в группе;</w:t>
      </w:r>
    </w:p>
    <w:p w:rsidR="00BF3BBB" w:rsidRPr="00BF3BBB" w:rsidRDefault="00BF3BBB" w:rsidP="00BF3BB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sz w:val="28"/>
          <w:szCs w:val="28"/>
        </w:rPr>
        <w:t>уборка рабочего места;</w:t>
      </w:r>
    </w:p>
    <w:p w:rsidR="00BF3BBB" w:rsidRPr="00BF3BBB" w:rsidRDefault="00BF3BBB" w:rsidP="00BF3BB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BBB">
        <w:rPr>
          <w:rFonts w:ascii="Times New Roman" w:eastAsia="Times New Roman" w:hAnsi="Times New Roman" w:cs="Times New Roman"/>
          <w:sz w:val="28"/>
          <w:szCs w:val="28"/>
        </w:rPr>
        <w:t xml:space="preserve">умение объяснять наблюдаемые явления. </w:t>
      </w:r>
    </w:p>
    <w:p w:rsidR="00BF3BBB" w:rsidRDefault="00BF3BBB" w:rsidP="00F47B3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Pr="00912D0C" w:rsidRDefault="00F47B3E" w:rsidP="00F47B3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D0C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F47B3E" w:rsidRPr="00B009F3" w:rsidRDefault="00F47B3E" w:rsidP="00F47B3E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09F3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обеспечение: </w:t>
      </w:r>
    </w:p>
    <w:p w:rsidR="00F47B3E" w:rsidRDefault="00F47B3E" w:rsidP="00F47B3E">
      <w:pPr>
        <w:pStyle w:val="a3"/>
        <w:numPr>
          <w:ilvl w:val="0"/>
          <w:numId w:val="25"/>
        </w:num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химическое оборудование: пробирка, стеклянная палочка, штатив, колба коническая</w:t>
      </w:r>
      <w:r w:rsidR="00CB36DC">
        <w:rPr>
          <w:rFonts w:ascii="Times New Roman" w:hAnsi="Times New Roman"/>
          <w:sz w:val="28"/>
          <w:szCs w:val="28"/>
        </w:rPr>
        <w:t>, спиртовка и др.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47B3E" w:rsidRPr="00912D0C" w:rsidRDefault="00F47B3E" w:rsidP="00F47B3E">
      <w:pPr>
        <w:pStyle w:val="a3"/>
        <w:numPr>
          <w:ilvl w:val="0"/>
          <w:numId w:val="25"/>
        </w:num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реактивы: </w:t>
      </w:r>
      <w:r w:rsidR="00DC7B31">
        <w:rPr>
          <w:rFonts w:ascii="Times New Roman" w:hAnsi="Times New Roman"/>
          <w:sz w:val="28"/>
          <w:szCs w:val="28"/>
        </w:rPr>
        <w:t>нитрат калия, кристаллы хлорида железа (3), сульфат меди (2), силикатный клей, дихромат калия, оксид марганца (4), нашатырный спирт, карбонат калия, глюконат кальция, нитрат аммония, лимонная кислота, уксусной кислоты раствор 9%, раствор соляной кислоты</w:t>
      </w:r>
      <w:r w:rsidR="000C4DC0">
        <w:rPr>
          <w:rFonts w:ascii="Times New Roman" w:hAnsi="Times New Roman"/>
          <w:sz w:val="28"/>
          <w:szCs w:val="28"/>
        </w:rPr>
        <w:t xml:space="preserve">. </w:t>
      </w:r>
    </w:p>
    <w:p w:rsidR="00F47B3E" w:rsidRPr="00912D0C" w:rsidRDefault="000C4DC0" w:rsidP="00F47B3E">
      <w:pPr>
        <w:pStyle w:val="a3"/>
        <w:numPr>
          <w:ilvl w:val="0"/>
          <w:numId w:val="25"/>
        </w:num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перчатки, лимон, воздушные шары, стаканы, ложка</w:t>
      </w:r>
      <w:r w:rsidR="00F47B3E">
        <w:rPr>
          <w:rFonts w:ascii="Times New Roman" w:hAnsi="Times New Roman"/>
          <w:sz w:val="28"/>
          <w:szCs w:val="28"/>
        </w:rPr>
        <w:t>;</w:t>
      </w:r>
    </w:p>
    <w:p w:rsidR="00F47B3E" w:rsidRPr="00912D0C" w:rsidRDefault="00BF3BBB" w:rsidP="00F47B3E">
      <w:pPr>
        <w:pStyle w:val="a3"/>
        <w:numPr>
          <w:ilvl w:val="0"/>
          <w:numId w:val="25"/>
        </w:num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оборудованный </w:t>
      </w:r>
      <w:r w:rsidR="00F47B3E" w:rsidRPr="00912D0C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(вытяжной шкаф)</w:t>
      </w:r>
      <w:r w:rsidR="00F47B3E" w:rsidRPr="00912D0C">
        <w:rPr>
          <w:rFonts w:ascii="Times New Roman" w:hAnsi="Times New Roman"/>
          <w:sz w:val="28"/>
          <w:szCs w:val="28"/>
        </w:rPr>
        <w:t>.</w:t>
      </w:r>
    </w:p>
    <w:p w:rsidR="00CB36DC" w:rsidRPr="00CB36DC" w:rsidRDefault="00CB36DC" w:rsidP="00BF3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D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обеспечение программы</w:t>
      </w:r>
    </w:p>
    <w:p w:rsidR="00CB36DC" w:rsidRPr="00CB36DC" w:rsidRDefault="00CB36DC" w:rsidP="00BF3B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DC">
        <w:rPr>
          <w:rFonts w:ascii="Times New Roman" w:hAnsi="Times New Roman" w:cs="Times New Roman"/>
          <w:b/>
          <w:sz w:val="28"/>
          <w:szCs w:val="28"/>
        </w:rPr>
        <w:t>Методы обучения (по Е.В.Зарукина, Н.А.Логинова, М.М.Новик):</w:t>
      </w:r>
    </w:p>
    <w:p w:rsidR="00CB36DC" w:rsidRPr="00CB36DC" w:rsidRDefault="00CB36DC" w:rsidP="00BF3B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DC">
        <w:rPr>
          <w:rFonts w:ascii="Times New Roman" w:hAnsi="Times New Roman" w:cs="Times New Roman"/>
          <w:b/>
          <w:sz w:val="28"/>
          <w:szCs w:val="28"/>
        </w:rPr>
        <w:t>Традиционные методы:</w:t>
      </w:r>
    </w:p>
    <w:p w:rsidR="00CB36DC" w:rsidRPr="00CB36DC" w:rsidRDefault="00CB36DC" w:rsidP="00BF3BBB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>Объяснительно-иллюстративные: рассказ-беседа, беседа, инструктаж.</w:t>
      </w:r>
    </w:p>
    <w:p w:rsidR="00CB36DC" w:rsidRPr="00CB36DC" w:rsidRDefault="00CB36DC" w:rsidP="00BF3BB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 w:cs="Times New Roman"/>
          <w:sz w:val="28"/>
          <w:szCs w:val="28"/>
        </w:rPr>
        <w:t xml:space="preserve">инструктаж - </w:t>
      </w:r>
      <w:r w:rsidRPr="00CB36DC">
        <w:rPr>
          <w:rFonts w:ascii="Times New Roman" w:hAnsi="Times New Roman" w:cs="Times New Roman"/>
          <w:bCs/>
          <w:color w:val="000000"/>
          <w:sz w:val="28"/>
          <w:szCs w:val="28"/>
        </w:rPr>
        <w:t>это сочетание объяснения</w:t>
      </w:r>
      <w:r w:rsidRPr="00CB36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36D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B36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 практических действий, приемов работ, в ходе инструктажа </w:t>
      </w:r>
      <w:r w:rsidRPr="00CB36DC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активизируется внимание учащихся; инструктаж </w:t>
      </w:r>
      <w:r w:rsidRPr="00CB36D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более глубокому осмыслению материала; п</w:t>
      </w:r>
      <w:r w:rsidRPr="00CB36DC">
        <w:rPr>
          <w:rFonts w:ascii="Times New Roman" w:hAnsi="Times New Roman" w:cs="Times New Roman"/>
          <w:color w:val="000000"/>
          <w:sz w:val="28"/>
          <w:szCs w:val="28"/>
        </w:rPr>
        <w:t xml:space="preserve">риучает учащихся к постоянному самоконтролю и анализу своих действий не только после получения конечного результата, но и в процессе его выполнения; беседа </w:t>
      </w:r>
      <w:r w:rsidRPr="00CB36DC">
        <w:rPr>
          <w:rFonts w:ascii="Times New Roman" w:hAnsi="Times New Roman" w:cs="Times New Roman"/>
          <w:sz w:val="28"/>
          <w:szCs w:val="28"/>
        </w:rPr>
        <w:t xml:space="preserve">- </w:t>
      </w:r>
      <w:r w:rsidRPr="00CB36DC">
        <w:rPr>
          <w:rFonts w:ascii="Times New Roman" w:hAnsi="Times New Roman" w:cs="Times New Roman"/>
          <w:sz w:val="28"/>
          <w:szCs w:val="28"/>
          <w:shd w:val="clear" w:color="auto" w:fill="FFFFFF"/>
        </w:rPr>
        <w:t>это целенаправленное обсуждение чего-либо, организованный, подготовленный диалог на заранее выбранную тему</w:t>
      </w:r>
      <w:r w:rsidRPr="00CB36DC">
        <w:rPr>
          <w:rFonts w:ascii="Times New Roman" w:hAnsi="Times New Roman" w:cs="Times New Roman"/>
          <w:sz w:val="28"/>
          <w:szCs w:val="28"/>
        </w:rPr>
        <w:t xml:space="preserve">, </w:t>
      </w:r>
      <w:r w:rsidRPr="00CB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помогает осознавать явления, связи причины и следствия, подводит к выводу; </w:t>
      </w:r>
      <w:r w:rsidRPr="00CB36DC">
        <w:rPr>
          <w:rFonts w:ascii="Times New Roman" w:hAnsi="Times New Roman" w:cs="Times New Roman"/>
          <w:color w:val="000000"/>
          <w:sz w:val="28"/>
          <w:szCs w:val="28"/>
        </w:rPr>
        <w:t xml:space="preserve">метод демонстраций </w:t>
      </w:r>
      <w:r w:rsidRPr="00CB36D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 с демонстрацией приборов, опытов, технических установок, кинофильмов, диафильмов и др</w:t>
      </w:r>
      <w:r w:rsidRPr="00CB3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B36DC">
        <w:rPr>
          <w:rFonts w:ascii="Times New Roman" w:hAnsi="Times New Roman" w:cs="Times New Roman"/>
          <w:color w:val="000000"/>
          <w:sz w:val="28"/>
          <w:szCs w:val="28"/>
        </w:rPr>
        <w:t>, практические работы.</w:t>
      </w:r>
    </w:p>
    <w:p w:rsidR="00CB36DC" w:rsidRPr="00CB36DC" w:rsidRDefault="00CB36DC" w:rsidP="00BF3BBB">
      <w:pPr>
        <w:pStyle w:val="a3"/>
        <w:numPr>
          <w:ilvl w:val="0"/>
          <w:numId w:val="3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>Демонстрационный: демонстрация тематических видеороликов.</w:t>
      </w:r>
    </w:p>
    <w:p w:rsidR="00CB36DC" w:rsidRPr="00CB36DC" w:rsidRDefault="00CB36DC" w:rsidP="00CB36DC">
      <w:pPr>
        <w:pStyle w:val="Style11"/>
        <w:widowControl/>
        <w:shd w:val="clear" w:color="auto" w:fill="FFFFFF" w:themeFill="background1"/>
        <w:spacing w:line="276" w:lineRule="auto"/>
        <w:ind w:right="10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36DC" w:rsidRPr="00CB36DC" w:rsidRDefault="00CB36DC" w:rsidP="00CB36DC">
      <w:pPr>
        <w:pStyle w:val="Style11"/>
        <w:widowControl/>
        <w:shd w:val="clear" w:color="auto" w:fill="FFFFFF" w:themeFill="background1"/>
        <w:spacing w:line="276" w:lineRule="auto"/>
        <w:ind w:right="10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36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Педагогические приемы, которые имеют здоровьесберегающий эффект:</w:t>
      </w:r>
    </w:p>
    <w:p w:rsidR="00CB36DC" w:rsidRPr="00CB36DC" w:rsidRDefault="00CB36DC" w:rsidP="00CB36DC">
      <w:pPr>
        <w:pStyle w:val="Style11"/>
        <w:widowControl/>
        <w:numPr>
          <w:ilvl w:val="0"/>
          <w:numId w:val="23"/>
        </w:numPr>
        <w:shd w:val="clear" w:color="auto" w:fill="FFFFFF" w:themeFill="background1"/>
        <w:spacing w:line="276" w:lineRule="auto"/>
        <w:ind w:left="0" w:right="1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6D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чередование различных видов деятельности;</w:t>
      </w:r>
    </w:p>
    <w:p w:rsidR="00CB36DC" w:rsidRPr="00CB36DC" w:rsidRDefault="00CB36DC" w:rsidP="00CB36DC">
      <w:pPr>
        <w:pStyle w:val="Style11"/>
        <w:widowControl/>
        <w:numPr>
          <w:ilvl w:val="0"/>
          <w:numId w:val="23"/>
        </w:numPr>
        <w:shd w:val="clear" w:color="auto" w:fill="FFFFFF" w:themeFill="background1"/>
        <w:spacing w:line="276" w:lineRule="auto"/>
        <w:ind w:left="0" w:right="1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разнообразие форм занятий; </w:t>
      </w:r>
    </w:p>
    <w:p w:rsidR="00CB36DC" w:rsidRPr="00CB36DC" w:rsidRDefault="00CB36DC" w:rsidP="00CB36DC">
      <w:pPr>
        <w:pStyle w:val="Style11"/>
        <w:widowControl/>
        <w:numPr>
          <w:ilvl w:val="0"/>
          <w:numId w:val="23"/>
        </w:numPr>
        <w:shd w:val="clear" w:color="auto" w:fill="FFFFFF" w:themeFill="background1"/>
        <w:spacing w:line="276" w:lineRule="auto"/>
        <w:ind w:left="0" w:right="1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благоприятного психологического климата на занятии, основанного на понимании, доверии, взаимопомощи; </w:t>
      </w:r>
    </w:p>
    <w:p w:rsidR="00CB36DC" w:rsidRPr="00CB36DC" w:rsidRDefault="00CB36DC" w:rsidP="00CB36DC">
      <w:pPr>
        <w:pStyle w:val="Style11"/>
        <w:widowControl/>
        <w:numPr>
          <w:ilvl w:val="0"/>
          <w:numId w:val="24"/>
        </w:numPr>
        <w:shd w:val="clear" w:color="auto" w:fill="FFFFFF" w:themeFill="background1"/>
        <w:spacing w:line="276" w:lineRule="auto"/>
        <w:ind w:left="0" w:right="1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поддержка коллективистических проявлений; </w:t>
      </w:r>
    </w:p>
    <w:p w:rsidR="00CB36DC" w:rsidRPr="00CB36DC" w:rsidRDefault="00CB36DC" w:rsidP="00CB36DC">
      <w:pPr>
        <w:pStyle w:val="Style11"/>
        <w:widowControl/>
        <w:numPr>
          <w:ilvl w:val="0"/>
          <w:numId w:val="24"/>
        </w:numPr>
        <w:shd w:val="clear" w:color="auto" w:fill="FFFFFF" w:themeFill="background1"/>
        <w:spacing w:line="276" w:lineRule="auto"/>
        <w:ind w:left="0" w:right="10" w:firstLine="567"/>
        <w:rPr>
          <w:rFonts w:ascii="Times New Roman" w:hAnsi="Times New Roman" w:cs="Times New Roman"/>
          <w:b/>
          <w:sz w:val="28"/>
          <w:szCs w:val="28"/>
        </w:rPr>
      </w:pPr>
      <w:r w:rsidRPr="00CB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отклонение недобросовестного и некачественного выполнения работы.</w:t>
      </w:r>
    </w:p>
    <w:p w:rsidR="00BF3BBB" w:rsidRDefault="00BF3BBB" w:rsidP="00CB36DC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36DC" w:rsidRDefault="00CB36DC" w:rsidP="00BF3BB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6DC">
        <w:rPr>
          <w:rFonts w:ascii="Times New Roman" w:eastAsia="Times New Roman" w:hAnsi="Times New Roman" w:cs="Times New Roman"/>
          <w:b/>
          <w:sz w:val="28"/>
          <w:szCs w:val="28"/>
        </w:rPr>
        <w:t>Химические опыты</w:t>
      </w:r>
    </w:p>
    <w:p w:rsidR="00CB36DC" w:rsidRPr="00CB36DC" w:rsidRDefault="00CB36DC" w:rsidP="00CB36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>«Водоросли».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6DC">
        <w:rPr>
          <w:rFonts w:ascii="Times New Roman" w:hAnsi="Times New Roman"/>
          <w:sz w:val="28"/>
          <w:szCs w:val="28"/>
        </w:rPr>
        <w:t xml:space="preserve">раствор силикатного клея добавляют кристаллы химических реактивов: сульфат меди, дихромат калия, хлорид железа (3). </w:t>
      </w:r>
    </w:p>
    <w:p w:rsidR="00CB36DC" w:rsidRDefault="00CB36DC" w:rsidP="00CB36DC">
      <w:pPr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 xml:space="preserve">«Фараонова змея». Глюконат кальция нагревают на плитке. Происходит образование углерода, который поднимается из-за влияния оксида углерода (4). </w:t>
      </w:r>
    </w:p>
    <w:p w:rsidR="00CB36DC" w:rsidRPr="00CB36DC" w:rsidRDefault="00CB36DC" w:rsidP="00CB3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Смешивают соду и сахар в отношении 1:1, добавляют спирт, поджигают. Происходит образование углерода (продукт горения сахара), который поднимается из-за влияния углекислого газа (продукт соды).</w:t>
      </w:r>
      <w:r w:rsidRPr="00CB36DC">
        <w:rPr>
          <w:rFonts w:ascii="Times New Roman" w:hAnsi="Times New Roman"/>
          <w:sz w:val="28"/>
          <w:szCs w:val="28"/>
        </w:rPr>
        <w:t xml:space="preserve"> </w:t>
      </w:r>
    </w:p>
    <w:p w:rsidR="00CB36DC" w:rsidRPr="00CB36DC" w:rsidRDefault="00CB36DC" w:rsidP="00CB36DC">
      <w:pPr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lastRenderedPageBreak/>
        <w:t xml:space="preserve">«Огненная надпись». Готовят насыщенный раствор нитрата калия. На бумагу наносим раствор в форме замкнутого круга. Поджигаем в месте нанесения раствора.  </w:t>
      </w:r>
    </w:p>
    <w:p w:rsidR="00CB36DC" w:rsidRPr="00CB36DC" w:rsidRDefault="00CB36DC" w:rsidP="00CB36DC">
      <w:pPr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>«Примерзающий стакан».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6DC">
        <w:rPr>
          <w:rFonts w:ascii="Times New Roman" w:hAnsi="Times New Roman"/>
          <w:sz w:val="28"/>
          <w:szCs w:val="28"/>
        </w:rPr>
        <w:t>Готовят перенасыщенный нитрата аммония в стакане, у которого смочены дно и стенки.</w:t>
      </w:r>
    </w:p>
    <w:p w:rsidR="00CB36DC" w:rsidRPr="00CB36DC" w:rsidRDefault="00CB36DC" w:rsidP="00CB36DC">
      <w:pPr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 xml:space="preserve">«Действие сока апельсина на воздушный шар». Надуть воздушный шар. Капнуть соком апельсина. Под действием эфирных масел (лимонена) резина разрушается. </w:t>
      </w:r>
    </w:p>
    <w:p w:rsidR="00CB36DC" w:rsidRPr="00CB36DC" w:rsidRDefault="00CB36DC" w:rsidP="00CB3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6DC">
        <w:rPr>
          <w:rFonts w:ascii="Times New Roman" w:hAnsi="Times New Roman"/>
          <w:sz w:val="28"/>
          <w:szCs w:val="28"/>
        </w:rPr>
        <w:t>«Пена». Смешать мыло и 6% раствор перекиси водорода, добавить сульфата меди и раствора аммиака (нашатырный спирт).</w:t>
      </w:r>
    </w:p>
    <w:p w:rsidR="0003418D" w:rsidRPr="009F1869" w:rsidRDefault="00CB36DC" w:rsidP="00BF3B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«Хамелеон</w:t>
      </w:r>
      <w:r w:rsidR="00BF3B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BF3BBB">
        <w:rPr>
          <w:rFonts w:ascii="Times New Roman" w:hAnsi="Times New Roman"/>
          <w:sz w:val="28"/>
          <w:szCs w:val="28"/>
        </w:rPr>
        <w:t>К 2% раствору добавить 2-3 капли раствора серной кислоты и перекиси водорода. Под действием сильного окислителя (перекиси водорода) в кислой среде, происходит изменение степени окисления хрома.</w:t>
      </w:r>
    </w:p>
    <w:p w:rsidR="00BF3BBB" w:rsidRDefault="00BF3BBB" w:rsidP="0003418D">
      <w:pPr>
        <w:pStyle w:val="Style11"/>
        <w:widowControl/>
        <w:spacing w:line="276" w:lineRule="auto"/>
        <w:ind w:left="5" w:firstLine="0"/>
        <w:jc w:val="center"/>
        <w:rPr>
          <w:rStyle w:val="A00"/>
          <w:rFonts w:ascii="Times New Roman" w:hAnsi="Times New Roman" w:cs="Times New Roman"/>
          <w:sz w:val="28"/>
          <w:szCs w:val="28"/>
        </w:rPr>
      </w:pPr>
    </w:p>
    <w:p w:rsidR="00B2516F" w:rsidRPr="00AE2DC7" w:rsidRDefault="00B2516F" w:rsidP="0003418D">
      <w:pPr>
        <w:pStyle w:val="Style11"/>
        <w:widowControl/>
        <w:spacing w:line="276" w:lineRule="auto"/>
        <w:ind w:left="5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DC7">
        <w:rPr>
          <w:rStyle w:val="A00"/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2516F" w:rsidRPr="00AE2DC7" w:rsidRDefault="00B2516F" w:rsidP="0003418D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Алексинский В.Н.Занимательные опыты по химии (2-е издание, исправленное) - М.: Просвещение 1995.</w:t>
      </w:r>
    </w:p>
    <w:p w:rsidR="00B2516F" w:rsidRPr="00AE2DC7" w:rsidRDefault="00B2516F" w:rsidP="000C4D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Галичкина О.В. Занимательная химия на уроках в 8-11 классах: тематические кроссворды.- Волгогра</w:t>
      </w:r>
      <w:r w:rsidR="000356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Учитель, 2005.-119с.</w:t>
      </w:r>
    </w:p>
    <w:p w:rsidR="00B2516F" w:rsidRPr="00AE2DC7" w:rsidRDefault="00B2516F" w:rsidP="000C4D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Леенсон И.А. Занимательная химия. – М.: РОСМЭН, 1999.</w:t>
      </w:r>
    </w:p>
    <w:p w:rsidR="00B2516F" w:rsidRDefault="00B2516F" w:rsidP="000C4D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Степин Б.Д.,</w:t>
      </w:r>
      <w:r w:rsidR="00035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C7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Аликберова Л.Ю. Занимательные задания и эффектные опыты по химии. «ДРОФА», М., 2002</w:t>
      </w:r>
    </w:p>
    <w:p w:rsidR="00C827D8" w:rsidRPr="00C827D8" w:rsidRDefault="00C827D8" w:rsidP="000C4D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27D8">
        <w:rPr>
          <w:rFonts w:ascii="Times New Roman" w:eastAsia="Times New Roman" w:hAnsi="Times New Roman" w:cs="Times New Roman"/>
          <w:iCs/>
          <w:sz w:val="28"/>
          <w:szCs w:val="28"/>
        </w:rPr>
        <w:t>О. Ольгин. "Опыты без взрывов" М., "Химия", 1986</w:t>
      </w:r>
    </w:p>
    <w:p w:rsidR="00C827D8" w:rsidRDefault="00C827D8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Default="00BF3BBB" w:rsidP="006077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BBB" w:rsidRPr="00912D0C" w:rsidRDefault="00BF3BBB" w:rsidP="00BF3B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D0C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>е 1</w:t>
      </w:r>
    </w:p>
    <w:p w:rsidR="00BF3BBB" w:rsidRDefault="00BF3BBB" w:rsidP="00BF3BBB">
      <w:pPr>
        <w:spacing w:after="0"/>
        <w:ind w:firstLine="30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2D0C">
        <w:rPr>
          <w:rFonts w:ascii="Times New Roman" w:hAnsi="Times New Roman" w:cs="Times New Roman"/>
          <w:b/>
          <w:bCs/>
          <w:iCs/>
          <w:sz w:val="28"/>
          <w:szCs w:val="28"/>
        </w:rPr>
        <w:t>Правила работы в лаборатории</w:t>
      </w:r>
    </w:p>
    <w:p w:rsidR="00BF3BBB" w:rsidRPr="00912D0C" w:rsidRDefault="00BF3BBB" w:rsidP="00BF3BBB">
      <w:pPr>
        <w:spacing w:after="0"/>
        <w:ind w:firstLine="30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на лабораторном столе во время работы не должно находиться посторонних предметов;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в лаборатории следует работать в хлопчатобумажном халате, волосы должны быть убраны;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принимать пищу в лаборатории строго запрещается;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перед и после выполнения работы необходимо вымыть руки;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работать нужно аккуратно, результат опыта зависит от чистоты проведения эксперимента;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все опыты с ядовитыми и пахучими веществами выполнять в вытяжном шкафу;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химические реактивы брать только шпателем, пинцетом или ложечкой (не руками!);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неизрасходованные реактивы не высыпать и не выливать обратно в те сосуды, откуда они были взяты;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нагревании растворов и веществ в пробирке необходимо использовать держатель. Отверстие пробирки должно быть направлено в сторону от себя и других работающих;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нельзя наклоняться над сосудом, в котором происходит нагревание или кипячение жидкости;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необходимости определения запаха, выделяющегося при реакции газов, нужно легким движением ладони направить струю газа от отверстия реакционного сосуда к себе и осторожно вдохнуть;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разбавлении концентрированных кислот и щелочей небольшими порциями приливать кислоту (или концентрированный раствор щелочи) в воду, а не наоборот;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попадании концентрированного раствора кислоты на кожу промыть место ожога струей воды в течение нескольких минут. После этого обработать обожженное место 3%-м раствором питьевой соды;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ожоге концентрированными растворами щелочей промыть обожженное место струей воды в течение нескольких минут. После этого обработать обожженное место 1%-м раствором уксусной или борной кислоты и снова водой;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термическом ожоге охладить пораженное место, для чего поместить его под струю холодной воды. После охлаждения смазать мазью от ожогов;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при попадании раствора любого реактива в глаз немедленно промыть его большим количеством воды, после чего сразу же обратиться к врачу;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lastRenderedPageBreak/>
        <w:t>–  со всеми возникающими вопросами сразу же обращаться к преподавателю или лаборанту.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Химическая посуда и оборудование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i/>
          <w:iCs/>
          <w:sz w:val="28"/>
          <w:szCs w:val="28"/>
        </w:rPr>
        <w:t>Стеклянная посуда: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пробирка - это самая незаменимая посуда в лаборатории, изготавливается из стекла и полиэтилена, предназначена для проведения самых разных опытов;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стеклянная палочка различной толщины и длины используется для перемешивания жидкостей;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часовое стекло применяется для исследования твердых веществ, им накрывают стаканы при проведении синтезов;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воронка используется для переливания жидкостей и для фильтрования;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химический стакан различного объема предназначен для приготовления растворов и проведения химических реакций, как при комнатной температуре, так и при нагревании;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колба плоскодонная применяется для приготовления и хранения растворов;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колба круглодонная - для проведения синтезов;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чашка Петри используется для высушивания различных веществ;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кристаллизатор применяется для охлаждения растворов и при сборе газов под водой;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цилиндр - для собирания газов.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i/>
          <w:iCs/>
          <w:sz w:val="28"/>
          <w:szCs w:val="28"/>
        </w:rPr>
        <w:t>Мерная посуда: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мерный цилиндр используется для измерения довольно больших объемов жидкостей;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пипетка применяется для точного измерения объема жидкости;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мерная колба незаменима для приготовления растворов точной концентрации.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i/>
          <w:iCs/>
          <w:sz w:val="28"/>
          <w:szCs w:val="28"/>
        </w:rPr>
        <w:t>Фарфоровая посуда: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ступка с пестиком предназначена для измельчения твердых веществ, перемешивания смесей;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тигель используется для прокаливания веществ, для проведения различных синтезов при высоких температурах;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треугольник необходим для закрепления тиглей, чашек на кольце штатива;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выпарительная чашка предназначена для упаривания растворов на водяной или песчаной бане;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шпателем берут из склянок различные реактивы.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штатив для пробирок нужен для проведения опытов в пробирках;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lastRenderedPageBreak/>
        <w:t>–  держатель для пробирок - для закрепления пробирок при нагревании;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металлический штатив с лапками - для закрепления приборов при проведении эксперимента;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ложка для сжигания - для сжигания веществ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асбестовая сетка - для нагревания веществ на электрической плитке;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спиртовка - для нагревания веществ;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электрическая плитка - для нагревания веществ;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сушильный шкаф - для сушки веществ;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муфельная печь - для прокаливания веществ, проведения синтеза при высокой температуре;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весы - для взвешивания веществ;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ртутный термометр - для определения температуры.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приемы  работы в химической лаборатории</w:t>
      </w:r>
    </w:p>
    <w:p w:rsidR="00BF3BBB" w:rsidRPr="00912D0C" w:rsidRDefault="00BF3BBB" w:rsidP="00BF3BB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При знакомстве с основными приемами работы в лаборатории демонстрируется выполнение работы, называется используемая посуда и оборудование. На первоначальном этапе обучения проводится знакомство с простыми операциями: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определение цвета твердого вещества. Поместить кристаллы вещества на часовое стекло, внимательно рассмотреть (определить цвет серы, угля, меди, хлорида натрия, хлорида никеля, сульфата меди и других веществ);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определение запаха летучего вещества. Легким движением ладони направить струю газа от горла сосуда к себе и осторожно вдохнуть (определить запах аммиака, оксида серы (IV), уксусной кислоты и других веществ);</w:t>
      </w:r>
    </w:p>
    <w:p w:rsidR="00BF3BBB" w:rsidRPr="00912D0C" w:rsidRDefault="00BF3BBB" w:rsidP="00BF3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0C">
        <w:rPr>
          <w:rFonts w:ascii="Times New Roman" w:hAnsi="Times New Roman" w:cs="Times New Roman"/>
          <w:sz w:val="28"/>
          <w:szCs w:val="28"/>
        </w:rPr>
        <w:t>–  нагревание веществ в пробирке. Нагревать можно только небольшие количества веществ, не более 1/3 пробирки. Надо закрепить пробирку в держателе или лапке штатива в слегка наклоненном положении, отверстие пробирки должно быть направлено от себя и от других работающих.</w:t>
      </w:r>
    </w:p>
    <w:p w:rsidR="00BF3BBB" w:rsidRDefault="00BF3BBB" w:rsidP="00BF3B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3BBB" w:rsidSect="00A044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51" w:rsidRDefault="00A93051" w:rsidP="00A0449A">
      <w:pPr>
        <w:spacing w:after="0" w:line="240" w:lineRule="auto"/>
      </w:pPr>
      <w:r>
        <w:separator/>
      </w:r>
    </w:p>
  </w:endnote>
  <w:endnote w:type="continuationSeparator" w:id="1">
    <w:p w:rsidR="00A93051" w:rsidRDefault="00A93051" w:rsidP="00A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10"/>
      <w:docPartObj>
        <w:docPartGallery w:val="Page Numbers (Bottom of Page)"/>
        <w:docPartUnique/>
      </w:docPartObj>
    </w:sdtPr>
    <w:sdtContent>
      <w:p w:rsidR="00CB36DC" w:rsidRDefault="00CB36DC">
        <w:pPr>
          <w:pStyle w:val="ab"/>
          <w:jc w:val="right"/>
        </w:pPr>
        <w:fldSimple w:instr=" PAGE   \* MERGEFORMAT ">
          <w:r w:rsidR="00BF3BBB">
            <w:rPr>
              <w:noProof/>
            </w:rPr>
            <w:t>4</w:t>
          </w:r>
        </w:fldSimple>
      </w:p>
    </w:sdtContent>
  </w:sdt>
  <w:p w:rsidR="00CB36DC" w:rsidRDefault="00CB36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51" w:rsidRDefault="00A93051" w:rsidP="00A0449A">
      <w:pPr>
        <w:spacing w:after="0" w:line="240" w:lineRule="auto"/>
      </w:pPr>
      <w:r>
        <w:separator/>
      </w:r>
    </w:p>
  </w:footnote>
  <w:footnote w:type="continuationSeparator" w:id="1">
    <w:p w:rsidR="00A93051" w:rsidRDefault="00A93051" w:rsidP="00A0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24FCC6"/>
    <w:lvl w:ilvl="0" w:tplc="D6B6B4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1872115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9FBA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9"/>
    <w:multiLevelType w:val="hybridMultilevel"/>
    <w:tmpl w:val="4A7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E"/>
    <w:multiLevelType w:val="hybridMultilevel"/>
    <w:tmpl w:val="DF3C7D4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1A1E5C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B6086E"/>
    <w:multiLevelType w:val="hybridMultilevel"/>
    <w:tmpl w:val="CD0CEA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C50DD"/>
    <w:multiLevelType w:val="hybridMultilevel"/>
    <w:tmpl w:val="050AC8C6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C5C86"/>
    <w:multiLevelType w:val="hybridMultilevel"/>
    <w:tmpl w:val="AAF8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878"/>
    <w:multiLevelType w:val="hybridMultilevel"/>
    <w:tmpl w:val="9A68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520BD7"/>
    <w:multiLevelType w:val="hybridMultilevel"/>
    <w:tmpl w:val="69BA5F88"/>
    <w:lvl w:ilvl="0" w:tplc="44A60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0C0E3F"/>
    <w:multiLevelType w:val="hybridMultilevel"/>
    <w:tmpl w:val="12A2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345F0"/>
    <w:multiLevelType w:val="hybridMultilevel"/>
    <w:tmpl w:val="E64213F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1D00413C"/>
    <w:multiLevelType w:val="hybridMultilevel"/>
    <w:tmpl w:val="CA4C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2DA5"/>
    <w:multiLevelType w:val="hybridMultilevel"/>
    <w:tmpl w:val="966C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23A9A"/>
    <w:multiLevelType w:val="hybridMultilevel"/>
    <w:tmpl w:val="1888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73DB"/>
    <w:multiLevelType w:val="hybridMultilevel"/>
    <w:tmpl w:val="EB80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266CC"/>
    <w:multiLevelType w:val="hybridMultilevel"/>
    <w:tmpl w:val="EA50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E2011"/>
    <w:multiLevelType w:val="hybridMultilevel"/>
    <w:tmpl w:val="65F0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A50A7"/>
    <w:multiLevelType w:val="hybridMultilevel"/>
    <w:tmpl w:val="6950A536"/>
    <w:lvl w:ilvl="0" w:tplc="C6EE16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86973"/>
    <w:multiLevelType w:val="multilevel"/>
    <w:tmpl w:val="B38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F173D"/>
    <w:multiLevelType w:val="hybridMultilevel"/>
    <w:tmpl w:val="8526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61C45"/>
    <w:multiLevelType w:val="hybridMultilevel"/>
    <w:tmpl w:val="621430A0"/>
    <w:lvl w:ilvl="0" w:tplc="C1EC1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27382"/>
    <w:multiLevelType w:val="hybridMultilevel"/>
    <w:tmpl w:val="3F0A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D3742"/>
    <w:multiLevelType w:val="hybridMultilevel"/>
    <w:tmpl w:val="2D98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35E32"/>
    <w:multiLevelType w:val="multilevel"/>
    <w:tmpl w:val="B76C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826C2"/>
    <w:multiLevelType w:val="hybridMultilevel"/>
    <w:tmpl w:val="246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50CB"/>
    <w:multiLevelType w:val="hybridMultilevel"/>
    <w:tmpl w:val="6EDA3B40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04880"/>
    <w:multiLevelType w:val="hybridMultilevel"/>
    <w:tmpl w:val="56E03560"/>
    <w:lvl w:ilvl="0" w:tplc="95FE9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3F0683"/>
    <w:multiLevelType w:val="hybridMultilevel"/>
    <w:tmpl w:val="FA72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93617"/>
    <w:multiLevelType w:val="hybridMultilevel"/>
    <w:tmpl w:val="130AD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FF0CB9"/>
    <w:multiLevelType w:val="multilevel"/>
    <w:tmpl w:val="B38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E921C4"/>
    <w:multiLevelType w:val="multilevel"/>
    <w:tmpl w:val="1A1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121B8"/>
    <w:multiLevelType w:val="hybridMultilevel"/>
    <w:tmpl w:val="D17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336AA"/>
    <w:multiLevelType w:val="hybridMultilevel"/>
    <w:tmpl w:val="B024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150D4"/>
    <w:multiLevelType w:val="hybridMultilevel"/>
    <w:tmpl w:val="4962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14"/>
  </w:num>
  <w:num w:numId="5">
    <w:abstractNumId w:val="19"/>
  </w:num>
  <w:num w:numId="6">
    <w:abstractNumId w:val="25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17"/>
  </w:num>
  <w:num w:numId="14">
    <w:abstractNumId w:val="27"/>
  </w:num>
  <w:num w:numId="15">
    <w:abstractNumId w:val="7"/>
  </w:num>
  <w:num w:numId="16">
    <w:abstractNumId w:val="23"/>
  </w:num>
  <w:num w:numId="17">
    <w:abstractNumId w:val="22"/>
  </w:num>
  <w:num w:numId="18">
    <w:abstractNumId w:val="31"/>
  </w:num>
  <w:num w:numId="19">
    <w:abstractNumId w:val="28"/>
  </w:num>
  <w:num w:numId="20">
    <w:abstractNumId w:val="13"/>
  </w:num>
  <w:num w:numId="21">
    <w:abstractNumId w:val="6"/>
  </w:num>
  <w:num w:numId="22">
    <w:abstractNumId w:val="33"/>
  </w:num>
  <w:num w:numId="23">
    <w:abstractNumId w:val="9"/>
  </w:num>
  <w:num w:numId="24">
    <w:abstractNumId w:val="26"/>
  </w:num>
  <w:num w:numId="25">
    <w:abstractNumId w:val="15"/>
  </w:num>
  <w:num w:numId="26">
    <w:abstractNumId w:val="34"/>
  </w:num>
  <w:num w:numId="27">
    <w:abstractNumId w:val="29"/>
  </w:num>
  <w:num w:numId="28">
    <w:abstractNumId w:val="8"/>
  </w:num>
  <w:num w:numId="29">
    <w:abstractNumId w:val="12"/>
  </w:num>
  <w:num w:numId="30">
    <w:abstractNumId w:val="21"/>
  </w:num>
  <w:num w:numId="31">
    <w:abstractNumId w:val="16"/>
  </w:num>
  <w:num w:numId="32">
    <w:abstractNumId w:val="11"/>
  </w:num>
  <w:num w:numId="33">
    <w:abstractNumId w:val="35"/>
  </w:num>
  <w:num w:numId="34">
    <w:abstractNumId w:val="18"/>
  </w:num>
  <w:num w:numId="35">
    <w:abstractNumId w:val="3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C11"/>
    <w:rsid w:val="0003418D"/>
    <w:rsid w:val="000356C3"/>
    <w:rsid w:val="000636E6"/>
    <w:rsid w:val="0006446D"/>
    <w:rsid w:val="000826D1"/>
    <w:rsid w:val="000A6589"/>
    <w:rsid w:val="000C4DC0"/>
    <w:rsid w:val="00113C11"/>
    <w:rsid w:val="00140488"/>
    <w:rsid w:val="00194D08"/>
    <w:rsid w:val="001B10FB"/>
    <w:rsid w:val="001B64C5"/>
    <w:rsid w:val="001E5185"/>
    <w:rsid w:val="001F42E8"/>
    <w:rsid w:val="001F71FE"/>
    <w:rsid w:val="00253631"/>
    <w:rsid w:val="002E3163"/>
    <w:rsid w:val="0030594A"/>
    <w:rsid w:val="00322487"/>
    <w:rsid w:val="0032507A"/>
    <w:rsid w:val="00376E9A"/>
    <w:rsid w:val="003A73F8"/>
    <w:rsid w:val="003B6774"/>
    <w:rsid w:val="003C089C"/>
    <w:rsid w:val="003C574F"/>
    <w:rsid w:val="00473CE9"/>
    <w:rsid w:val="004862C4"/>
    <w:rsid w:val="004A0583"/>
    <w:rsid w:val="00586129"/>
    <w:rsid w:val="006077EE"/>
    <w:rsid w:val="006454F5"/>
    <w:rsid w:val="006C0DDD"/>
    <w:rsid w:val="006E6CB7"/>
    <w:rsid w:val="00713709"/>
    <w:rsid w:val="00774B75"/>
    <w:rsid w:val="007951C6"/>
    <w:rsid w:val="007A6BAD"/>
    <w:rsid w:val="007E34AF"/>
    <w:rsid w:val="008314CA"/>
    <w:rsid w:val="00861214"/>
    <w:rsid w:val="00882395"/>
    <w:rsid w:val="00890D74"/>
    <w:rsid w:val="00897E27"/>
    <w:rsid w:val="008A6E32"/>
    <w:rsid w:val="008E374A"/>
    <w:rsid w:val="008F6F8F"/>
    <w:rsid w:val="009409A6"/>
    <w:rsid w:val="009518D1"/>
    <w:rsid w:val="009601FA"/>
    <w:rsid w:val="009861A3"/>
    <w:rsid w:val="009C7EC3"/>
    <w:rsid w:val="009F6FED"/>
    <w:rsid w:val="00A0449A"/>
    <w:rsid w:val="00A93051"/>
    <w:rsid w:val="00AA59D4"/>
    <w:rsid w:val="00AB0561"/>
    <w:rsid w:val="00AD1101"/>
    <w:rsid w:val="00AE2DC7"/>
    <w:rsid w:val="00B2516F"/>
    <w:rsid w:val="00B255FC"/>
    <w:rsid w:val="00B47A85"/>
    <w:rsid w:val="00B52A64"/>
    <w:rsid w:val="00B72B3B"/>
    <w:rsid w:val="00B87173"/>
    <w:rsid w:val="00BF155C"/>
    <w:rsid w:val="00BF3BBB"/>
    <w:rsid w:val="00C218AE"/>
    <w:rsid w:val="00C43C3A"/>
    <w:rsid w:val="00C827D8"/>
    <w:rsid w:val="00C93A6D"/>
    <w:rsid w:val="00CA08D8"/>
    <w:rsid w:val="00CA1E99"/>
    <w:rsid w:val="00CB36DC"/>
    <w:rsid w:val="00CC1DE3"/>
    <w:rsid w:val="00CD7047"/>
    <w:rsid w:val="00D00E79"/>
    <w:rsid w:val="00D07052"/>
    <w:rsid w:val="00D32984"/>
    <w:rsid w:val="00D40E2A"/>
    <w:rsid w:val="00DA4BC9"/>
    <w:rsid w:val="00DC7B31"/>
    <w:rsid w:val="00ED4696"/>
    <w:rsid w:val="00ED69FE"/>
    <w:rsid w:val="00F2548E"/>
    <w:rsid w:val="00F307BA"/>
    <w:rsid w:val="00F3777E"/>
    <w:rsid w:val="00F47B3E"/>
    <w:rsid w:val="00F6755F"/>
    <w:rsid w:val="00FC6E6D"/>
    <w:rsid w:val="00FD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D1"/>
  </w:style>
  <w:style w:type="paragraph" w:styleId="4">
    <w:name w:val="heading 4"/>
    <w:basedOn w:val="a"/>
    <w:link w:val="40"/>
    <w:uiPriority w:val="9"/>
    <w:qFormat/>
    <w:rsid w:val="00B25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C11"/>
    <w:pPr>
      <w:spacing w:after="0"/>
    </w:pPr>
    <w:rPr>
      <w:rFonts w:ascii="Calibri" w:eastAsia="SimSun" w:hAnsi="Calibri" w:cs="Arial"/>
      <w:sz w:val="21"/>
      <w:lang w:eastAsia="zh-CN"/>
    </w:rPr>
  </w:style>
  <w:style w:type="character" w:styleId="a4">
    <w:name w:val="Strong"/>
    <w:basedOn w:val="a0"/>
    <w:uiPriority w:val="22"/>
    <w:qFormat/>
    <w:rsid w:val="006C0DDD"/>
    <w:rPr>
      <w:b/>
      <w:bCs/>
    </w:rPr>
  </w:style>
  <w:style w:type="character" w:customStyle="1" w:styleId="apple-converted-space">
    <w:name w:val="apple-converted-space"/>
    <w:basedOn w:val="a0"/>
    <w:rsid w:val="006C0DDD"/>
  </w:style>
  <w:style w:type="paragraph" w:styleId="a5">
    <w:name w:val="Balloon Text"/>
    <w:basedOn w:val="a"/>
    <w:link w:val="a6"/>
    <w:uiPriority w:val="99"/>
    <w:semiHidden/>
    <w:unhideWhenUsed/>
    <w:rsid w:val="00F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9861A3"/>
    <w:pPr>
      <w:widowControl w:val="0"/>
      <w:autoSpaceDE w:val="0"/>
      <w:autoSpaceDN w:val="0"/>
      <w:adjustRightInd w:val="0"/>
      <w:spacing w:after="0" w:line="224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861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9861A3"/>
    <w:rPr>
      <w:rFonts w:ascii="Calibri" w:hAnsi="Calibri" w:cs="Calibri"/>
      <w:b/>
      <w:bCs/>
      <w:sz w:val="20"/>
      <w:szCs w:val="20"/>
    </w:rPr>
  </w:style>
  <w:style w:type="character" w:customStyle="1" w:styleId="FontStyle103">
    <w:name w:val="Font Style103"/>
    <w:basedOn w:val="a0"/>
    <w:uiPriority w:val="99"/>
    <w:rsid w:val="009861A3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861A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13">
    <w:name w:val="Font Style113"/>
    <w:basedOn w:val="a0"/>
    <w:uiPriority w:val="99"/>
    <w:rsid w:val="009861A3"/>
    <w:rPr>
      <w:rFonts w:ascii="Century Schoolbook" w:hAnsi="Century Schoolbook" w:cs="Century Schoolbook"/>
      <w:sz w:val="20"/>
      <w:szCs w:val="20"/>
    </w:rPr>
  </w:style>
  <w:style w:type="table" w:styleId="a7">
    <w:name w:val="Table Grid"/>
    <w:basedOn w:val="a1"/>
    <w:uiPriority w:val="59"/>
    <w:rsid w:val="009861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861A3"/>
  </w:style>
  <w:style w:type="character" w:customStyle="1" w:styleId="c8">
    <w:name w:val="c8"/>
    <w:basedOn w:val="a0"/>
    <w:rsid w:val="009861A3"/>
  </w:style>
  <w:style w:type="paragraph" w:customStyle="1" w:styleId="c21">
    <w:name w:val="c2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2516F"/>
    <w:rPr>
      <w:color w:val="0000FF" w:themeColor="hyperlink"/>
      <w:u w:val="single"/>
    </w:rPr>
  </w:style>
  <w:style w:type="character" w:customStyle="1" w:styleId="A00">
    <w:name w:val="A0"/>
    <w:rsid w:val="00B2516F"/>
    <w:rPr>
      <w:rFonts w:cs="BannikovaAP"/>
      <w:b/>
      <w:bCs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B251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449A"/>
  </w:style>
  <w:style w:type="paragraph" w:styleId="ab">
    <w:name w:val="footer"/>
    <w:basedOn w:val="a"/>
    <w:link w:val="ac"/>
    <w:uiPriority w:val="99"/>
    <w:unhideWhenUsed/>
    <w:rsid w:val="00A0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49A"/>
  </w:style>
  <w:style w:type="paragraph" w:customStyle="1" w:styleId="c9">
    <w:name w:val="c9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755F"/>
  </w:style>
  <w:style w:type="paragraph" w:customStyle="1" w:styleId="c15">
    <w:name w:val="c15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55F"/>
  </w:style>
  <w:style w:type="paragraph" w:customStyle="1" w:styleId="c5">
    <w:name w:val="c5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755F"/>
  </w:style>
  <w:style w:type="paragraph" w:styleId="ad">
    <w:name w:val="Normal (Web)"/>
    <w:basedOn w:val="a"/>
    <w:uiPriority w:val="99"/>
    <w:unhideWhenUsed/>
    <w:rsid w:val="0019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E3163"/>
    <w:pPr>
      <w:spacing w:after="0" w:line="240" w:lineRule="auto"/>
    </w:pPr>
  </w:style>
  <w:style w:type="character" w:customStyle="1" w:styleId="af">
    <w:name w:val="Основной текст_"/>
    <w:basedOn w:val="a0"/>
    <w:link w:val="41"/>
    <w:rsid w:val="00586129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"/>
    <w:link w:val="af"/>
    <w:rsid w:val="0058612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styleId="af0">
    <w:name w:val="Emphasis"/>
    <w:basedOn w:val="a0"/>
    <w:uiPriority w:val="20"/>
    <w:qFormat/>
    <w:rsid w:val="004862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138">
          <w:marLeft w:val="0"/>
          <w:marRight w:val="0"/>
          <w:marTop w:val="192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50</cp:revision>
  <dcterms:created xsi:type="dcterms:W3CDTF">2016-01-11T23:19:00Z</dcterms:created>
  <dcterms:modified xsi:type="dcterms:W3CDTF">2020-03-02T01:51:00Z</dcterms:modified>
</cp:coreProperties>
</file>