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355C6" w14:textId="77777777" w:rsidR="000427A1" w:rsidRPr="0072001D" w:rsidRDefault="000427A1" w:rsidP="000427A1">
      <w:pPr>
        <w:shd w:val="clear" w:color="auto" w:fill="FFFFFF"/>
        <w:spacing w:after="0" w:line="38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дошкольное образовательное учреждение</w:t>
      </w:r>
    </w:p>
    <w:p w14:paraId="3AD87A4D" w14:textId="1EA2819E" w:rsidR="000427A1" w:rsidRPr="0072001D" w:rsidRDefault="000427A1" w:rsidP="000427A1">
      <w:pPr>
        <w:shd w:val="clear" w:color="auto" w:fill="FFFFFF"/>
        <w:spacing w:after="0" w:line="38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«Центр развития ребенка – детский сад № 113»</w:t>
      </w:r>
    </w:p>
    <w:p w14:paraId="3C96B9FD" w14:textId="77777777" w:rsidR="000427A1" w:rsidRDefault="000427A1" w:rsidP="00F62E6F">
      <w:pPr>
        <w:jc w:val="center"/>
      </w:pPr>
    </w:p>
    <w:p w14:paraId="67449ABA" w14:textId="77777777" w:rsidR="000427A1" w:rsidRDefault="000427A1" w:rsidP="00F62E6F">
      <w:pPr>
        <w:jc w:val="center"/>
      </w:pPr>
    </w:p>
    <w:p w14:paraId="298CF789" w14:textId="77777777" w:rsidR="000427A1" w:rsidRDefault="000427A1" w:rsidP="00F62E6F">
      <w:pPr>
        <w:jc w:val="center"/>
      </w:pPr>
    </w:p>
    <w:p w14:paraId="6426B030" w14:textId="77777777" w:rsidR="000427A1" w:rsidRDefault="000427A1" w:rsidP="00F62E6F">
      <w:pPr>
        <w:jc w:val="center"/>
      </w:pPr>
    </w:p>
    <w:p w14:paraId="71FD6EAA" w14:textId="77777777" w:rsidR="000427A1" w:rsidRDefault="000427A1" w:rsidP="00F62E6F">
      <w:pPr>
        <w:jc w:val="center"/>
      </w:pPr>
    </w:p>
    <w:p w14:paraId="1B163446" w14:textId="77777777" w:rsidR="000427A1" w:rsidRDefault="000427A1" w:rsidP="000427A1"/>
    <w:p w14:paraId="57BD0365" w14:textId="77777777" w:rsidR="000427A1" w:rsidRDefault="000427A1" w:rsidP="00F62E6F">
      <w:pPr>
        <w:jc w:val="center"/>
      </w:pPr>
    </w:p>
    <w:p w14:paraId="46580554" w14:textId="77777777" w:rsidR="000427A1" w:rsidRDefault="000427A1" w:rsidP="00F62E6F">
      <w:pPr>
        <w:jc w:val="center"/>
      </w:pPr>
    </w:p>
    <w:p w14:paraId="2DB09B9E" w14:textId="77777777" w:rsidR="000427A1" w:rsidRDefault="000427A1" w:rsidP="00F62E6F">
      <w:pPr>
        <w:jc w:val="center"/>
      </w:pPr>
    </w:p>
    <w:p w14:paraId="1F4E6E3B" w14:textId="39D14E2B" w:rsidR="006630CC" w:rsidRPr="000427A1" w:rsidRDefault="0072001D" w:rsidP="00F62E6F">
      <w:pPr>
        <w:jc w:val="center"/>
        <w:rPr>
          <w:rStyle w:val="a3"/>
          <w:rFonts w:ascii="Times New Roman" w:hAnsi="Times New Roman" w:cs="Times New Roman"/>
          <w:b/>
          <w:bCs/>
          <w:color w:val="000000"/>
          <w:sz w:val="40"/>
          <w:szCs w:val="40"/>
          <w:u w:val="none"/>
          <w:shd w:val="clear" w:color="auto" w:fill="FFFFFF"/>
        </w:rPr>
      </w:pPr>
      <w:hyperlink r:id="rId5" w:history="1">
        <w:r w:rsidR="00B564AD" w:rsidRPr="000427A1">
          <w:rPr>
            <w:rStyle w:val="a3"/>
            <w:rFonts w:ascii="Times New Roman" w:hAnsi="Times New Roman" w:cs="Times New Roman"/>
            <w:b/>
            <w:bCs/>
            <w:color w:val="000000"/>
            <w:sz w:val="40"/>
            <w:szCs w:val="40"/>
            <w:u w:val="none"/>
            <w:shd w:val="clear" w:color="auto" w:fill="FFFFFF"/>
          </w:rPr>
          <w:t>Мастер-класс</w:t>
        </w:r>
        <w:r w:rsidR="00F62E6F" w:rsidRPr="000427A1">
          <w:rPr>
            <w:rStyle w:val="a3"/>
            <w:rFonts w:ascii="Times New Roman" w:hAnsi="Times New Roman" w:cs="Times New Roman"/>
            <w:b/>
            <w:bCs/>
            <w:color w:val="000000"/>
            <w:sz w:val="40"/>
            <w:szCs w:val="40"/>
            <w:u w:val="none"/>
            <w:shd w:val="clear" w:color="auto" w:fill="FFFFFF"/>
          </w:rPr>
          <w:t xml:space="preserve"> «Танцующие краски» по</w:t>
        </w:r>
        <w:r w:rsidR="00B564AD" w:rsidRPr="000427A1">
          <w:rPr>
            <w:rStyle w:val="a3"/>
            <w:rFonts w:ascii="Times New Roman" w:hAnsi="Times New Roman" w:cs="Times New Roman"/>
            <w:b/>
            <w:bCs/>
            <w:color w:val="000000"/>
            <w:sz w:val="40"/>
            <w:szCs w:val="40"/>
            <w:u w:val="none"/>
            <w:shd w:val="clear" w:color="auto" w:fill="FFFFFF"/>
          </w:rPr>
          <w:t xml:space="preserve"> технике «</w:t>
        </w:r>
        <w:proofErr w:type="spellStart"/>
        <w:r w:rsidR="00F62E6F" w:rsidRPr="000427A1">
          <w:rPr>
            <w:rStyle w:val="a3"/>
            <w:rFonts w:ascii="Times New Roman" w:hAnsi="Times New Roman" w:cs="Times New Roman"/>
            <w:b/>
            <w:bCs/>
            <w:color w:val="000000"/>
            <w:sz w:val="40"/>
            <w:szCs w:val="40"/>
            <w:u w:val="none"/>
            <w:shd w:val="clear" w:color="auto" w:fill="FFFFFF"/>
          </w:rPr>
          <w:t>марморирования</w:t>
        </w:r>
        <w:proofErr w:type="spellEnd"/>
        <w:r w:rsidR="00B564AD" w:rsidRPr="000427A1">
          <w:rPr>
            <w:rStyle w:val="a3"/>
            <w:rFonts w:ascii="Times New Roman" w:hAnsi="Times New Roman" w:cs="Times New Roman"/>
            <w:b/>
            <w:bCs/>
            <w:color w:val="000000"/>
            <w:sz w:val="40"/>
            <w:szCs w:val="40"/>
            <w:u w:val="none"/>
            <w:shd w:val="clear" w:color="auto" w:fill="FFFFFF"/>
          </w:rPr>
          <w:t>» для</w:t>
        </w:r>
        <w:r w:rsidR="000427A1" w:rsidRPr="000427A1">
          <w:rPr>
            <w:rStyle w:val="a3"/>
            <w:rFonts w:ascii="Times New Roman" w:hAnsi="Times New Roman" w:cs="Times New Roman"/>
            <w:b/>
            <w:bCs/>
            <w:color w:val="000000"/>
            <w:sz w:val="40"/>
            <w:szCs w:val="40"/>
            <w:u w:val="none"/>
            <w:shd w:val="clear" w:color="auto" w:fill="FFFFFF"/>
          </w:rPr>
          <w:t xml:space="preserve"> педагогов</w:t>
        </w:r>
      </w:hyperlink>
      <w:r w:rsidR="000427A1" w:rsidRPr="000427A1">
        <w:rPr>
          <w:rStyle w:val="a3"/>
          <w:rFonts w:ascii="Times New Roman" w:hAnsi="Times New Roman" w:cs="Times New Roman"/>
          <w:b/>
          <w:bCs/>
          <w:color w:val="000000"/>
          <w:sz w:val="40"/>
          <w:szCs w:val="40"/>
          <w:u w:val="none"/>
          <w:shd w:val="clear" w:color="auto" w:fill="FFFFFF"/>
        </w:rPr>
        <w:t xml:space="preserve"> ДОУ.</w:t>
      </w:r>
    </w:p>
    <w:p w14:paraId="7EF554B8" w14:textId="24C01EB1" w:rsidR="000427A1" w:rsidRDefault="000427A1" w:rsidP="00F62E6F">
      <w:pPr>
        <w:jc w:val="center"/>
        <w:rPr>
          <w:rStyle w:val="a3"/>
          <w:rFonts w:ascii="Times New Roman" w:hAnsi="Times New Roman" w:cs="Times New Roman"/>
          <w:b/>
          <w:bCs/>
          <w:color w:val="000000"/>
          <w:sz w:val="32"/>
          <w:szCs w:val="32"/>
          <w:u w:val="none"/>
          <w:shd w:val="clear" w:color="auto" w:fill="FFFFFF"/>
        </w:rPr>
      </w:pPr>
    </w:p>
    <w:p w14:paraId="79662BE9" w14:textId="5FAF9203" w:rsidR="000427A1" w:rsidRDefault="000427A1" w:rsidP="00F62E6F">
      <w:pPr>
        <w:jc w:val="center"/>
        <w:rPr>
          <w:rStyle w:val="a3"/>
          <w:rFonts w:ascii="Times New Roman" w:hAnsi="Times New Roman" w:cs="Times New Roman"/>
          <w:b/>
          <w:bCs/>
          <w:color w:val="000000"/>
          <w:sz w:val="32"/>
          <w:szCs w:val="32"/>
          <w:u w:val="none"/>
          <w:shd w:val="clear" w:color="auto" w:fill="FFFFFF"/>
        </w:rPr>
      </w:pPr>
    </w:p>
    <w:p w14:paraId="6D816D68" w14:textId="194F1356" w:rsidR="000427A1" w:rsidRDefault="000427A1" w:rsidP="00F62E6F">
      <w:pPr>
        <w:jc w:val="center"/>
        <w:rPr>
          <w:rStyle w:val="a3"/>
          <w:rFonts w:ascii="Times New Roman" w:hAnsi="Times New Roman" w:cs="Times New Roman"/>
          <w:b/>
          <w:bCs/>
          <w:color w:val="000000"/>
          <w:sz w:val="32"/>
          <w:szCs w:val="32"/>
          <w:u w:val="none"/>
          <w:shd w:val="clear" w:color="auto" w:fill="FFFFFF"/>
        </w:rPr>
      </w:pPr>
    </w:p>
    <w:p w14:paraId="2AE3DDC1" w14:textId="47CD862D" w:rsidR="000427A1" w:rsidRDefault="000427A1" w:rsidP="000427A1">
      <w:pPr>
        <w:shd w:val="clear" w:color="auto" w:fill="FFFFFF"/>
        <w:spacing w:after="0" w:line="389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 воспитатель</w:t>
      </w:r>
    </w:p>
    <w:p w14:paraId="02BEEBE4" w14:textId="77777777" w:rsidR="000427A1" w:rsidRDefault="000427A1" w:rsidP="000427A1">
      <w:pPr>
        <w:shd w:val="clear" w:color="auto" w:fill="FFFFFF"/>
        <w:spacing w:after="0" w:line="389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высшей квалификационной категории</w:t>
      </w:r>
    </w:p>
    <w:p w14:paraId="09A59B18" w14:textId="1FEC2D19" w:rsidR="000427A1" w:rsidRDefault="000427A1" w:rsidP="000427A1">
      <w:pPr>
        <w:jc w:val="center"/>
        <w:rPr>
          <w:rStyle w:val="a3"/>
          <w:rFonts w:ascii="Times New Roman" w:hAnsi="Times New Roman" w:cs="Times New Roman"/>
          <w:b/>
          <w:bCs/>
          <w:color w:val="000000"/>
          <w:sz w:val="32"/>
          <w:szCs w:val="32"/>
          <w:u w:val="none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Богданова Татьяна Юрьевна</w:t>
      </w:r>
    </w:p>
    <w:p w14:paraId="56AF3F7B" w14:textId="1C233FAE" w:rsidR="000427A1" w:rsidRDefault="000427A1" w:rsidP="00F62E6F">
      <w:pPr>
        <w:jc w:val="center"/>
        <w:rPr>
          <w:rStyle w:val="a3"/>
          <w:rFonts w:ascii="Times New Roman" w:hAnsi="Times New Roman" w:cs="Times New Roman"/>
          <w:b/>
          <w:bCs/>
          <w:color w:val="000000"/>
          <w:sz w:val="32"/>
          <w:szCs w:val="32"/>
          <w:u w:val="none"/>
          <w:shd w:val="clear" w:color="auto" w:fill="FFFFFF"/>
        </w:rPr>
      </w:pPr>
    </w:p>
    <w:p w14:paraId="0F4EC291" w14:textId="5B8AEBAC" w:rsidR="000427A1" w:rsidRDefault="000427A1" w:rsidP="00F62E6F">
      <w:pPr>
        <w:jc w:val="center"/>
        <w:rPr>
          <w:rStyle w:val="a3"/>
          <w:rFonts w:ascii="Times New Roman" w:hAnsi="Times New Roman" w:cs="Times New Roman"/>
          <w:b/>
          <w:bCs/>
          <w:color w:val="000000"/>
          <w:sz w:val="32"/>
          <w:szCs w:val="32"/>
          <w:u w:val="none"/>
          <w:shd w:val="clear" w:color="auto" w:fill="FFFFFF"/>
        </w:rPr>
      </w:pPr>
    </w:p>
    <w:p w14:paraId="7B800BC2" w14:textId="7A500F5A" w:rsidR="000427A1" w:rsidRDefault="000427A1" w:rsidP="00F62E6F">
      <w:pPr>
        <w:jc w:val="center"/>
        <w:rPr>
          <w:rStyle w:val="a3"/>
          <w:rFonts w:ascii="Times New Roman" w:hAnsi="Times New Roman" w:cs="Times New Roman"/>
          <w:b/>
          <w:bCs/>
          <w:color w:val="000000"/>
          <w:sz w:val="32"/>
          <w:szCs w:val="32"/>
          <w:u w:val="none"/>
          <w:shd w:val="clear" w:color="auto" w:fill="FFFFFF"/>
        </w:rPr>
      </w:pPr>
    </w:p>
    <w:p w14:paraId="6C69F5E4" w14:textId="380B11F5" w:rsidR="000427A1" w:rsidRDefault="000427A1" w:rsidP="00F62E6F">
      <w:pPr>
        <w:jc w:val="center"/>
        <w:rPr>
          <w:rStyle w:val="a3"/>
          <w:rFonts w:ascii="Times New Roman" w:hAnsi="Times New Roman" w:cs="Times New Roman"/>
          <w:b/>
          <w:bCs/>
          <w:color w:val="000000"/>
          <w:sz w:val="32"/>
          <w:szCs w:val="32"/>
          <w:u w:val="none"/>
          <w:shd w:val="clear" w:color="auto" w:fill="FFFFFF"/>
        </w:rPr>
      </w:pPr>
    </w:p>
    <w:p w14:paraId="1BBCADA9" w14:textId="305EF514" w:rsidR="000427A1" w:rsidRDefault="000427A1" w:rsidP="00F62E6F">
      <w:pPr>
        <w:jc w:val="center"/>
        <w:rPr>
          <w:rStyle w:val="a3"/>
          <w:rFonts w:ascii="Times New Roman" w:hAnsi="Times New Roman" w:cs="Times New Roman"/>
          <w:b/>
          <w:bCs/>
          <w:color w:val="000000"/>
          <w:sz w:val="32"/>
          <w:szCs w:val="32"/>
          <w:u w:val="none"/>
          <w:shd w:val="clear" w:color="auto" w:fill="FFFFFF"/>
        </w:rPr>
      </w:pPr>
    </w:p>
    <w:p w14:paraId="45ECBB16" w14:textId="25D20506" w:rsidR="000427A1" w:rsidRDefault="000427A1" w:rsidP="00F62E6F">
      <w:pPr>
        <w:jc w:val="center"/>
        <w:rPr>
          <w:rStyle w:val="a3"/>
          <w:rFonts w:ascii="Times New Roman" w:hAnsi="Times New Roman" w:cs="Times New Roman"/>
          <w:b/>
          <w:bCs/>
          <w:color w:val="000000"/>
          <w:sz w:val="32"/>
          <w:szCs w:val="32"/>
          <w:u w:val="none"/>
          <w:shd w:val="clear" w:color="auto" w:fill="FFFFFF"/>
        </w:rPr>
      </w:pPr>
    </w:p>
    <w:p w14:paraId="05177C58" w14:textId="7109E22E" w:rsidR="000427A1" w:rsidRDefault="000427A1" w:rsidP="00F62E6F">
      <w:pPr>
        <w:jc w:val="center"/>
        <w:rPr>
          <w:rStyle w:val="a3"/>
          <w:rFonts w:ascii="Times New Roman" w:hAnsi="Times New Roman" w:cs="Times New Roman"/>
          <w:b/>
          <w:bCs/>
          <w:color w:val="000000"/>
          <w:sz w:val="32"/>
          <w:szCs w:val="32"/>
          <w:u w:val="none"/>
          <w:shd w:val="clear" w:color="auto" w:fill="FFFFFF"/>
        </w:rPr>
      </w:pPr>
    </w:p>
    <w:p w14:paraId="2336F0FB" w14:textId="0DC780D0" w:rsidR="000427A1" w:rsidRDefault="000427A1" w:rsidP="00F62E6F">
      <w:pPr>
        <w:jc w:val="center"/>
        <w:rPr>
          <w:rStyle w:val="a3"/>
          <w:rFonts w:ascii="Times New Roman" w:hAnsi="Times New Roman" w:cs="Times New Roman"/>
          <w:b/>
          <w:bCs/>
          <w:color w:val="000000"/>
          <w:sz w:val="32"/>
          <w:szCs w:val="32"/>
          <w:u w:val="none"/>
          <w:shd w:val="clear" w:color="auto" w:fill="FFFFFF"/>
        </w:rPr>
      </w:pPr>
    </w:p>
    <w:p w14:paraId="35CF1F31" w14:textId="270E82CB" w:rsidR="000427A1" w:rsidRDefault="000427A1" w:rsidP="00F62E6F">
      <w:pPr>
        <w:jc w:val="center"/>
        <w:rPr>
          <w:rStyle w:val="a3"/>
          <w:rFonts w:ascii="Times New Roman" w:hAnsi="Times New Roman" w:cs="Times New Roman"/>
          <w:b/>
          <w:bCs/>
          <w:color w:val="000000"/>
          <w:sz w:val="32"/>
          <w:szCs w:val="32"/>
          <w:u w:val="none"/>
          <w:shd w:val="clear" w:color="auto" w:fill="FFFFFF"/>
        </w:rPr>
      </w:pPr>
    </w:p>
    <w:p w14:paraId="72BC74DE" w14:textId="77777777" w:rsidR="000427A1" w:rsidRPr="00F62E6F" w:rsidRDefault="000427A1" w:rsidP="00F62E6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AB7649B" w14:textId="77777777" w:rsidR="00B564AD" w:rsidRPr="009548A3" w:rsidRDefault="00B564AD" w:rsidP="0072001D">
      <w:pPr>
        <w:pStyle w:val="a4"/>
        <w:shd w:val="clear" w:color="auto" w:fill="FFFFFF"/>
        <w:ind w:left="142"/>
        <w:jc w:val="both"/>
        <w:rPr>
          <w:color w:val="000000"/>
          <w:sz w:val="28"/>
          <w:szCs w:val="28"/>
        </w:rPr>
      </w:pPr>
      <w:r w:rsidRPr="009548A3">
        <w:rPr>
          <w:color w:val="000000"/>
          <w:sz w:val="28"/>
          <w:szCs w:val="28"/>
        </w:rPr>
        <w:lastRenderedPageBreak/>
        <w:t>Ключ к проведению: </w:t>
      </w:r>
      <w:r w:rsidRPr="009548A3">
        <w:rPr>
          <w:rStyle w:val="a6"/>
          <w:b/>
          <w:bCs/>
          <w:color w:val="000000"/>
          <w:sz w:val="28"/>
          <w:szCs w:val="28"/>
        </w:rPr>
        <w:t>«Чудо на воде»</w:t>
      </w:r>
    </w:p>
    <w:p w14:paraId="619E75BE" w14:textId="77777777" w:rsidR="00B564AD" w:rsidRPr="009548A3" w:rsidRDefault="00B564AD" w:rsidP="0072001D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14:paraId="1717ED0B" w14:textId="77777777" w:rsidR="00B564AD" w:rsidRPr="009548A3" w:rsidRDefault="00B564AD" w:rsidP="007200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мотивацию педагогов к овладению нетрадиционными техниками рисования,</w:t>
      </w:r>
    </w:p>
    <w:p w14:paraId="0BED6B82" w14:textId="54854A0E" w:rsidR="00B564AD" w:rsidRPr="009548A3" w:rsidRDefault="00B564AD" w:rsidP="007200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педагогов</w:t>
      </w:r>
      <w:r w:rsid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нетрадиционной</w:t>
      </w:r>
      <w:r w:rsid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техникой рисования </w:t>
      </w:r>
      <w:r w:rsidRPr="009548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="00F62E6F" w:rsidRPr="009548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марморирование</w:t>
      </w:r>
      <w:proofErr w:type="spellEnd"/>
      <w:r w:rsidRPr="009548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E4209A8" w14:textId="77777777" w:rsidR="00B564AD" w:rsidRPr="009548A3" w:rsidRDefault="00B564AD" w:rsidP="007200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умению расслабляться и получать удовольствие.</w:t>
      </w:r>
    </w:p>
    <w:p w14:paraId="610A2E0D" w14:textId="1876E1AA" w:rsidR="00B564AD" w:rsidRPr="009548A3" w:rsidRDefault="00B564AD" w:rsidP="0072001D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Материалы: экран для показа презентации, столы для участников мастер-класса, емкости с </w:t>
      </w:r>
      <w:r w:rsidR="00F62E6F"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водой</w:t>
      </w: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рисования в технике </w:t>
      </w:r>
      <w:proofErr w:type="spellStart"/>
      <w:r w:rsidR="00F62E6F"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марморирования</w:t>
      </w:r>
      <w:proofErr w:type="spellEnd"/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бумага </w:t>
      </w:r>
      <w:r w:rsidRPr="009548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размеру лотков для черчения)</w:t>
      </w: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краски, спицы, зубочистки, салфетки</w:t>
      </w:r>
      <w:r w:rsidR="00F62E6F"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перчатки.</w:t>
      </w:r>
    </w:p>
    <w:p w14:paraId="5E9599B7" w14:textId="77777777" w:rsidR="00B564AD" w:rsidRPr="009548A3" w:rsidRDefault="00B564AD" w:rsidP="0072001D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Аудитория: 10 человек </w:t>
      </w:r>
      <w:r w:rsidRPr="009548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(взрослые)</w:t>
      </w:r>
    </w:p>
    <w:p w14:paraId="2C36D806" w14:textId="77777777" w:rsidR="00B564AD" w:rsidRPr="009548A3" w:rsidRDefault="00B564AD" w:rsidP="0072001D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4F0A3027" w14:textId="77777777" w:rsidR="00B564AD" w:rsidRPr="009548A3" w:rsidRDefault="00B564AD" w:rsidP="007200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Показать основной способ рисования красками по воде – </w:t>
      </w:r>
      <w:proofErr w:type="spellStart"/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марморирование</w:t>
      </w:r>
      <w:proofErr w:type="spellEnd"/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элементами цветочного декора;</w:t>
      </w:r>
    </w:p>
    <w:p w14:paraId="54E61711" w14:textId="06C78667" w:rsidR="00B564AD" w:rsidRPr="009548A3" w:rsidRDefault="00B564AD" w:rsidP="007200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Упражняться в изготовлении творческих работ в технике </w:t>
      </w:r>
      <w:r w:rsidRPr="009548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="00F62E6F" w:rsidRPr="009548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марморирования</w:t>
      </w:r>
      <w:proofErr w:type="spellEnd"/>
      <w:r w:rsidRPr="009548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A0FCB48" w14:textId="77777777" w:rsidR="00B564AD" w:rsidRPr="009548A3" w:rsidRDefault="00B564AD" w:rsidP="007200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Снятие напряжение;</w:t>
      </w:r>
    </w:p>
    <w:p w14:paraId="6AF65668" w14:textId="77777777" w:rsidR="00B564AD" w:rsidRPr="009548A3" w:rsidRDefault="00B564AD" w:rsidP="007200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фантазии, воображения.</w:t>
      </w:r>
    </w:p>
    <w:p w14:paraId="075DB80A" w14:textId="77777777" w:rsidR="00B564AD" w:rsidRPr="00811066" w:rsidRDefault="00B564AD" w:rsidP="0072001D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10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мастер-класса</w:t>
      </w:r>
    </w:p>
    <w:p w14:paraId="316A0C9C" w14:textId="77777777" w:rsidR="00B564AD" w:rsidRPr="009548A3" w:rsidRDefault="00B564AD" w:rsidP="0072001D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8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фоне журчащей воды произносится текст)</w:t>
      </w:r>
    </w:p>
    <w:p w14:paraId="4C728042" w14:textId="77777777" w:rsidR="00B564AD" w:rsidRPr="009548A3" w:rsidRDefault="00B564AD" w:rsidP="0072001D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8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«Вода – это самое мягкое и самое слабое существо в мире, но в преодолении твердого и крепкого она непобедима, и на свете нет ей равного»</w:t>
      </w:r>
    </w:p>
    <w:p w14:paraId="76506171" w14:textId="7A2B7C71" w:rsidR="00B564AD" w:rsidRPr="009548A3" w:rsidRDefault="00B564AD" w:rsidP="0072001D">
      <w:pPr>
        <w:pStyle w:val="a4"/>
        <w:shd w:val="clear" w:color="auto" w:fill="FFFFFF"/>
        <w:ind w:left="142"/>
        <w:jc w:val="both"/>
        <w:rPr>
          <w:color w:val="000000"/>
          <w:sz w:val="28"/>
          <w:szCs w:val="28"/>
        </w:rPr>
      </w:pPr>
      <w:r w:rsidRPr="009548A3">
        <w:rPr>
          <w:color w:val="000000"/>
          <w:sz w:val="28"/>
          <w:szCs w:val="28"/>
        </w:rPr>
        <w:t xml:space="preserve">Дао Де </w:t>
      </w:r>
      <w:proofErr w:type="spellStart"/>
      <w:r w:rsidRPr="009548A3">
        <w:rPr>
          <w:color w:val="000000"/>
          <w:sz w:val="28"/>
          <w:szCs w:val="28"/>
        </w:rPr>
        <w:t>Дзин</w:t>
      </w:r>
      <w:proofErr w:type="spellEnd"/>
      <w:r w:rsidRPr="009548A3">
        <w:rPr>
          <w:color w:val="000000"/>
          <w:sz w:val="28"/>
          <w:szCs w:val="28"/>
        </w:rPr>
        <w:t> </w:t>
      </w:r>
      <w:r w:rsidR="005575E5" w:rsidRPr="009548A3">
        <w:rPr>
          <w:rStyle w:val="a6"/>
          <w:color w:val="000000"/>
          <w:sz w:val="28"/>
          <w:szCs w:val="28"/>
        </w:rPr>
        <w:t>(«</w:t>
      </w:r>
      <w:r w:rsidRPr="009548A3">
        <w:rPr>
          <w:rStyle w:val="a6"/>
          <w:b/>
          <w:bCs/>
          <w:color w:val="000000"/>
          <w:sz w:val="28"/>
          <w:szCs w:val="28"/>
        </w:rPr>
        <w:t>Книга о Пути и Силе»</w:t>
      </w:r>
      <w:r w:rsidRPr="009548A3">
        <w:rPr>
          <w:rStyle w:val="a6"/>
          <w:color w:val="000000"/>
          <w:sz w:val="28"/>
          <w:szCs w:val="28"/>
        </w:rPr>
        <w:t>)</w:t>
      </w:r>
    </w:p>
    <w:p w14:paraId="04B71CBF" w14:textId="1BF28411" w:rsidR="00B564AD" w:rsidRPr="009548A3" w:rsidRDefault="00B564AD" w:rsidP="00B564AD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9548A3">
        <w:rPr>
          <w:color w:val="000000"/>
          <w:sz w:val="28"/>
          <w:szCs w:val="28"/>
        </w:rPr>
        <w:t>Жизнь зародилась в воде</w:t>
      </w:r>
      <w:r w:rsidR="003E55A2" w:rsidRPr="009548A3">
        <w:rPr>
          <w:color w:val="000000"/>
          <w:sz w:val="28"/>
          <w:szCs w:val="28"/>
        </w:rPr>
        <w:t>…, и</w:t>
      </w:r>
      <w:r w:rsidRPr="009548A3">
        <w:rPr>
          <w:color w:val="000000"/>
          <w:sz w:val="28"/>
          <w:szCs w:val="28"/>
        </w:rPr>
        <w:t xml:space="preserve"> красота вселенной тут же отразилась в ее звенящих струях. Вода – стихия своенравная и непостоянная. Любое нарушение ее покоя заставляет водяной глянец меняться. Как хочется на этой водяной глади картины рисовать! Но где же краски взять такие, чтобы не </w:t>
      </w:r>
      <w:r w:rsidR="009548A3" w:rsidRPr="009548A3">
        <w:rPr>
          <w:color w:val="000000"/>
          <w:sz w:val="28"/>
          <w:szCs w:val="28"/>
        </w:rPr>
        <w:t>тонули,</w:t>
      </w:r>
      <w:r w:rsidRPr="009548A3">
        <w:rPr>
          <w:color w:val="000000"/>
          <w:sz w:val="28"/>
          <w:szCs w:val="28"/>
        </w:rPr>
        <w:t xml:space="preserve"> и чтобы плыли? </w:t>
      </w:r>
      <w:r w:rsidRPr="009548A3">
        <w:rPr>
          <w:rStyle w:val="a6"/>
          <w:color w:val="000000"/>
          <w:sz w:val="28"/>
          <w:szCs w:val="28"/>
        </w:rPr>
        <w:t>(музыка закончилась)</w:t>
      </w:r>
      <w:r w:rsidRPr="009548A3">
        <w:rPr>
          <w:color w:val="000000"/>
          <w:sz w:val="28"/>
          <w:szCs w:val="28"/>
        </w:rPr>
        <w:t>.</w:t>
      </w:r>
    </w:p>
    <w:p w14:paraId="7FD6860D" w14:textId="7631632C" w:rsidR="00B564AD" w:rsidRPr="009548A3" w:rsidRDefault="00B564AD" w:rsidP="00B564AD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9548A3">
        <w:rPr>
          <w:color w:val="000000"/>
          <w:sz w:val="28"/>
          <w:szCs w:val="28"/>
        </w:rPr>
        <w:t xml:space="preserve">А вы пробовали рисовать на воде!? Если нет, то сегодня попробуем вместе с вами! Я познакомлю вас с искусством </w:t>
      </w:r>
      <w:r w:rsidR="003E55A2" w:rsidRPr="009548A3">
        <w:rPr>
          <w:color w:val="000000"/>
          <w:sz w:val="28"/>
          <w:szCs w:val="28"/>
        </w:rPr>
        <w:t>«Танцующие краски».</w:t>
      </w:r>
    </w:p>
    <w:p w14:paraId="7B685EDF" w14:textId="28C54ED6" w:rsidR="003E55A2" w:rsidRPr="009548A3" w:rsidRDefault="003E55A2" w:rsidP="00931732">
      <w:pPr>
        <w:pStyle w:val="1"/>
        <w:tabs>
          <w:tab w:val="left" w:pos="3715"/>
        </w:tabs>
        <w:spacing w:line="216" w:lineRule="auto"/>
        <w:ind w:firstLine="600"/>
        <w:jc w:val="both"/>
      </w:pPr>
      <w:proofErr w:type="spellStart"/>
      <w:r w:rsidRPr="009548A3">
        <w:rPr>
          <w:b/>
          <w:bCs/>
        </w:rPr>
        <w:t>Марморирование</w:t>
      </w:r>
      <w:proofErr w:type="spellEnd"/>
      <w:r w:rsidRPr="009548A3">
        <w:rPr>
          <w:color w:val="1D81D0"/>
        </w:rPr>
        <w:t xml:space="preserve"> </w:t>
      </w:r>
      <w:r w:rsidR="00931732" w:rsidRPr="009548A3">
        <w:t>— это</w:t>
      </w:r>
      <w:r w:rsidRPr="009548A3">
        <w:t xml:space="preserve"> перенос изображения (жидких разводов, похожих на прожилки мрамора) с жидкой поверхности на подвергаемый </w:t>
      </w:r>
      <w:r w:rsidRPr="009548A3">
        <w:lastRenderedPageBreak/>
        <w:t>декорированию</w:t>
      </w:r>
      <w:r w:rsidR="00931732" w:rsidRPr="009548A3">
        <w:t xml:space="preserve"> </w:t>
      </w:r>
      <w:r w:rsidRPr="009548A3">
        <w:t>предмет.</w:t>
      </w:r>
      <w:r w:rsidR="00931732" w:rsidRPr="009548A3">
        <w:t xml:space="preserve"> </w:t>
      </w:r>
      <w:r w:rsidRPr="009548A3">
        <w:t xml:space="preserve">Декорированию с помощью </w:t>
      </w:r>
      <w:proofErr w:type="spellStart"/>
      <w:r w:rsidRPr="009548A3">
        <w:t>марморирования</w:t>
      </w:r>
      <w:proofErr w:type="spellEnd"/>
      <w:r w:rsidRPr="009548A3">
        <w:t xml:space="preserve"> могут подвергаться стеклянные, керамические, бумажные, картонные, деревянные, пластиковые, гипсовые, тканевые и прочие предметы. Технология </w:t>
      </w:r>
      <w:proofErr w:type="spellStart"/>
      <w:r w:rsidRPr="009548A3">
        <w:t>марморирования</w:t>
      </w:r>
      <w:proofErr w:type="spellEnd"/>
      <w:r w:rsidRPr="009548A3">
        <w:t xml:space="preserve"> - ее еще называют </w:t>
      </w:r>
      <w:proofErr w:type="spellStart"/>
      <w:r w:rsidRPr="009548A3">
        <w:t>мраморирование</w:t>
      </w:r>
      <w:proofErr w:type="spellEnd"/>
      <w:r w:rsidRPr="009548A3">
        <w:t xml:space="preserve">, - достаточно новая техника декорирования для России. Такое странное название - из-за калькирования заграничных названий: по-немецки мрамор - </w:t>
      </w:r>
      <w:proofErr w:type="spellStart"/>
      <w:r w:rsidRPr="009548A3">
        <w:t>der</w:t>
      </w:r>
      <w:proofErr w:type="spellEnd"/>
      <w:r w:rsidRPr="009548A3">
        <w:t xml:space="preserve"> </w:t>
      </w:r>
      <w:proofErr w:type="spellStart"/>
      <w:r w:rsidRPr="009548A3">
        <w:t>Marmor</w:t>
      </w:r>
      <w:proofErr w:type="spellEnd"/>
      <w:r w:rsidRPr="009548A3">
        <w:t xml:space="preserve">, по- </w:t>
      </w:r>
      <w:proofErr w:type="spellStart"/>
      <w:r w:rsidRPr="009548A3">
        <w:t>испански</w:t>
      </w:r>
      <w:proofErr w:type="spellEnd"/>
      <w:r w:rsidRPr="009548A3">
        <w:t xml:space="preserve"> - </w:t>
      </w:r>
      <w:proofErr w:type="spellStart"/>
      <w:r w:rsidRPr="009548A3">
        <w:t>el</w:t>
      </w:r>
      <w:proofErr w:type="spellEnd"/>
      <w:r w:rsidRPr="009548A3">
        <w:t xml:space="preserve"> </w:t>
      </w:r>
      <w:proofErr w:type="spellStart"/>
      <w:r w:rsidRPr="009548A3">
        <w:t>marmor</w:t>
      </w:r>
      <w:proofErr w:type="spellEnd"/>
      <w:r w:rsidRPr="009548A3">
        <w:t xml:space="preserve">, по-английски - </w:t>
      </w:r>
      <w:proofErr w:type="spellStart"/>
      <w:r w:rsidRPr="009548A3">
        <w:t>marble</w:t>
      </w:r>
      <w:proofErr w:type="spellEnd"/>
      <w:r w:rsidRPr="009548A3">
        <w:t>.</w:t>
      </w:r>
    </w:p>
    <w:p w14:paraId="6B45F33F" w14:textId="346E31D9" w:rsidR="003E55A2" w:rsidRPr="009548A3" w:rsidRDefault="003E55A2" w:rsidP="003E55A2">
      <w:pPr>
        <w:pStyle w:val="1"/>
        <w:spacing w:line="216" w:lineRule="auto"/>
        <w:ind w:firstLine="0"/>
        <w:jc w:val="both"/>
      </w:pPr>
      <w:r w:rsidRPr="009548A3">
        <w:t xml:space="preserve">Название непростое, интересная техника, а вот краски здесь простые - акриловые для </w:t>
      </w:r>
      <w:proofErr w:type="spellStart"/>
      <w:r w:rsidRPr="009548A3">
        <w:t>марморирования</w:t>
      </w:r>
      <w:proofErr w:type="spellEnd"/>
      <w:r w:rsidRPr="009548A3">
        <w:t xml:space="preserve">. </w:t>
      </w:r>
      <w:proofErr w:type="spellStart"/>
      <w:r w:rsidRPr="009548A3">
        <w:t>Высокоглянцевые</w:t>
      </w:r>
      <w:proofErr w:type="spellEnd"/>
      <w:r w:rsidRPr="009548A3">
        <w:t xml:space="preserve"> жидкие эмалевые краски на основе алкидных смол и воды быстро сохнут, устойчивы к воздействию воды и истиранию. Непосредственно </w:t>
      </w:r>
      <w:r w:rsidRPr="009548A3">
        <w:tab/>
        <w:t>процесс завораживает волшебством превращений. Сначала капли краски самых разных цветов капают на поверхность воды и разводят палочками, либо другими удобными инструментами в разные стороны, создавая затейливые узоры. Затем декорируемый предмет на несколько секунд прислоняют к поверхности воды, и поверхность предмета, как с кальки, перенимает узор, начерченный автором.</w:t>
      </w:r>
    </w:p>
    <w:p w14:paraId="6EDDA3BA" w14:textId="1077D7F7" w:rsidR="003E55A2" w:rsidRPr="009548A3" w:rsidRDefault="003E55A2" w:rsidP="003E55A2">
      <w:pPr>
        <w:pStyle w:val="1"/>
        <w:tabs>
          <w:tab w:val="right" w:pos="4766"/>
        </w:tabs>
        <w:spacing w:line="216" w:lineRule="auto"/>
        <w:ind w:firstLine="560"/>
        <w:jc w:val="both"/>
      </w:pPr>
      <w:r w:rsidRPr="009548A3">
        <w:t xml:space="preserve">Импровизационный характер этой техники, бесконечное разнообразие декора и диапазон колористических решений открывает перед </w:t>
      </w:r>
      <w:proofErr w:type="spellStart"/>
      <w:r w:rsidRPr="009548A3">
        <w:t>марморированием</w:t>
      </w:r>
      <w:proofErr w:type="spellEnd"/>
      <w:r w:rsidRPr="009548A3">
        <w:t xml:space="preserve"> широкие перспективы. Перетеканием красок, своеобразными волнистыми контурами достигается неповторимое живописное полотно, узоры не повторяются, а разнообразная фактура, смелый ритм и возникновение спонтанных пейзажей будят воображение.</w:t>
      </w:r>
    </w:p>
    <w:p w14:paraId="60A4C64A" w14:textId="6807C072" w:rsidR="003E55A2" w:rsidRPr="009548A3" w:rsidRDefault="003E55A2" w:rsidP="003E55A2">
      <w:pPr>
        <w:pStyle w:val="1"/>
        <w:tabs>
          <w:tab w:val="right" w:pos="4766"/>
        </w:tabs>
        <w:spacing w:line="216" w:lineRule="auto"/>
        <w:ind w:firstLine="560"/>
        <w:jc w:val="both"/>
        <w:rPr>
          <w:b/>
          <w:bCs/>
        </w:rPr>
      </w:pPr>
      <w:r w:rsidRPr="009548A3">
        <w:rPr>
          <w:b/>
          <w:bCs/>
        </w:rPr>
        <w:t xml:space="preserve">Материалы для </w:t>
      </w:r>
      <w:proofErr w:type="spellStart"/>
      <w:r w:rsidRPr="009548A3">
        <w:rPr>
          <w:b/>
          <w:bCs/>
        </w:rPr>
        <w:t>марморирования</w:t>
      </w:r>
      <w:proofErr w:type="spellEnd"/>
      <w:r w:rsidRPr="009548A3">
        <w:rPr>
          <w:b/>
          <w:bCs/>
        </w:rPr>
        <w:t>.</w:t>
      </w:r>
    </w:p>
    <w:p w14:paraId="0B5F82AF" w14:textId="4A6115FE" w:rsidR="00931732" w:rsidRPr="009548A3" w:rsidRDefault="003E55A2" w:rsidP="00931732">
      <w:pPr>
        <w:pStyle w:val="1"/>
        <w:tabs>
          <w:tab w:val="left" w:pos="3835"/>
        </w:tabs>
        <w:spacing w:line="216" w:lineRule="auto"/>
        <w:ind w:firstLine="0"/>
        <w:jc w:val="both"/>
      </w:pPr>
      <w:r w:rsidRPr="009548A3">
        <w:t>Краски можно приобрести в специализированных</w:t>
      </w:r>
      <w:r w:rsidRPr="009548A3">
        <w:tab/>
        <w:t>отделах</w:t>
      </w:r>
      <w:r w:rsidR="00931732" w:rsidRPr="009548A3">
        <w:t xml:space="preserve"> </w:t>
      </w:r>
      <w:r w:rsidRPr="009548A3">
        <w:t>супермаркетов или художественных салонах. Современные краски от различных производителей, как правило, универсальны, а значит подходят для любых поверхностей. Продаются они как отдельными тонами</w:t>
      </w:r>
      <w:r w:rsidR="00931732" w:rsidRPr="009548A3">
        <w:t xml:space="preserve"> в небольших баночках, так и в наборах. Кроме основных, можно приобрести цвета с металлическим блеском, а также золото и серебро. Еще нам понадобятся: емкость с водой; латексные перчатки; зубочистки и основа — декорируемый предмет.</w:t>
      </w:r>
    </w:p>
    <w:p w14:paraId="7ABC27CA" w14:textId="77777777" w:rsidR="00931732" w:rsidRPr="009548A3" w:rsidRDefault="00931732" w:rsidP="00931732">
      <w:pPr>
        <w:pStyle w:val="1"/>
        <w:spacing w:line="216" w:lineRule="auto"/>
        <w:ind w:firstLine="560"/>
      </w:pPr>
      <w:r w:rsidRPr="009548A3">
        <w:rPr>
          <w:b/>
          <w:bCs/>
        </w:rPr>
        <w:t>Техника безопасности</w:t>
      </w:r>
      <w:r w:rsidRPr="009548A3">
        <w:rPr>
          <w:i/>
          <w:iCs/>
          <w:color w:val="1D81D0"/>
        </w:rPr>
        <w:t>.</w:t>
      </w:r>
    </w:p>
    <w:p w14:paraId="1F4F7B14" w14:textId="3CFC3C5D" w:rsidR="00931732" w:rsidRPr="009548A3" w:rsidRDefault="00931732" w:rsidP="00931732">
      <w:pPr>
        <w:pStyle w:val="1"/>
        <w:spacing w:line="216" w:lineRule="auto"/>
        <w:ind w:firstLine="580"/>
        <w:jc w:val="both"/>
      </w:pPr>
      <w:r w:rsidRPr="009548A3">
        <w:t>Творчество — само собой, но и о технике безопасности забывать не стоит. Избегайте попадания краски на одежду и руки. Если это случилось, сразу промойте проточной водой. Специальный фартук и косынка лишними не будут. Перед тем как начать процесс, подготовьте рабочее место. Прежде всего, оно должно быть хорошо освещено, перед вами должны быть все необходимые инструменты, материалы и ничего лишнего. По окончании работы хорошо вымойте кисти теплой водой с мылом. Краски и контуры не токсичны.</w:t>
      </w:r>
    </w:p>
    <w:p w14:paraId="5B2BE141" w14:textId="77777777" w:rsidR="008C27BD" w:rsidRPr="009548A3" w:rsidRDefault="008C27BD" w:rsidP="008C27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коллеги, приглашаю вас расслабиться, окунувшись в волшебную сказку </w:t>
      </w:r>
      <w:r w:rsidRPr="009548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9548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марморирования</w:t>
      </w:r>
      <w:proofErr w:type="spellEnd"/>
      <w:r w:rsidRPr="009548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3D6D60AB" w14:textId="5D38AC0B" w:rsidR="008C27BD" w:rsidRPr="009548A3" w:rsidRDefault="008C27BD" w:rsidP="008C27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начала рисования нам понадобятся: емкость с водой, перчатки, зубочистка для мелких </w:t>
      </w:r>
      <w:r w:rsidR="000427A1"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деталей</w:t>
      </w: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палочка </w:t>
      </w:r>
      <w:r w:rsidRPr="009548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(спицы)</w:t>
      </w: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салфетки. В рисовании техникой </w:t>
      </w:r>
      <w:r w:rsidRPr="009548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9548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марморирования</w:t>
      </w:r>
      <w:proofErr w:type="spellEnd"/>
      <w:r w:rsidRPr="009548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нет правильных или неправильных штрихов, каждое движение, каждая капелька краски – это творчество.</w:t>
      </w:r>
    </w:p>
    <w:p w14:paraId="282242BC" w14:textId="77777777" w:rsidR="008C27BD" w:rsidRPr="009548A3" w:rsidRDefault="008C27BD" w:rsidP="008C27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попробуем нарисовать цветочный узор.</w:t>
      </w:r>
    </w:p>
    <w:p w14:paraId="33A49926" w14:textId="77777777" w:rsidR="008C27BD" w:rsidRPr="009548A3" w:rsidRDefault="008C27BD" w:rsidP="00931732">
      <w:pPr>
        <w:pStyle w:val="1"/>
        <w:spacing w:line="216" w:lineRule="auto"/>
        <w:ind w:firstLine="580"/>
        <w:jc w:val="both"/>
      </w:pPr>
    </w:p>
    <w:p w14:paraId="47316A22" w14:textId="77777777" w:rsidR="00931732" w:rsidRPr="009548A3" w:rsidRDefault="00931732" w:rsidP="00931732">
      <w:pPr>
        <w:pStyle w:val="1"/>
        <w:spacing w:line="216" w:lineRule="auto"/>
        <w:ind w:firstLine="560"/>
        <w:rPr>
          <w:b/>
          <w:bCs/>
        </w:rPr>
      </w:pPr>
      <w:r w:rsidRPr="009548A3">
        <w:rPr>
          <w:b/>
          <w:bCs/>
        </w:rPr>
        <w:t xml:space="preserve">Этапы </w:t>
      </w:r>
      <w:proofErr w:type="spellStart"/>
      <w:r w:rsidRPr="009548A3">
        <w:rPr>
          <w:b/>
          <w:bCs/>
        </w:rPr>
        <w:t>марморирования</w:t>
      </w:r>
      <w:proofErr w:type="spellEnd"/>
      <w:r w:rsidRPr="009548A3">
        <w:rPr>
          <w:b/>
          <w:bCs/>
        </w:rPr>
        <w:t>.</w:t>
      </w:r>
    </w:p>
    <w:p w14:paraId="4DC17936" w14:textId="77777777" w:rsidR="00931732" w:rsidRPr="009548A3" w:rsidRDefault="00931732" w:rsidP="00931732">
      <w:pPr>
        <w:pStyle w:val="1"/>
        <w:spacing w:line="216" w:lineRule="auto"/>
        <w:ind w:firstLine="580"/>
        <w:jc w:val="both"/>
      </w:pPr>
      <w:r w:rsidRPr="009548A3">
        <w:t xml:space="preserve">Переходим по этапам к созданию вашего шедевра. Очищаем поверхность испытуемого предмета. Затем подготавливаем краски к </w:t>
      </w:r>
      <w:proofErr w:type="spellStart"/>
      <w:r w:rsidRPr="009548A3">
        <w:t>марморированию</w:t>
      </w:r>
      <w:proofErr w:type="spellEnd"/>
      <w:r w:rsidRPr="009548A3">
        <w:t>. Миску наполняем до половины холодной водой. Надеваем перчатки.</w:t>
      </w:r>
    </w:p>
    <w:p w14:paraId="1A8F6B84" w14:textId="77777777" w:rsidR="00931732" w:rsidRPr="009548A3" w:rsidRDefault="00931732" w:rsidP="00931732">
      <w:pPr>
        <w:pStyle w:val="1"/>
        <w:spacing w:line="216" w:lineRule="auto"/>
        <w:ind w:firstLine="580"/>
        <w:jc w:val="both"/>
      </w:pPr>
      <w:r w:rsidRPr="009548A3">
        <w:t>Заранее продумайте нужную вам палитру оттенков — для начала 2- 3 цветов будет достаточно. Взбалтываем баночки с краской. Капаем 2-3 капли краски одного цвета, затем другого. Краски растекаются по поверхности воды, образуя пленку. Теперь с помощью соломинки (иголки, зубочистки или простой гребенки), частично погрузив ее в воду, создаем «водоворот». Наша «буря в стакане» оставит после себя причудливые коллажные узоры.</w:t>
      </w:r>
    </w:p>
    <w:p w14:paraId="59F3FD90" w14:textId="6AFC40EA" w:rsidR="00931732" w:rsidRPr="00931732" w:rsidRDefault="00931732" w:rsidP="00931732">
      <w:pPr>
        <w:widowControl w:val="0"/>
        <w:tabs>
          <w:tab w:val="left" w:pos="2894"/>
        </w:tabs>
        <w:spacing w:after="0" w:line="216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732">
        <w:rPr>
          <w:rFonts w:ascii="Times New Roman" w:eastAsia="Times New Roman" w:hAnsi="Times New Roman" w:cs="Times New Roman"/>
          <w:sz w:val="28"/>
          <w:szCs w:val="28"/>
        </w:rPr>
        <w:t xml:space="preserve">Внимание, самый ответственный момент. Берем наш предмет и осторожно, медленно, без резких движений и </w:t>
      </w:r>
      <w:proofErr w:type="spellStart"/>
      <w:r w:rsidRPr="00931732">
        <w:rPr>
          <w:rFonts w:ascii="Times New Roman" w:eastAsia="Times New Roman" w:hAnsi="Times New Roman" w:cs="Times New Roman"/>
          <w:sz w:val="28"/>
          <w:szCs w:val="28"/>
        </w:rPr>
        <w:t>окунаний</w:t>
      </w:r>
      <w:proofErr w:type="spellEnd"/>
      <w:r w:rsidRPr="00931732">
        <w:rPr>
          <w:rFonts w:ascii="Times New Roman" w:eastAsia="Times New Roman" w:hAnsi="Times New Roman" w:cs="Times New Roman"/>
          <w:sz w:val="28"/>
          <w:szCs w:val="28"/>
        </w:rPr>
        <w:t xml:space="preserve">, опускаем его на поверхность воды. В этот момент происходит перенесение рисунка с воды на декорируемую поверхность. Через несколько минут аккуратно и быстро вынимаем предмет. Эффект </w:t>
      </w:r>
      <w:proofErr w:type="spellStart"/>
      <w:r w:rsidRPr="00931732">
        <w:rPr>
          <w:rFonts w:ascii="Times New Roman" w:eastAsia="Times New Roman" w:hAnsi="Times New Roman" w:cs="Times New Roman"/>
          <w:sz w:val="28"/>
          <w:szCs w:val="28"/>
        </w:rPr>
        <w:t>марморирования</w:t>
      </w:r>
      <w:proofErr w:type="spellEnd"/>
      <w:r w:rsidRPr="00931732">
        <w:rPr>
          <w:rFonts w:ascii="Times New Roman" w:eastAsia="Times New Roman" w:hAnsi="Times New Roman" w:cs="Times New Roman"/>
          <w:sz w:val="28"/>
          <w:szCs w:val="28"/>
        </w:rPr>
        <w:t xml:space="preserve"> получен. Теперь нужно просушить «модель», желательно</w:t>
      </w:r>
      <w:r w:rsidRPr="00931732">
        <w:rPr>
          <w:rFonts w:ascii="Times New Roman" w:eastAsia="Times New Roman" w:hAnsi="Times New Roman" w:cs="Times New Roman"/>
          <w:sz w:val="28"/>
          <w:szCs w:val="28"/>
        </w:rPr>
        <w:tab/>
        <w:t>в вертикальном</w:t>
      </w:r>
      <w:r w:rsidRPr="009548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1732">
        <w:rPr>
          <w:rFonts w:ascii="Times New Roman" w:eastAsia="Times New Roman" w:hAnsi="Times New Roman" w:cs="Times New Roman"/>
          <w:sz w:val="28"/>
          <w:szCs w:val="28"/>
        </w:rPr>
        <w:t>положении.</w:t>
      </w:r>
    </w:p>
    <w:p w14:paraId="0053617F" w14:textId="77777777" w:rsidR="00931732" w:rsidRPr="00931732" w:rsidRDefault="00931732" w:rsidP="00931732">
      <w:pPr>
        <w:widowControl w:val="0"/>
        <w:spacing w:after="0" w:line="216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732">
        <w:rPr>
          <w:rFonts w:ascii="Times New Roman" w:eastAsia="Times New Roman" w:hAnsi="Times New Roman" w:cs="Times New Roman"/>
          <w:sz w:val="28"/>
          <w:szCs w:val="28"/>
        </w:rPr>
        <w:t>Чтобы перейти к следующему предмету, удалите остатки краски с поверхности воды, используя обычный лист — положите бумагу в воду на несколько секунд. Это обязательно нужно сделать, поскольку остатки прежней краски помешают равномерному растеканию новой.</w:t>
      </w:r>
    </w:p>
    <w:p w14:paraId="19CFF2FF" w14:textId="77777777" w:rsidR="00931732" w:rsidRPr="00931732" w:rsidRDefault="00931732" w:rsidP="00931732">
      <w:pPr>
        <w:widowControl w:val="0"/>
        <w:spacing w:after="0" w:line="216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732">
        <w:rPr>
          <w:rFonts w:ascii="Times New Roman" w:eastAsia="Times New Roman" w:hAnsi="Times New Roman" w:cs="Times New Roman"/>
          <w:sz w:val="28"/>
          <w:szCs w:val="28"/>
        </w:rPr>
        <w:t>Мраморные разводы могут служить как окончательной отделкой, так и фоном для создания более сложных рисунков. Вы можете подчеркнуть замысловатые узоры с помощью универсальных контуров, наклеить бисер, стразы, мозаику, декоративные нитки — то, что найдется под рукой... В общем, новый рисунок сам подскажет вашей фантазии идеи для воплощения.</w:t>
      </w:r>
    </w:p>
    <w:p w14:paraId="39607EB3" w14:textId="77777777" w:rsidR="009548A3" w:rsidRPr="009548A3" w:rsidRDefault="00B564AD" w:rsidP="009548A3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9548A3">
        <w:rPr>
          <w:rFonts w:ascii="Times New Roman" w:hAnsi="Times New Roman" w:cs="Times New Roman"/>
          <w:sz w:val="28"/>
          <w:szCs w:val="28"/>
          <w:lang w:eastAsia="ru-RU"/>
        </w:rPr>
        <w:t>Уважаемые коллеги!</w:t>
      </w:r>
    </w:p>
    <w:p w14:paraId="01318DA5" w14:textId="126149FF" w:rsidR="00B564AD" w:rsidRPr="009548A3" w:rsidRDefault="00B564AD" w:rsidP="009548A3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9548A3">
        <w:rPr>
          <w:rFonts w:ascii="Times New Roman" w:hAnsi="Times New Roman" w:cs="Times New Roman"/>
          <w:sz w:val="28"/>
          <w:szCs w:val="28"/>
          <w:lang w:eastAsia="ru-RU"/>
        </w:rPr>
        <w:t>Как вы думаете, что дает дошкольникам рисование в технике </w:t>
      </w:r>
      <w:r w:rsidRPr="009548A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spellStart"/>
      <w:r w:rsidR="008C27BD" w:rsidRPr="009548A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марморирования</w:t>
      </w:r>
      <w:proofErr w:type="spellEnd"/>
      <w:r w:rsidRPr="009548A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Pr="009548A3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14:paraId="6513B4BA" w14:textId="37A66E4C" w:rsidR="00B564AD" w:rsidRPr="009548A3" w:rsidRDefault="00B564AD" w:rsidP="009548A3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9548A3">
        <w:rPr>
          <w:rFonts w:ascii="Times New Roman" w:hAnsi="Times New Roman" w:cs="Times New Roman"/>
          <w:sz w:val="28"/>
          <w:szCs w:val="28"/>
          <w:lang w:eastAsia="ru-RU"/>
        </w:rPr>
        <w:t xml:space="preserve">Вывод: </w:t>
      </w:r>
      <w:proofErr w:type="spellStart"/>
      <w:r w:rsidR="009548A3" w:rsidRPr="009548A3">
        <w:rPr>
          <w:rFonts w:ascii="Times New Roman" w:hAnsi="Times New Roman" w:cs="Times New Roman"/>
          <w:sz w:val="28"/>
          <w:szCs w:val="28"/>
          <w:lang w:eastAsia="ru-RU"/>
        </w:rPr>
        <w:t>Марморирование</w:t>
      </w:r>
      <w:proofErr w:type="spellEnd"/>
      <w:r w:rsidRPr="009548A3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прекрасным инструментом развития воображения, моторики, творчества.</w:t>
      </w:r>
    </w:p>
    <w:p w14:paraId="2AF72154" w14:textId="2BE05BD7" w:rsidR="009548A3" w:rsidRPr="009548A3" w:rsidRDefault="009548A3" w:rsidP="009548A3">
      <w:pPr>
        <w:pStyle w:val="aa"/>
        <w:rPr>
          <w:rFonts w:ascii="Times New Roman" w:hAnsi="Times New Roman" w:cs="Times New Roman"/>
          <w:sz w:val="28"/>
          <w:szCs w:val="28"/>
        </w:rPr>
      </w:pPr>
      <w:r w:rsidRPr="009548A3">
        <w:rPr>
          <w:rFonts w:ascii="Times New Roman" w:hAnsi="Times New Roman" w:cs="Times New Roman"/>
          <w:sz w:val="28"/>
          <w:szCs w:val="28"/>
        </w:rPr>
        <w:t>Экспериментируйте и творите — ведь это так интересно, наполнять жизнь вокруг новыми красками!</w:t>
      </w:r>
    </w:p>
    <w:p w14:paraId="71C921A0" w14:textId="453BBA38" w:rsidR="003A59A3" w:rsidRDefault="003A59A3">
      <w:pPr>
        <w:rPr>
          <w:rFonts w:ascii="Times New Roman" w:hAnsi="Times New Roman" w:cs="Times New Roman"/>
          <w:sz w:val="28"/>
          <w:szCs w:val="28"/>
        </w:rPr>
      </w:pPr>
    </w:p>
    <w:p w14:paraId="642C0E75" w14:textId="7AA181B9" w:rsidR="003A59A3" w:rsidRDefault="000427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53F9FBC" wp14:editId="0FC8F30E">
            <wp:simplePos x="0" y="0"/>
            <wp:positionH relativeFrom="column">
              <wp:posOffset>-779124</wp:posOffset>
            </wp:positionH>
            <wp:positionV relativeFrom="paragraph">
              <wp:posOffset>260986</wp:posOffset>
            </wp:positionV>
            <wp:extent cx="3471458" cy="1952625"/>
            <wp:effectExtent l="361950" t="438150" r="358140" b="4857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4005">
                      <a:off x="0" y="0"/>
                      <a:ext cx="3471458" cy="1952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743852E" wp14:editId="725587F0">
            <wp:simplePos x="0" y="0"/>
            <wp:positionH relativeFrom="margin">
              <wp:posOffset>3122930</wp:posOffset>
            </wp:positionH>
            <wp:positionV relativeFrom="paragraph">
              <wp:posOffset>35559</wp:posOffset>
            </wp:positionV>
            <wp:extent cx="3031430" cy="2169050"/>
            <wp:effectExtent l="361950" t="438150" r="379095" b="4603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8877">
                      <a:off x="0" y="0"/>
                      <a:ext cx="3031430" cy="2169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47669" w14:textId="1DD20F51" w:rsidR="003A59A3" w:rsidRDefault="003A59A3">
      <w:pPr>
        <w:rPr>
          <w:rFonts w:ascii="Times New Roman" w:hAnsi="Times New Roman" w:cs="Times New Roman"/>
          <w:sz w:val="28"/>
          <w:szCs w:val="28"/>
        </w:rPr>
      </w:pPr>
    </w:p>
    <w:p w14:paraId="5D2F2A63" w14:textId="35ABB70B" w:rsidR="003A59A3" w:rsidRDefault="003A59A3">
      <w:pPr>
        <w:rPr>
          <w:rFonts w:ascii="Times New Roman" w:hAnsi="Times New Roman" w:cs="Times New Roman"/>
          <w:sz w:val="28"/>
          <w:szCs w:val="28"/>
        </w:rPr>
      </w:pPr>
    </w:p>
    <w:p w14:paraId="642F8722" w14:textId="77777777" w:rsidR="003A59A3" w:rsidRDefault="003A59A3">
      <w:pPr>
        <w:rPr>
          <w:rFonts w:ascii="Times New Roman" w:hAnsi="Times New Roman" w:cs="Times New Roman"/>
          <w:sz w:val="28"/>
          <w:szCs w:val="28"/>
        </w:rPr>
      </w:pPr>
    </w:p>
    <w:p w14:paraId="15D6F793" w14:textId="6176B1A3" w:rsidR="003A59A3" w:rsidRDefault="003A59A3">
      <w:pPr>
        <w:rPr>
          <w:rFonts w:ascii="Times New Roman" w:hAnsi="Times New Roman" w:cs="Times New Roman"/>
          <w:sz w:val="28"/>
          <w:szCs w:val="28"/>
        </w:rPr>
      </w:pPr>
    </w:p>
    <w:p w14:paraId="36CD032B" w14:textId="59C252AF" w:rsidR="00B564AD" w:rsidRDefault="00B564AD">
      <w:pPr>
        <w:rPr>
          <w:rFonts w:ascii="Times New Roman" w:hAnsi="Times New Roman" w:cs="Times New Roman"/>
          <w:sz w:val="28"/>
          <w:szCs w:val="28"/>
        </w:rPr>
      </w:pPr>
    </w:p>
    <w:p w14:paraId="642C7069" w14:textId="36B97878" w:rsidR="003A59A3" w:rsidRDefault="003A59A3">
      <w:pPr>
        <w:rPr>
          <w:rFonts w:ascii="Times New Roman" w:hAnsi="Times New Roman" w:cs="Times New Roman"/>
          <w:sz w:val="28"/>
          <w:szCs w:val="28"/>
        </w:rPr>
      </w:pPr>
    </w:p>
    <w:p w14:paraId="3AEBE7C1" w14:textId="387E03D1" w:rsidR="003A59A3" w:rsidRDefault="003A59A3">
      <w:pPr>
        <w:rPr>
          <w:rFonts w:ascii="Times New Roman" w:hAnsi="Times New Roman" w:cs="Times New Roman"/>
          <w:sz w:val="28"/>
          <w:szCs w:val="28"/>
        </w:rPr>
      </w:pPr>
    </w:p>
    <w:p w14:paraId="70AA65F8" w14:textId="6943B50A" w:rsidR="003A59A3" w:rsidRDefault="000427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D9E9AE4" wp14:editId="7464BEEB">
            <wp:simplePos x="0" y="0"/>
            <wp:positionH relativeFrom="page">
              <wp:posOffset>171450</wp:posOffset>
            </wp:positionH>
            <wp:positionV relativeFrom="paragraph">
              <wp:posOffset>62865</wp:posOffset>
            </wp:positionV>
            <wp:extent cx="3347085" cy="2161540"/>
            <wp:effectExtent l="419100" t="533400" r="386715" b="54356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9195">
                      <a:off x="0" y="0"/>
                      <a:ext cx="3347085" cy="21615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501E773" wp14:editId="51659A0D">
            <wp:simplePos x="0" y="0"/>
            <wp:positionH relativeFrom="page">
              <wp:posOffset>3707130</wp:posOffset>
            </wp:positionH>
            <wp:positionV relativeFrom="paragraph">
              <wp:posOffset>105410</wp:posOffset>
            </wp:positionV>
            <wp:extent cx="3579391" cy="2012950"/>
            <wp:effectExtent l="438150" t="666750" r="421640" b="6540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6023">
                      <a:off x="0" y="0"/>
                      <a:ext cx="3579391" cy="2012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9B1A0" w14:textId="111FF1B0" w:rsidR="003A59A3" w:rsidRDefault="003A59A3">
      <w:pPr>
        <w:rPr>
          <w:rFonts w:ascii="Times New Roman" w:hAnsi="Times New Roman" w:cs="Times New Roman"/>
          <w:sz w:val="28"/>
          <w:szCs w:val="28"/>
        </w:rPr>
      </w:pPr>
    </w:p>
    <w:p w14:paraId="1187A703" w14:textId="1C1EC8CD" w:rsidR="003A59A3" w:rsidRDefault="003A59A3">
      <w:pPr>
        <w:rPr>
          <w:rFonts w:ascii="Times New Roman" w:hAnsi="Times New Roman" w:cs="Times New Roman"/>
          <w:sz w:val="28"/>
          <w:szCs w:val="28"/>
        </w:rPr>
      </w:pPr>
    </w:p>
    <w:p w14:paraId="640A287A" w14:textId="03E2165C" w:rsidR="003A59A3" w:rsidRDefault="003A59A3">
      <w:pPr>
        <w:rPr>
          <w:rFonts w:ascii="Times New Roman" w:hAnsi="Times New Roman" w:cs="Times New Roman"/>
          <w:sz w:val="28"/>
          <w:szCs w:val="28"/>
        </w:rPr>
      </w:pPr>
    </w:p>
    <w:p w14:paraId="7B22F3B5" w14:textId="737D8DDB" w:rsidR="003A59A3" w:rsidRPr="005575E5" w:rsidRDefault="000427A1" w:rsidP="005575E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575E5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57F62FD5" wp14:editId="51EB2F36">
            <wp:simplePos x="0" y="0"/>
            <wp:positionH relativeFrom="page">
              <wp:posOffset>2619375</wp:posOffset>
            </wp:positionH>
            <wp:positionV relativeFrom="paragraph">
              <wp:posOffset>5283835</wp:posOffset>
            </wp:positionV>
            <wp:extent cx="2275840" cy="3034665"/>
            <wp:effectExtent l="304800" t="304800" r="314960" b="3181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3034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5E5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4985878B" wp14:editId="6CCBA852">
            <wp:simplePos x="0" y="0"/>
            <wp:positionH relativeFrom="page">
              <wp:posOffset>2408555</wp:posOffset>
            </wp:positionH>
            <wp:positionV relativeFrom="paragraph">
              <wp:posOffset>1273810</wp:posOffset>
            </wp:positionV>
            <wp:extent cx="2819400" cy="2114475"/>
            <wp:effectExtent l="304800" t="304800" r="323850" b="3244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D85B2B" wp14:editId="016E98D0">
                <wp:simplePos x="0" y="0"/>
                <wp:positionH relativeFrom="column">
                  <wp:posOffset>1280795</wp:posOffset>
                </wp:positionH>
                <wp:positionV relativeFrom="paragraph">
                  <wp:posOffset>4187825</wp:posOffset>
                </wp:positionV>
                <wp:extent cx="2819400" cy="63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AA7590" w14:textId="772A132F" w:rsidR="000427A1" w:rsidRPr="000427A1" w:rsidRDefault="000427A1" w:rsidP="000427A1">
                            <w:pPr>
                              <w:pStyle w:val="ab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0427A1">
                              <w:rPr>
                                <w:b/>
                                <w:bCs/>
                                <w:i w:val="0"/>
                                <w:iCs w:val="0"/>
                                <w:color w:val="00B050"/>
                                <w:sz w:val="48"/>
                                <w:szCs w:val="48"/>
                              </w:rPr>
                              <w:t>Вот что получилось у наших детей!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D85B2B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100.85pt;margin-top:329.75pt;width:222pt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" stroked="f">
                <v:textbox style="mso-fit-shape-to-text:t" inset="0,0,0,0">
                  <w:txbxContent>
                    <w:p w14:paraId="56AA7590" w14:textId="772A132F" w:rsidR="000427A1" w:rsidRPr="000427A1" w:rsidRDefault="000427A1" w:rsidP="000427A1">
                      <w:pPr>
                        <w:pStyle w:val="ab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color w:val="00B050"/>
                          <w:sz w:val="48"/>
                          <w:szCs w:val="48"/>
                        </w:rPr>
                      </w:pPr>
                      <w:r w:rsidRPr="000427A1">
                        <w:rPr>
                          <w:b/>
                          <w:bCs/>
                          <w:i w:val="0"/>
                          <w:iCs w:val="0"/>
                          <w:color w:val="00B050"/>
                          <w:sz w:val="48"/>
                          <w:szCs w:val="48"/>
                        </w:rPr>
                        <w:t>Вот что получилось у наших детей!</w:t>
                      </w:r>
                    </w:p>
                  </w:txbxContent>
                </v:textbox>
              </v:shape>
            </w:pict>
          </mc:Fallback>
        </mc:AlternateContent>
      </w:r>
      <w:r w:rsidRPr="005575E5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02286C24" wp14:editId="5429A66D">
            <wp:simplePos x="0" y="0"/>
            <wp:positionH relativeFrom="margin">
              <wp:posOffset>4217670</wp:posOffset>
            </wp:positionH>
            <wp:positionV relativeFrom="paragraph">
              <wp:posOffset>1938020</wp:posOffset>
            </wp:positionV>
            <wp:extent cx="2090492" cy="2787247"/>
            <wp:effectExtent l="323850" t="323850" r="328930" b="3371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8109">
                      <a:off x="0" y="0"/>
                      <a:ext cx="2090492" cy="27872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5E5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23B09674" wp14:editId="034956FB">
            <wp:simplePos x="0" y="0"/>
            <wp:positionH relativeFrom="column">
              <wp:posOffset>-911859</wp:posOffset>
            </wp:positionH>
            <wp:positionV relativeFrom="paragraph">
              <wp:posOffset>1936749</wp:posOffset>
            </wp:positionV>
            <wp:extent cx="2087039" cy="2782121"/>
            <wp:effectExtent l="323850" t="228600" r="313690" b="2470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7644">
                      <a:off x="0" y="0"/>
                      <a:ext cx="2087039" cy="278212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5E5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688F847D" wp14:editId="695C571D">
            <wp:simplePos x="0" y="0"/>
            <wp:positionH relativeFrom="margin">
              <wp:posOffset>3999230</wp:posOffset>
            </wp:positionH>
            <wp:positionV relativeFrom="paragraph">
              <wp:posOffset>5190490</wp:posOffset>
            </wp:positionV>
            <wp:extent cx="2310912" cy="3081134"/>
            <wp:effectExtent l="304800" t="304800" r="318135" b="32893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12" cy="30811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230" w:rsidRPr="005575E5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0A960762" wp14:editId="073CC9DE">
            <wp:simplePos x="0" y="0"/>
            <wp:positionH relativeFrom="margin">
              <wp:posOffset>-946785</wp:posOffset>
            </wp:positionH>
            <wp:positionV relativeFrom="paragraph">
              <wp:posOffset>5376545</wp:posOffset>
            </wp:positionV>
            <wp:extent cx="2258060" cy="3010535"/>
            <wp:effectExtent l="304800" t="304800" r="332740" b="3232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3010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59A3" w:rsidRPr="00557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7A4040"/>
    <w:multiLevelType w:val="multilevel"/>
    <w:tmpl w:val="51662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125C8E"/>
    <w:multiLevelType w:val="multilevel"/>
    <w:tmpl w:val="EA80E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6E0257"/>
    <w:multiLevelType w:val="multilevel"/>
    <w:tmpl w:val="E2AE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4AD"/>
    <w:rsid w:val="000427A1"/>
    <w:rsid w:val="001D18A4"/>
    <w:rsid w:val="002850A5"/>
    <w:rsid w:val="003A59A3"/>
    <w:rsid w:val="003E55A2"/>
    <w:rsid w:val="005575E5"/>
    <w:rsid w:val="00572D43"/>
    <w:rsid w:val="00594230"/>
    <w:rsid w:val="005D4409"/>
    <w:rsid w:val="006630CC"/>
    <w:rsid w:val="006C1ABD"/>
    <w:rsid w:val="0072001D"/>
    <w:rsid w:val="00811066"/>
    <w:rsid w:val="008C27BD"/>
    <w:rsid w:val="00931732"/>
    <w:rsid w:val="009548A3"/>
    <w:rsid w:val="0096690B"/>
    <w:rsid w:val="0099222B"/>
    <w:rsid w:val="009C6DCD"/>
    <w:rsid w:val="00A52640"/>
    <w:rsid w:val="00AD043C"/>
    <w:rsid w:val="00B41AD0"/>
    <w:rsid w:val="00B564AD"/>
    <w:rsid w:val="00B707FC"/>
    <w:rsid w:val="00CE7A20"/>
    <w:rsid w:val="00DB5FAD"/>
    <w:rsid w:val="00E374B4"/>
    <w:rsid w:val="00F34A80"/>
    <w:rsid w:val="00F62E6F"/>
    <w:rsid w:val="00F820E4"/>
    <w:rsid w:val="00FA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73419"/>
  <w15:chartTrackingRefBased/>
  <w15:docId w15:val="{96E24256-6C08-4DB0-AFBE-45FE30979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564A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5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564AD"/>
    <w:rPr>
      <w:b/>
      <w:bCs/>
    </w:rPr>
  </w:style>
  <w:style w:type="character" w:styleId="a6">
    <w:name w:val="Emphasis"/>
    <w:basedOn w:val="a0"/>
    <w:uiPriority w:val="20"/>
    <w:qFormat/>
    <w:rsid w:val="00B564AD"/>
    <w:rPr>
      <w:i/>
      <w:iCs/>
    </w:rPr>
  </w:style>
  <w:style w:type="character" w:customStyle="1" w:styleId="a7">
    <w:name w:val="Основной текст_"/>
    <w:basedOn w:val="a0"/>
    <w:link w:val="1"/>
    <w:rsid w:val="003E55A2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7"/>
    <w:rsid w:val="003E55A2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Подпись к картинке_"/>
    <w:basedOn w:val="a0"/>
    <w:link w:val="a9"/>
    <w:rsid w:val="003E55A2"/>
    <w:rPr>
      <w:rFonts w:ascii="Times New Roman" w:eastAsia="Times New Roman" w:hAnsi="Times New Roman" w:cs="Times New Roman"/>
      <w:b/>
      <w:bCs/>
      <w:i/>
      <w:iCs/>
    </w:rPr>
  </w:style>
  <w:style w:type="paragraph" w:customStyle="1" w:styleId="a9">
    <w:name w:val="Подпись к картинке"/>
    <w:basedOn w:val="a"/>
    <w:link w:val="a8"/>
    <w:rsid w:val="003E55A2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i/>
      <w:iCs/>
    </w:rPr>
  </w:style>
  <w:style w:type="paragraph" w:styleId="aa">
    <w:name w:val="No Spacing"/>
    <w:uiPriority w:val="1"/>
    <w:qFormat/>
    <w:rsid w:val="009548A3"/>
    <w:pPr>
      <w:spacing w:after="0" w:line="240" w:lineRule="auto"/>
    </w:pPr>
  </w:style>
  <w:style w:type="paragraph" w:styleId="ab">
    <w:name w:val="caption"/>
    <w:basedOn w:val="a"/>
    <w:next w:val="a"/>
    <w:uiPriority w:val="35"/>
    <w:unhideWhenUsed/>
    <w:qFormat/>
    <w:rsid w:val="000427A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c">
    <w:name w:val="Balloon Text"/>
    <w:basedOn w:val="a"/>
    <w:link w:val="ad"/>
    <w:uiPriority w:val="99"/>
    <w:semiHidden/>
    <w:unhideWhenUsed/>
    <w:rsid w:val="007200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200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doshkolnik.ru/obrazovanie/19555-masterklass-po-tehnike-ebru-dlya-vospitateleiy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7</cp:revision>
  <cp:lastPrinted>2020-08-01T20:32:00Z</cp:lastPrinted>
  <dcterms:created xsi:type="dcterms:W3CDTF">2020-07-28T12:48:00Z</dcterms:created>
  <dcterms:modified xsi:type="dcterms:W3CDTF">2020-08-01T20:35:00Z</dcterms:modified>
</cp:coreProperties>
</file>