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F9" w:rsidRDefault="00C21FF9" w:rsidP="00C21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21FF9" w:rsidRDefault="00C21FF9" w:rsidP="00C21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22 «Солнышко»</w:t>
      </w:r>
    </w:p>
    <w:p w:rsidR="00C21FF9" w:rsidRDefault="00C21FF9" w:rsidP="00C21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Мичуринска Тамбовской области</w:t>
      </w: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1FF9" w:rsidRDefault="00C21FF9" w:rsidP="00C21F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1FF9" w:rsidRDefault="00C21FF9" w:rsidP="00C21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A2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21FF9" w:rsidRPr="00C147A2" w:rsidRDefault="00C21FF9" w:rsidP="00C21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C21FF9" w:rsidRPr="00C147A2" w:rsidRDefault="00C21FF9" w:rsidP="00C21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A2">
        <w:rPr>
          <w:rFonts w:ascii="Times New Roman" w:hAnsi="Times New Roman" w:cs="Times New Roman"/>
          <w:b/>
          <w:sz w:val="28"/>
          <w:szCs w:val="28"/>
        </w:rPr>
        <w:t>по патриотическому воспитанию</w:t>
      </w:r>
    </w:p>
    <w:p w:rsidR="00C21FF9" w:rsidRPr="00C147A2" w:rsidRDefault="00C21FF9" w:rsidP="00C21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A2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proofErr w:type="gramStart"/>
      <w:r w:rsidRPr="00C147A2">
        <w:rPr>
          <w:rFonts w:ascii="Times New Roman" w:hAnsi="Times New Roman" w:cs="Times New Roman"/>
          <w:b/>
          <w:sz w:val="28"/>
          <w:szCs w:val="28"/>
        </w:rPr>
        <w:t>краеведческие</w:t>
      </w:r>
      <w:proofErr w:type="gramEnd"/>
      <w:r w:rsidRPr="00C147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7A2">
        <w:rPr>
          <w:rFonts w:ascii="Times New Roman" w:hAnsi="Times New Roman" w:cs="Times New Roman"/>
          <w:b/>
          <w:sz w:val="28"/>
          <w:szCs w:val="28"/>
        </w:rPr>
        <w:t>знанияна</w:t>
      </w:r>
      <w:proofErr w:type="spellEnd"/>
      <w:r w:rsidRPr="00C147A2">
        <w:rPr>
          <w:rFonts w:ascii="Times New Roman" w:hAnsi="Times New Roman" w:cs="Times New Roman"/>
          <w:b/>
          <w:sz w:val="28"/>
          <w:szCs w:val="28"/>
        </w:rPr>
        <w:t xml:space="preserve"> тему:</w:t>
      </w:r>
    </w:p>
    <w:p w:rsidR="00C21FF9" w:rsidRPr="00C147A2" w:rsidRDefault="00C21FF9" w:rsidP="00C21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A2">
        <w:rPr>
          <w:rFonts w:ascii="Times New Roman" w:hAnsi="Times New Roman" w:cs="Times New Roman"/>
          <w:b/>
          <w:sz w:val="28"/>
          <w:szCs w:val="28"/>
        </w:rPr>
        <w:t>«МОЯ МАЛАЯ РОДИНА»</w:t>
      </w:r>
    </w:p>
    <w:p w:rsidR="00C21FF9" w:rsidRDefault="00C21FF9" w:rsidP="00C21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21FF9" w:rsidRDefault="00C21FF9" w:rsidP="00C21F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1FF9" w:rsidRDefault="00C21FF9" w:rsidP="00C21F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21FF9" w:rsidRDefault="00C21FF9" w:rsidP="00C21F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1FF9" w:rsidRDefault="00C21FF9" w:rsidP="00C21F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1FF9" w:rsidRDefault="00C21FF9" w:rsidP="00C21F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FF9" w:rsidRDefault="00C21FF9" w:rsidP="00C21F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FF9" w:rsidRDefault="00C21FF9" w:rsidP="00C21F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FF9" w:rsidRDefault="00C21FF9" w:rsidP="00C21F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FF9" w:rsidRDefault="00C21FF9" w:rsidP="00C21F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Ответственный:</w:t>
      </w:r>
    </w:p>
    <w:p w:rsidR="00C21FF9" w:rsidRDefault="00C21FF9" w:rsidP="00C21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C21FF9" w:rsidRDefault="00C21FF9" w:rsidP="00C21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 «Детский сад </w:t>
      </w:r>
    </w:p>
    <w:p w:rsidR="00C21FF9" w:rsidRDefault="00C21FF9" w:rsidP="00C21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</w:p>
    <w:p w:rsidR="00C21FF9" w:rsidRDefault="004B41A2" w:rsidP="00C21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22 «Солнышко»</w:t>
      </w:r>
      <w:bookmarkStart w:id="0" w:name="_GoBack"/>
      <w:bookmarkEnd w:id="0"/>
    </w:p>
    <w:p w:rsidR="00C21FF9" w:rsidRDefault="00C21FF9" w:rsidP="00C21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М.В.</w:t>
      </w: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F9" w:rsidRDefault="00C21FF9" w:rsidP="00C2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Мичуринск</w:t>
      </w:r>
    </w:p>
    <w:p w:rsidR="00C21FF9" w:rsidRPr="00EE5C41" w:rsidRDefault="00C21FF9" w:rsidP="00C2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C21FF9" w:rsidRDefault="00C2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1FFF" w:rsidRPr="00C21FF9" w:rsidRDefault="00251FFF" w:rsidP="00C21FF9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21FF9">
        <w:rPr>
          <w:rFonts w:ascii="Times New Roman" w:hAnsi="Times New Roman" w:cs="Times New Roman"/>
          <w:b/>
          <w:i/>
          <w:sz w:val="28"/>
          <w:szCs w:val="28"/>
        </w:rPr>
        <w:t>МОЯ МАЛАЯ РОДИНА</w:t>
      </w:r>
      <w:r w:rsidRPr="00C21FF9">
        <w:rPr>
          <w:rFonts w:ascii="Times New Roman" w:hAnsi="Times New Roman" w:cs="Times New Roman"/>
          <w:sz w:val="28"/>
          <w:szCs w:val="28"/>
        </w:rPr>
        <w:t>»</w:t>
      </w:r>
    </w:p>
    <w:p w:rsidR="00570A99" w:rsidRPr="00C21FF9" w:rsidRDefault="00251FFF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>Цель</w:t>
      </w:r>
      <w:r w:rsidRPr="00C21FF9">
        <w:rPr>
          <w:rFonts w:ascii="Times New Roman" w:hAnsi="Times New Roman" w:cs="Times New Roman"/>
          <w:sz w:val="28"/>
          <w:szCs w:val="28"/>
        </w:rPr>
        <w:t>:</w:t>
      </w:r>
      <w:r w:rsidR="00C21FF9">
        <w:rPr>
          <w:rFonts w:ascii="Times New Roman" w:hAnsi="Times New Roman" w:cs="Times New Roman"/>
          <w:sz w:val="28"/>
          <w:szCs w:val="28"/>
        </w:rPr>
        <w:t xml:space="preserve"> </w:t>
      </w:r>
      <w:r w:rsidR="00195E3B" w:rsidRPr="00C21FF9">
        <w:rPr>
          <w:rFonts w:ascii="Times New Roman" w:hAnsi="Times New Roman" w:cs="Times New Roman"/>
          <w:sz w:val="28"/>
          <w:szCs w:val="28"/>
        </w:rPr>
        <w:t>Знакомство с истор</w:t>
      </w:r>
      <w:r w:rsidR="005C04E8" w:rsidRPr="00C21FF9">
        <w:rPr>
          <w:rFonts w:ascii="Times New Roman" w:hAnsi="Times New Roman" w:cs="Times New Roman"/>
          <w:sz w:val="28"/>
          <w:szCs w:val="28"/>
        </w:rPr>
        <w:t>ией возникновения родного города,</w:t>
      </w:r>
      <w:r w:rsidR="00195E3B" w:rsidRPr="00C21FF9">
        <w:rPr>
          <w:rFonts w:ascii="Times New Roman" w:hAnsi="Times New Roman" w:cs="Times New Roman"/>
          <w:sz w:val="28"/>
          <w:szCs w:val="28"/>
        </w:rPr>
        <w:t xml:space="preserve"> с достопримечательностями своего микрорайона, с работой великого ученого садовода И.В. Мичурина, чьим именем назван наш город.</w:t>
      </w:r>
    </w:p>
    <w:p w:rsidR="00195E3B" w:rsidRPr="00C21FF9" w:rsidRDefault="00195E3B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21FF9">
        <w:rPr>
          <w:rFonts w:ascii="Times New Roman" w:hAnsi="Times New Roman" w:cs="Times New Roman"/>
          <w:sz w:val="28"/>
          <w:szCs w:val="28"/>
        </w:rPr>
        <w:t>:</w:t>
      </w:r>
    </w:p>
    <w:p w:rsidR="00C21FF9" w:rsidRPr="00C21FF9" w:rsidRDefault="00C21FF9" w:rsidP="00C21FF9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C21FF9">
        <w:rPr>
          <w:rStyle w:val="c7"/>
          <w:i/>
          <w:iCs/>
          <w:color w:val="000000"/>
          <w:sz w:val="28"/>
          <w:szCs w:val="28"/>
        </w:rPr>
        <w:t>Образовательные:</w:t>
      </w:r>
    </w:p>
    <w:p w:rsidR="00C21FF9" w:rsidRPr="00C21FF9" w:rsidRDefault="00C21FF9" w:rsidP="00C21FF9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C21FF9">
        <w:rPr>
          <w:rStyle w:val="c1"/>
          <w:color w:val="000000"/>
          <w:sz w:val="28"/>
          <w:szCs w:val="28"/>
        </w:rPr>
        <w:t>-закрепить представление, что такое" малая Родина ", родной край;</w:t>
      </w:r>
    </w:p>
    <w:p w:rsidR="00C21FF9" w:rsidRPr="00C21FF9" w:rsidRDefault="00C21FF9" w:rsidP="00C21FF9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C21FF9">
        <w:rPr>
          <w:rStyle w:val="c1"/>
          <w:color w:val="000000"/>
          <w:sz w:val="28"/>
          <w:szCs w:val="28"/>
        </w:rPr>
        <w:t>-уточнить и расширить знания о родном городе, его истории;</w:t>
      </w:r>
    </w:p>
    <w:p w:rsidR="00C21FF9" w:rsidRPr="00C21FF9" w:rsidRDefault="00C21FF9" w:rsidP="00C21FF9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C21FF9">
        <w:rPr>
          <w:rStyle w:val="c7"/>
          <w:i/>
          <w:iCs/>
          <w:color w:val="000000"/>
          <w:sz w:val="28"/>
          <w:szCs w:val="28"/>
        </w:rPr>
        <w:t>Развивающие задачи:</w:t>
      </w:r>
    </w:p>
    <w:p w:rsidR="00C21FF9" w:rsidRPr="00C21FF9" w:rsidRDefault="00C21FF9" w:rsidP="00C21FF9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C21FF9">
        <w:rPr>
          <w:rStyle w:val="c1"/>
          <w:color w:val="000000"/>
          <w:sz w:val="28"/>
          <w:szCs w:val="28"/>
        </w:rPr>
        <w:t>-развивать память, воображение, связную речь;</w:t>
      </w:r>
    </w:p>
    <w:p w:rsidR="00C21FF9" w:rsidRPr="00C21FF9" w:rsidRDefault="00C21FF9" w:rsidP="00C21FF9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C21FF9">
        <w:rPr>
          <w:rStyle w:val="c1"/>
          <w:color w:val="000000"/>
          <w:sz w:val="28"/>
          <w:szCs w:val="28"/>
        </w:rPr>
        <w:t>-активизировать словарь по теме;</w:t>
      </w:r>
    </w:p>
    <w:p w:rsidR="00C21FF9" w:rsidRPr="00C21FF9" w:rsidRDefault="00C21FF9" w:rsidP="00C21FF9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C21FF9">
        <w:rPr>
          <w:rStyle w:val="c1"/>
          <w:color w:val="000000"/>
          <w:sz w:val="28"/>
          <w:szCs w:val="28"/>
        </w:rPr>
        <w:t>-развивать познавательный интерес, любознательность.</w:t>
      </w:r>
    </w:p>
    <w:p w:rsidR="00C21FF9" w:rsidRPr="00C21FF9" w:rsidRDefault="00C21FF9" w:rsidP="00C21FF9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C21FF9">
        <w:rPr>
          <w:rStyle w:val="c7"/>
          <w:i/>
          <w:iCs/>
          <w:color w:val="000000"/>
          <w:sz w:val="28"/>
          <w:szCs w:val="28"/>
        </w:rPr>
        <w:t>Воспитательные задачи:</w:t>
      </w:r>
    </w:p>
    <w:p w:rsidR="00C21FF9" w:rsidRPr="00C21FF9" w:rsidRDefault="00C21FF9" w:rsidP="00C21FF9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C21FF9">
        <w:rPr>
          <w:rStyle w:val="c1"/>
          <w:color w:val="000000"/>
          <w:sz w:val="28"/>
          <w:szCs w:val="28"/>
        </w:rPr>
        <w:t>-воспитывать любовь к своей малой Родине, чувство гордости за свою страну</w:t>
      </w:r>
    </w:p>
    <w:p w:rsidR="00C21FF9" w:rsidRPr="00C21FF9" w:rsidRDefault="00C21FF9" w:rsidP="00C21FF9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C21FF9">
        <w:rPr>
          <w:rStyle w:val="c1"/>
          <w:color w:val="000000"/>
          <w:sz w:val="28"/>
          <w:szCs w:val="28"/>
        </w:rPr>
        <w:t>-воспитывать уважение, любовь к родному городу.</w:t>
      </w:r>
    </w:p>
    <w:p w:rsidR="00C832AA" w:rsidRPr="00C21FF9" w:rsidRDefault="00C21FF9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2AA" w:rsidRPr="00C21FF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832AA" w:rsidRPr="00C21FF9" w:rsidRDefault="00C832A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-Экскурсии в Свято-Троицкий монастырь, расположенный на территории ЦГЛ;</w:t>
      </w:r>
    </w:p>
    <w:p w:rsidR="00C832AA" w:rsidRPr="00C21FF9" w:rsidRDefault="00C832A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 xml:space="preserve">-Экскурсии в музей Центральной генетической лаборатории; </w:t>
      </w:r>
    </w:p>
    <w:p w:rsidR="00C832AA" w:rsidRPr="00C21FF9" w:rsidRDefault="00C832A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-Целевые прогулки по территории ЦГЛ.</w:t>
      </w:r>
    </w:p>
    <w:p w:rsidR="00C832AA" w:rsidRPr="00C21FF9" w:rsidRDefault="00C832A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-</w:t>
      </w:r>
      <w:r w:rsidR="00DB4D6B" w:rsidRPr="00C21FF9">
        <w:rPr>
          <w:rFonts w:ascii="Times New Roman" w:hAnsi="Times New Roman" w:cs="Times New Roman"/>
          <w:sz w:val="28"/>
          <w:szCs w:val="28"/>
        </w:rPr>
        <w:t xml:space="preserve"> Заучивание стихов</w:t>
      </w:r>
    </w:p>
    <w:p w:rsidR="00C21FF9" w:rsidRDefault="00C21FF9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0F5761" w:rsidRPr="00C21FF9" w:rsidRDefault="000F5761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F5761" w:rsidRPr="00C21FF9" w:rsidRDefault="000F5761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Дети входят в группу, становятся в круг.</w:t>
      </w:r>
    </w:p>
    <w:p w:rsidR="000F5761" w:rsidRPr="00C21FF9" w:rsidRDefault="000F5761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 с детьми:</w:t>
      </w:r>
    </w:p>
    <w:p w:rsidR="000F5761" w:rsidRPr="00C21FF9" w:rsidRDefault="000F5761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Поднимется солнце,</w:t>
      </w:r>
    </w:p>
    <w:p w:rsidR="000F5761" w:rsidRPr="00C21FF9" w:rsidRDefault="000F5761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Заглянет в окно,</w:t>
      </w:r>
    </w:p>
    <w:p w:rsidR="000F5761" w:rsidRPr="00C21FF9" w:rsidRDefault="000F5761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Осветит приветливо наше лицо.</w:t>
      </w:r>
    </w:p>
    <w:p w:rsidR="000F5761" w:rsidRPr="00C21FF9" w:rsidRDefault="000F5761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И, словно желая нам доброго дня,</w:t>
      </w:r>
    </w:p>
    <w:p w:rsidR="000F5761" w:rsidRPr="00C21FF9" w:rsidRDefault="000F5761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Оно по головке погладит меня.</w:t>
      </w:r>
    </w:p>
    <w:p w:rsidR="000F5761" w:rsidRPr="00C21FF9" w:rsidRDefault="000F5761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F5761" w:rsidRPr="00C21FF9" w:rsidRDefault="000F5761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 xml:space="preserve">Дети, сегодня мы </w:t>
      </w:r>
      <w:r w:rsidR="00D20470" w:rsidRPr="00C21FF9">
        <w:rPr>
          <w:rFonts w:ascii="Times New Roman" w:hAnsi="Times New Roman" w:cs="Times New Roman"/>
          <w:sz w:val="28"/>
          <w:szCs w:val="28"/>
        </w:rPr>
        <w:t>поговорим с вами о нашей малой Р</w:t>
      </w:r>
      <w:r w:rsidR="005C04E8" w:rsidRPr="00C21FF9">
        <w:rPr>
          <w:rFonts w:ascii="Times New Roman" w:hAnsi="Times New Roman" w:cs="Times New Roman"/>
          <w:sz w:val="28"/>
          <w:szCs w:val="28"/>
        </w:rPr>
        <w:t xml:space="preserve">одине. </w:t>
      </w:r>
      <w:r w:rsidRPr="00C21FF9">
        <w:rPr>
          <w:rFonts w:ascii="Times New Roman" w:hAnsi="Times New Roman" w:cs="Times New Roman"/>
          <w:sz w:val="28"/>
          <w:szCs w:val="28"/>
        </w:rPr>
        <w:t>И гостей познакомим с нашими достопримечательностями, с нашим местом</w:t>
      </w:r>
      <w:r w:rsidR="00D20470" w:rsidRPr="00C21FF9">
        <w:rPr>
          <w:rFonts w:ascii="Times New Roman" w:hAnsi="Times New Roman" w:cs="Times New Roman"/>
          <w:sz w:val="28"/>
          <w:szCs w:val="28"/>
        </w:rPr>
        <w:t>, где мы живем. Возможно, наши гости не знают, какое у нас необычное и красивое место и всем будет интересно нас послушать.</w:t>
      </w:r>
    </w:p>
    <w:p w:rsidR="00D20470" w:rsidRPr="00C21FF9" w:rsidRDefault="00D20470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Вначале я хочу прочитать эти строки:</w:t>
      </w:r>
    </w:p>
    <w:p w:rsidR="00D20470" w:rsidRPr="00C21FF9" w:rsidRDefault="00D20470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Как велика моя земля,</w:t>
      </w:r>
    </w:p>
    <w:p w:rsidR="00D20470" w:rsidRPr="00C21FF9" w:rsidRDefault="00D20470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Как широки просторы,</w:t>
      </w:r>
    </w:p>
    <w:p w:rsidR="00D20470" w:rsidRPr="00C21FF9" w:rsidRDefault="00D20470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Озера, реки и моря, </w:t>
      </w:r>
    </w:p>
    <w:p w:rsidR="00D20470" w:rsidRPr="00C21FF9" w:rsidRDefault="00D20470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Леса, и степь, и горы!</w:t>
      </w:r>
    </w:p>
    <w:p w:rsidR="00D20470" w:rsidRPr="00C21FF9" w:rsidRDefault="00D20470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В этом четверостишии говорится о нашей стране, о нашей великой Родине.</w:t>
      </w:r>
    </w:p>
    <w:p w:rsidR="00D20470" w:rsidRPr="00C21FF9" w:rsidRDefault="00D20470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Как называется наша Родина?</w:t>
      </w:r>
    </w:p>
    <w:p w:rsidR="00D20470" w:rsidRPr="00C21FF9" w:rsidRDefault="00D20470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</w:t>
      </w:r>
      <w:r w:rsidRPr="00C21FF9">
        <w:rPr>
          <w:rFonts w:ascii="Times New Roman" w:hAnsi="Times New Roman" w:cs="Times New Roman"/>
          <w:sz w:val="28"/>
          <w:szCs w:val="28"/>
        </w:rPr>
        <w:t>: Россия.</w:t>
      </w:r>
    </w:p>
    <w:p w:rsidR="00D20470" w:rsidRPr="00C21FF9" w:rsidRDefault="00D20470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Правильно, ребята, мы живем в России. А вот послушайте другое стихотворение:</w:t>
      </w:r>
    </w:p>
    <w:p w:rsidR="00D20470" w:rsidRPr="00C21FF9" w:rsidRDefault="00974EF2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Есть на нашей голубой планете</w:t>
      </w:r>
    </w:p>
    <w:p w:rsidR="00974EF2" w:rsidRPr="00C21FF9" w:rsidRDefault="00974EF2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Маленький зеленый город сад, </w:t>
      </w:r>
    </w:p>
    <w:p w:rsidR="00974EF2" w:rsidRPr="00C21FF9" w:rsidRDefault="00974EF2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Ничего дороже нет на свете,</w:t>
      </w:r>
    </w:p>
    <w:p w:rsidR="00974EF2" w:rsidRPr="00C21FF9" w:rsidRDefault="00974EF2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Чем наш город, повтори стократ.</w:t>
      </w:r>
    </w:p>
    <w:p w:rsidR="00974EF2" w:rsidRPr="00C21FF9" w:rsidRDefault="00974EF2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Здесь цветут и яблони, и груши,</w:t>
      </w:r>
    </w:p>
    <w:p w:rsidR="00974EF2" w:rsidRPr="00C21FF9" w:rsidRDefault="00974EF2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Новые сажают деревца,</w:t>
      </w:r>
    </w:p>
    <w:p w:rsidR="00974EF2" w:rsidRPr="00C21FF9" w:rsidRDefault="00974EF2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И от этого светлеют наши души, </w:t>
      </w:r>
    </w:p>
    <w:p w:rsidR="00974EF2" w:rsidRPr="00C21FF9" w:rsidRDefault="00974EF2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Расцветают юные сердца!</w:t>
      </w:r>
    </w:p>
    <w:p w:rsidR="00974EF2" w:rsidRPr="00C21FF9" w:rsidRDefault="00974EF2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Ребята, это стихотворение о нашем городе написал Виноградов Александр Владимирович, папа нашего Димы. Скажите, как называется наш город?</w:t>
      </w:r>
    </w:p>
    <w:p w:rsidR="00974EF2" w:rsidRPr="00C21FF9" w:rsidRDefault="00974EF2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C21FF9">
        <w:rPr>
          <w:rFonts w:ascii="Times New Roman" w:hAnsi="Times New Roman" w:cs="Times New Roman"/>
          <w:sz w:val="28"/>
          <w:szCs w:val="28"/>
        </w:rPr>
        <w:t>: Мичуринск.</w:t>
      </w:r>
    </w:p>
    <w:p w:rsidR="00974EF2" w:rsidRPr="00C21FF9" w:rsidRDefault="00974EF2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21FF9">
        <w:rPr>
          <w:rFonts w:ascii="Times New Roman" w:hAnsi="Times New Roman" w:cs="Times New Roman"/>
          <w:sz w:val="28"/>
          <w:szCs w:val="28"/>
        </w:rPr>
        <w:t>Правильно, мы живем в городе Мичуринске. Ребята, скажите, в честь кого наш город получил это название?</w:t>
      </w:r>
    </w:p>
    <w:p w:rsidR="00974EF2" w:rsidRPr="00C21FF9" w:rsidRDefault="00974EF2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Start"/>
      <w:r w:rsidRPr="00C21FF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21F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21FF9">
        <w:rPr>
          <w:rFonts w:ascii="Times New Roman" w:hAnsi="Times New Roman" w:cs="Times New Roman"/>
          <w:sz w:val="28"/>
          <w:szCs w:val="28"/>
        </w:rPr>
        <w:t>н назван в честь И.В.Мичурина – великого ученого садовода.</w:t>
      </w:r>
    </w:p>
    <w:p w:rsidR="00375A92" w:rsidRPr="00C21FF9" w:rsidRDefault="00375A92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 xml:space="preserve"> - А как называется река, на которой стоит наш Мичуринск?</w:t>
      </w:r>
    </w:p>
    <w:p w:rsidR="00375A92" w:rsidRPr="00C21FF9" w:rsidRDefault="00375A92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Start"/>
      <w:r w:rsidRPr="00C21FF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21F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1FF9">
        <w:rPr>
          <w:rFonts w:ascii="Times New Roman" w:hAnsi="Times New Roman" w:cs="Times New Roman"/>
          <w:sz w:val="28"/>
          <w:szCs w:val="28"/>
        </w:rPr>
        <w:t>ека называется Лесной Воронеж.</w:t>
      </w:r>
    </w:p>
    <w:p w:rsidR="00375A92" w:rsidRPr="00C21FF9" w:rsidRDefault="00375A92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- Но, скажите нам, ребята, с чего же начинается наша малая Родина?</w:t>
      </w:r>
    </w:p>
    <w:p w:rsidR="00375A92" w:rsidRPr="00C21FF9" w:rsidRDefault="00375A92" w:rsidP="00C21FF9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>Стих о Родине</w:t>
      </w:r>
    </w:p>
    <w:p w:rsidR="009F1FC0" w:rsidRDefault="001A7990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Ребенок</w:t>
      </w:r>
    </w:p>
    <w:p w:rsidR="00375A92" w:rsidRPr="00C21FF9" w:rsidRDefault="00375A92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Слышишь песенку ручья?</w:t>
      </w:r>
    </w:p>
    <w:p w:rsidR="00375A92" w:rsidRPr="00C21FF9" w:rsidRDefault="00375A92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- Это Родина моя!</w:t>
      </w:r>
    </w:p>
    <w:p w:rsidR="00375A92" w:rsidRPr="00C21FF9" w:rsidRDefault="00375A92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Слышишь голос соловья?</w:t>
      </w:r>
    </w:p>
    <w:p w:rsidR="00375A92" w:rsidRPr="00C21FF9" w:rsidRDefault="00375A92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- Это Родина моя!</w:t>
      </w:r>
    </w:p>
    <w:p w:rsidR="00375A92" w:rsidRPr="00C21FF9" w:rsidRDefault="00375A92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Садик, где твои друзья</w:t>
      </w:r>
    </w:p>
    <w:p w:rsidR="00375A92" w:rsidRPr="00C21FF9" w:rsidRDefault="00375A92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- Это Родина моя.</w:t>
      </w:r>
    </w:p>
    <w:p w:rsidR="00375A92" w:rsidRPr="00C21FF9" w:rsidRDefault="00375A92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Руку матери своей,</w:t>
      </w:r>
    </w:p>
    <w:p w:rsidR="00375A92" w:rsidRPr="00C21FF9" w:rsidRDefault="00375A92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Звон дождей и шум ветвей,</w:t>
      </w:r>
    </w:p>
    <w:p w:rsidR="00375A92" w:rsidRPr="00C21FF9" w:rsidRDefault="00375A92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И в саду смородина</w:t>
      </w:r>
    </w:p>
    <w:p w:rsidR="00375A92" w:rsidRPr="00C21FF9" w:rsidRDefault="00375A92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- Это тоже Родина!</w:t>
      </w:r>
    </w:p>
    <w:p w:rsidR="001A7990" w:rsidRPr="00C21FF9" w:rsidRDefault="001A7990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- Ну и где же наша родина?</w:t>
      </w:r>
    </w:p>
    <w:p w:rsidR="009F1FC0" w:rsidRDefault="001A7990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Ребенок</w:t>
      </w:r>
    </w:p>
    <w:p w:rsidR="001A7990" w:rsidRPr="00C21FF9" w:rsidRDefault="001A7990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Вот здесь, где все дышит сказкою</w:t>
      </w:r>
    </w:p>
    <w:p w:rsidR="001A7990" w:rsidRPr="00C21FF9" w:rsidRDefault="001A7990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Родились мы и живем.</w:t>
      </w:r>
    </w:p>
    <w:p w:rsidR="001A7990" w:rsidRPr="00C21FF9" w:rsidRDefault="001A7990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Поэтому край наш ласковый</w:t>
      </w:r>
    </w:p>
    <w:p w:rsidR="001A7990" w:rsidRPr="00C21FF9" w:rsidRDefault="001A7990" w:rsidP="009F1FC0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Родиной зовем!</w:t>
      </w:r>
    </w:p>
    <w:p w:rsidR="001A7990" w:rsidRPr="00C21FF9" w:rsidRDefault="001A7990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21FF9">
        <w:rPr>
          <w:rFonts w:ascii="Times New Roman" w:hAnsi="Times New Roman" w:cs="Times New Roman"/>
          <w:sz w:val="28"/>
          <w:szCs w:val="28"/>
        </w:rPr>
        <w:t>А живем мы, ребята, в зеленом райском уголке города Мичуринска, который называется…..?</w:t>
      </w:r>
    </w:p>
    <w:p w:rsidR="001A7990" w:rsidRPr="00C21FF9" w:rsidRDefault="001A7990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C21FF9">
        <w:rPr>
          <w:rFonts w:ascii="Times New Roman" w:hAnsi="Times New Roman" w:cs="Times New Roman"/>
          <w:sz w:val="28"/>
          <w:szCs w:val="28"/>
        </w:rPr>
        <w:t>ЦГЛ им. Владимира Ивановича Мичурина.</w:t>
      </w:r>
    </w:p>
    <w:p w:rsidR="001A7990" w:rsidRPr="00C21FF9" w:rsidRDefault="001A7990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C21FF9">
        <w:rPr>
          <w:rFonts w:ascii="Times New Roman" w:hAnsi="Times New Roman" w:cs="Times New Roman"/>
          <w:sz w:val="28"/>
          <w:szCs w:val="28"/>
        </w:rPr>
        <w:t xml:space="preserve">А что же интересного, </w:t>
      </w:r>
      <w:r w:rsidR="009C107D" w:rsidRPr="00C21FF9">
        <w:rPr>
          <w:rFonts w:ascii="Times New Roman" w:hAnsi="Times New Roman" w:cs="Times New Roman"/>
          <w:sz w:val="28"/>
          <w:szCs w:val="28"/>
        </w:rPr>
        <w:t>ценного, достопримечательного есть на территории ЦГЛ?</w:t>
      </w:r>
    </w:p>
    <w:p w:rsidR="009C107D" w:rsidRPr="00C21FF9" w:rsidRDefault="009C107D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C21FF9">
        <w:rPr>
          <w:rFonts w:ascii="Times New Roman" w:hAnsi="Times New Roman" w:cs="Times New Roman"/>
          <w:sz w:val="28"/>
          <w:szCs w:val="28"/>
        </w:rPr>
        <w:t xml:space="preserve">На территории ЦГЛ стоит Свято </w:t>
      </w:r>
      <w:proofErr w:type="gramStart"/>
      <w:r w:rsidRPr="00C21FF9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C21FF9">
        <w:rPr>
          <w:rFonts w:ascii="Times New Roman" w:hAnsi="Times New Roman" w:cs="Times New Roman"/>
          <w:sz w:val="28"/>
          <w:szCs w:val="28"/>
        </w:rPr>
        <w:t xml:space="preserve">роицкий мужской монастырь, здание Всероссийского научно- исследовательского института им. В.И. Мичурина, </w:t>
      </w:r>
      <w:r w:rsidR="00424F3F" w:rsidRPr="00C21FF9">
        <w:rPr>
          <w:rFonts w:ascii="Times New Roman" w:hAnsi="Times New Roman" w:cs="Times New Roman"/>
          <w:sz w:val="28"/>
          <w:szCs w:val="28"/>
        </w:rPr>
        <w:t xml:space="preserve">растут </w:t>
      </w:r>
      <w:r w:rsidRPr="00C21FF9">
        <w:rPr>
          <w:rFonts w:ascii="Times New Roman" w:hAnsi="Times New Roman" w:cs="Times New Roman"/>
          <w:sz w:val="28"/>
          <w:szCs w:val="28"/>
        </w:rPr>
        <w:t>плодовые сады.</w:t>
      </w:r>
    </w:p>
    <w:p w:rsidR="009C107D" w:rsidRPr="00C21FF9" w:rsidRDefault="009C107D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21FF9">
        <w:rPr>
          <w:rFonts w:ascii="Times New Roman" w:hAnsi="Times New Roman" w:cs="Times New Roman"/>
          <w:sz w:val="28"/>
          <w:szCs w:val="28"/>
        </w:rPr>
        <w:t>Ребята, давайте поговорим о Храме. Вы знаете, как называется наш Храм?</w:t>
      </w:r>
    </w:p>
    <w:p w:rsidR="00595B70" w:rsidRPr="00C21FF9" w:rsidRDefault="009C107D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2A64BC" w:rsidRPr="00C21FF9">
        <w:rPr>
          <w:rFonts w:ascii="Times New Roman" w:hAnsi="Times New Roman" w:cs="Times New Roman"/>
          <w:sz w:val="28"/>
          <w:szCs w:val="28"/>
        </w:rPr>
        <w:t>Это Успенская Церковь, посвященная Успению пресвятой Богородицы</w:t>
      </w:r>
    </w:p>
    <w:p w:rsidR="002A64BC" w:rsidRPr="00C21FF9" w:rsidRDefault="002A64B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21FF9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C21FF9">
        <w:rPr>
          <w:rFonts w:ascii="Times New Roman" w:hAnsi="Times New Roman" w:cs="Times New Roman"/>
          <w:sz w:val="28"/>
          <w:szCs w:val="28"/>
        </w:rPr>
        <w:t xml:space="preserve"> можете рассказать историю возникновения Успенской церкви?</w:t>
      </w:r>
    </w:p>
    <w:p w:rsidR="002A64BC" w:rsidRPr="00C21FF9" w:rsidRDefault="002A64B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C21FF9">
        <w:rPr>
          <w:rFonts w:ascii="Times New Roman" w:hAnsi="Times New Roman" w:cs="Times New Roman"/>
          <w:sz w:val="28"/>
          <w:szCs w:val="28"/>
        </w:rPr>
        <w:t xml:space="preserve">Раньше на территории ЦГЛ стоял Троицкий мужской монастырь. Там жили монахи. В церкви они молились, а в кельях жили. Монастырь окружала стена длиной 630 м, а высотой 12м. Потом монастыря не стало, а из построек сохранились: Успенская церковь, сторожевая башня и полуразрушенная стена. </w:t>
      </w:r>
    </w:p>
    <w:p w:rsidR="002A64BC" w:rsidRPr="00C21FF9" w:rsidRDefault="002A64BC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21FF9">
        <w:rPr>
          <w:rFonts w:ascii="Times New Roman" w:hAnsi="Times New Roman" w:cs="Times New Roman"/>
          <w:sz w:val="28"/>
          <w:szCs w:val="28"/>
        </w:rPr>
        <w:t xml:space="preserve">       Ребята, а </w:t>
      </w:r>
      <w:proofErr w:type="gramStart"/>
      <w:r w:rsidRPr="00C21FF9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C21FF9">
        <w:rPr>
          <w:rFonts w:ascii="Times New Roman" w:hAnsi="Times New Roman" w:cs="Times New Roman"/>
          <w:sz w:val="28"/>
          <w:szCs w:val="28"/>
        </w:rPr>
        <w:t xml:space="preserve"> в честь какой иконы назван был монастырь Троицким?</w:t>
      </w:r>
    </w:p>
    <w:p w:rsidR="002A64BC" w:rsidRPr="00C21FF9" w:rsidRDefault="002A64BC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Start"/>
      <w:r w:rsidR="003C2CFF" w:rsidRPr="00C21FF9"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 w:rsidR="003C2CFF" w:rsidRPr="00C21FF9">
        <w:rPr>
          <w:rFonts w:ascii="Times New Roman" w:hAnsi="Times New Roman" w:cs="Times New Roman"/>
          <w:sz w:val="28"/>
          <w:szCs w:val="28"/>
        </w:rPr>
        <w:t xml:space="preserve"> честь И</w:t>
      </w:r>
      <w:r w:rsidRPr="00C21FF9">
        <w:rPr>
          <w:rFonts w:ascii="Times New Roman" w:hAnsi="Times New Roman" w:cs="Times New Roman"/>
          <w:sz w:val="28"/>
          <w:szCs w:val="28"/>
        </w:rPr>
        <w:t>коны Пресвятой Троицы</w:t>
      </w:r>
      <w:r w:rsidR="003C2CFF" w:rsidRPr="00C21FF9">
        <w:rPr>
          <w:rFonts w:ascii="Times New Roman" w:hAnsi="Times New Roman" w:cs="Times New Roman"/>
          <w:sz w:val="28"/>
          <w:szCs w:val="28"/>
        </w:rPr>
        <w:t>.</w:t>
      </w:r>
    </w:p>
    <w:p w:rsidR="003C2CFF" w:rsidRPr="00C21FF9" w:rsidRDefault="003C2CFF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  </w:t>
      </w:r>
      <w:r w:rsidRPr="00C21FF9">
        <w:rPr>
          <w:rFonts w:ascii="Times New Roman" w:hAnsi="Times New Roman" w:cs="Times New Roman"/>
          <w:sz w:val="28"/>
          <w:szCs w:val="28"/>
        </w:rPr>
        <w:t>Ребята, я хочу напомнить вам историю возникновения Троицкого монастыря.</w:t>
      </w:r>
    </w:p>
    <w:p w:rsidR="003C2CFF" w:rsidRPr="00C21FF9" w:rsidRDefault="003C2CFF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1FF9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C21FF9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C21FF9">
        <w:rPr>
          <w:rFonts w:ascii="Times New Roman" w:hAnsi="Times New Roman" w:cs="Times New Roman"/>
          <w:sz w:val="28"/>
          <w:szCs w:val="28"/>
        </w:rPr>
        <w:t xml:space="preserve">, когда вместо города был лес, а на территории ЦГЛ дубовая роща, забрел сюда старец Иосиф. И очень ему понравилось это местечко на холме. Он остался здесь жить. Иосиф жил и молился прямо под открытым небом. Потом к нему пришли другие старцы, и стали они потихоньку строить себе жилье, небольшую церковь. Им трудно жилось. Они ловили рыбу, собирали ягоды, грибы – тем и питались. Постепенно Троицкая обитель стала разрастаться, вместо деревянных построек поставили </w:t>
      </w:r>
      <w:proofErr w:type="gramStart"/>
      <w:r w:rsidRPr="00C21FF9">
        <w:rPr>
          <w:rFonts w:ascii="Times New Roman" w:hAnsi="Times New Roman" w:cs="Times New Roman"/>
          <w:sz w:val="28"/>
          <w:szCs w:val="28"/>
        </w:rPr>
        <w:t>каменные</w:t>
      </w:r>
      <w:proofErr w:type="gramEnd"/>
      <w:r w:rsidRPr="00C21FF9">
        <w:rPr>
          <w:rFonts w:ascii="Times New Roman" w:hAnsi="Times New Roman" w:cs="Times New Roman"/>
          <w:sz w:val="28"/>
          <w:szCs w:val="28"/>
        </w:rPr>
        <w:t xml:space="preserve">. Прошло три столетия, к власти пришли </w:t>
      </w:r>
      <w:r w:rsidR="00FF10C1" w:rsidRPr="00C21FF9">
        <w:rPr>
          <w:rFonts w:ascii="Times New Roman" w:hAnsi="Times New Roman" w:cs="Times New Roman"/>
          <w:sz w:val="28"/>
          <w:szCs w:val="28"/>
        </w:rPr>
        <w:t>другие правители, монахи покинули нажитые места и Троицкий монастырь стал разрушаться. В Успенской церкви расположился клуб и музей. В кельях стали жить простые люди. И только в 1998году Храм стал восстанавливаться.</w:t>
      </w:r>
    </w:p>
    <w:p w:rsidR="00FF10C1" w:rsidRPr="00C21FF9" w:rsidRDefault="00DA601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Знаете, ребята, на Руси Х</w:t>
      </w:r>
      <w:r w:rsidR="00FF10C1" w:rsidRPr="00C21FF9">
        <w:rPr>
          <w:rFonts w:ascii="Times New Roman" w:hAnsi="Times New Roman" w:cs="Times New Roman"/>
          <w:sz w:val="28"/>
          <w:szCs w:val="28"/>
        </w:rPr>
        <w:t>рамы всегда ставили на самых красивых местах. Храм – это святое место.</w:t>
      </w:r>
    </w:p>
    <w:p w:rsidR="00FF10C1" w:rsidRPr="00C21FF9" w:rsidRDefault="00FF10C1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 xml:space="preserve">Вот в таком красивом, уютном месте, которое называется ЦГЛ им. В.И. Мичурина живем и мы с вами. А </w:t>
      </w:r>
      <w:proofErr w:type="gramStart"/>
      <w:r w:rsidRPr="00C21FF9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C21FF9">
        <w:rPr>
          <w:rFonts w:ascii="Times New Roman" w:hAnsi="Times New Roman" w:cs="Times New Roman"/>
          <w:sz w:val="28"/>
          <w:szCs w:val="28"/>
        </w:rPr>
        <w:t xml:space="preserve"> почему ЦГЛ назван именем Мичурина, как и наш город?</w:t>
      </w:r>
    </w:p>
    <w:p w:rsidR="00D32250" w:rsidRPr="00C21FF9" w:rsidRDefault="00D32250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C21FF9">
        <w:rPr>
          <w:rFonts w:ascii="Times New Roman" w:hAnsi="Times New Roman" w:cs="Times New Roman"/>
          <w:sz w:val="28"/>
          <w:szCs w:val="28"/>
        </w:rPr>
        <w:t>ЦГЛ</w:t>
      </w:r>
      <w:r w:rsidR="00DA6016" w:rsidRPr="00C21FF9">
        <w:rPr>
          <w:rFonts w:ascii="Times New Roman" w:hAnsi="Times New Roman" w:cs="Times New Roman"/>
          <w:sz w:val="28"/>
          <w:szCs w:val="28"/>
        </w:rPr>
        <w:t>, как и город, н</w:t>
      </w:r>
      <w:r w:rsidRPr="00C21FF9">
        <w:rPr>
          <w:rFonts w:ascii="Times New Roman" w:hAnsi="Times New Roman" w:cs="Times New Roman"/>
          <w:sz w:val="28"/>
          <w:szCs w:val="28"/>
        </w:rPr>
        <w:t>азван в честь И.В. Мичурина. Иван Владимирович Мичурин был великим ученым садоводом. Он выводил новые сорта фруктов, ягод. Благодаря его работе в Центральной генетической лаборатории другие ученые</w:t>
      </w:r>
      <w:r w:rsidR="00732BD3" w:rsidRPr="00C21FF9">
        <w:rPr>
          <w:rFonts w:ascii="Times New Roman" w:hAnsi="Times New Roman" w:cs="Times New Roman"/>
          <w:sz w:val="28"/>
          <w:szCs w:val="28"/>
        </w:rPr>
        <w:t xml:space="preserve"> тоже занимаются выведением новых сортов яблок, груш, вишни, смородины. Они продолжают дело И.В. Мичурина, поэтому ЦГЛ назван его именем.</w:t>
      </w:r>
    </w:p>
    <w:p w:rsidR="00732BD3" w:rsidRPr="00C21FF9" w:rsidRDefault="00732BD3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21FF9">
        <w:rPr>
          <w:rFonts w:ascii="Times New Roman" w:hAnsi="Times New Roman" w:cs="Times New Roman"/>
          <w:sz w:val="28"/>
          <w:szCs w:val="28"/>
        </w:rPr>
        <w:t>Ребята, а здание ЦГЛ такое же, как все дома или отличается своим внешним видом?</w:t>
      </w:r>
    </w:p>
    <w:p w:rsidR="00732BD3" w:rsidRPr="00C21FF9" w:rsidRDefault="00732BD3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</w:t>
      </w:r>
      <w:r w:rsidRPr="00C21FF9">
        <w:rPr>
          <w:rFonts w:ascii="Times New Roman" w:hAnsi="Times New Roman" w:cs="Times New Roman"/>
          <w:sz w:val="28"/>
          <w:szCs w:val="28"/>
        </w:rPr>
        <w:t xml:space="preserve">Здание Центральной генетической лаборатории не похоже на наши дома. Оно очень </w:t>
      </w:r>
      <w:r w:rsidR="00DB4D6B" w:rsidRPr="00C21FF9">
        <w:rPr>
          <w:rFonts w:ascii="Times New Roman" w:hAnsi="Times New Roman" w:cs="Times New Roman"/>
          <w:sz w:val="28"/>
          <w:szCs w:val="28"/>
        </w:rPr>
        <w:t>кр</w:t>
      </w:r>
      <w:r w:rsidRPr="00C21FF9">
        <w:rPr>
          <w:rFonts w:ascii="Times New Roman" w:hAnsi="Times New Roman" w:cs="Times New Roman"/>
          <w:sz w:val="28"/>
          <w:szCs w:val="28"/>
        </w:rPr>
        <w:t>асивое. У входа в здание стоят мощные колонны. Вокруг здания растут большие голубые ели. У подхода к главному корпусу ЦГЛ стоит памятник И.В. Мичурина. В здании находится музей</w:t>
      </w:r>
      <w:r w:rsidR="00483B65" w:rsidRPr="00C21FF9">
        <w:rPr>
          <w:rFonts w:ascii="Times New Roman" w:hAnsi="Times New Roman" w:cs="Times New Roman"/>
          <w:sz w:val="28"/>
          <w:szCs w:val="28"/>
        </w:rPr>
        <w:t>, где мы видели яблоки, груши и многое другое.</w:t>
      </w:r>
    </w:p>
    <w:p w:rsidR="00483B65" w:rsidRPr="00C21FF9" w:rsidRDefault="00483B65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21FF9">
        <w:rPr>
          <w:rFonts w:ascii="Times New Roman" w:hAnsi="Times New Roman" w:cs="Times New Roman"/>
          <w:sz w:val="28"/>
          <w:szCs w:val="28"/>
        </w:rPr>
        <w:t>Мы с вами еще раз посетим небольшой музей, где выставлены муляжи плодов. Подойдите поближе. Посмотрите, какие они красивые, яркие, так и хочется попробовать на вкус.</w:t>
      </w:r>
    </w:p>
    <w:p w:rsidR="00483B65" w:rsidRPr="00C21FF9" w:rsidRDefault="00483B65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Ребята, что вы знаете об этих фруктах? Вот яблоко, что вы можете о нем рассказать?</w:t>
      </w:r>
    </w:p>
    <w:p w:rsidR="00483B65" w:rsidRPr="00C21FF9" w:rsidRDefault="00D905D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>1</w:t>
      </w:r>
      <w:r w:rsidRPr="00C21FF9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C21FF9">
        <w:rPr>
          <w:rFonts w:ascii="Times New Roman" w:hAnsi="Times New Roman" w:cs="Times New Roman"/>
          <w:sz w:val="28"/>
          <w:szCs w:val="28"/>
        </w:rPr>
        <w:t xml:space="preserve">Яблоко круглой формы, красного (зеленого) цвета, </w:t>
      </w:r>
      <w:proofErr w:type="gramStart"/>
      <w:r w:rsidRPr="00C21FF9">
        <w:rPr>
          <w:rFonts w:ascii="Times New Roman" w:hAnsi="Times New Roman" w:cs="Times New Roman"/>
          <w:sz w:val="28"/>
          <w:szCs w:val="28"/>
        </w:rPr>
        <w:t>ароматное</w:t>
      </w:r>
      <w:proofErr w:type="gramEnd"/>
      <w:r w:rsidRPr="00C21FF9">
        <w:rPr>
          <w:rFonts w:ascii="Times New Roman" w:hAnsi="Times New Roman" w:cs="Times New Roman"/>
          <w:sz w:val="28"/>
          <w:szCs w:val="28"/>
        </w:rPr>
        <w:t>. Из яблок варят компот, варенье, делают начинку для пирога.</w:t>
      </w:r>
    </w:p>
    <w:p w:rsidR="00D905DC" w:rsidRPr="00C21FF9" w:rsidRDefault="00D905D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>2</w:t>
      </w:r>
      <w:r w:rsidRPr="00C21FF9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C21FF9">
        <w:rPr>
          <w:rFonts w:ascii="Times New Roman" w:hAnsi="Times New Roman" w:cs="Times New Roman"/>
          <w:i/>
          <w:sz w:val="28"/>
          <w:szCs w:val="28"/>
        </w:rPr>
        <w:t>Яблоко спелое, красное, сладкое,</w:t>
      </w:r>
    </w:p>
    <w:p w:rsidR="00D905DC" w:rsidRPr="00C21FF9" w:rsidRDefault="00D905D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Яблоко хрусткое, с кожицей гладкою,</w:t>
      </w:r>
    </w:p>
    <w:p w:rsidR="00D905DC" w:rsidRPr="00C21FF9" w:rsidRDefault="00D905D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Яблоко я пополам разломлю,</w:t>
      </w:r>
    </w:p>
    <w:p w:rsidR="00D905DC" w:rsidRPr="00C21FF9" w:rsidRDefault="00D905D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Яблоко с другом своим разделю.</w:t>
      </w:r>
    </w:p>
    <w:p w:rsidR="00D905DC" w:rsidRPr="00C21FF9" w:rsidRDefault="00D905D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C21FF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C21F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1FF9">
        <w:rPr>
          <w:rFonts w:ascii="Times New Roman" w:hAnsi="Times New Roman" w:cs="Times New Roman"/>
          <w:sz w:val="28"/>
          <w:szCs w:val="28"/>
        </w:rPr>
        <w:t xml:space="preserve"> это что такое? Показывает сливу.</w:t>
      </w:r>
    </w:p>
    <w:p w:rsidR="00D905DC" w:rsidRPr="00C21FF9" w:rsidRDefault="00D905D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>3</w:t>
      </w:r>
      <w:r w:rsidRPr="00C21FF9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C21FF9">
        <w:rPr>
          <w:rFonts w:ascii="Times New Roman" w:hAnsi="Times New Roman" w:cs="Times New Roman"/>
          <w:sz w:val="28"/>
          <w:szCs w:val="28"/>
        </w:rPr>
        <w:t>Это слива. Она овальной формы, синего цвета. Внутри косточка. Из сливы тоже можно приготовить компот, варенье, джем</w:t>
      </w:r>
    </w:p>
    <w:p w:rsidR="00D905DC" w:rsidRPr="00C21FF9" w:rsidRDefault="00D905D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21FF9">
        <w:rPr>
          <w:rFonts w:ascii="Times New Roman" w:hAnsi="Times New Roman" w:cs="Times New Roman"/>
          <w:sz w:val="28"/>
          <w:szCs w:val="28"/>
        </w:rPr>
        <w:t>А это что такое? Показывает грушу.</w:t>
      </w:r>
    </w:p>
    <w:p w:rsidR="00D905DC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>4</w:t>
      </w:r>
      <w:r w:rsidRPr="00C21FF9">
        <w:rPr>
          <w:rFonts w:ascii="Times New Roman" w:hAnsi="Times New Roman" w:cs="Times New Roman"/>
          <w:b/>
          <w:i/>
          <w:sz w:val="28"/>
          <w:szCs w:val="28"/>
        </w:rPr>
        <w:t xml:space="preserve"> ребенок</w:t>
      </w:r>
      <w:r w:rsidRPr="00C21FF9">
        <w:rPr>
          <w:rFonts w:ascii="Times New Roman" w:hAnsi="Times New Roman" w:cs="Times New Roman"/>
          <w:sz w:val="28"/>
          <w:szCs w:val="28"/>
        </w:rPr>
        <w:t>Это груша. Она имеет форму лампочки. Груша очень вкусная. Из груш получается сладкий компот.</w:t>
      </w:r>
    </w:p>
    <w:p w:rsidR="007226B6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21FF9">
        <w:rPr>
          <w:rFonts w:ascii="Times New Roman" w:hAnsi="Times New Roman" w:cs="Times New Roman"/>
          <w:sz w:val="28"/>
          <w:szCs w:val="28"/>
        </w:rPr>
        <w:t>Молодцы, ребята! А сейчас послушайте загадку.</w:t>
      </w:r>
    </w:p>
    <w:p w:rsidR="007226B6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Стоит Егорка в красной ермолке, </w:t>
      </w:r>
    </w:p>
    <w:p w:rsidR="007226B6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Кто не подойдет, всяк поклон отдает</w:t>
      </w:r>
      <w:proofErr w:type="gramStart"/>
      <w:r w:rsidRPr="00C21F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1FF9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C21FF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C21FF9">
        <w:rPr>
          <w:rFonts w:ascii="Times New Roman" w:hAnsi="Times New Roman" w:cs="Times New Roman"/>
          <w:i/>
          <w:sz w:val="28"/>
          <w:szCs w:val="28"/>
        </w:rPr>
        <w:t>емляника)</w:t>
      </w:r>
    </w:p>
    <w:p w:rsidR="0063755C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А кто из вас знает загадки о фруктах и ягодах?</w:t>
      </w:r>
    </w:p>
    <w:p w:rsidR="007226B6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1 ребенок</w:t>
      </w:r>
      <w:r w:rsidR="009F1FC0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C21FF9">
        <w:rPr>
          <w:rFonts w:ascii="Times New Roman" w:hAnsi="Times New Roman" w:cs="Times New Roman"/>
          <w:i/>
          <w:sz w:val="28"/>
          <w:szCs w:val="28"/>
        </w:rPr>
        <w:t>Бусы красные висят,</w:t>
      </w:r>
    </w:p>
    <w:p w:rsidR="007226B6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 Из кустов на нас глядят.</w:t>
      </w:r>
    </w:p>
    <w:p w:rsidR="007226B6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 Очень любят бусы эти</w:t>
      </w:r>
    </w:p>
    <w:p w:rsidR="007226B6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 Дети, птицы и медведи</w:t>
      </w:r>
      <w:proofErr w:type="gramStart"/>
      <w:r w:rsidRPr="00C21F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1FF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21FF9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21FF9">
        <w:rPr>
          <w:rFonts w:ascii="Times New Roman" w:hAnsi="Times New Roman" w:cs="Times New Roman"/>
          <w:i/>
          <w:sz w:val="28"/>
          <w:szCs w:val="28"/>
        </w:rPr>
        <w:t>алина)</w:t>
      </w:r>
    </w:p>
    <w:p w:rsidR="007226B6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26B6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2 ребенок</w:t>
      </w: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Синий мундир, желтая подкладка,</w:t>
      </w:r>
    </w:p>
    <w:p w:rsidR="007226B6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 В середине косточка и сладко</w:t>
      </w:r>
      <w:proofErr w:type="gramStart"/>
      <w:r w:rsidRPr="00C21F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1FF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21FF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21FF9">
        <w:rPr>
          <w:rFonts w:ascii="Times New Roman" w:hAnsi="Times New Roman" w:cs="Times New Roman"/>
          <w:i/>
          <w:sz w:val="28"/>
          <w:szCs w:val="28"/>
        </w:rPr>
        <w:t>лива)</w:t>
      </w:r>
    </w:p>
    <w:p w:rsidR="007226B6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26B6" w:rsidRPr="00C21FF9" w:rsidRDefault="007226B6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3 ребенок</w:t>
      </w: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Низок, да колюч</w:t>
      </w:r>
      <w:r w:rsidR="0063755C" w:rsidRPr="00C21FF9">
        <w:rPr>
          <w:rFonts w:ascii="Times New Roman" w:hAnsi="Times New Roman" w:cs="Times New Roman"/>
          <w:i/>
          <w:sz w:val="28"/>
          <w:szCs w:val="28"/>
        </w:rPr>
        <w:t>, сладок, да па</w:t>
      </w:r>
      <w:r w:rsidRPr="00C21FF9">
        <w:rPr>
          <w:rFonts w:ascii="Times New Roman" w:hAnsi="Times New Roman" w:cs="Times New Roman"/>
          <w:i/>
          <w:sz w:val="28"/>
          <w:szCs w:val="28"/>
        </w:rPr>
        <w:t>хуч,</w:t>
      </w:r>
    </w:p>
    <w:p w:rsidR="007226B6" w:rsidRPr="00C21FF9" w:rsidRDefault="0063755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Ягоду сорвешь, всю рубашку обдерешь</w:t>
      </w:r>
      <w:proofErr w:type="gramStart"/>
      <w:r w:rsidRPr="00C21F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1FF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21FF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21FF9">
        <w:rPr>
          <w:rFonts w:ascii="Times New Roman" w:hAnsi="Times New Roman" w:cs="Times New Roman"/>
          <w:i/>
          <w:sz w:val="28"/>
          <w:szCs w:val="28"/>
        </w:rPr>
        <w:t>рыжовник)</w:t>
      </w:r>
    </w:p>
    <w:p w:rsidR="0063755C" w:rsidRPr="00C21FF9" w:rsidRDefault="0063755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755C" w:rsidRPr="00C21FF9" w:rsidRDefault="0063755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4 ребенок</w:t>
      </w: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Я румяную матрешку</w:t>
      </w:r>
    </w:p>
    <w:p w:rsidR="0063755C" w:rsidRPr="00C21FF9" w:rsidRDefault="0063755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 От подруг не оторву,</w:t>
      </w:r>
    </w:p>
    <w:p w:rsidR="0063755C" w:rsidRPr="00C21FF9" w:rsidRDefault="0063755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 Подожду пока матрешка</w:t>
      </w:r>
    </w:p>
    <w:p w:rsidR="0063755C" w:rsidRPr="00C21FF9" w:rsidRDefault="0063755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 Упадет сама в траву</w:t>
      </w:r>
      <w:proofErr w:type="gramStart"/>
      <w:r w:rsidRPr="00C21F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1FF9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C21FF9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C21FF9">
        <w:rPr>
          <w:rFonts w:ascii="Times New Roman" w:hAnsi="Times New Roman" w:cs="Times New Roman"/>
          <w:i/>
          <w:sz w:val="28"/>
          <w:szCs w:val="28"/>
        </w:rPr>
        <w:t>блоко)</w:t>
      </w:r>
    </w:p>
    <w:p w:rsidR="0063755C" w:rsidRPr="00C21FF9" w:rsidRDefault="0063755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755C" w:rsidRPr="00C21FF9" w:rsidRDefault="0063755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lastRenderedPageBreak/>
        <w:t>5 ребенок</w:t>
      </w: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Летом ягоды черны,</w:t>
      </w:r>
    </w:p>
    <w:p w:rsidR="0063755C" w:rsidRPr="00C21FF9" w:rsidRDefault="0063755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 Летом ягоды вкусны.</w:t>
      </w:r>
    </w:p>
    <w:p w:rsidR="0063755C" w:rsidRPr="00C21FF9" w:rsidRDefault="0063755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  Чик – чирикнул воробей,</w:t>
      </w:r>
    </w:p>
    <w:p w:rsidR="0063755C" w:rsidRPr="00C21FF9" w:rsidRDefault="0063755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                            Чем чернее, тем вкусней</w:t>
      </w:r>
      <w:proofErr w:type="gramStart"/>
      <w:r w:rsidRPr="00C21F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1FF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21FF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21FF9">
        <w:rPr>
          <w:rFonts w:ascii="Times New Roman" w:hAnsi="Times New Roman" w:cs="Times New Roman"/>
          <w:i/>
          <w:sz w:val="28"/>
          <w:szCs w:val="28"/>
        </w:rPr>
        <w:t>мородина)</w:t>
      </w:r>
    </w:p>
    <w:p w:rsidR="0063755C" w:rsidRPr="00C21FF9" w:rsidRDefault="0063755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21FF9">
        <w:rPr>
          <w:rFonts w:ascii="Times New Roman" w:hAnsi="Times New Roman" w:cs="Times New Roman"/>
          <w:sz w:val="28"/>
          <w:szCs w:val="28"/>
        </w:rPr>
        <w:t>Молодцы, ребята! Вот сколько замечательных загадок вы знаете о фруктах и ягодах</w:t>
      </w:r>
      <w:r w:rsidR="00BF7299" w:rsidRPr="00C21FF9">
        <w:rPr>
          <w:rFonts w:ascii="Times New Roman" w:hAnsi="Times New Roman" w:cs="Times New Roman"/>
          <w:sz w:val="28"/>
          <w:szCs w:val="28"/>
        </w:rPr>
        <w:t xml:space="preserve">. </w:t>
      </w:r>
      <w:r w:rsidRPr="00C21FF9">
        <w:rPr>
          <w:rFonts w:ascii="Times New Roman" w:hAnsi="Times New Roman" w:cs="Times New Roman"/>
          <w:sz w:val="28"/>
          <w:szCs w:val="28"/>
        </w:rPr>
        <w:t>А у меня есть волшебный мешочек с фруктами и ягодами. Давайте поиграем.</w:t>
      </w:r>
      <w:r w:rsidR="00BF7299" w:rsidRPr="00C21FF9">
        <w:rPr>
          <w:rFonts w:ascii="Times New Roman" w:hAnsi="Times New Roman" w:cs="Times New Roman"/>
          <w:sz w:val="28"/>
          <w:szCs w:val="28"/>
        </w:rPr>
        <w:t xml:space="preserve"> Воспитатель называет какой </w:t>
      </w:r>
      <w:proofErr w:type="gramStart"/>
      <w:r w:rsidR="00BF7299" w:rsidRPr="00C21FF9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BF7299" w:rsidRPr="00C21FF9">
        <w:rPr>
          <w:rFonts w:ascii="Times New Roman" w:hAnsi="Times New Roman" w:cs="Times New Roman"/>
          <w:sz w:val="28"/>
          <w:szCs w:val="28"/>
        </w:rPr>
        <w:t xml:space="preserve">ибо фрукт или ягоду, а ребенок по признакам ищет его в мешочке. </w:t>
      </w:r>
    </w:p>
    <w:p w:rsidR="00CE754B" w:rsidRPr="00C21FF9" w:rsidRDefault="00BF7299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 xml:space="preserve">Все справились с заданием. </w:t>
      </w:r>
    </w:p>
    <w:p w:rsidR="007863EC" w:rsidRPr="00C21FF9" w:rsidRDefault="00BF7299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Ребята, все эти фрукты и ягоды растут в садах, которые расположены на террито</w:t>
      </w:r>
      <w:r w:rsidR="00CE754B" w:rsidRPr="00C21FF9">
        <w:rPr>
          <w:rFonts w:ascii="Times New Roman" w:hAnsi="Times New Roman" w:cs="Times New Roman"/>
          <w:sz w:val="28"/>
          <w:szCs w:val="28"/>
        </w:rPr>
        <w:t xml:space="preserve">рии ЦГЛ. </w:t>
      </w:r>
      <w:r w:rsidRPr="00C21FF9">
        <w:rPr>
          <w:rFonts w:ascii="Times New Roman" w:hAnsi="Times New Roman" w:cs="Times New Roman"/>
          <w:sz w:val="28"/>
          <w:szCs w:val="28"/>
        </w:rPr>
        <w:t>У нас много садов: 4 яблоневых, вишневый сад, сливовый, грушевый. Есть плантации земляники и сад смородины. Осенью у на</w:t>
      </w:r>
      <w:r w:rsidR="00CE754B" w:rsidRPr="00C21FF9">
        <w:rPr>
          <w:rFonts w:ascii="Times New Roman" w:hAnsi="Times New Roman" w:cs="Times New Roman"/>
          <w:sz w:val="28"/>
          <w:szCs w:val="28"/>
        </w:rPr>
        <w:t>с бывает большой урожай яблок. В</w:t>
      </w:r>
      <w:r w:rsidRPr="00C21FF9">
        <w:rPr>
          <w:rFonts w:ascii="Times New Roman" w:hAnsi="Times New Roman" w:cs="Times New Roman"/>
          <w:sz w:val="28"/>
          <w:szCs w:val="28"/>
        </w:rPr>
        <w:t>аши родители собирают их</w:t>
      </w:r>
      <w:r w:rsidR="007863EC" w:rsidRPr="00C21FF9">
        <w:rPr>
          <w:rFonts w:ascii="Times New Roman" w:hAnsi="Times New Roman" w:cs="Times New Roman"/>
          <w:sz w:val="28"/>
          <w:szCs w:val="28"/>
        </w:rPr>
        <w:t xml:space="preserve">, заготавливают на зиму. Яблоки хранятся в специальном хранилище. Мы </w:t>
      </w:r>
      <w:r w:rsidR="00CE754B" w:rsidRPr="00C21FF9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7863EC" w:rsidRPr="00C21FF9">
        <w:rPr>
          <w:rFonts w:ascii="Times New Roman" w:hAnsi="Times New Roman" w:cs="Times New Roman"/>
          <w:sz w:val="28"/>
          <w:szCs w:val="28"/>
        </w:rPr>
        <w:t>едим яблоки круглый год</w:t>
      </w:r>
      <w:proofErr w:type="gramStart"/>
      <w:r w:rsidR="007863EC" w:rsidRPr="00C21FF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863EC" w:rsidRPr="00C21FF9">
        <w:rPr>
          <w:rFonts w:ascii="Times New Roman" w:hAnsi="Times New Roman" w:cs="Times New Roman"/>
          <w:sz w:val="28"/>
          <w:szCs w:val="28"/>
        </w:rPr>
        <w:t>ейчас весна и сады цветут,радуя своей красотой. Это результат работы И.В. Мичурина и его последователей.</w:t>
      </w:r>
    </w:p>
    <w:p w:rsidR="007863EC" w:rsidRPr="00C21FF9" w:rsidRDefault="007863E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Ребята, я еще немного расскажу о великом ученом, чьим именем назван наш город, наше место, где мы живем.</w:t>
      </w:r>
    </w:p>
    <w:p w:rsidR="007863EC" w:rsidRPr="00C21FF9" w:rsidRDefault="007863E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 xml:space="preserve">Многие годы И.В. Мичурин жил и работал в нашем городе, который раньше назывался как?    </w:t>
      </w:r>
      <w:r w:rsidRPr="00C21FF9">
        <w:rPr>
          <w:rFonts w:ascii="Times New Roman" w:hAnsi="Times New Roman" w:cs="Times New Roman"/>
          <w:b/>
          <w:sz w:val="28"/>
          <w:szCs w:val="28"/>
        </w:rPr>
        <w:t xml:space="preserve"> Козлов</w:t>
      </w:r>
      <w:r w:rsidRPr="00C21FF9">
        <w:rPr>
          <w:rFonts w:ascii="Times New Roman" w:hAnsi="Times New Roman" w:cs="Times New Roman"/>
          <w:sz w:val="28"/>
          <w:szCs w:val="28"/>
        </w:rPr>
        <w:t>.</w:t>
      </w:r>
      <w:r w:rsidR="00CE754B" w:rsidRPr="00C21FF9">
        <w:rPr>
          <w:rFonts w:ascii="Times New Roman" w:hAnsi="Times New Roman" w:cs="Times New Roman"/>
          <w:sz w:val="28"/>
          <w:szCs w:val="28"/>
        </w:rPr>
        <w:t xml:space="preserve"> К</w:t>
      </w:r>
      <w:r w:rsidR="002C7ABA" w:rsidRPr="00C21FF9">
        <w:rPr>
          <w:rFonts w:ascii="Times New Roman" w:hAnsi="Times New Roman" w:cs="Times New Roman"/>
          <w:sz w:val="28"/>
          <w:szCs w:val="28"/>
        </w:rPr>
        <w:t xml:space="preserve">огда </w:t>
      </w:r>
      <w:r w:rsidR="00CE754B" w:rsidRPr="00C21FF9">
        <w:rPr>
          <w:rFonts w:ascii="Times New Roman" w:hAnsi="Times New Roman" w:cs="Times New Roman"/>
          <w:sz w:val="28"/>
          <w:szCs w:val="28"/>
        </w:rPr>
        <w:t xml:space="preserve">Иван Владимирович был маленький, он любил что - </w:t>
      </w:r>
      <w:proofErr w:type="spellStart"/>
      <w:r w:rsidR="002C7ABA" w:rsidRPr="00C21FF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2C7ABA" w:rsidRPr="00C21FF9">
        <w:rPr>
          <w:rFonts w:ascii="Times New Roman" w:hAnsi="Times New Roman" w:cs="Times New Roman"/>
          <w:sz w:val="28"/>
          <w:szCs w:val="28"/>
        </w:rPr>
        <w:t xml:space="preserve"> сеять, сажать. Посадит семена и наблюдает, что из этого вырастит. Когда он подрос, стал изучать спе</w:t>
      </w:r>
      <w:r w:rsidR="00AB40A7" w:rsidRPr="00C21FF9">
        <w:rPr>
          <w:rFonts w:ascii="Times New Roman" w:hAnsi="Times New Roman" w:cs="Times New Roman"/>
          <w:sz w:val="28"/>
          <w:szCs w:val="28"/>
        </w:rPr>
        <w:t xml:space="preserve">циальные книги по садоводству и </w:t>
      </w:r>
      <w:r w:rsidR="002C7ABA" w:rsidRPr="00C21FF9">
        <w:rPr>
          <w:rFonts w:ascii="Times New Roman" w:hAnsi="Times New Roman" w:cs="Times New Roman"/>
          <w:sz w:val="28"/>
          <w:szCs w:val="28"/>
        </w:rPr>
        <w:t xml:space="preserve">начал сажать семена из отобранных плодов яблок, груш, слив, вишни. Выберет </w:t>
      </w:r>
      <w:proofErr w:type="gramStart"/>
      <w:r w:rsidR="002C7ABA" w:rsidRPr="00C21FF9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2C7ABA" w:rsidRPr="00C21FF9">
        <w:rPr>
          <w:rFonts w:ascii="Times New Roman" w:hAnsi="Times New Roman" w:cs="Times New Roman"/>
          <w:sz w:val="28"/>
          <w:szCs w:val="28"/>
        </w:rPr>
        <w:t xml:space="preserve"> красивые, самые вкусные и посадит в землю. Вначале он сажал в своем маленьком дворике, а потом построил дом на берегу реки Лесной Воронеж и посадил там большой сад. Наблюдал и ухаживал за каждым деревом. Иван Владимирович вывел много новых сортов плодовых культур. К нему стали приезжать ученые из Америки и других стран, приглашали к себе жить и работат</w:t>
      </w:r>
      <w:r w:rsidR="00C951AC" w:rsidRPr="00C21FF9">
        <w:rPr>
          <w:rFonts w:ascii="Times New Roman" w:hAnsi="Times New Roman" w:cs="Times New Roman"/>
          <w:sz w:val="28"/>
          <w:szCs w:val="28"/>
        </w:rPr>
        <w:t xml:space="preserve">ь. Но </w:t>
      </w:r>
      <w:r w:rsidR="002C7ABA" w:rsidRPr="00C21FF9">
        <w:rPr>
          <w:rFonts w:ascii="Times New Roman" w:hAnsi="Times New Roman" w:cs="Times New Roman"/>
          <w:sz w:val="28"/>
          <w:szCs w:val="28"/>
        </w:rPr>
        <w:t xml:space="preserve">Иван Владимирович </w:t>
      </w:r>
      <w:r w:rsidR="00C951AC" w:rsidRPr="00C21FF9">
        <w:rPr>
          <w:rFonts w:ascii="Times New Roman" w:hAnsi="Times New Roman" w:cs="Times New Roman"/>
          <w:sz w:val="28"/>
          <w:szCs w:val="28"/>
        </w:rPr>
        <w:t>сказал, что Россия – это моя Родина и я буду приносить пользу своей стране, своему народу, своему городу.</w:t>
      </w:r>
    </w:p>
    <w:p w:rsidR="00C951AC" w:rsidRPr="00C21FF9" w:rsidRDefault="00C951AC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21F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1FF9">
        <w:rPr>
          <w:rFonts w:ascii="Times New Roman" w:hAnsi="Times New Roman" w:cs="Times New Roman"/>
          <w:sz w:val="28"/>
          <w:szCs w:val="28"/>
        </w:rPr>
        <w:t xml:space="preserve"> чтобы выводить новые сорта плодовых культур была построена Центральная генетическая лаборатория им. Мичурина</w:t>
      </w:r>
      <w:r w:rsidR="001B436C" w:rsidRPr="00C21FF9">
        <w:rPr>
          <w:rFonts w:ascii="Times New Roman" w:hAnsi="Times New Roman" w:cs="Times New Roman"/>
          <w:sz w:val="28"/>
          <w:szCs w:val="28"/>
        </w:rPr>
        <w:t>, где продолжается дело великого ученого. И старинный купеческий город Козлов превратился в центр отечественного садоводства. Еще при жизни И.В. Мичурина в 1932 году город был переименован в Мичуринск. Дом И.В. Мичурина на реке Лесной Воронеж стал музеем.</w:t>
      </w:r>
    </w:p>
    <w:p w:rsidR="001B436C" w:rsidRPr="00C21FF9" w:rsidRDefault="001B436C" w:rsidP="00C21FF9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CE754B" w:rsidRPr="00C21FF9" w:rsidRDefault="001B436C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 xml:space="preserve">Ребята, я предлагаю вам внести свой посильный вклад в озеленение нашей малой Родины и разведении сортов И.В. Мичурина. Мы посадим черенки смородины «Память Мичурина». </w:t>
      </w:r>
    </w:p>
    <w:p w:rsidR="00691DEB" w:rsidRPr="00C21FF9" w:rsidRDefault="00CE754B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>Дети с воспитателем сажают черенки смородины в горшочки</w:t>
      </w:r>
      <w:r w:rsidRPr="00C21FF9">
        <w:rPr>
          <w:rFonts w:ascii="Times New Roman" w:hAnsi="Times New Roman" w:cs="Times New Roman"/>
          <w:sz w:val="28"/>
          <w:szCs w:val="28"/>
        </w:rPr>
        <w:t>.</w:t>
      </w:r>
    </w:p>
    <w:p w:rsidR="001B436C" w:rsidRPr="00C21FF9" w:rsidRDefault="00691DEB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К</w:t>
      </w:r>
      <w:r w:rsidR="001B436C" w:rsidRPr="00C21FF9">
        <w:rPr>
          <w:rFonts w:ascii="Times New Roman" w:hAnsi="Times New Roman" w:cs="Times New Roman"/>
          <w:sz w:val="28"/>
          <w:szCs w:val="28"/>
        </w:rPr>
        <w:t xml:space="preserve">огда эти черенки приживутся, мы высадим их на участке детского сада, возле Свято – Троицкого монастыря. Пусть наш родной уголок цветет и </w:t>
      </w:r>
      <w:r w:rsidR="001B436C" w:rsidRPr="00C21FF9">
        <w:rPr>
          <w:rFonts w:ascii="Times New Roman" w:hAnsi="Times New Roman" w:cs="Times New Roman"/>
          <w:sz w:val="28"/>
          <w:szCs w:val="28"/>
        </w:rPr>
        <w:lastRenderedPageBreak/>
        <w:t>зелене</w:t>
      </w:r>
      <w:r w:rsidR="002B0B5A" w:rsidRPr="00C21FF9">
        <w:rPr>
          <w:rFonts w:ascii="Times New Roman" w:hAnsi="Times New Roman" w:cs="Times New Roman"/>
          <w:sz w:val="28"/>
          <w:szCs w:val="28"/>
        </w:rPr>
        <w:t>е</w:t>
      </w:r>
      <w:r w:rsidR="001B436C" w:rsidRPr="00C21FF9">
        <w:rPr>
          <w:rFonts w:ascii="Times New Roman" w:hAnsi="Times New Roman" w:cs="Times New Roman"/>
          <w:sz w:val="28"/>
          <w:szCs w:val="28"/>
        </w:rPr>
        <w:t>т.</w:t>
      </w:r>
      <w:r w:rsidR="002B0B5A" w:rsidRPr="00C21FF9">
        <w:rPr>
          <w:rFonts w:ascii="Times New Roman" w:hAnsi="Times New Roman" w:cs="Times New Roman"/>
          <w:sz w:val="28"/>
          <w:szCs w:val="28"/>
        </w:rPr>
        <w:t xml:space="preserve"> Ведь для каждого человека это святое и очень дорогое место. Не зря о Родине написано столько замечательных стихов, поговорок, пословиц.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>1</w:t>
      </w:r>
      <w:r w:rsidRPr="00C21FF9">
        <w:rPr>
          <w:rFonts w:ascii="Times New Roman" w:hAnsi="Times New Roman" w:cs="Times New Roman"/>
          <w:b/>
          <w:i/>
          <w:sz w:val="28"/>
          <w:szCs w:val="28"/>
        </w:rPr>
        <w:t xml:space="preserve"> ребенок</w:t>
      </w:r>
      <w:r w:rsidRPr="00C21FF9">
        <w:rPr>
          <w:rFonts w:ascii="Times New Roman" w:hAnsi="Times New Roman" w:cs="Times New Roman"/>
          <w:i/>
          <w:sz w:val="28"/>
          <w:szCs w:val="28"/>
        </w:rPr>
        <w:t>Если скажут слово Родина,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Сразу в памяти встает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Старый дом, в саду смородина. 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Толстый тополь у ворот.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У реки березка-скромница, 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И ромашковый бугор.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А другим, наверно вспомнится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Свой родной, любимый двор.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А кто знает поговорки о Родине?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C21FF9">
        <w:rPr>
          <w:rFonts w:ascii="Times New Roman" w:hAnsi="Times New Roman" w:cs="Times New Roman"/>
          <w:i/>
          <w:sz w:val="28"/>
          <w:szCs w:val="28"/>
        </w:rPr>
        <w:t>Жить – Родине служить!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Герой – за Родину горой!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Человек без Родины, что соловей без песни!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Ребята, а как вы думаете, есть ли где земля дороже и любимей нашей для нас с вами?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1FF9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C21FF9">
        <w:rPr>
          <w:rFonts w:ascii="Times New Roman" w:hAnsi="Times New Roman" w:cs="Times New Roman"/>
          <w:i/>
          <w:sz w:val="28"/>
          <w:szCs w:val="28"/>
        </w:rPr>
        <w:t>Жура</w:t>
      </w:r>
      <w:proofErr w:type="spellEnd"/>
      <w:r w:rsidRPr="00C21FF9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21FF9">
        <w:rPr>
          <w:rFonts w:ascii="Times New Roman" w:hAnsi="Times New Roman" w:cs="Times New Roman"/>
          <w:i/>
          <w:sz w:val="28"/>
          <w:szCs w:val="28"/>
        </w:rPr>
        <w:t>жура</w:t>
      </w:r>
      <w:proofErr w:type="spellEnd"/>
      <w:r w:rsidRPr="00C21FF9">
        <w:rPr>
          <w:rFonts w:ascii="Times New Roman" w:hAnsi="Times New Roman" w:cs="Times New Roman"/>
          <w:i/>
          <w:sz w:val="28"/>
          <w:szCs w:val="28"/>
        </w:rPr>
        <w:t>-журавель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 xml:space="preserve">Облетел он сто земель, 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Облетел, обходил,</w:t>
      </w:r>
    </w:p>
    <w:p w:rsidR="002B0B5A" w:rsidRPr="00C21FF9" w:rsidRDefault="002B0B5A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Крылья, ноги натрудил</w:t>
      </w:r>
    </w:p>
    <w:p w:rsidR="00562E9E" w:rsidRPr="00C21FF9" w:rsidRDefault="00562E9E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Мы спросили журавля:</w:t>
      </w:r>
    </w:p>
    <w:p w:rsidR="00562E9E" w:rsidRPr="00C21FF9" w:rsidRDefault="00562E9E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Где же лучшая земля?</w:t>
      </w:r>
    </w:p>
    <w:p w:rsidR="00562E9E" w:rsidRPr="00C21FF9" w:rsidRDefault="00562E9E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Отвечал он, пролетая-</w:t>
      </w:r>
    </w:p>
    <w:p w:rsidR="00562E9E" w:rsidRPr="00C21FF9" w:rsidRDefault="00562E9E" w:rsidP="00C21FF9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C21FF9">
        <w:rPr>
          <w:rFonts w:ascii="Times New Roman" w:hAnsi="Times New Roman" w:cs="Times New Roman"/>
          <w:i/>
          <w:sz w:val="28"/>
          <w:szCs w:val="28"/>
        </w:rPr>
        <w:t>«Лучше нет родного края!»</w:t>
      </w:r>
    </w:p>
    <w:p w:rsidR="00562E9E" w:rsidRPr="00C21FF9" w:rsidRDefault="00562E9E" w:rsidP="00C21FF9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И я так думаю</w:t>
      </w:r>
      <w:r w:rsidR="00AB40A7" w:rsidRPr="00C21F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40A7" w:rsidRPr="00C21FF9">
        <w:rPr>
          <w:rFonts w:ascii="Times New Roman" w:hAnsi="Times New Roman" w:cs="Times New Roman"/>
          <w:sz w:val="28"/>
          <w:szCs w:val="28"/>
        </w:rPr>
        <w:t>где бы вы не были</w:t>
      </w:r>
      <w:proofErr w:type="gramEnd"/>
      <w:r w:rsidR="00AB40A7" w:rsidRPr="00C21FF9">
        <w:rPr>
          <w:rFonts w:ascii="Times New Roman" w:hAnsi="Times New Roman" w:cs="Times New Roman"/>
          <w:sz w:val="28"/>
          <w:szCs w:val="28"/>
        </w:rPr>
        <w:t>, к</w:t>
      </w:r>
      <w:r w:rsidRPr="00C21FF9">
        <w:rPr>
          <w:rFonts w:ascii="Times New Roman" w:hAnsi="Times New Roman" w:cs="Times New Roman"/>
          <w:sz w:val="28"/>
          <w:szCs w:val="28"/>
        </w:rPr>
        <w:t>уда бы вас жизнь не</w:t>
      </w:r>
      <w:r w:rsidR="00AB40A7" w:rsidRPr="00C21FF9">
        <w:rPr>
          <w:rFonts w:ascii="Times New Roman" w:hAnsi="Times New Roman" w:cs="Times New Roman"/>
          <w:sz w:val="28"/>
          <w:szCs w:val="28"/>
        </w:rPr>
        <w:t xml:space="preserve"> направила</w:t>
      </w:r>
      <w:r w:rsidRPr="00C21FF9">
        <w:rPr>
          <w:rFonts w:ascii="Times New Roman" w:hAnsi="Times New Roman" w:cs="Times New Roman"/>
          <w:sz w:val="28"/>
          <w:szCs w:val="28"/>
        </w:rPr>
        <w:t>, всегда захотите возвратиться на свою Родину, здесь ваши родители, здесь ваш дом. Любите свой край, берегите землю родную, как мать любимую.</w:t>
      </w:r>
    </w:p>
    <w:p w:rsidR="00562E9E" w:rsidRPr="00C21FF9" w:rsidRDefault="00562E9E" w:rsidP="00C21FF9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F9">
        <w:rPr>
          <w:rFonts w:ascii="Times New Roman" w:hAnsi="Times New Roman" w:cs="Times New Roman"/>
          <w:b/>
          <w:sz w:val="28"/>
          <w:szCs w:val="28"/>
        </w:rPr>
        <w:t>Песня о Родине «</w:t>
      </w:r>
      <w:r w:rsidRPr="00C21FF9">
        <w:rPr>
          <w:rFonts w:ascii="Times New Roman" w:hAnsi="Times New Roman" w:cs="Times New Roman"/>
          <w:b/>
          <w:i/>
          <w:sz w:val="28"/>
          <w:szCs w:val="28"/>
        </w:rPr>
        <w:t>То березка, то рябина</w:t>
      </w:r>
      <w:r w:rsidRPr="00C21FF9">
        <w:rPr>
          <w:rFonts w:ascii="Times New Roman" w:hAnsi="Times New Roman" w:cs="Times New Roman"/>
          <w:b/>
          <w:sz w:val="28"/>
          <w:szCs w:val="28"/>
        </w:rPr>
        <w:t>»</w:t>
      </w:r>
    </w:p>
    <w:p w:rsidR="00691DEB" w:rsidRPr="00C21FF9" w:rsidRDefault="00562E9E" w:rsidP="00C21FF9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21FF9">
        <w:rPr>
          <w:rFonts w:ascii="Times New Roman" w:hAnsi="Times New Roman" w:cs="Times New Roman"/>
          <w:sz w:val="28"/>
          <w:szCs w:val="28"/>
        </w:rPr>
        <w:t>Дети прощаются с гостями и уходят из группы.</w:t>
      </w:r>
    </w:p>
    <w:sectPr w:rsidR="00691DEB" w:rsidRPr="00C21FF9" w:rsidSect="00F9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415"/>
    <w:rsid w:val="000F5761"/>
    <w:rsid w:val="00170A49"/>
    <w:rsid w:val="00195E3B"/>
    <w:rsid w:val="001A7990"/>
    <w:rsid w:val="001B436C"/>
    <w:rsid w:val="00251FFF"/>
    <w:rsid w:val="00264BB4"/>
    <w:rsid w:val="002A64BC"/>
    <w:rsid w:val="002B0B5A"/>
    <w:rsid w:val="002C7ABA"/>
    <w:rsid w:val="002E7A5B"/>
    <w:rsid w:val="00375A92"/>
    <w:rsid w:val="003B30A7"/>
    <w:rsid w:val="003C2CFF"/>
    <w:rsid w:val="00424F3F"/>
    <w:rsid w:val="00483B65"/>
    <w:rsid w:val="004B41A2"/>
    <w:rsid w:val="0050623E"/>
    <w:rsid w:val="005563BD"/>
    <w:rsid w:val="00562E9E"/>
    <w:rsid w:val="00570085"/>
    <w:rsid w:val="00570A99"/>
    <w:rsid w:val="00595B70"/>
    <w:rsid w:val="005C04E8"/>
    <w:rsid w:val="0063755C"/>
    <w:rsid w:val="00691DEB"/>
    <w:rsid w:val="007226B6"/>
    <w:rsid w:val="00732BD3"/>
    <w:rsid w:val="007863EC"/>
    <w:rsid w:val="00974EF2"/>
    <w:rsid w:val="009C107D"/>
    <w:rsid w:val="009F1FC0"/>
    <w:rsid w:val="00A473B8"/>
    <w:rsid w:val="00AB40A7"/>
    <w:rsid w:val="00AC1415"/>
    <w:rsid w:val="00B65220"/>
    <w:rsid w:val="00BA0249"/>
    <w:rsid w:val="00BC1BDE"/>
    <w:rsid w:val="00BF7299"/>
    <w:rsid w:val="00C147A2"/>
    <w:rsid w:val="00C21FF9"/>
    <w:rsid w:val="00C72244"/>
    <w:rsid w:val="00C832AA"/>
    <w:rsid w:val="00C951AC"/>
    <w:rsid w:val="00CD0C36"/>
    <w:rsid w:val="00CE754B"/>
    <w:rsid w:val="00D10B6D"/>
    <w:rsid w:val="00D20470"/>
    <w:rsid w:val="00D32250"/>
    <w:rsid w:val="00D905DC"/>
    <w:rsid w:val="00DA6016"/>
    <w:rsid w:val="00DB4D6B"/>
    <w:rsid w:val="00E130FC"/>
    <w:rsid w:val="00E13288"/>
    <w:rsid w:val="00E6146F"/>
    <w:rsid w:val="00F93B38"/>
    <w:rsid w:val="00FF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1FF9"/>
  </w:style>
  <w:style w:type="character" w:customStyle="1" w:styleId="c1">
    <w:name w:val="c1"/>
    <w:basedOn w:val="a0"/>
    <w:rsid w:val="00C21FF9"/>
  </w:style>
  <w:style w:type="paragraph" w:styleId="a3">
    <w:name w:val="Balloon Text"/>
    <w:basedOn w:val="a"/>
    <w:link w:val="a4"/>
    <w:uiPriority w:val="99"/>
    <w:semiHidden/>
    <w:unhideWhenUsed/>
    <w:rsid w:val="00C2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F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1F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30</cp:revision>
  <dcterms:created xsi:type="dcterms:W3CDTF">2015-05-22T17:58:00Z</dcterms:created>
  <dcterms:modified xsi:type="dcterms:W3CDTF">2020-05-21T09:46:00Z</dcterms:modified>
</cp:coreProperties>
</file>