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08B" w:rsidRDefault="009D508B" w:rsidP="001267F2">
      <w:pPr>
        <w:rPr>
          <w:b/>
          <w:u w:val="single"/>
        </w:rPr>
      </w:pPr>
    </w:p>
    <w:p w:rsidR="009D508B" w:rsidRPr="00734452" w:rsidRDefault="009D508B" w:rsidP="00D04B56">
      <w:pPr>
        <w:ind w:left="-720" w:right="-254" w:firstLine="499"/>
      </w:pPr>
      <w:r w:rsidRPr="00734452">
        <w:t>МУНИЦИПАЛЬНОЕ БЮДЖЕТНОЕ ДОШКОЛЬНОЕ</w:t>
      </w:r>
      <w:r>
        <w:t xml:space="preserve"> ОБРАЗОВАТЕЛЬНОЕ УЧРЕЖДЕНИЕ № 86</w:t>
      </w:r>
    </w:p>
    <w:p w:rsidR="009D508B" w:rsidRPr="00734452" w:rsidRDefault="009D508B" w:rsidP="000A3E8C">
      <w:pPr>
        <w:pBdr>
          <w:bottom w:val="single" w:sz="12" w:space="1" w:color="auto"/>
        </w:pBdr>
        <w:ind w:left="-221"/>
        <w:jc w:val="center"/>
      </w:pPr>
      <w:r w:rsidRPr="00734452">
        <w:t>«</w:t>
      </w:r>
      <w:r>
        <w:t>Детский сад комбинированного вида «Брусничка</w:t>
      </w:r>
      <w:r w:rsidRPr="00734452">
        <w:t xml:space="preserve">» </w:t>
      </w:r>
    </w:p>
    <w:p w:rsidR="009D508B" w:rsidRPr="00734452" w:rsidRDefault="009D508B" w:rsidP="007E17A2">
      <w:pPr>
        <w:rPr>
          <w:b/>
        </w:rPr>
      </w:pPr>
    </w:p>
    <w:p w:rsidR="009D508B" w:rsidRPr="00734452" w:rsidRDefault="009D508B" w:rsidP="000A3E8C">
      <w:pPr>
        <w:jc w:val="center"/>
        <w:rPr>
          <w:b/>
        </w:rPr>
      </w:pPr>
    </w:p>
    <w:p w:rsidR="009D508B" w:rsidRDefault="009D508B" w:rsidP="000A3E8C">
      <w:pPr>
        <w:ind w:firstLine="741"/>
        <w:jc w:val="center"/>
      </w:pPr>
    </w:p>
    <w:p w:rsidR="009D508B" w:rsidRDefault="009D508B" w:rsidP="000A3E8C">
      <w:pPr>
        <w:pStyle w:val="1"/>
        <w:spacing w:before="0" w:after="0"/>
        <w:ind w:firstLine="741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D508B" w:rsidRDefault="009D508B" w:rsidP="000A3E8C">
      <w:pPr>
        <w:pStyle w:val="1"/>
        <w:spacing w:before="0" w:after="0"/>
        <w:ind w:firstLine="741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D508B" w:rsidRDefault="009D508B" w:rsidP="000A3E8C">
      <w:pPr>
        <w:ind w:firstLine="741"/>
      </w:pPr>
    </w:p>
    <w:p w:rsidR="009D508B" w:rsidRDefault="009D508B" w:rsidP="000A3E8C">
      <w:pPr>
        <w:ind w:firstLine="741"/>
      </w:pPr>
    </w:p>
    <w:p w:rsidR="009D508B" w:rsidRDefault="009D508B" w:rsidP="003C1C97">
      <w:pPr>
        <w:tabs>
          <w:tab w:val="left" w:pos="4380"/>
        </w:tabs>
        <w:ind w:firstLine="741"/>
      </w:pPr>
      <w:r>
        <w:tab/>
      </w:r>
    </w:p>
    <w:p w:rsidR="009D508B" w:rsidRDefault="009D508B" w:rsidP="000A3E8C">
      <w:pPr>
        <w:ind w:firstLine="741"/>
      </w:pPr>
    </w:p>
    <w:p w:rsidR="009D508B" w:rsidRDefault="009D508B" w:rsidP="000A3E8C">
      <w:pPr>
        <w:ind w:firstLine="741"/>
      </w:pPr>
    </w:p>
    <w:p w:rsidR="009D508B" w:rsidRDefault="009D508B" w:rsidP="000A3E8C">
      <w:pPr>
        <w:ind w:firstLine="741"/>
      </w:pPr>
    </w:p>
    <w:p w:rsidR="009D508B" w:rsidRDefault="009D508B" w:rsidP="00CA0659"/>
    <w:p w:rsidR="009D508B" w:rsidRDefault="009D508B" w:rsidP="000A3E8C">
      <w:pPr>
        <w:ind w:firstLine="741"/>
      </w:pPr>
    </w:p>
    <w:p w:rsidR="009D508B" w:rsidRPr="00F83161" w:rsidRDefault="009D508B" w:rsidP="000A3E8C">
      <w:pPr>
        <w:spacing w:line="360" w:lineRule="auto"/>
        <w:ind w:firstLine="360"/>
        <w:jc w:val="center"/>
        <w:rPr>
          <w:b/>
          <w:sz w:val="26"/>
          <w:szCs w:val="26"/>
        </w:rPr>
      </w:pPr>
      <w:r w:rsidRPr="00F83161">
        <w:rPr>
          <w:b/>
          <w:sz w:val="26"/>
          <w:szCs w:val="26"/>
        </w:rPr>
        <w:t>ПРОЕКТ</w:t>
      </w:r>
    </w:p>
    <w:p w:rsidR="009D508B" w:rsidRPr="00F83161" w:rsidRDefault="009D508B" w:rsidP="000A3E8C">
      <w:pPr>
        <w:spacing w:line="360" w:lineRule="auto"/>
        <w:ind w:firstLine="360"/>
        <w:jc w:val="center"/>
        <w:rPr>
          <w:b/>
          <w:sz w:val="26"/>
          <w:szCs w:val="26"/>
        </w:rPr>
      </w:pPr>
      <w:r w:rsidRPr="00F83161">
        <w:rPr>
          <w:b/>
          <w:sz w:val="26"/>
          <w:szCs w:val="26"/>
        </w:rPr>
        <w:t xml:space="preserve">по реализации комплексного подхода к всестороннему развитию детей старшего дошкольного возраста посредством ознакомления со своей малой Родиной с учетом </w:t>
      </w:r>
      <w:r w:rsidRPr="003C1C97">
        <w:rPr>
          <w:b/>
          <w:sz w:val="26"/>
          <w:szCs w:val="26"/>
        </w:rPr>
        <w:t>национально-</w:t>
      </w:r>
      <w:r w:rsidRPr="00F83161">
        <w:rPr>
          <w:b/>
          <w:sz w:val="26"/>
          <w:szCs w:val="26"/>
        </w:rPr>
        <w:t>регионального компонента</w:t>
      </w:r>
    </w:p>
    <w:p w:rsidR="009D508B" w:rsidRPr="00F83161" w:rsidRDefault="009D508B" w:rsidP="000A3E8C">
      <w:pPr>
        <w:spacing w:line="360" w:lineRule="auto"/>
        <w:ind w:firstLine="360"/>
        <w:jc w:val="center"/>
        <w:rPr>
          <w:b/>
          <w:sz w:val="26"/>
          <w:szCs w:val="26"/>
        </w:rPr>
      </w:pPr>
      <w:r w:rsidRPr="00F83161">
        <w:rPr>
          <w:b/>
          <w:sz w:val="26"/>
          <w:szCs w:val="26"/>
        </w:rPr>
        <w:t>«</w:t>
      </w:r>
      <w:r w:rsidR="001E1792">
        <w:rPr>
          <w:b/>
          <w:sz w:val="26"/>
          <w:szCs w:val="26"/>
        </w:rPr>
        <w:t>МОЙ СЛАВНЫЙ ГОРОД – МОЙ РОДНОЙ НОРИЛЬСК</w:t>
      </w:r>
      <w:r w:rsidRPr="00F83161">
        <w:rPr>
          <w:b/>
          <w:sz w:val="26"/>
          <w:szCs w:val="26"/>
        </w:rPr>
        <w:t>»</w:t>
      </w:r>
    </w:p>
    <w:p w:rsidR="009D508B" w:rsidRPr="00F83161" w:rsidRDefault="009D508B" w:rsidP="000A3E8C">
      <w:pPr>
        <w:spacing w:line="360" w:lineRule="auto"/>
        <w:ind w:firstLine="360"/>
        <w:jc w:val="center"/>
        <w:rPr>
          <w:sz w:val="26"/>
          <w:szCs w:val="26"/>
        </w:rPr>
      </w:pPr>
    </w:p>
    <w:p w:rsidR="009D508B" w:rsidRPr="00F83161" w:rsidRDefault="009D508B" w:rsidP="000A3E8C">
      <w:pPr>
        <w:ind w:firstLine="360"/>
        <w:jc w:val="center"/>
        <w:rPr>
          <w:sz w:val="26"/>
          <w:szCs w:val="26"/>
        </w:rPr>
      </w:pPr>
    </w:p>
    <w:p w:rsidR="009D508B" w:rsidRPr="00F83161" w:rsidRDefault="009D508B" w:rsidP="000A3E8C">
      <w:pPr>
        <w:ind w:firstLine="360"/>
        <w:jc w:val="center"/>
        <w:rPr>
          <w:sz w:val="26"/>
          <w:szCs w:val="26"/>
        </w:rPr>
      </w:pPr>
    </w:p>
    <w:p w:rsidR="009D508B" w:rsidRPr="00F83161" w:rsidRDefault="009D508B" w:rsidP="000A3E8C">
      <w:pPr>
        <w:ind w:firstLine="360"/>
        <w:jc w:val="center"/>
        <w:rPr>
          <w:sz w:val="26"/>
          <w:szCs w:val="26"/>
        </w:rPr>
      </w:pPr>
    </w:p>
    <w:p w:rsidR="009D508B" w:rsidRPr="00F83161" w:rsidRDefault="009D508B" w:rsidP="000A3E8C">
      <w:pPr>
        <w:ind w:firstLine="360"/>
        <w:jc w:val="center"/>
        <w:rPr>
          <w:sz w:val="26"/>
          <w:szCs w:val="26"/>
        </w:rPr>
      </w:pPr>
    </w:p>
    <w:p w:rsidR="009D508B" w:rsidRPr="00F83161" w:rsidRDefault="009D508B" w:rsidP="00CA0659">
      <w:pPr>
        <w:rPr>
          <w:sz w:val="26"/>
          <w:szCs w:val="26"/>
        </w:rPr>
      </w:pPr>
    </w:p>
    <w:p w:rsidR="009D508B" w:rsidRPr="00F83161" w:rsidRDefault="009D508B" w:rsidP="00F8316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Pr="00F83161">
        <w:rPr>
          <w:sz w:val="26"/>
          <w:szCs w:val="26"/>
        </w:rPr>
        <w:t xml:space="preserve">Авторы проекта: </w:t>
      </w:r>
      <w:r>
        <w:rPr>
          <w:sz w:val="26"/>
          <w:szCs w:val="26"/>
        </w:rPr>
        <w:t>Н.Ю.</w:t>
      </w:r>
      <w:r w:rsidR="007E17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Орадченко                      </w:t>
      </w:r>
    </w:p>
    <w:p w:rsidR="009D508B" w:rsidRDefault="009D508B" w:rsidP="00F8316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Т.Л.</w:t>
      </w:r>
      <w:r w:rsidR="007E17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Тигина                                                                                                            </w:t>
      </w:r>
      <w:r w:rsidRPr="00F8316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</w:p>
    <w:p w:rsidR="009D508B" w:rsidRPr="00F83161" w:rsidRDefault="009D508B" w:rsidP="00D04B56">
      <w:pPr>
        <w:ind w:left="7080"/>
        <w:jc w:val="center"/>
        <w:rPr>
          <w:sz w:val="26"/>
          <w:szCs w:val="26"/>
        </w:rPr>
      </w:pPr>
    </w:p>
    <w:p w:rsidR="009D508B" w:rsidRPr="00F83161" w:rsidRDefault="009D508B" w:rsidP="000A3E8C">
      <w:pPr>
        <w:ind w:firstLine="74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83161">
        <w:rPr>
          <w:sz w:val="26"/>
          <w:szCs w:val="26"/>
        </w:rPr>
        <w:t xml:space="preserve"> </w:t>
      </w:r>
    </w:p>
    <w:p w:rsidR="009D508B" w:rsidRPr="00F83161" w:rsidRDefault="009D508B" w:rsidP="000A3E8C">
      <w:pPr>
        <w:ind w:firstLine="741"/>
        <w:rPr>
          <w:sz w:val="26"/>
          <w:szCs w:val="26"/>
        </w:rPr>
      </w:pPr>
    </w:p>
    <w:p w:rsidR="009D508B" w:rsidRPr="00F83161" w:rsidRDefault="009D508B" w:rsidP="001267F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</w:p>
    <w:p w:rsidR="009D508B" w:rsidRPr="00F83161" w:rsidRDefault="009D508B" w:rsidP="000A3E8C">
      <w:pPr>
        <w:ind w:firstLine="741"/>
        <w:jc w:val="center"/>
        <w:rPr>
          <w:sz w:val="26"/>
          <w:szCs w:val="26"/>
        </w:rPr>
      </w:pPr>
    </w:p>
    <w:p w:rsidR="009D508B" w:rsidRPr="00F83161" w:rsidRDefault="009D508B" w:rsidP="000A3E8C">
      <w:pPr>
        <w:ind w:firstLine="741"/>
        <w:jc w:val="center"/>
        <w:rPr>
          <w:sz w:val="26"/>
          <w:szCs w:val="26"/>
        </w:rPr>
      </w:pPr>
    </w:p>
    <w:p w:rsidR="009D508B" w:rsidRPr="00F83161" w:rsidRDefault="009D508B" w:rsidP="000A3E8C">
      <w:pPr>
        <w:rPr>
          <w:sz w:val="26"/>
          <w:szCs w:val="26"/>
        </w:rPr>
      </w:pPr>
    </w:p>
    <w:p w:rsidR="009D508B" w:rsidRPr="00F83161" w:rsidRDefault="009D508B" w:rsidP="000A3E8C">
      <w:pPr>
        <w:rPr>
          <w:sz w:val="26"/>
          <w:szCs w:val="26"/>
        </w:rPr>
      </w:pPr>
    </w:p>
    <w:p w:rsidR="009D508B" w:rsidRPr="00F83161" w:rsidRDefault="009D508B" w:rsidP="000A3E8C">
      <w:pPr>
        <w:rPr>
          <w:sz w:val="26"/>
          <w:szCs w:val="26"/>
        </w:rPr>
      </w:pPr>
    </w:p>
    <w:p w:rsidR="009D508B" w:rsidRDefault="009D508B" w:rsidP="006A41F9">
      <w:pPr>
        <w:jc w:val="center"/>
        <w:rPr>
          <w:sz w:val="26"/>
          <w:szCs w:val="26"/>
        </w:rPr>
      </w:pPr>
    </w:p>
    <w:p w:rsidR="009D508B" w:rsidRDefault="009D508B" w:rsidP="006A41F9">
      <w:pPr>
        <w:jc w:val="center"/>
        <w:rPr>
          <w:sz w:val="26"/>
          <w:szCs w:val="26"/>
        </w:rPr>
      </w:pPr>
    </w:p>
    <w:p w:rsidR="009D508B" w:rsidRDefault="009D508B" w:rsidP="006A41F9">
      <w:pPr>
        <w:jc w:val="center"/>
        <w:rPr>
          <w:sz w:val="26"/>
          <w:szCs w:val="26"/>
        </w:rPr>
      </w:pPr>
    </w:p>
    <w:p w:rsidR="009D508B" w:rsidRDefault="009D508B" w:rsidP="006A41F9">
      <w:pPr>
        <w:jc w:val="center"/>
        <w:rPr>
          <w:sz w:val="26"/>
          <w:szCs w:val="26"/>
        </w:rPr>
      </w:pPr>
    </w:p>
    <w:p w:rsidR="009D508B" w:rsidRDefault="009D508B" w:rsidP="006A41F9">
      <w:pPr>
        <w:jc w:val="center"/>
        <w:rPr>
          <w:sz w:val="26"/>
          <w:szCs w:val="26"/>
        </w:rPr>
      </w:pPr>
    </w:p>
    <w:p w:rsidR="009D508B" w:rsidRPr="00F83161" w:rsidRDefault="009D508B" w:rsidP="006A41F9">
      <w:pPr>
        <w:jc w:val="center"/>
        <w:rPr>
          <w:sz w:val="26"/>
          <w:szCs w:val="26"/>
        </w:rPr>
      </w:pPr>
    </w:p>
    <w:p w:rsidR="009D508B" w:rsidRDefault="009D508B" w:rsidP="003B1BB2">
      <w:pPr>
        <w:pStyle w:val="3"/>
        <w:ind w:firstLine="741"/>
      </w:pPr>
      <w:r>
        <w:t>Норильск, 2015</w:t>
      </w:r>
    </w:p>
    <w:p w:rsidR="007E17A2" w:rsidRPr="007E17A2" w:rsidRDefault="007E17A2" w:rsidP="007E17A2"/>
    <w:p w:rsidR="009D508B" w:rsidRDefault="009D508B" w:rsidP="00F64194">
      <w:pPr>
        <w:ind w:firstLine="709"/>
        <w:jc w:val="center"/>
        <w:rPr>
          <w:b/>
          <w:sz w:val="26"/>
          <w:szCs w:val="26"/>
          <w:u w:val="single"/>
        </w:rPr>
      </w:pPr>
    </w:p>
    <w:p w:rsidR="009D508B" w:rsidRDefault="009D508B" w:rsidP="00F64194">
      <w:pPr>
        <w:ind w:firstLine="709"/>
        <w:jc w:val="center"/>
        <w:rPr>
          <w:b/>
          <w:sz w:val="26"/>
          <w:szCs w:val="26"/>
          <w:u w:val="single"/>
        </w:rPr>
      </w:pPr>
    </w:p>
    <w:p w:rsidR="001E1792" w:rsidRPr="001E1792" w:rsidRDefault="009D508B" w:rsidP="001E1792">
      <w:pPr>
        <w:spacing w:line="360" w:lineRule="auto"/>
        <w:ind w:firstLine="360"/>
        <w:jc w:val="center"/>
        <w:rPr>
          <w:b/>
          <w:sz w:val="26"/>
          <w:szCs w:val="26"/>
          <w:u w:val="single"/>
        </w:rPr>
      </w:pPr>
      <w:r w:rsidRPr="001E1792">
        <w:rPr>
          <w:b/>
          <w:sz w:val="26"/>
          <w:szCs w:val="26"/>
          <w:u w:val="single"/>
        </w:rPr>
        <w:lastRenderedPageBreak/>
        <w:t xml:space="preserve">ПРОЕКТ </w:t>
      </w:r>
      <w:r w:rsidR="001E1792" w:rsidRPr="001E1792">
        <w:rPr>
          <w:b/>
          <w:sz w:val="26"/>
          <w:szCs w:val="26"/>
          <w:u w:val="single"/>
        </w:rPr>
        <w:t>«МОЙ СЛАВНЫЙ ГОРОД – МОЙ РОДНОЙ НОРИЛЬСК»</w:t>
      </w:r>
    </w:p>
    <w:p w:rsidR="009D508B" w:rsidRPr="00F83161" w:rsidRDefault="009D508B" w:rsidP="001E1792">
      <w:pPr>
        <w:ind w:firstLine="709"/>
        <w:jc w:val="center"/>
        <w:rPr>
          <w:b/>
          <w:sz w:val="26"/>
          <w:szCs w:val="26"/>
        </w:rPr>
      </w:pPr>
    </w:p>
    <w:p w:rsidR="009D508B" w:rsidRPr="00F83161" w:rsidRDefault="009D508B" w:rsidP="00F64194">
      <w:pPr>
        <w:ind w:firstLine="709"/>
        <w:jc w:val="both"/>
        <w:rPr>
          <w:b/>
          <w:sz w:val="26"/>
          <w:szCs w:val="26"/>
        </w:rPr>
      </w:pPr>
      <w:r w:rsidRPr="00F83161">
        <w:rPr>
          <w:b/>
          <w:sz w:val="26"/>
          <w:szCs w:val="26"/>
        </w:rPr>
        <w:t>СОДЕРЖАНИЕ ПРОЕКТА:</w:t>
      </w:r>
    </w:p>
    <w:p w:rsidR="009D508B" w:rsidRPr="00F83161" w:rsidRDefault="009D508B" w:rsidP="00F64194">
      <w:pPr>
        <w:pStyle w:val="a6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83161">
        <w:rPr>
          <w:rFonts w:ascii="Times New Roman" w:hAnsi="Times New Roman"/>
          <w:sz w:val="26"/>
          <w:szCs w:val="26"/>
        </w:rPr>
        <w:t>Общие положения.</w:t>
      </w:r>
    </w:p>
    <w:p w:rsidR="009D508B" w:rsidRPr="00F83161" w:rsidRDefault="009D508B" w:rsidP="00F64194">
      <w:pPr>
        <w:pStyle w:val="a6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83161">
        <w:rPr>
          <w:rFonts w:ascii="Times New Roman" w:hAnsi="Times New Roman"/>
          <w:sz w:val="26"/>
          <w:szCs w:val="26"/>
        </w:rPr>
        <w:t xml:space="preserve">Актуальность выбранной темы. </w:t>
      </w:r>
    </w:p>
    <w:p w:rsidR="009D508B" w:rsidRPr="00F83161" w:rsidRDefault="009D508B" w:rsidP="00F64194">
      <w:pPr>
        <w:pStyle w:val="a6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83161">
        <w:rPr>
          <w:rFonts w:ascii="Times New Roman" w:hAnsi="Times New Roman"/>
          <w:sz w:val="26"/>
          <w:szCs w:val="26"/>
        </w:rPr>
        <w:t>Предполагаемые результаты.</w:t>
      </w:r>
    </w:p>
    <w:p w:rsidR="009D508B" w:rsidRPr="00F83161" w:rsidRDefault="009D508B" w:rsidP="00F64194">
      <w:pPr>
        <w:pStyle w:val="a6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83161">
        <w:rPr>
          <w:rFonts w:ascii="Times New Roman" w:hAnsi="Times New Roman"/>
          <w:sz w:val="26"/>
          <w:szCs w:val="26"/>
        </w:rPr>
        <w:t>Цель и задачи проекта.</w:t>
      </w:r>
    </w:p>
    <w:p w:rsidR="009D508B" w:rsidRPr="00F83161" w:rsidRDefault="009D508B" w:rsidP="00F64194">
      <w:pPr>
        <w:pStyle w:val="a6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83161">
        <w:rPr>
          <w:rFonts w:ascii="Times New Roman" w:hAnsi="Times New Roman"/>
          <w:sz w:val="26"/>
          <w:szCs w:val="26"/>
        </w:rPr>
        <w:t>Основные принципы.</w:t>
      </w:r>
    </w:p>
    <w:p w:rsidR="009D508B" w:rsidRPr="00F83161" w:rsidRDefault="009D508B" w:rsidP="00F64194">
      <w:pPr>
        <w:pStyle w:val="a6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83161">
        <w:rPr>
          <w:rFonts w:ascii="Times New Roman" w:hAnsi="Times New Roman"/>
          <w:sz w:val="26"/>
          <w:szCs w:val="26"/>
        </w:rPr>
        <w:t>Участники проекта, сроки его реализации.</w:t>
      </w:r>
    </w:p>
    <w:p w:rsidR="009D508B" w:rsidRPr="00F83161" w:rsidRDefault="009D508B" w:rsidP="00F64194">
      <w:pPr>
        <w:pStyle w:val="a6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83161">
        <w:rPr>
          <w:rFonts w:ascii="Times New Roman" w:hAnsi="Times New Roman"/>
          <w:sz w:val="26"/>
          <w:szCs w:val="26"/>
        </w:rPr>
        <w:t>Этапы реализации проекта.</w:t>
      </w:r>
    </w:p>
    <w:p w:rsidR="009D508B" w:rsidRPr="00F83161" w:rsidRDefault="009D508B" w:rsidP="00F64194">
      <w:pPr>
        <w:pStyle w:val="a6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83161">
        <w:rPr>
          <w:rFonts w:ascii="Times New Roman" w:hAnsi="Times New Roman"/>
          <w:sz w:val="26"/>
          <w:szCs w:val="26"/>
        </w:rPr>
        <w:t>Содержание.</w:t>
      </w:r>
    </w:p>
    <w:p w:rsidR="009D508B" w:rsidRPr="00F83161" w:rsidRDefault="009D508B" w:rsidP="00F64194">
      <w:pPr>
        <w:pStyle w:val="a6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83161">
        <w:rPr>
          <w:rFonts w:ascii="Times New Roman" w:hAnsi="Times New Roman"/>
          <w:sz w:val="26"/>
          <w:szCs w:val="26"/>
        </w:rPr>
        <w:t>Заключение.</w:t>
      </w:r>
    </w:p>
    <w:p w:rsidR="009D508B" w:rsidRPr="00F83161" w:rsidRDefault="009D508B" w:rsidP="00F64194">
      <w:pPr>
        <w:pStyle w:val="a6"/>
        <w:spacing w:line="240" w:lineRule="auto"/>
        <w:ind w:left="1069"/>
        <w:jc w:val="both"/>
        <w:rPr>
          <w:rFonts w:ascii="Times New Roman" w:hAnsi="Times New Roman"/>
          <w:sz w:val="26"/>
          <w:szCs w:val="26"/>
        </w:rPr>
      </w:pPr>
    </w:p>
    <w:p w:rsidR="009D508B" w:rsidRPr="00F83161" w:rsidRDefault="009D508B" w:rsidP="00F64194">
      <w:pPr>
        <w:pStyle w:val="a6"/>
        <w:spacing w:line="240" w:lineRule="auto"/>
        <w:ind w:left="1069"/>
        <w:jc w:val="both"/>
        <w:rPr>
          <w:rFonts w:ascii="Times New Roman" w:hAnsi="Times New Roman"/>
          <w:b/>
          <w:i/>
          <w:sz w:val="26"/>
          <w:szCs w:val="26"/>
        </w:rPr>
      </w:pPr>
      <w:r w:rsidRPr="00F83161">
        <w:rPr>
          <w:rFonts w:ascii="Times New Roman" w:hAnsi="Times New Roman"/>
          <w:b/>
          <w:i/>
          <w:sz w:val="26"/>
          <w:szCs w:val="26"/>
        </w:rPr>
        <w:t>ОБЩИЕ ПОЛОЖЕНИЯ</w:t>
      </w:r>
    </w:p>
    <w:p w:rsidR="001E1792" w:rsidRPr="001E1792" w:rsidRDefault="009D508B" w:rsidP="001E1792">
      <w:pPr>
        <w:spacing w:line="360" w:lineRule="auto"/>
        <w:ind w:firstLine="360"/>
        <w:jc w:val="center"/>
        <w:rPr>
          <w:sz w:val="26"/>
          <w:szCs w:val="26"/>
        </w:rPr>
      </w:pPr>
      <w:r w:rsidRPr="00F83161">
        <w:rPr>
          <w:sz w:val="26"/>
          <w:szCs w:val="26"/>
          <w:u w:val="single"/>
        </w:rPr>
        <w:t xml:space="preserve">Название проекта: </w:t>
      </w:r>
      <w:r w:rsidR="001E1792" w:rsidRPr="001E1792">
        <w:rPr>
          <w:sz w:val="26"/>
          <w:szCs w:val="26"/>
        </w:rPr>
        <w:t>«МОЙ СЛАВНЫЙ ГОРОД – МОЙ РОДНОЙ НОРИЛЬСК»</w:t>
      </w:r>
    </w:p>
    <w:p w:rsidR="009D508B" w:rsidRPr="00F83161" w:rsidRDefault="009D508B" w:rsidP="00F64194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83161">
        <w:rPr>
          <w:rFonts w:ascii="Times New Roman" w:hAnsi="Times New Roman"/>
          <w:sz w:val="26"/>
          <w:szCs w:val="26"/>
          <w:u w:val="single"/>
        </w:rPr>
        <w:t>Региональный компонент:</w:t>
      </w:r>
      <w:r w:rsidRPr="00F83161">
        <w:rPr>
          <w:rFonts w:ascii="Times New Roman" w:hAnsi="Times New Roman"/>
          <w:sz w:val="26"/>
          <w:szCs w:val="26"/>
        </w:rPr>
        <w:t xml:space="preserve"> разработанный проект является мотивацией</w:t>
      </w:r>
      <w:r w:rsidRPr="00F8316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F83161">
        <w:rPr>
          <w:rFonts w:ascii="Times New Roman" w:hAnsi="Times New Roman"/>
          <w:sz w:val="26"/>
          <w:szCs w:val="26"/>
        </w:rPr>
        <w:t>интегрировать этнокультурное содержание в дошкольное образование детей, чтобы познакомить их с историей прошлого и настоящего, этническими традициями, духовной и материальной культурой народов, проживающих в нашем городе, регионе.</w:t>
      </w:r>
    </w:p>
    <w:p w:rsidR="009D508B" w:rsidRPr="00F83161" w:rsidRDefault="009D508B" w:rsidP="00F64194">
      <w:pPr>
        <w:pStyle w:val="a6"/>
        <w:spacing w:line="240" w:lineRule="auto"/>
        <w:ind w:left="1069"/>
        <w:jc w:val="both"/>
        <w:rPr>
          <w:rFonts w:ascii="Times New Roman" w:hAnsi="Times New Roman"/>
          <w:sz w:val="26"/>
          <w:szCs w:val="26"/>
        </w:rPr>
      </w:pPr>
    </w:p>
    <w:p w:rsidR="009D508B" w:rsidRPr="00F83161" w:rsidRDefault="009D508B" w:rsidP="00207949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i/>
          <w:sz w:val="26"/>
          <w:szCs w:val="26"/>
        </w:rPr>
      </w:pPr>
      <w:r w:rsidRPr="00F83161">
        <w:rPr>
          <w:rFonts w:ascii="Times New Roman" w:hAnsi="Times New Roman"/>
          <w:b/>
          <w:i/>
          <w:sz w:val="26"/>
          <w:szCs w:val="26"/>
        </w:rPr>
        <w:t>АКТУАЛЬНОСТЬ</w:t>
      </w:r>
    </w:p>
    <w:p w:rsidR="009D508B" w:rsidRPr="00F83161" w:rsidRDefault="009D508B" w:rsidP="00207949">
      <w:pPr>
        <w:ind w:firstLine="708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</w:t>
      </w:r>
      <w:r w:rsidR="007E17A2">
        <w:rPr>
          <w:sz w:val="26"/>
          <w:szCs w:val="26"/>
        </w:rPr>
        <w:t>,</w:t>
      </w:r>
      <w:r w:rsidRPr="00F83161">
        <w:rPr>
          <w:sz w:val="26"/>
          <w:szCs w:val="26"/>
        </w:rPr>
        <w:t xml:space="preserve">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9D508B" w:rsidRPr="00F83161" w:rsidRDefault="009D508B" w:rsidP="00207949">
      <w:pPr>
        <w:ind w:firstLine="709"/>
        <w:jc w:val="right"/>
        <w:rPr>
          <w:sz w:val="26"/>
          <w:szCs w:val="26"/>
        </w:rPr>
      </w:pPr>
      <w:r w:rsidRPr="00F83161">
        <w:rPr>
          <w:sz w:val="26"/>
          <w:szCs w:val="26"/>
        </w:rPr>
        <w:t>Академик Д.С. Лихачев</w:t>
      </w:r>
    </w:p>
    <w:p w:rsidR="009D508B" w:rsidRPr="00F83161" w:rsidRDefault="009D508B" w:rsidP="00207949">
      <w:pPr>
        <w:ind w:firstLine="709"/>
        <w:jc w:val="right"/>
        <w:rPr>
          <w:sz w:val="26"/>
          <w:szCs w:val="26"/>
        </w:rPr>
      </w:pP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  <w:r w:rsidRPr="00F83161">
        <w:rPr>
          <w:sz w:val="26"/>
          <w:szCs w:val="26"/>
        </w:rPr>
        <w:t xml:space="preserve">В дошкольном возрасте начинает формироваться чувство патриотизма: любовь и привязанность к Родине, преданность ей, ответственность за неё, желание трудиться на благо, беречь её богатства. Гражданско-патриотическое воспитание дошкольников включает в себя передачу им знаний, формирование на их основе отношения и организацию доступной возрасту деятельности. </w:t>
      </w: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  <w:r w:rsidRPr="00F83161">
        <w:rPr>
          <w:sz w:val="26"/>
          <w:szCs w:val="26"/>
        </w:rPr>
        <w:t xml:space="preserve">На сегодня материальные ценности доминируют над духовными. У современного ребенка, живущего в условиях города, слабо выражено ощущение принадлежности к своему народу и поэтому возникает целый ряд противоречий: </w:t>
      </w: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- возросшее внимание общества традиционной культуре своего народа не всегда воспринимается городскими семьями, воспитывающими детей дошкольного возраста;</w:t>
      </w: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- возрастает количество публикаций по истории культуры народов России, но наблюдаются бессистемные и поверхностные знания и представления у старших дошкольников, отсутствие системы знаний у детей вызывает необходимость по их усилию, систематизации фактов, событий, явлений.</w:t>
      </w: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Коренные преобразования, произошедшие в нашей стране в последние десятилетия в различных аспектах жизнедеятельности людей, привели не только к изменениям в экономических и политических сферах жизни общества, но и в значительной степени социо-культурной ситуации в целом. Эти изменения требуют совершенствования нравственного и патриотического воспитания на основе приобщения к русской национальной культуре, прошлому и настоящему своего края.</w:t>
      </w: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  <w:r w:rsidRPr="00F83161">
        <w:rPr>
          <w:sz w:val="26"/>
          <w:szCs w:val="26"/>
        </w:rPr>
        <w:lastRenderedPageBreak/>
        <w:t xml:space="preserve"> Воспитание </w:t>
      </w:r>
      <w:r w:rsidRPr="001F7C81">
        <w:rPr>
          <w:sz w:val="26"/>
          <w:szCs w:val="26"/>
        </w:rPr>
        <w:t>патриотических чувств</w:t>
      </w:r>
      <w:r w:rsidRPr="00F83161">
        <w:rPr>
          <w:sz w:val="26"/>
          <w:szCs w:val="26"/>
        </w:rPr>
        <w:t xml:space="preserve"> у детей дошкольного возраста – одна из задач нравственного воспитания, включающая в себя воспитание любви к близким людям, к детскому саду, родной стране и к родному городу. У большинства людей чувство Родины в обширном смысле – родной страны, отчизны – дополняется еще чувством родины малой, первоначальной, родины в смысле родных мест, отчих краев, района, города. Какая притягательная сила заключена в том, что нас окружает с детства? Почему, даже уехав из родных мест на долгие годы, человек вспоминает их с теплотой, с гордостью он рассказывает гостью о красоте и богатстве своего родного края? Эта малая родина со своим особым обликом, со своей – пусть самой скромной и непритязательной – красотой входит в сердце человеку в детстве, в пору памятных на всю жизнь впечатлений ребяческой души. Свою любовь к родным местам, знание того, чем знаменит родной край, какова его природа, каким трудом заняты люди, взрослые передают детям.</w:t>
      </w:r>
    </w:p>
    <w:p w:rsidR="009D508B" w:rsidRPr="00F83161" w:rsidRDefault="009D508B" w:rsidP="00F64194">
      <w:pPr>
        <w:ind w:firstLine="709"/>
        <w:jc w:val="both"/>
        <w:rPr>
          <w:rStyle w:val="c0"/>
          <w:sz w:val="26"/>
          <w:szCs w:val="26"/>
        </w:rPr>
      </w:pPr>
      <w:r w:rsidRPr="00F83161">
        <w:rPr>
          <w:sz w:val="26"/>
          <w:szCs w:val="26"/>
        </w:rPr>
        <w:t xml:space="preserve"> </w:t>
      </w:r>
      <w:r w:rsidRPr="00F83161">
        <w:rPr>
          <w:rStyle w:val="c0"/>
          <w:sz w:val="26"/>
          <w:szCs w:val="26"/>
        </w:rPr>
        <w:t xml:space="preserve">Вопросами патриотического воспитания, краеведения в должном понимании этих слов в семье практически не занимаются. Эти задачи решаются в школе, а детский сад предполагает заложить основу для воспитания патриотических чувств у воспитанников, сформировать чувство гордости за свою малую Родину. </w:t>
      </w: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  <w:r w:rsidRPr="00F83161">
        <w:rPr>
          <w:sz w:val="26"/>
          <w:szCs w:val="26"/>
        </w:rPr>
        <w:t xml:space="preserve">Растить из детей граждан, глубоко и преданно любящих свою страну – важнейшая задача каждого педагогического коллектива. Чтобы воспитать в человеке чувство гордости за свою Родину, надо с детства научить его любить город, где он родился и вырос, природу, которая его окружает. </w:t>
      </w: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Человек в процессе обучение и воспитания на протяжении всей своей жизни должен получать ясное представление о палитре национальных культур, осознать, что «этическое многоцветие» есть отражение разнообразия путей развития человеческого общества. Знакомство с культурой рядом живущего народа расширяет кругозор личности, способствует вовлечению значимых ценностей национальной культуры в процессы нравственного и духовного развития человека.</w:t>
      </w: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Надо помнить, что дошкольник воспринимает окружающую его действительность эмоционально, поэтому патриотические чувства к родной стране, к родному городу у него проявляются в чувстве восхищения своим городом, своей страной. Именно эти чувства необходимо вызвать в процессе работы по ознакомлению детей с родным городом.</w:t>
      </w: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Такие чувства не могут возникнуть после нескольких, даже очень удачных занятий. Это результат длительного, систематического и целенаправленного воздействия на ребенка.</w:t>
      </w: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  <w:r w:rsidRPr="00F83161">
        <w:rPr>
          <w:sz w:val="26"/>
          <w:szCs w:val="26"/>
        </w:rPr>
        <w:t xml:space="preserve">Проведенный среди детей и родителей воспитанников детского сада опрос показывает, что у большинства </w:t>
      </w:r>
      <w:r>
        <w:rPr>
          <w:sz w:val="26"/>
          <w:szCs w:val="26"/>
        </w:rPr>
        <w:t xml:space="preserve">опрошенных </w:t>
      </w:r>
      <w:r w:rsidRPr="00F83161">
        <w:rPr>
          <w:sz w:val="26"/>
          <w:szCs w:val="26"/>
        </w:rPr>
        <w:t xml:space="preserve">детей и родителей недостаточно сформированы знания о родном городе: в процессе бесед они сомневались в ответах, недостаточно владели информацией, некоторые родители затруднялись в знании истории города. </w:t>
      </w:r>
    </w:p>
    <w:p w:rsidR="009D508B" w:rsidRDefault="009D508B" w:rsidP="00F64194">
      <w:pPr>
        <w:pStyle w:val="c4c16c10"/>
        <w:spacing w:before="0" w:after="0"/>
        <w:ind w:firstLine="708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Сопоставив все вышесказанное и результаты диагностики познавательного развития детей старшего дошкольного возраста, анкетирования родителей, также исходя из того, что у ребят уже устойчивый интерес к истории, культуре, архитектуре, природе города, в котором они живут, мы пришли к идее углубить работу по воспитанию нравственно-патриоти</w:t>
      </w:r>
      <w:r>
        <w:rPr>
          <w:sz w:val="26"/>
          <w:szCs w:val="26"/>
        </w:rPr>
        <w:t>ческих чувств у детей.</w:t>
      </w:r>
    </w:p>
    <w:p w:rsidR="009D508B" w:rsidRDefault="009D508B" w:rsidP="001F7C81">
      <w:pPr>
        <w:pStyle w:val="c4c16c10"/>
        <w:spacing w:before="0" w:after="0"/>
        <w:ind w:firstLine="708"/>
        <w:jc w:val="both"/>
        <w:rPr>
          <w:sz w:val="26"/>
          <w:szCs w:val="26"/>
        </w:rPr>
      </w:pPr>
      <w:r w:rsidRPr="00F83161">
        <w:rPr>
          <w:sz w:val="26"/>
          <w:szCs w:val="26"/>
        </w:rPr>
        <w:t xml:space="preserve">Мы определились в приоритетном направлении нашей работы: выполняя задачи Программы «От рождения до школы» (под редакцией Н.Е. Веракса), основной общеобразовательной программы детского сада, необходимо особое внимание уделять </w:t>
      </w:r>
    </w:p>
    <w:p w:rsidR="009D508B" w:rsidRPr="00F83161" w:rsidRDefault="009D508B" w:rsidP="007E17A2">
      <w:pPr>
        <w:pStyle w:val="c4c16c10"/>
        <w:spacing w:before="0" w:after="0"/>
        <w:jc w:val="both"/>
        <w:rPr>
          <w:sz w:val="26"/>
          <w:szCs w:val="26"/>
        </w:rPr>
      </w:pPr>
      <w:r w:rsidRPr="00F83161">
        <w:rPr>
          <w:sz w:val="26"/>
          <w:szCs w:val="26"/>
        </w:rPr>
        <w:t xml:space="preserve">знакомству детей старшего дошкольного возраста с региональным культурным наследием своего города через знакомство с его историей, достопримечательностями, </w:t>
      </w:r>
      <w:r>
        <w:rPr>
          <w:sz w:val="26"/>
          <w:szCs w:val="26"/>
        </w:rPr>
        <w:lastRenderedPageBreak/>
        <w:t xml:space="preserve">национальным колоритом, с обычаями и традициями народов, проживающих на нашей территории, </w:t>
      </w:r>
      <w:r w:rsidRPr="00F83161">
        <w:rPr>
          <w:sz w:val="26"/>
          <w:szCs w:val="26"/>
        </w:rPr>
        <w:t>воспитывать чувство гордости за свою малую Родину, желание сохранить его чистым и красивым.</w:t>
      </w:r>
    </w:p>
    <w:p w:rsidR="009D508B" w:rsidRPr="00F83161" w:rsidRDefault="009D508B" w:rsidP="00F64194">
      <w:pPr>
        <w:ind w:left="-57" w:right="-57" w:firstLine="709"/>
        <w:jc w:val="both"/>
        <w:rPr>
          <w:color w:val="000000"/>
          <w:sz w:val="26"/>
          <w:szCs w:val="26"/>
        </w:rPr>
      </w:pPr>
      <w:r w:rsidRPr="00F83161">
        <w:rPr>
          <w:color w:val="000000"/>
          <w:sz w:val="26"/>
          <w:szCs w:val="26"/>
        </w:rPr>
        <w:t>Проблема нравственно-патриотического воспитания стала актуальной в нашем ДОУ.</w:t>
      </w:r>
    </w:p>
    <w:p w:rsidR="009D508B" w:rsidRPr="00F83161" w:rsidRDefault="009D508B" w:rsidP="00F64194">
      <w:pPr>
        <w:ind w:left="-57" w:right="-57" w:firstLine="709"/>
        <w:jc w:val="both"/>
        <w:rPr>
          <w:color w:val="000000"/>
          <w:sz w:val="26"/>
          <w:szCs w:val="26"/>
        </w:rPr>
      </w:pPr>
      <w:r w:rsidRPr="00F83161">
        <w:rPr>
          <w:color w:val="000000"/>
          <w:sz w:val="26"/>
          <w:szCs w:val="26"/>
        </w:rPr>
        <w:t xml:space="preserve"> Так как, родители яв</w:t>
      </w:r>
      <w:r w:rsidR="007E17A2">
        <w:rPr>
          <w:color w:val="000000"/>
          <w:sz w:val="26"/>
          <w:szCs w:val="26"/>
        </w:rPr>
        <w:t xml:space="preserve">ляются неоспоримым авторитетом </w:t>
      </w:r>
      <w:r w:rsidRPr="00F83161">
        <w:rPr>
          <w:color w:val="000000"/>
          <w:sz w:val="26"/>
          <w:szCs w:val="26"/>
        </w:rPr>
        <w:t xml:space="preserve">для своего ребенка, мы посчитали необходимостью включить семью в содержательную деятельность в системе «родители – ребенок – педагог». Усилия одной из сторон системы должны дополнять, помогать, закреплять, поддерживать достижения другой и представлять собой целенаправленный процесс, направленный на </w:t>
      </w:r>
      <w:r w:rsidRPr="00F83161">
        <w:rPr>
          <w:rStyle w:val="c112"/>
          <w:color w:val="000000"/>
          <w:sz w:val="26"/>
          <w:szCs w:val="26"/>
        </w:rPr>
        <w:t>интеллектуально-познавательное, нравственно-патриотическое развитие дошкольников старшего возраста.</w:t>
      </w:r>
      <w:r w:rsidRPr="00F83161">
        <w:rPr>
          <w:color w:val="000000"/>
          <w:sz w:val="26"/>
          <w:szCs w:val="26"/>
        </w:rPr>
        <w:t xml:space="preserve"> </w:t>
      </w:r>
    </w:p>
    <w:p w:rsidR="009D508B" w:rsidRPr="00F83161" w:rsidRDefault="009D508B" w:rsidP="00F64194">
      <w:pPr>
        <w:ind w:left="-57" w:right="-57" w:firstLine="709"/>
        <w:jc w:val="both"/>
        <w:rPr>
          <w:rStyle w:val="c112"/>
          <w:sz w:val="26"/>
          <w:szCs w:val="26"/>
        </w:rPr>
      </w:pPr>
      <w:r w:rsidRPr="00F83161">
        <w:rPr>
          <w:sz w:val="26"/>
          <w:szCs w:val="26"/>
        </w:rPr>
        <w:t xml:space="preserve">Определив интересы родителей, мы пришли к выводу, что </w:t>
      </w:r>
      <w:r w:rsidRPr="00F83161">
        <w:rPr>
          <w:rStyle w:val="c112"/>
          <w:sz w:val="26"/>
          <w:szCs w:val="26"/>
        </w:rPr>
        <w:t>они имеют возможность и желание поделиться своим опытом работы на градообразующем предприятии любимого города, заинтересованы в работе с детьми, проявляют активность в совместных посещениях всевозможных экскурсий, городских выставок, целевых прогулок к достопримечательностям родного города.</w:t>
      </w:r>
    </w:p>
    <w:p w:rsidR="009D508B" w:rsidRPr="00F83161" w:rsidRDefault="009D508B" w:rsidP="00F64194">
      <w:pPr>
        <w:ind w:firstLine="709"/>
        <w:jc w:val="both"/>
        <w:rPr>
          <w:rStyle w:val="c0"/>
          <w:color w:val="000000"/>
          <w:sz w:val="26"/>
          <w:szCs w:val="26"/>
        </w:rPr>
      </w:pPr>
      <w:r w:rsidRPr="00F83161">
        <w:rPr>
          <w:rStyle w:val="c112"/>
          <w:sz w:val="26"/>
          <w:szCs w:val="26"/>
        </w:rPr>
        <w:t xml:space="preserve">Такое понимание и творческий потенциал родителей вдохновил нас на создание проекта «Город, в котором я живу», который включает </w:t>
      </w:r>
      <w:r w:rsidRPr="00F83161">
        <w:rPr>
          <w:rStyle w:val="c0"/>
          <w:sz w:val="26"/>
          <w:szCs w:val="26"/>
        </w:rPr>
        <w:t xml:space="preserve">интерактивную познавательную деятельность, организованную педагогами ДОУ и социальными институтами города (музеем истории освоения и развития НПР, норильской художественной галереей, центром музейной </w:t>
      </w:r>
      <w:r w:rsidRPr="00F83161">
        <w:rPr>
          <w:rStyle w:val="c0"/>
          <w:color w:val="000000"/>
          <w:sz w:val="26"/>
          <w:szCs w:val="26"/>
        </w:rPr>
        <w:t xml:space="preserve">педагогики), </w:t>
      </w:r>
      <w:r w:rsidRPr="00F83161">
        <w:rPr>
          <w:rStyle w:val="c0"/>
          <w:sz w:val="26"/>
          <w:szCs w:val="26"/>
        </w:rPr>
        <w:t>совместную творческую и продуктивную работу с родителями.</w:t>
      </w:r>
    </w:p>
    <w:p w:rsidR="009D508B" w:rsidRPr="00F17C33" w:rsidRDefault="009D508B" w:rsidP="00F64194">
      <w:pPr>
        <w:ind w:firstLine="709"/>
        <w:jc w:val="both"/>
        <w:rPr>
          <w:rStyle w:val="c0"/>
          <w:sz w:val="26"/>
          <w:szCs w:val="26"/>
        </w:rPr>
      </w:pPr>
      <w:r w:rsidRPr="00F83161">
        <w:rPr>
          <w:rStyle w:val="c0"/>
          <w:b/>
          <w:i/>
          <w:caps/>
          <w:color w:val="000000"/>
          <w:sz w:val="26"/>
          <w:szCs w:val="26"/>
        </w:rPr>
        <w:t>Результатом работы</w:t>
      </w:r>
      <w:r w:rsidRPr="00F83161">
        <w:rPr>
          <w:rStyle w:val="c0"/>
          <w:color w:val="000000"/>
          <w:sz w:val="26"/>
          <w:szCs w:val="26"/>
        </w:rPr>
        <w:t xml:space="preserve"> в этом направлении станут</w:t>
      </w:r>
      <w:r w:rsidRPr="00F83161">
        <w:rPr>
          <w:rStyle w:val="c0"/>
          <w:sz w:val="26"/>
          <w:szCs w:val="26"/>
        </w:rPr>
        <w:t>: разработка и</w:t>
      </w:r>
      <w:r w:rsidRPr="00F83161">
        <w:rPr>
          <w:rStyle w:val="c0"/>
          <w:color w:val="000000"/>
          <w:sz w:val="26"/>
          <w:szCs w:val="26"/>
        </w:rPr>
        <w:t xml:space="preserve"> выпуск различных презентаций о городе, создание макетов значимых зданий города, составление совместных творческих рассказов и историй, экспонирование выставок и рисунков «Мой любимый город», о</w:t>
      </w:r>
      <w:r w:rsidR="007E17A2">
        <w:rPr>
          <w:rStyle w:val="c0"/>
          <w:color w:val="000000"/>
          <w:sz w:val="26"/>
          <w:szCs w:val="26"/>
        </w:rPr>
        <w:t>рганизация мини - музея в ДОУ «</w:t>
      </w:r>
      <w:r w:rsidRPr="00F83161">
        <w:rPr>
          <w:rStyle w:val="c0"/>
          <w:color w:val="000000"/>
          <w:sz w:val="26"/>
          <w:szCs w:val="26"/>
        </w:rPr>
        <w:t>Город, в котором я живу», создание библиотечного фонда ДОУ на патриотическую тему, формирование картотеки дидактических игр и познавательной деятельности с использованием национально-регионального компонента.</w:t>
      </w:r>
      <w:r w:rsidRPr="00F83161">
        <w:rPr>
          <w:rStyle w:val="c0"/>
          <w:sz w:val="26"/>
          <w:szCs w:val="26"/>
        </w:rPr>
        <w:t xml:space="preserve"> </w:t>
      </w:r>
      <w:r>
        <w:rPr>
          <w:rStyle w:val="c0"/>
          <w:sz w:val="26"/>
          <w:szCs w:val="26"/>
        </w:rPr>
        <w:t xml:space="preserve">Репортажи и выпуск статей совместно со </w:t>
      </w:r>
      <w:r w:rsidRPr="00F17C33">
        <w:rPr>
          <w:rStyle w:val="c0"/>
          <w:sz w:val="26"/>
          <w:szCs w:val="26"/>
        </w:rPr>
        <w:t>средствами массовой информации.</w:t>
      </w: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  <w:r w:rsidRPr="00F17C33">
        <w:rPr>
          <w:sz w:val="26"/>
          <w:szCs w:val="26"/>
        </w:rPr>
        <w:t>Содержание проекта предполагает комплексный</w:t>
      </w:r>
      <w:r w:rsidRPr="00F83161">
        <w:rPr>
          <w:sz w:val="26"/>
          <w:szCs w:val="26"/>
        </w:rPr>
        <w:t xml:space="preserve"> подход к развитию ребенка на эмоциональном, психофизиологическом и интеллектуальном уровнях через знакомство с историей родного горо</w:t>
      </w:r>
      <w:r w:rsidR="007E17A2">
        <w:rPr>
          <w:sz w:val="26"/>
          <w:szCs w:val="26"/>
        </w:rPr>
        <w:t xml:space="preserve">да в разных видах деятельности </w:t>
      </w:r>
      <w:r w:rsidRPr="00F83161">
        <w:rPr>
          <w:sz w:val="26"/>
          <w:szCs w:val="26"/>
        </w:rPr>
        <w:t xml:space="preserve">(образовательная деятельность интегрированного характера; экскурсии; участия детей в выставках МБДОУ и мероприятиях города; работа в творческом объединении; совместная творческая деятельность с родителями, социальными институтами города). </w:t>
      </w: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  <w:r w:rsidRPr="00F83161">
        <w:rPr>
          <w:sz w:val="26"/>
          <w:szCs w:val="26"/>
        </w:rPr>
        <w:t xml:space="preserve">Нельзя сказать, что мы особо выделяем приоритет какой- либо форме работы с детьми. Ее выбор зависит от интереса детей к предлагаемой деятельности, их индивидуальных и возрастных особенностей, творческих способностей и занятости родителей, а также материальной базы для занятий. </w:t>
      </w: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  <w:r w:rsidRPr="00F83161">
        <w:rPr>
          <w:sz w:val="26"/>
          <w:szCs w:val="26"/>
        </w:rPr>
        <w:t xml:space="preserve"> Формы организации совместной деятельности ребенка такие как:</w:t>
      </w:r>
    </w:p>
    <w:p w:rsidR="009D508B" w:rsidRPr="00F83161" w:rsidRDefault="009D508B" w:rsidP="00882621">
      <w:pPr>
        <w:numPr>
          <w:ilvl w:val="0"/>
          <w:numId w:val="30"/>
        </w:numPr>
        <w:tabs>
          <w:tab w:val="clear" w:pos="1142"/>
          <w:tab w:val="num" w:pos="0"/>
        </w:tabs>
        <w:ind w:left="0" w:firstLine="0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фронтальная, подгрупповая и индивидуальная занимательная деятельность,</w:t>
      </w:r>
    </w:p>
    <w:p w:rsidR="009D508B" w:rsidRPr="00F83161" w:rsidRDefault="009D508B" w:rsidP="00882621">
      <w:pPr>
        <w:numPr>
          <w:ilvl w:val="0"/>
          <w:numId w:val="30"/>
        </w:numPr>
        <w:tabs>
          <w:tab w:val="clear" w:pos="1142"/>
          <w:tab w:val="num" w:pos="0"/>
        </w:tabs>
        <w:ind w:left="0" w:firstLine="0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самостоятельная творческая деятельность,</w:t>
      </w:r>
    </w:p>
    <w:p w:rsidR="009D508B" w:rsidRPr="00F83161" w:rsidRDefault="009D508B" w:rsidP="00882621">
      <w:pPr>
        <w:numPr>
          <w:ilvl w:val="0"/>
          <w:numId w:val="30"/>
        </w:numPr>
        <w:tabs>
          <w:tab w:val="clear" w:pos="1142"/>
          <w:tab w:val="num" w:pos="0"/>
        </w:tabs>
        <w:ind w:left="0" w:firstLine="0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творческая совместная деятельность детей и родителей,</w:t>
      </w:r>
    </w:p>
    <w:p w:rsidR="009D508B" w:rsidRPr="00F83161" w:rsidRDefault="009D508B" w:rsidP="00882621">
      <w:pPr>
        <w:numPr>
          <w:ilvl w:val="0"/>
          <w:numId w:val="30"/>
        </w:numPr>
        <w:tabs>
          <w:tab w:val="clear" w:pos="1142"/>
          <w:tab w:val="num" w:pos="0"/>
        </w:tabs>
        <w:ind w:left="0" w:firstLine="0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совместная деятельность детей, родителей и социальных институтов города,</w:t>
      </w:r>
    </w:p>
    <w:p w:rsidR="009D508B" w:rsidRPr="00F83161" w:rsidRDefault="009D508B" w:rsidP="00882621">
      <w:pPr>
        <w:numPr>
          <w:ilvl w:val="0"/>
          <w:numId w:val="30"/>
        </w:numPr>
        <w:tabs>
          <w:tab w:val="clear" w:pos="1142"/>
          <w:tab w:val="num" w:pos="0"/>
        </w:tabs>
        <w:ind w:left="0" w:firstLine="0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посещение выставок,</w:t>
      </w:r>
    </w:p>
    <w:p w:rsidR="009D508B" w:rsidRPr="00F83161" w:rsidRDefault="009D508B" w:rsidP="00882621">
      <w:pPr>
        <w:numPr>
          <w:ilvl w:val="0"/>
          <w:numId w:val="30"/>
        </w:numPr>
        <w:tabs>
          <w:tab w:val="clear" w:pos="1142"/>
          <w:tab w:val="num" w:pos="0"/>
        </w:tabs>
        <w:ind w:left="0" w:firstLine="0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организация целевых прогулок по городу</w:t>
      </w:r>
    </w:p>
    <w:p w:rsidR="009D508B" w:rsidRPr="00F83161" w:rsidRDefault="009D508B" w:rsidP="00882621">
      <w:pPr>
        <w:jc w:val="both"/>
        <w:rPr>
          <w:sz w:val="26"/>
          <w:szCs w:val="26"/>
        </w:rPr>
      </w:pPr>
      <w:r w:rsidRPr="00F83161">
        <w:rPr>
          <w:sz w:val="26"/>
          <w:szCs w:val="26"/>
        </w:rPr>
        <w:t xml:space="preserve">предполагают активное использование взаимодействия ребенка с объектами культурного исторического наследия, а также применение современных технических </w:t>
      </w:r>
      <w:r w:rsidRPr="00F83161">
        <w:rPr>
          <w:sz w:val="26"/>
          <w:szCs w:val="26"/>
        </w:rPr>
        <w:lastRenderedPageBreak/>
        <w:t>средств обучения и новых информационных технологий, направленных на расширение кругозора, формирование социо-культурного опыта.</w:t>
      </w: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Проект направлен на всестороннее развитие дошкольника:</w:t>
      </w:r>
    </w:p>
    <w:p w:rsidR="009D508B" w:rsidRPr="00F83161" w:rsidRDefault="009D508B" w:rsidP="00882621">
      <w:pPr>
        <w:numPr>
          <w:ilvl w:val="0"/>
          <w:numId w:val="32"/>
        </w:numPr>
        <w:tabs>
          <w:tab w:val="clear" w:pos="720"/>
        </w:tabs>
        <w:ind w:left="0" w:firstLine="0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познавательное (формирование интереса к «малой Родине»)</w:t>
      </w:r>
    </w:p>
    <w:p w:rsidR="009D508B" w:rsidRPr="00F83161" w:rsidRDefault="009D508B" w:rsidP="00882621">
      <w:pPr>
        <w:numPr>
          <w:ilvl w:val="0"/>
          <w:numId w:val="32"/>
        </w:numPr>
        <w:tabs>
          <w:tab w:val="clear" w:pos="720"/>
        </w:tabs>
        <w:ind w:left="0" w:firstLine="0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перцептивно-эмоциональное (формирование положительного отношения к культуре своего народа)</w:t>
      </w:r>
    </w:p>
    <w:p w:rsidR="009D508B" w:rsidRPr="00F83161" w:rsidRDefault="009D508B" w:rsidP="00882621">
      <w:pPr>
        <w:numPr>
          <w:ilvl w:val="0"/>
          <w:numId w:val="32"/>
        </w:numPr>
        <w:tabs>
          <w:tab w:val="clear" w:pos="720"/>
        </w:tabs>
        <w:ind w:left="0" w:firstLine="0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практическое (формирование склонности к проявлению позитивного взаимодействия)</w:t>
      </w: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  <w:r w:rsidRPr="00F83161">
        <w:rPr>
          <w:sz w:val="26"/>
          <w:szCs w:val="26"/>
        </w:rPr>
        <w:t>Занимательная деятельность с детьми проводится, как в специально организованной, так и в свободной деятельности в дошкольном учреждении, социальных институтах города и дома, интегрируя образовательные области</w:t>
      </w:r>
      <w:r>
        <w:rPr>
          <w:sz w:val="26"/>
          <w:szCs w:val="26"/>
        </w:rPr>
        <w:t>:</w:t>
      </w:r>
      <w:r w:rsidR="007E17A2">
        <w:rPr>
          <w:sz w:val="26"/>
          <w:szCs w:val="26"/>
        </w:rPr>
        <w:t xml:space="preserve"> </w:t>
      </w:r>
      <w:r>
        <w:rPr>
          <w:sz w:val="26"/>
          <w:szCs w:val="26"/>
        </w:rPr>
        <w:t>социально-коммуникативное развитие, познавательное развитие, речевое, художественно-эстетическое развитие, физическое развитие.</w:t>
      </w:r>
    </w:p>
    <w:p w:rsidR="009D508B" w:rsidRPr="00F83161" w:rsidRDefault="009D508B" w:rsidP="00882621">
      <w:pPr>
        <w:jc w:val="both"/>
        <w:rPr>
          <w:rStyle w:val="c112"/>
          <w:sz w:val="26"/>
          <w:szCs w:val="26"/>
          <w:u w:val="single"/>
        </w:rPr>
      </w:pPr>
    </w:p>
    <w:p w:rsidR="009D508B" w:rsidRPr="00F83161" w:rsidRDefault="009D508B" w:rsidP="00882621">
      <w:pPr>
        <w:ind w:firstLine="709"/>
        <w:jc w:val="center"/>
        <w:rPr>
          <w:rStyle w:val="c112"/>
          <w:b/>
          <w:sz w:val="26"/>
          <w:szCs w:val="26"/>
        </w:rPr>
      </w:pPr>
      <w:r w:rsidRPr="00F83161">
        <w:rPr>
          <w:rStyle w:val="c112"/>
          <w:b/>
          <w:sz w:val="26"/>
          <w:szCs w:val="26"/>
        </w:rPr>
        <w:t>ХОД ПРОЕКТА</w:t>
      </w:r>
    </w:p>
    <w:p w:rsidR="009D508B" w:rsidRPr="00F83161" w:rsidRDefault="009D508B" w:rsidP="00F64194">
      <w:pPr>
        <w:ind w:firstLine="709"/>
        <w:jc w:val="both"/>
        <w:rPr>
          <w:rStyle w:val="c112"/>
          <w:sz w:val="26"/>
          <w:szCs w:val="26"/>
        </w:rPr>
      </w:pPr>
      <w:r w:rsidRPr="00F83161">
        <w:rPr>
          <w:rStyle w:val="c112"/>
          <w:b/>
          <w:i/>
          <w:sz w:val="26"/>
          <w:szCs w:val="26"/>
        </w:rPr>
        <w:t>ЦЕЛЬ ПРОЕКТА:</w:t>
      </w:r>
      <w:r w:rsidRPr="00F83161">
        <w:rPr>
          <w:rStyle w:val="c112"/>
          <w:sz w:val="26"/>
          <w:szCs w:val="26"/>
        </w:rPr>
        <w:t xml:space="preserve"> </w:t>
      </w:r>
    </w:p>
    <w:p w:rsidR="009D508B" w:rsidRPr="00F83161" w:rsidRDefault="009D508B" w:rsidP="00F64194">
      <w:pPr>
        <w:ind w:firstLine="709"/>
        <w:jc w:val="both"/>
        <w:rPr>
          <w:rStyle w:val="c112"/>
          <w:sz w:val="26"/>
          <w:szCs w:val="26"/>
        </w:rPr>
      </w:pPr>
      <w:r w:rsidRPr="00F83161">
        <w:rPr>
          <w:rStyle w:val="c112"/>
          <w:sz w:val="26"/>
          <w:szCs w:val="26"/>
        </w:rPr>
        <w:t xml:space="preserve">Реализация комплексного подхода к развитию ребенка и осуществление </w:t>
      </w:r>
      <w:r>
        <w:rPr>
          <w:rStyle w:val="c112"/>
          <w:sz w:val="26"/>
          <w:szCs w:val="26"/>
        </w:rPr>
        <w:t>всестороннего</w:t>
      </w:r>
      <w:r w:rsidRPr="00F83161">
        <w:rPr>
          <w:rStyle w:val="c112"/>
          <w:sz w:val="26"/>
          <w:szCs w:val="26"/>
        </w:rPr>
        <w:t xml:space="preserve"> развития дошкольников старшего возраста посредством ознакомления со своей малой Родиной через расширение и закрепление знаний о родном городе, с учетом национально-регионального компонента в самом широком смысле этого понятия, во всех направлениях учебно-образовательного процесса в </w:t>
      </w:r>
      <w:r>
        <w:rPr>
          <w:rStyle w:val="c112"/>
          <w:sz w:val="26"/>
          <w:szCs w:val="26"/>
        </w:rPr>
        <w:t>МБДОУ.</w:t>
      </w:r>
    </w:p>
    <w:p w:rsidR="009D508B" w:rsidRPr="00F83161" w:rsidRDefault="009D508B" w:rsidP="00F64194">
      <w:pPr>
        <w:ind w:firstLine="709"/>
        <w:jc w:val="both"/>
        <w:rPr>
          <w:sz w:val="26"/>
          <w:szCs w:val="26"/>
        </w:rPr>
      </w:pPr>
    </w:p>
    <w:p w:rsidR="009D508B" w:rsidRPr="00F83161" w:rsidRDefault="009D508B" w:rsidP="00F64194">
      <w:pPr>
        <w:ind w:firstLine="709"/>
        <w:jc w:val="both"/>
        <w:rPr>
          <w:rStyle w:val="c0"/>
          <w:b/>
          <w:i/>
          <w:sz w:val="26"/>
          <w:szCs w:val="26"/>
        </w:rPr>
      </w:pPr>
      <w:r w:rsidRPr="00F83161">
        <w:rPr>
          <w:rStyle w:val="c0"/>
          <w:b/>
          <w:i/>
          <w:sz w:val="26"/>
          <w:szCs w:val="26"/>
        </w:rPr>
        <w:t>ЗАДАЧИ ПРОЕКТА</w:t>
      </w:r>
    </w:p>
    <w:p w:rsidR="009D508B" w:rsidRPr="00F83161" w:rsidRDefault="009D508B" w:rsidP="00040B11">
      <w:pPr>
        <w:pStyle w:val="a6"/>
        <w:numPr>
          <w:ilvl w:val="0"/>
          <w:numId w:val="5"/>
        </w:numPr>
        <w:spacing w:line="240" w:lineRule="auto"/>
        <w:ind w:left="240" w:hanging="240"/>
        <w:jc w:val="both"/>
        <w:rPr>
          <w:rStyle w:val="c0"/>
          <w:rFonts w:ascii="Times New Roman" w:hAnsi="Times New Roman"/>
          <w:sz w:val="26"/>
          <w:szCs w:val="26"/>
        </w:rPr>
      </w:pPr>
      <w:r w:rsidRPr="00F83161">
        <w:rPr>
          <w:rStyle w:val="c0"/>
          <w:rFonts w:ascii="Times New Roman" w:hAnsi="Times New Roman"/>
          <w:sz w:val="26"/>
          <w:szCs w:val="26"/>
        </w:rPr>
        <w:t>Создать условия для восприятия сведений об историческом прошлом и культурном облике родного города.</w:t>
      </w:r>
    </w:p>
    <w:p w:rsidR="009D508B" w:rsidRPr="00F83161" w:rsidRDefault="009D508B" w:rsidP="00040B11">
      <w:pPr>
        <w:pStyle w:val="a6"/>
        <w:numPr>
          <w:ilvl w:val="0"/>
          <w:numId w:val="5"/>
        </w:numPr>
        <w:spacing w:line="240" w:lineRule="auto"/>
        <w:ind w:left="240" w:hanging="240"/>
        <w:jc w:val="both"/>
        <w:rPr>
          <w:rStyle w:val="c0"/>
          <w:rFonts w:ascii="Times New Roman" w:hAnsi="Times New Roman"/>
          <w:sz w:val="26"/>
          <w:szCs w:val="26"/>
        </w:rPr>
      </w:pPr>
      <w:r w:rsidRPr="00F83161">
        <w:rPr>
          <w:rStyle w:val="c0"/>
          <w:rFonts w:ascii="Times New Roman" w:hAnsi="Times New Roman"/>
          <w:sz w:val="26"/>
          <w:szCs w:val="26"/>
        </w:rPr>
        <w:t>Осуществлять ознакомление дошкольников с географическим, природно-экологическим своеобразием родного региона.</w:t>
      </w:r>
    </w:p>
    <w:p w:rsidR="009D508B" w:rsidRPr="00F83161" w:rsidRDefault="009D508B" w:rsidP="00040B11">
      <w:pPr>
        <w:pStyle w:val="a6"/>
        <w:numPr>
          <w:ilvl w:val="0"/>
          <w:numId w:val="5"/>
        </w:numPr>
        <w:spacing w:line="240" w:lineRule="auto"/>
        <w:ind w:left="240" w:hanging="240"/>
        <w:jc w:val="both"/>
        <w:rPr>
          <w:rFonts w:ascii="Times New Roman" w:hAnsi="Times New Roman"/>
          <w:sz w:val="26"/>
          <w:szCs w:val="26"/>
        </w:rPr>
      </w:pPr>
      <w:r w:rsidRPr="00F83161">
        <w:rPr>
          <w:rFonts w:ascii="Times New Roman" w:hAnsi="Times New Roman"/>
          <w:sz w:val="26"/>
          <w:szCs w:val="26"/>
        </w:rPr>
        <w:t xml:space="preserve">Познакомить с историей возникновения и развития любимого города, его геральдикой. </w:t>
      </w:r>
    </w:p>
    <w:p w:rsidR="009D508B" w:rsidRPr="00F83161" w:rsidRDefault="007E17A2" w:rsidP="00040B11">
      <w:pPr>
        <w:pStyle w:val="a6"/>
        <w:numPr>
          <w:ilvl w:val="0"/>
          <w:numId w:val="5"/>
        </w:numPr>
        <w:spacing w:line="240" w:lineRule="auto"/>
        <w:ind w:left="240" w:hanging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Формировать представления </w:t>
      </w:r>
      <w:r w:rsidR="009D508B" w:rsidRPr="00F83161">
        <w:rPr>
          <w:rFonts w:ascii="Times New Roman" w:hAnsi="Times New Roman"/>
          <w:sz w:val="26"/>
          <w:szCs w:val="26"/>
        </w:rPr>
        <w:t>у воспитанников об основных предприятиях города, историей их возникновения.</w:t>
      </w:r>
    </w:p>
    <w:p w:rsidR="009D508B" w:rsidRPr="00F83161" w:rsidRDefault="009D508B" w:rsidP="00040B11">
      <w:pPr>
        <w:pStyle w:val="a6"/>
        <w:numPr>
          <w:ilvl w:val="0"/>
          <w:numId w:val="5"/>
        </w:numPr>
        <w:spacing w:line="240" w:lineRule="auto"/>
        <w:ind w:left="240" w:hanging="240"/>
        <w:jc w:val="both"/>
        <w:rPr>
          <w:rFonts w:ascii="Times New Roman" w:hAnsi="Times New Roman"/>
          <w:sz w:val="26"/>
          <w:szCs w:val="26"/>
        </w:rPr>
      </w:pPr>
      <w:r w:rsidRPr="00F83161">
        <w:rPr>
          <w:rStyle w:val="c0"/>
          <w:rFonts w:ascii="Times New Roman" w:hAnsi="Times New Roman"/>
          <w:sz w:val="26"/>
          <w:szCs w:val="26"/>
        </w:rPr>
        <w:t>Расширять знания об исторических памятниках города, его значимых зданиях и их назначении.</w:t>
      </w:r>
    </w:p>
    <w:p w:rsidR="009D508B" w:rsidRPr="00F83161" w:rsidRDefault="009D508B" w:rsidP="00040B11">
      <w:pPr>
        <w:pStyle w:val="a6"/>
        <w:numPr>
          <w:ilvl w:val="0"/>
          <w:numId w:val="5"/>
        </w:numPr>
        <w:spacing w:line="240" w:lineRule="auto"/>
        <w:ind w:left="240" w:hanging="240"/>
        <w:jc w:val="both"/>
        <w:rPr>
          <w:rStyle w:val="c0"/>
          <w:rFonts w:ascii="Times New Roman" w:hAnsi="Times New Roman"/>
          <w:sz w:val="26"/>
          <w:szCs w:val="26"/>
        </w:rPr>
      </w:pPr>
      <w:r w:rsidRPr="00F83161">
        <w:rPr>
          <w:rFonts w:ascii="Times New Roman" w:hAnsi="Times New Roman"/>
          <w:sz w:val="26"/>
          <w:szCs w:val="26"/>
        </w:rPr>
        <w:t xml:space="preserve">Способствовать активному вовлечению родителей в совместную деятельность с ребенком </w:t>
      </w:r>
      <w:r w:rsidRPr="00F83161">
        <w:rPr>
          <w:rStyle w:val="c0"/>
          <w:rFonts w:ascii="Times New Roman" w:hAnsi="Times New Roman"/>
          <w:sz w:val="26"/>
          <w:szCs w:val="26"/>
        </w:rPr>
        <w:t>на основе ситуативно-делового, личностно-организационного общения.</w:t>
      </w:r>
    </w:p>
    <w:p w:rsidR="009D508B" w:rsidRPr="00F83161" w:rsidRDefault="009D508B" w:rsidP="00757739">
      <w:pPr>
        <w:pStyle w:val="a6"/>
        <w:numPr>
          <w:ilvl w:val="0"/>
          <w:numId w:val="5"/>
        </w:numPr>
        <w:spacing w:line="240" w:lineRule="auto"/>
        <w:ind w:left="240" w:hanging="240"/>
        <w:jc w:val="both"/>
        <w:rPr>
          <w:rFonts w:ascii="Times New Roman" w:hAnsi="Times New Roman"/>
          <w:sz w:val="26"/>
          <w:szCs w:val="26"/>
        </w:rPr>
      </w:pPr>
      <w:r w:rsidRPr="00F83161">
        <w:rPr>
          <w:rFonts w:ascii="Times New Roman" w:hAnsi="Times New Roman"/>
          <w:sz w:val="26"/>
          <w:szCs w:val="26"/>
        </w:rPr>
        <w:t>Установить содержательное сотрудничество детского сада с социальными институтами города.</w:t>
      </w:r>
    </w:p>
    <w:p w:rsidR="009D508B" w:rsidRPr="00F83161" w:rsidRDefault="009D508B" w:rsidP="00040B11">
      <w:pPr>
        <w:pStyle w:val="a6"/>
        <w:numPr>
          <w:ilvl w:val="0"/>
          <w:numId w:val="5"/>
        </w:numPr>
        <w:spacing w:line="240" w:lineRule="auto"/>
        <w:ind w:left="240" w:hanging="240"/>
        <w:jc w:val="both"/>
        <w:rPr>
          <w:rStyle w:val="c0"/>
          <w:rFonts w:ascii="Times New Roman" w:hAnsi="Times New Roman"/>
          <w:sz w:val="26"/>
          <w:szCs w:val="26"/>
        </w:rPr>
      </w:pPr>
      <w:r w:rsidRPr="00F83161">
        <w:rPr>
          <w:rStyle w:val="c0"/>
          <w:rFonts w:ascii="Times New Roman" w:hAnsi="Times New Roman"/>
          <w:sz w:val="26"/>
          <w:szCs w:val="26"/>
        </w:rPr>
        <w:t>Развивать коммуникативные качества дошкольников: умение детей выражать в речи свои впечатления, передавать свои чувства, эмоции, переживания, высказывать свои суждения.</w:t>
      </w:r>
    </w:p>
    <w:p w:rsidR="009D508B" w:rsidRPr="00F83161" w:rsidRDefault="009D508B" w:rsidP="00040B11">
      <w:pPr>
        <w:pStyle w:val="a6"/>
        <w:numPr>
          <w:ilvl w:val="0"/>
          <w:numId w:val="5"/>
        </w:numPr>
        <w:spacing w:line="240" w:lineRule="auto"/>
        <w:ind w:left="240" w:hanging="240"/>
        <w:jc w:val="both"/>
        <w:rPr>
          <w:rStyle w:val="c0"/>
          <w:rFonts w:ascii="Times New Roman" w:hAnsi="Times New Roman"/>
          <w:sz w:val="26"/>
          <w:szCs w:val="26"/>
        </w:rPr>
      </w:pPr>
      <w:r w:rsidRPr="00F83161">
        <w:rPr>
          <w:rStyle w:val="c0"/>
          <w:rFonts w:ascii="Times New Roman" w:hAnsi="Times New Roman"/>
          <w:sz w:val="26"/>
          <w:szCs w:val="26"/>
        </w:rPr>
        <w:t>Воспитывать у детей чувство гордости за свою малую Родину, любовь к родному городу, желание сохранить его чистым и красивым.</w:t>
      </w:r>
    </w:p>
    <w:p w:rsidR="009D508B" w:rsidRPr="00F83161" w:rsidRDefault="009D508B" w:rsidP="00F64194">
      <w:pPr>
        <w:pStyle w:val="a6"/>
        <w:spacing w:line="240" w:lineRule="auto"/>
        <w:jc w:val="both"/>
        <w:rPr>
          <w:rStyle w:val="c0"/>
          <w:rFonts w:ascii="Times New Roman" w:hAnsi="Times New Roman"/>
          <w:sz w:val="26"/>
          <w:szCs w:val="26"/>
        </w:rPr>
      </w:pPr>
    </w:p>
    <w:p w:rsidR="009D508B" w:rsidRPr="00F83161" w:rsidRDefault="009D508B" w:rsidP="00040B11">
      <w:pPr>
        <w:pStyle w:val="a6"/>
        <w:spacing w:after="0" w:line="240" w:lineRule="auto"/>
        <w:ind w:left="0" w:firstLine="240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F83161">
        <w:rPr>
          <w:rFonts w:ascii="Times New Roman" w:hAnsi="Times New Roman"/>
          <w:b/>
          <w:i/>
          <w:color w:val="000000"/>
          <w:sz w:val="26"/>
          <w:szCs w:val="26"/>
        </w:rPr>
        <w:t>ОСНОВНЫЕ ПРИНЦИПЫ РЕАЛИЗАЦИИ ПРОЕКТА</w:t>
      </w:r>
    </w:p>
    <w:p w:rsidR="009D508B" w:rsidRPr="00F83161" w:rsidRDefault="009D508B" w:rsidP="00040B11">
      <w:pPr>
        <w:pStyle w:val="c4c16c10"/>
        <w:spacing w:before="0" w:after="0"/>
        <w:ind w:firstLine="240"/>
        <w:jc w:val="both"/>
        <w:rPr>
          <w:rStyle w:val="c0"/>
          <w:color w:val="000000"/>
          <w:sz w:val="26"/>
          <w:szCs w:val="26"/>
        </w:rPr>
      </w:pPr>
      <w:r w:rsidRPr="00F83161">
        <w:rPr>
          <w:rStyle w:val="c0"/>
          <w:color w:val="000000"/>
          <w:sz w:val="26"/>
          <w:szCs w:val="26"/>
        </w:rPr>
        <w:t>При выстраивании педагогического процесса по ознакомлению дошкольников с родным краем положены следующие принципы:</w:t>
      </w:r>
    </w:p>
    <w:p w:rsidR="009D508B" w:rsidRPr="00F83161" w:rsidRDefault="009D508B" w:rsidP="00F64194">
      <w:pPr>
        <w:pStyle w:val="c4c16c10"/>
        <w:numPr>
          <w:ilvl w:val="2"/>
          <w:numId w:val="7"/>
        </w:numPr>
        <w:spacing w:before="0" w:after="0"/>
        <w:ind w:left="0" w:firstLine="0"/>
        <w:jc w:val="both"/>
        <w:rPr>
          <w:color w:val="000000"/>
          <w:sz w:val="26"/>
          <w:szCs w:val="26"/>
        </w:rPr>
      </w:pPr>
      <w:r w:rsidRPr="00F83161">
        <w:rPr>
          <w:rStyle w:val="c0c1"/>
          <w:b/>
          <w:color w:val="000000"/>
          <w:sz w:val="26"/>
          <w:szCs w:val="26"/>
        </w:rPr>
        <w:t>Принцип историзма</w:t>
      </w:r>
      <w:r w:rsidRPr="00F83161">
        <w:rPr>
          <w:rStyle w:val="c0c1"/>
          <w:color w:val="000000"/>
          <w:sz w:val="26"/>
          <w:szCs w:val="26"/>
        </w:rPr>
        <w:t xml:space="preserve"> – </w:t>
      </w:r>
      <w:r w:rsidR="007E17A2">
        <w:rPr>
          <w:rStyle w:val="c0"/>
          <w:color w:val="000000"/>
          <w:sz w:val="26"/>
          <w:szCs w:val="26"/>
        </w:rPr>
        <w:t>реализуется</w:t>
      </w:r>
      <w:r w:rsidRPr="00F83161">
        <w:rPr>
          <w:rStyle w:val="c0"/>
          <w:color w:val="000000"/>
          <w:sz w:val="26"/>
          <w:szCs w:val="26"/>
        </w:rPr>
        <w:t xml:space="preserve"> путём сохранения хронологического порядка описываемых явлений и сводится к двум историческим понятиям: прошлое (давным-давно) и настоящее (в наши дни).</w:t>
      </w:r>
    </w:p>
    <w:p w:rsidR="009D508B" w:rsidRPr="00F83161" w:rsidRDefault="009D508B" w:rsidP="00F64194">
      <w:pPr>
        <w:pStyle w:val="c4c16c10"/>
        <w:numPr>
          <w:ilvl w:val="2"/>
          <w:numId w:val="7"/>
        </w:numPr>
        <w:spacing w:before="0" w:after="0"/>
        <w:ind w:left="0" w:firstLine="0"/>
        <w:jc w:val="both"/>
        <w:rPr>
          <w:color w:val="000000"/>
          <w:sz w:val="26"/>
          <w:szCs w:val="26"/>
        </w:rPr>
      </w:pPr>
      <w:r w:rsidRPr="00F83161">
        <w:rPr>
          <w:b/>
          <w:color w:val="000000"/>
          <w:sz w:val="26"/>
          <w:szCs w:val="26"/>
        </w:rPr>
        <w:lastRenderedPageBreak/>
        <w:t xml:space="preserve">Принцип доступности </w:t>
      </w:r>
      <w:r w:rsidRPr="00F83161">
        <w:rPr>
          <w:color w:val="000000"/>
          <w:sz w:val="26"/>
          <w:szCs w:val="26"/>
        </w:rPr>
        <w:t>- обучение и воспитание ребенка осуществляется в доступной, привлекательной и соответствующей его возрасту форме: игры, экскурсии, чтения литературы, рассматривание иллюстраций, продуктивной деятельности, театрализованной деятельности.</w:t>
      </w:r>
    </w:p>
    <w:p w:rsidR="009D508B" w:rsidRPr="00F83161" w:rsidRDefault="009D508B" w:rsidP="00F64194">
      <w:pPr>
        <w:pStyle w:val="a6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F83161">
        <w:rPr>
          <w:rFonts w:ascii="Times New Roman" w:hAnsi="Times New Roman"/>
          <w:b/>
          <w:color w:val="000000"/>
          <w:sz w:val="26"/>
          <w:szCs w:val="26"/>
        </w:rPr>
        <w:t xml:space="preserve">Принцип гуманистичности </w:t>
      </w:r>
      <w:r w:rsidRPr="00F83161">
        <w:rPr>
          <w:rFonts w:ascii="Times New Roman" w:hAnsi="Times New Roman"/>
          <w:color w:val="000000"/>
          <w:sz w:val="26"/>
          <w:szCs w:val="26"/>
        </w:rPr>
        <w:t>- предполагает индивидуально- ориентированный подход и всестороннее развитие личности ребенка.</w:t>
      </w:r>
    </w:p>
    <w:p w:rsidR="009D508B" w:rsidRPr="00F83161" w:rsidRDefault="009D508B" w:rsidP="00F64194">
      <w:pPr>
        <w:pStyle w:val="a6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F83161">
        <w:rPr>
          <w:rFonts w:ascii="Times New Roman" w:hAnsi="Times New Roman"/>
          <w:b/>
          <w:color w:val="000000"/>
          <w:sz w:val="26"/>
          <w:szCs w:val="26"/>
        </w:rPr>
        <w:t>Принцип деятельности</w:t>
      </w:r>
      <w:r w:rsidRPr="00F83161">
        <w:rPr>
          <w:rFonts w:ascii="Times New Roman" w:hAnsi="Times New Roman"/>
          <w:color w:val="000000"/>
          <w:sz w:val="26"/>
          <w:szCs w:val="26"/>
        </w:rPr>
        <w:t xml:space="preserve"> осуществляется через различные виды детской деятельности.</w:t>
      </w:r>
    </w:p>
    <w:p w:rsidR="009D508B" w:rsidRPr="00F83161" w:rsidRDefault="009D508B" w:rsidP="00F64194">
      <w:pPr>
        <w:pStyle w:val="a6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F83161">
        <w:rPr>
          <w:rFonts w:ascii="Times New Roman" w:hAnsi="Times New Roman"/>
          <w:b/>
          <w:color w:val="000000"/>
          <w:sz w:val="26"/>
          <w:szCs w:val="26"/>
        </w:rPr>
        <w:t xml:space="preserve">Принцип интеграции </w:t>
      </w:r>
      <w:r w:rsidRPr="00F83161">
        <w:rPr>
          <w:rFonts w:ascii="Times New Roman" w:hAnsi="Times New Roman"/>
          <w:color w:val="000000"/>
          <w:sz w:val="26"/>
          <w:szCs w:val="26"/>
        </w:rPr>
        <w:t>- необходимость взаимодействия всех субъектов педагогического процесса в данном направлении.</w:t>
      </w:r>
    </w:p>
    <w:p w:rsidR="009D508B" w:rsidRPr="00F83161" w:rsidRDefault="009D508B" w:rsidP="00FD40C8">
      <w:pPr>
        <w:pStyle w:val="a6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F83161">
        <w:rPr>
          <w:rFonts w:ascii="Times New Roman" w:hAnsi="Times New Roman"/>
          <w:b/>
          <w:color w:val="000000"/>
          <w:sz w:val="26"/>
          <w:szCs w:val="26"/>
        </w:rPr>
        <w:t xml:space="preserve">Принцип системности </w:t>
      </w:r>
      <w:r w:rsidRPr="00F83161">
        <w:rPr>
          <w:rFonts w:ascii="Times New Roman" w:hAnsi="Times New Roman"/>
          <w:color w:val="000000"/>
          <w:sz w:val="26"/>
          <w:szCs w:val="26"/>
        </w:rPr>
        <w:t>- решение задач в системе всего учебно-воспитательного процесса и всех видах деятельности в рамках МБДОУ, города и семьи.</w:t>
      </w:r>
    </w:p>
    <w:p w:rsidR="009D508B" w:rsidRPr="00F83161" w:rsidRDefault="009D508B" w:rsidP="00FD40C8">
      <w:pPr>
        <w:pStyle w:val="a6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F83161">
        <w:rPr>
          <w:rFonts w:ascii="Times New Roman" w:hAnsi="Times New Roman"/>
          <w:b/>
          <w:color w:val="000000"/>
          <w:sz w:val="26"/>
          <w:szCs w:val="26"/>
        </w:rPr>
        <w:t>Принцип преемственности</w:t>
      </w:r>
      <w:r w:rsidRPr="00F83161">
        <w:rPr>
          <w:rFonts w:ascii="Times New Roman" w:hAnsi="Times New Roman"/>
          <w:color w:val="000000"/>
          <w:sz w:val="26"/>
          <w:szCs w:val="26"/>
        </w:rPr>
        <w:t xml:space="preserve"> – организация и поддержание связей между возрастными категориями, учет разноуровнего и разновозрастного развития.</w:t>
      </w:r>
    </w:p>
    <w:p w:rsidR="009D508B" w:rsidRPr="00F83161" w:rsidRDefault="009D508B" w:rsidP="00F64194">
      <w:pPr>
        <w:pStyle w:val="a6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F83161">
        <w:rPr>
          <w:rFonts w:ascii="Times New Roman" w:hAnsi="Times New Roman"/>
          <w:b/>
          <w:color w:val="000000"/>
          <w:sz w:val="26"/>
          <w:szCs w:val="26"/>
        </w:rPr>
        <w:t xml:space="preserve">Принцип регионализма </w:t>
      </w:r>
      <w:r w:rsidRPr="00F83161">
        <w:rPr>
          <w:rFonts w:ascii="Times New Roman" w:hAnsi="Times New Roman"/>
          <w:color w:val="000000"/>
          <w:sz w:val="26"/>
          <w:szCs w:val="26"/>
        </w:rPr>
        <w:t>- использование объектов культуры, прежде всего, своего края, с учетом его историко-географических, этнографических особенностей.</w:t>
      </w:r>
    </w:p>
    <w:p w:rsidR="009D508B" w:rsidRPr="00F83161" w:rsidRDefault="009D508B" w:rsidP="00F64194">
      <w:pPr>
        <w:ind w:firstLine="708"/>
        <w:jc w:val="both"/>
        <w:rPr>
          <w:i/>
          <w:color w:val="000000"/>
          <w:sz w:val="26"/>
          <w:szCs w:val="26"/>
        </w:rPr>
      </w:pPr>
    </w:p>
    <w:p w:rsidR="009D508B" w:rsidRPr="00F83161" w:rsidRDefault="009D508B" w:rsidP="00F64194">
      <w:pPr>
        <w:ind w:firstLine="708"/>
        <w:jc w:val="both"/>
        <w:rPr>
          <w:color w:val="000000"/>
          <w:sz w:val="26"/>
          <w:szCs w:val="26"/>
        </w:rPr>
      </w:pPr>
      <w:r w:rsidRPr="00F83161">
        <w:rPr>
          <w:b/>
          <w:i/>
          <w:caps/>
          <w:color w:val="000000"/>
          <w:sz w:val="26"/>
          <w:szCs w:val="26"/>
        </w:rPr>
        <w:t>Участниками проекта</w:t>
      </w:r>
      <w:r w:rsidRPr="00F83161">
        <w:rPr>
          <w:color w:val="FF0000"/>
          <w:sz w:val="26"/>
          <w:szCs w:val="26"/>
        </w:rPr>
        <w:t xml:space="preserve"> </w:t>
      </w:r>
      <w:r w:rsidRPr="00F83161">
        <w:rPr>
          <w:color w:val="000000"/>
          <w:sz w:val="26"/>
          <w:szCs w:val="26"/>
        </w:rPr>
        <w:t>являются дети старшего дошкольного возраста МБДОУ № 86 «Детский сад комбинированного вида «Брусничка», воспитатели, родители, сотрудники социальных институтов города.</w:t>
      </w:r>
    </w:p>
    <w:p w:rsidR="009D508B" w:rsidRPr="0021176A" w:rsidRDefault="009D508B" w:rsidP="00F64194">
      <w:pPr>
        <w:ind w:firstLine="708"/>
        <w:jc w:val="both"/>
        <w:rPr>
          <w:sz w:val="26"/>
          <w:szCs w:val="26"/>
        </w:rPr>
      </w:pPr>
      <w:r w:rsidRPr="00F83161">
        <w:rPr>
          <w:b/>
          <w:i/>
          <w:caps/>
          <w:color w:val="000000"/>
          <w:sz w:val="26"/>
          <w:szCs w:val="26"/>
        </w:rPr>
        <w:t>Срок реализации проекта</w:t>
      </w:r>
      <w:r>
        <w:rPr>
          <w:color w:val="000000"/>
          <w:sz w:val="26"/>
          <w:szCs w:val="26"/>
        </w:rPr>
        <w:t xml:space="preserve"> – </w:t>
      </w:r>
      <w:r w:rsidRPr="0021176A">
        <w:rPr>
          <w:sz w:val="26"/>
          <w:szCs w:val="26"/>
        </w:rPr>
        <w:t>3 года</w:t>
      </w:r>
    </w:p>
    <w:p w:rsidR="009D508B" w:rsidRPr="00F83161" w:rsidRDefault="009D508B" w:rsidP="00F64194">
      <w:pPr>
        <w:jc w:val="both"/>
        <w:rPr>
          <w:sz w:val="26"/>
          <w:szCs w:val="26"/>
        </w:rPr>
      </w:pPr>
      <w:r w:rsidRPr="00F83161">
        <w:rPr>
          <w:sz w:val="26"/>
          <w:szCs w:val="26"/>
        </w:rPr>
        <w:t xml:space="preserve"> </w:t>
      </w:r>
    </w:p>
    <w:p w:rsidR="009D508B" w:rsidRPr="00F83161" w:rsidRDefault="009D508B" w:rsidP="00F64194">
      <w:pPr>
        <w:jc w:val="center"/>
        <w:rPr>
          <w:b/>
          <w:i/>
          <w:sz w:val="26"/>
          <w:szCs w:val="26"/>
        </w:rPr>
      </w:pPr>
      <w:r w:rsidRPr="00F83161">
        <w:rPr>
          <w:b/>
          <w:i/>
          <w:sz w:val="26"/>
          <w:szCs w:val="26"/>
        </w:rPr>
        <w:t>ЭТАПЫ РЕАЛИЗАЦИИ ПРОЕКТА</w:t>
      </w:r>
    </w:p>
    <w:p w:rsidR="009D508B" w:rsidRPr="00F83161" w:rsidRDefault="009D508B" w:rsidP="00F64194">
      <w:pPr>
        <w:jc w:val="center"/>
        <w:rPr>
          <w:b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1181"/>
        <w:gridCol w:w="7953"/>
      </w:tblGrid>
      <w:tr w:rsidR="009D508B" w:rsidRPr="00F83161" w:rsidTr="005E1FBC">
        <w:tc>
          <w:tcPr>
            <w:tcW w:w="1003" w:type="dxa"/>
          </w:tcPr>
          <w:p w:rsidR="009D508B" w:rsidRPr="00F83161" w:rsidRDefault="009D508B" w:rsidP="008A3897">
            <w:pPr>
              <w:jc w:val="center"/>
              <w:rPr>
                <w:b/>
                <w:sz w:val="26"/>
                <w:szCs w:val="26"/>
              </w:rPr>
            </w:pPr>
            <w:r w:rsidRPr="00F83161">
              <w:rPr>
                <w:b/>
                <w:sz w:val="26"/>
                <w:szCs w:val="26"/>
              </w:rPr>
              <w:t>Этапы</w:t>
            </w:r>
          </w:p>
        </w:tc>
        <w:tc>
          <w:tcPr>
            <w:tcW w:w="1181" w:type="dxa"/>
          </w:tcPr>
          <w:p w:rsidR="009D508B" w:rsidRPr="00F83161" w:rsidRDefault="009D508B" w:rsidP="008A3897">
            <w:pPr>
              <w:jc w:val="center"/>
              <w:rPr>
                <w:b/>
                <w:sz w:val="26"/>
                <w:szCs w:val="26"/>
              </w:rPr>
            </w:pPr>
            <w:r w:rsidRPr="00F83161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7953" w:type="dxa"/>
          </w:tcPr>
          <w:p w:rsidR="009D508B" w:rsidRPr="00F83161" w:rsidRDefault="009D508B" w:rsidP="008A3897">
            <w:pPr>
              <w:jc w:val="center"/>
              <w:rPr>
                <w:b/>
                <w:sz w:val="26"/>
                <w:szCs w:val="26"/>
              </w:rPr>
            </w:pPr>
            <w:r w:rsidRPr="00F83161">
              <w:rPr>
                <w:b/>
                <w:sz w:val="26"/>
                <w:szCs w:val="26"/>
              </w:rPr>
              <w:t>МЕРОПРИЯТИЯ</w:t>
            </w:r>
          </w:p>
        </w:tc>
      </w:tr>
      <w:tr w:rsidR="009D508B" w:rsidRPr="00F83161" w:rsidTr="005E1FBC">
        <w:trPr>
          <w:cantSplit/>
          <w:trHeight w:val="6587"/>
        </w:trPr>
        <w:tc>
          <w:tcPr>
            <w:tcW w:w="1003" w:type="dxa"/>
            <w:textDirection w:val="btLr"/>
          </w:tcPr>
          <w:p w:rsidR="009D508B" w:rsidRPr="00F83161" w:rsidRDefault="009D508B" w:rsidP="008A3897">
            <w:pPr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F83161">
              <w:rPr>
                <w:b/>
                <w:i/>
                <w:sz w:val="26"/>
                <w:szCs w:val="26"/>
              </w:rPr>
              <w:t>Организационный</w:t>
            </w:r>
          </w:p>
        </w:tc>
        <w:tc>
          <w:tcPr>
            <w:tcW w:w="1181" w:type="dxa"/>
          </w:tcPr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Pr="00F83161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Ноябрь-декабрь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  <w:i/>
                  <w:sz w:val="26"/>
                  <w:szCs w:val="26"/>
                </w:rPr>
                <w:t>2013 г</w:t>
              </w:r>
            </w:smartTag>
            <w:r>
              <w:rPr>
                <w:b/>
                <w:i/>
                <w:sz w:val="26"/>
                <w:szCs w:val="26"/>
              </w:rPr>
              <w:t xml:space="preserve">., январь-февраль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  <w:i/>
                  <w:sz w:val="26"/>
                  <w:szCs w:val="26"/>
                </w:rPr>
                <w:t>2014 г</w:t>
              </w:r>
            </w:smartTag>
            <w:r>
              <w:rPr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7953" w:type="dxa"/>
          </w:tcPr>
          <w:p w:rsidR="009D508B" w:rsidRPr="00F83161" w:rsidRDefault="009D508B" w:rsidP="008A3897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1. Выбор темы проекта и его разработка.</w:t>
            </w:r>
          </w:p>
          <w:p w:rsidR="009D508B" w:rsidRPr="00F83161" w:rsidRDefault="009D508B" w:rsidP="008A3897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2. Изучение научно-практических и методических источников по заявленной проблеме.</w:t>
            </w:r>
          </w:p>
          <w:p w:rsidR="009D508B" w:rsidRPr="00F83161" w:rsidRDefault="009D508B" w:rsidP="008A3897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3. Подбор методического материала по заявленной теме.</w:t>
            </w:r>
          </w:p>
          <w:p w:rsidR="009D508B" w:rsidRPr="00F83161" w:rsidRDefault="009D508B" w:rsidP="008A3897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4. Разработка системы работы по осуществлению интеллектуально-нравственного развития дошкольников старшего возраста с учетом их</w:t>
            </w:r>
            <w:r>
              <w:rPr>
                <w:sz w:val="26"/>
                <w:szCs w:val="26"/>
              </w:rPr>
              <w:t xml:space="preserve"> </w:t>
            </w:r>
            <w:r w:rsidRPr="00F83161">
              <w:rPr>
                <w:sz w:val="26"/>
                <w:szCs w:val="26"/>
              </w:rPr>
              <w:t>приобщения к национально-региональному компоненту.</w:t>
            </w:r>
          </w:p>
          <w:p w:rsidR="009D508B" w:rsidRPr="00F83161" w:rsidRDefault="009D508B" w:rsidP="008A3897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5. Организация творческого объединения «</w:t>
            </w:r>
            <w:r>
              <w:rPr>
                <w:sz w:val="26"/>
                <w:szCs w:val="26"/>
              </w:rPr>
              <w:t xml:space="preserve">Юные исследователи </w:t>
            </w:r>
            <w:r w:rsidR="001E1792">
              <w:rPr>
                <w:sz w:val="26"/>
                <w:szCs w:val="26"/>
              </w:rPr>
              <w:t>Норильска</w:t>
            </w:r>
            <w:r w:rsidRPr="00F83161">
              <w:rPr>
                <w:sz w:val="26"/>
                <w:szCs w:val="26"/>
              </w:rPr>
              <w:t>».</w:t>
            </w:r>
          </w:p>
          <w:p w:rsidR="009D508B" w:rsidRPr="00F83161" w:rsidRDefault="009D508B" w:rsidP="008A38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F83161">
              <w:rPr>
                <w:sz w:val="26"/>
                <w:szCs w:val="26"/>
              </w:rPr>
              <w:t xml:space="preserve">Разработка перспективного плана работы творческого объединения «Юные исследователи </w:t>
            </w:r>
            <w:r w:rsidR="001E1792">
              <w:rPr>
                <w:sz w:val="26"/>
                <w:szCs w:val="26"/>
              </w:rPr>
              <w:t>Норильска</w:t>
            </w:r>
            <w:r w:rsidRPr="00F83161">
              <w:rPr>
                <w:sz w:val="26"/>
                <w:szCs w:val="26"/>
              </w:rPr>
              <w:t>».</w:t>
            </w:r>
          </w:p>
          <w:p w:rsidR="009D508B" w:rsidRPr="00F83161" w:rsidRDefault="009D508B" w:rsidP="008A3897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7. Разработка конспектов занятий, бесед, познавательных дидактических игр, сценариев по данной теме.</w:t>
            </w:r>
          </w:p>
          <w:p w:rsidR="009D508B" w:rsidRPr="0021176A" w:rsidRDefault="009D508B" w:rsidP="008A3897">
            <w:pPr>
              <w:jc w:val="both"/>
              <w:rPr>
                <w:color w:val="FF0000"/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 xml:space="preserve">8. </w:t>
            </w:r>
            <w:r w:rsidRPr="00005AE5">
              <w:rPr>
                <w:sz w:val="26"/>
                <w:szCs w:val="26"/>
              </w:rPr>
              <w:t>Разработка анкет для родителей по определению уровня знаний и творческого интереса по нравственно-патриотическому воспитанию.</w:t>
            </w:r>
          </w:p>
          <w:p w:rsidR="009D508B" w:rsidRPr="00F83161" w:rsidRDefault="009D508B" w:rsidP="008A3897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9. Разработка плана совместной деятельности детей и родителей «Любимейший город на свете».</w:t>
            </w:r>
          </w:p>
          <w:p w:rsidR="009D508B" w:rsidRPr="00005AE5" w:rsidRDefault="009D508B" w:rsidP="008A3897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 xml:space="preserve">10. </w:t>
            </w:r>
            <w:r w:rsidRPr="00005AE5">
              <w:rPr>
                <w:sz w:val="26"/>
                <w:szCs w:val="26"/>
              </w:rPr>
              <w:t>Организация познавательных центров «Моя малая Родина – Таймыр» в группах МБДОУ.</w:t>
            </w:r>
          </w:p>
          <w:p w:rsidR="009D508B" w:rsidRPr="00F83161" w:rsidRDefault="009D508B" w:rsidP="002A4DB1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11. Разработка консультаций, буклетов для родителей.</w:t>
            </w:r>
          </w:p>
        </w:tc>
      </w:tr>
      <w:tr w:rsidR="009D508B" w:rsidRPr="00F83161" w:rsidTr="005E1FBC">
        <w:trPr>
          <w:cantSplit/>
          <w:trHeight w:val="1134"/>
        </w:trPr>
        <w:tc>
          <w:tcPr>
            <w:tcW w:w="1003" w:type="dxa"/>
            <w:textDirection w:val="btLr"/>
          </w:tcPr>
          <w:p w:rsidR="009D508B" w:rsidRPr="00F83161" w:rsidRDefault="009D508B" w:rsidP="008A3897">
            <w:pPr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F83161">
              <w:rPr>
                <w:b/>
                <w:i/>
                <w:sz w:val="26"/>
                <w:szCs w:val="26"/>
              </w:rPr>
              <w:lastRenderedPageBreak/>
              <w:t>Диагности</w:t>
            </w:r>
          </w:p>
          <w:p w:rsidR="009D508B" w:rsidRPr="00F83161" w:rsidRDefault="009D508B" w:rsidP="008A3897">
            <w:pPr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F83161">
              <w:rPr>
                <w:b/>
                <w:i/>
                <w:sz w:val="26"/>
                <w:szCs w:val="26"/>
              </w:rPr>
              <w:t>ческий</w:t>
            </w:r>
          </w:p>
        </w:tc>
        <w:tc>
          <w:tcPr>
            <w:tcW w:w="1181" w:type="dxa"/>
          </w:tcPr>
          <w:p w:rsidR="009D508B" w:rsidRPr="00F83161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Ноябрь-декабрь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  <w:i/>
                  <w:sz w:val="26"/>
                  <w:szCs w:val="26"/>
                </w:rPr>
                <w:t>2013 г</w:t>
              </w:r>
            </w:smartTag>
            <w:r>
              <w:rPr>
                <w:b/>
                <w:i/>
                <w:sz w:val="26"/>
                <w:szCs w:val="26"/>
              </w:rPr>
              <w:t xml:space="preserve">., январь-февраль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  <w:i/>
                  <w:sz w:val="26"/>
                  <w:szCs w:val="26"/>
                </w:rPr>
                <w:t>2014 г</w:t>
              </w:r>
            </w:smartTag>
            <w:r>
              <w:rPr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7953" w:type="dxa"/>
          </w:tcPr>
          <w:p w:rsidR="009D508B" w:rsidRPr="00F83161" w:rsidRDefault="009D508B" w:rsidP="008A3897">
            <w:pPr>
              <w:jc w:val="both"/>
              <w:rPr>
                <w:sz w:val="26"/>
                <w:szCs w:val="26"/>
              </w:rPr>
            </w:pPr>
          </w:p>
          <w:p w:rsidR="009D508B" w:rsidRPr="00F83161" w:rsidRDefault="009D508B" w:rsidP="008A3897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1. Выявление уровня знаний по нравственно-патриотическому воспитанию дошкольников.</w:t>
            </w:r>
          </w:p>
          <w:p w:rsidR="009D508B" w:rsidRPr="00F83161" w:rsidRDefault="009D508B" w:rsidP="008A3897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2. Анкетирование родителей с целью выявления творческого интереса.</w:t>
            </w:r>
          </w:p>
          <w:p w:rsidR="009D508B" w:rsidRPr="00F83161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Pr="00F83161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9D508B" w:rsidRPr="00F83161" w:rsidTr="005E1FBC">
        <w:trPr>
          <w:cantSplit/>
          <w:trHeight w:val="1134"/>
        </w:trPr>
        <w:tc>
          <w:tcPr>
            <w:tcW w:w="1003" w:type="dxa"/>
            <w:textDirection w:val="btLr"/>
          </w:tcPr>
          <w:p w:rsidR="009D508B" w:rsidRPr="00F83161" w:rsidRDefault="009D508B" w:rsidP="008A3897">
            <w:pPr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F83161">
              <w:rPr>
                <w:b/>
                <w:i/>
                <w:sz w:val="26"/>
                <w:szCs w:val="26"/>
              </w:rPr>
              <w:t>Практический</w:t>
            </w:r>
          </w:p>
        </w:tc>
        <w:tc>
          <w:tcPr>
            <w:tcW w:w="1181" w:type="dxa"/>
          </w:tcPr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Pr="00F83161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Февраль – декабрь  2014гг. </w:t>
            </w:r>
          </w:p>
        </w:tc>
        <w:tc>
          <w:tcPr>
            <w:tcW w:w="7953" w:type="dxa"/>
          </w:tcPr>
          <w:p w:rsidR="009D508B" w:rsidRPr="00F83161" w:rsidRDefault="009D508B" w:rsidP="008A3897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 xml:space="preserve">1. Реализация планов работы творческого объединения «Юные исследователи </w:t>
            </w:r>
            <w:r w:rsidR="001E1792">
              <w:rPr>
                <w:sz w:val="26"/>
                <w:szCs w:val="26"/>
              </w:rPr>
              <w:t>Норильска</w:t>
            </w:r>
            <w:bookmarkStart w:id="0" w:name="_GoBack"/>
            <w:bookmarkEnd w:id="0"/>
            <w:r w:rsidRPr="00F83161">
              <w:rPr>
                <w:sz w:val="26"/>
                <w:szCs w:val="26"/>
              </w:rPr>
              <w:t>» с детьми старшего возраста ДОУ.</w:t>
            </w:r>
          </w:p>
          <w:p w:rsidR="009D508B" w:rsidRPr="00F83161" w:rsidRDefault="009D508B" w:rsidP="008A3897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2. Составление сборника конспектов НОД, бесед, познавательных игр, сценариев, развлечений.</w:t>
            </w:r>
          </w:p>
          <w:p w:rsidR="009D508B" w:rsidRPr="002A4DB1" w:rsidRDefault="009D508B" w:rsidP="008A3897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 xml:space="preserve">3. </w:t>
            </w:r>
            <w:r w:rsidRPr="002A4DB1">
              <w:rPr>
                <w:sz w:val="26"/>
                <w:szCs w:val="26"/>
              </w:rPr>
              <w:t xml:space="preserve">Разработка плана-схемы значимых зданий города для создания макетов в мини-музей ДОУ. </w:t>
            </w:r>
          </w:p>
          <w:p w:rsidR="009D508B" w:rsidRPr="00F83161" w:rsidRDefault="009D508B" w:rsidP="008A3897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4. Разработка консультативного материала, занятий для родителей</w:t>
            </w:r>
          </w:p>
          <w:p w:rsidR="009D508B" w:rsidRPr="00F83161" w:rsidRDefault="009D508B" w:rsidP="008A3897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5. Организация выставок творческой деятельности детей и родителей ДОУ (фотовернисажи, экспонирование, творческие совместные работы).</w:t>
            </w:r>
          </w:p>
          <w:p w:rsidR="009D508B" w:rsidRPr="00F83161" w:rsidRDefault="009D508B" w:rsidP="008A3897">
            <w:pPr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6. Организация для родителей практико-ориентированных занятий педагогами ДОУ в целях заинтересованности к совместной деятельности с детьми на основе ситуативно-делового, личностно-организационного общения.</w:t>
            </w:r>
          </w:p>
          <w:p w:rsidR="009D508B" w:rsidRDefault="009D508B" w:rsidP="005E357C">
            <w:pPr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7. Организация и совместное проведение занимательной деятельности с социальными институтами города для родителей и детей по нравственно-патриотическому воспитанию и ознакомлению с жизнью и бытом народов Севера и его культурой.</w:t>
            </w:r>
          </w:p>
          <w:p w:rsidR="009D508B" w:rsidRPr="0021176A" w:rsidRDefault="009D508B" w:rsidP="005E1FBC">
            <w:pPr>
              <w:tabs>
                <w:tab w:val="num" w:pos="360"/>
                <w:tab w:val="num" w:pos="720"/>
              </w:tabs>
              <w:jc w:val="both"/>
              <w:rPr>
                <w:color w:val="FF0000"/>
                <w:sz w:val="26"/>
                <w:szCs w:val="26"/>
              </w:rPr>
            </w:pPr>
            <w:r w:rsidRPr="00AB1E82">
              <w:rPr>
                <w:sz w:val="26"/>
                <w:szCs w:val="26"/>
              </w:rPr>
              <w:t>8.Описание опыта работы «</w:t>
            </w:r>
            <w:r>
              <w:rPr>
                <w:sz w:val="26"/>
                <w:szCs w:val="26"/>
              </w:rPr>
              <w:t>Дорога ДОБРА</w:t>
            </w:r>
            <w:r w:rsidRPr="00AB1E82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  <w:r w:rsidRPr="0021176A">
              <w:rPr>
                <w:color w:val="FF0000"/>
                <w:sz w:val="26"/>
                <w:szCs w:val="26"/>
              </w:rPr>
              <w:t xml:space="preserve"> </w:t>
            </w:r>
          </w:p>
          <w:p w:rsidR="009D508B" w:rsidRPr="00F83161" w:rsidRDefault="009D508B" w:rsidP="005E1FBC">
            <w:pPr>
              <w:tabs>
                <w:tab w:val="num" w:pos="360"/>
                <w:tab w:val="num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  <w:r w:rsidRPr="00F83161">
              <w:rPr>
                <w:sz w:val="26"/>
                <w:szCs w:val="26"/>
              </w:rPr>
              <w:t>Разработка и описание сюжетно-ролевой игры « Я экскурсовод».</w:t>
            </w:r>
          </w:p>
          <w:p w:rsidR="009D508B" w:rsidRPr="00F83161" w:rsidRDefault="009D508B" w:rsidP="005E1FBC">
            <w:pPr>
              <w:tabs>
                <w:tab w:val="num" w:pos="253"/>
                <w:tab w:val="num" w:pos="720"/>
              </w:tabs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10.Составление тематической копилки «Шкатулка полезных слов» как</w:t>
            </w:r>
            <w:r>
              <w:rPr>
                <w:sz w:val="26"/>
                <w:szCs w:val="26"/>
              </w:rPr>
              <w:t xml:space="preserve"> </w:t>
            </w:r>
            <w:r w:rsidRPr="00F83161">
              <w:rPr>
                <w:sz w:val="26"/>
                <w:szCs w:val="26"/>
              </w:rPr>
              <w:t>эффективное средство обогащение словарного запаса детей.</w:t>
            </w:r>
          </w:p>
          <w:p w:rsidR="009D508B" w:rsidRPr="00F83161" w:rsidRDefault="009D508B" w:rsidP="005E1FBC">
            <w:pPr>
              <w:tabs>
                <w:tab w:val="num" w:pos="360"/>
                <w:tab w:val="num" w:pos="720"/>
              </w:tabs>
              <w:jc w:val="both"/>
              <w:rPr>
                <w:rStyle w:val="c0"/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 xml:space="preserve">11. </w:t>
            </w:r>
            <w:r w:rsidRPr="00F83161">
              <w:rPr>
                <w:rStyle w:val="c0"/>
                <w:color w:val="000000"/>
                <w:sz w:val="26"/>
                <w:szCs w:val="26"/>
              </w:rPr>
              <w:t>Создание  библиотечного фонда ДОУ и электронной библиотеки по познавательному просвещению родителей на патриотическую тему</w:t>
            </w:r>
            <w:r w:rsidRPr="00F83161">
              <w:rPr>
                <w:rStyle w:val="c0"/>
                <w:sz w:val="26"/>
                <w:szCs w:val="26"/>
              </w:rPr>
              <w:t>.</w:t>
            </w:r>
          </w:p>
          <w:p w:rsidR="009D508B" w:rsidRPr="00F83161" w:rsidRDefault="009D508B" w:rsidP="005E1FBC">
            <w:pPr>
              <w:rPr>
                <w:b/>
                <w:i/>
                <w:sz w:val="26"/>
                <w:szCs w:val="26"/>
              </w:rPr>
            </w:pPr>
            <w:r w:rsidRPr="00F83161">
              <w:rPr>
                <w:rStyle w:val="c0"/>
                <w:sz w:val="26"/>
                <w:szCs w:val="26"/>
              </w:rPr>
              <w:t>13. Подбор видео и фотоматериалов для создания архива</w:t>
            </w:r>
            <w:r w:rsidRPr="00F83161">
              <w:rPr>
                <w:rStyle w:val="c0"/>
                <w:color w:val="FF0000"/>
                <w:sz w:val="26"/>
                <w:szCs w:val="26"/>
              </w:rPr>
              <w:t xml:space="preserve"> </w:t>
            </w:r>
            <w:r w:rsidRPr="00F83161">
              <w:rPr>
                <w:rStyle w:val="c0"/>
                <w:sz w:val="26"/>
                <w:szCs w:val="26"/>
              </w:rPr>
              <w:t>«Новеллы о Норильске».</w:t>
            </w:r>
          </w:p>
        </w:tc>
      </w:tr>
      <w:tr w:rsidR="009D508B" w:rsidRPr="00F83161" w:rsidTr="005E1FBC">
        <w:trPr>
          <w:cantSplit/>
          <w:trHeight w:val="2505"/>
        </w:trPr>
        <w:tc>
          <w:tcPr>
            <w:tcW w:w="1003" w:type="dxa"/>
            <w:textDirection w:val="btLr"/>
          </w:tcPr>
          <w:p w:rsidR="009D508B" w:rsidRPr="00F83161" w:rsidRDefault="009D508B" w:rsidP="008A3897">
            <w:pPr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F83161">
              <w:rPr>
                <w:b/>
                <w:i/>
                <w:sz w:val="26"/>
                <w:szCs w:val="26"/>
              </w:rPr>
              <w:t>Обобщающий</w:t>
            </w:r>
          </w:p>
        </w:tc>
        <w:tc>
          <w:tcPr>
            <w:tcW w:w="1181" w:type="dxa"/>
          </w:tcPr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Pr="00F83161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2014 -2015 гг.</w:t>
            </w:r>
          </w:p>
        </w:tc>
        <w:tc>
          <w:tcPr>
            <w:tcW w:w="7953" w:type="dxa"/>
          </w:tcPr>
          <w:p w:rsidR="009D508B" w:rsidRPr="00F83161" w:rsidRDefault="009D508B" w:rsidP="008A3897">
            <w:pPr>
              <w:numPr>
                <w:ilvl w:val="0"/>
                <w:numId w:val="8"/>
              </w:numPr>
              <w:tabs>
                <w:tab w:val="clear" w:pos="360"/>
                <w:tab w:val="num" w:pos="0"/>
                <w:tab w:val="num" w:pos="253"/>
                <w:tab w:val="num" w:pos="72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Обобщение итогов фронтальной и индивидуальной работы с детьми и родителями.</w:t>
            </w:r>
          </w:p>
          <w:p w:rsidR="009D508B" w:rsidRPr="00F83161" w:rsidRDefault="009D508B" w:rsidP="008A3897">
            <w:pPr>
              <w:numPr>
                <w:ilvl w:val="0"/>
                <w:numId w:val="8"/>
              </w:numPr>
              <w:tabs>
                <w:tab w:val="num" w:pos="0"/>
                <w:tab w:val="num" w:pos="253"/>
                <w:tab w:val="num" w:pos="72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Анализ эффективности системы работы с детьми по развитию</w:t>
            </w:r>
            <w:r w:rsidRPr="00F83161">
              <w:rPr>
                <w:color w:val="FF0000"/>
                <w:sz w:val="26"/>
                <w:szCs w:val="26"/>
              </w:rPr>
              <w:t xml:space="preserve"> </w:t>
            </w:r>
            <w:r w:rsidRPr="00F83161">
              <w:rPr>
                <w:sz w:val="26"/>
                <w:szCs w:val="26"/>
              </w:rPr>
              <w:t>нравственно-патриотического воспитания и ознакомлению с жизнью и бытом народов Севера и его культурой.</w:t>
            </w:r>
          </w:p>
          <w:p w:rsidR="009D508B" w:rsidRPr="00F83161" w:rsidRDefault="009D508B" w:rsidP="008A3897">
            <w:pPr>
              <w:numPr>
                <w:ilvl w:val="0"/>
                <w:numId w:val="8"/>
              </w:numPr>
              <w:tabs>
                <w:tab w:val="num" w:pos="0"/>
                <w:tab w:val="num" w:pos="253"/>
                <w:tab w:val="num" w:pos="72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Разработка методических рекомендаций.</w:t>
            </w:r>
          </w:p>
          <w:p w:rsidR="009D508B" w:rsidRPr="00F83161" w:rsidRDefault="009D508B" w:rsidP="008A3897">
            <w:pPr>
              <w:numPr>
                <w:ilvl w:val="0"/>
                <w:numId w:val="8"/>
              </w:numPr>
              <w:tabs>
                <w:tab w:val="num" w:pos="0"/>
                <w:tab w:val="num" w:pos="253"/>
                <w:tab w:val="num" w:pos="72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Подготовка презентационного буклета, фотоальбомов, отражающих содержание работы с детьми.</w:t>
            </w:r>
          </w:p>
          <w:p w:rsidR="009D508B" w:rsidRPr="00F83161" w:rsidRDefault="009D508B" w:rsidP="008A3897">
            <w:pPr>
              <w:numPr>
                <w:ilvl w:val="0"/>
                <w:numId w:val="8"/>
              </w:numPr>
              <w:tabs>
                <w:tab w:val="num" w:pos="0"/>
                <w:tab w:val="num" w:pos="253"/>
                <w:tab w:val="num" w:pos="72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Составление сборников детских рассказов, стихотворений и историй.</w:t>
            </w:r>
          </w:p>
          <w:p w:rsidR="009D508B" w:rsidRPr="00F83161" w:rsidRDefault="009D508B" w:rsidP="008A3897">
            <w:pPr>
              <w:numPr>
                <w:ilvl w:val="0"/>
                <w:numId w:val="8"/>
              </w:numPr>
              <w:tabs>
                <w:tab w:val="num" w:pos="0"/>
                <w:tab w:val="num" w:pos="253"/>
                <w:tab w:val="num" w:pos="72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 xml:space="preserve">Систематизация конспектов </w:t>
            </w:r>
            <w:r w:rsidRPr="00F83161">
              <w:rPr>
                <w:rStyle w:val="c0"/>
                <w:sz w:val="26"/>
                <w:szCs w:val="26"/>
              </w:rPr>
              <w:t>познавательной деятельности по ознакомлению с окружающим миром с использованием национально-регионального компонента.</w:t>
            </w:r>
          </w:p>
          <w:p w:rsidR="009D508B" w:rsidRPr="00F83161" w:rsidRDefault="009D508B" w:rsidP="008A3897">
            <w:pPr>
              <w:numPr>
                <w:ilvl w:val="0"/>
                <w:numId w:val="8"/>
              </w:numPr>
              <w:tabs>
                <w:tab w:val="num" w:pos="0"/>
                <w:tab w:val="num" w:pos="253"/>
                <w:tab w:val="num" w:pos="72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83161">
              <w:rPr>
                <w:sz w:val="26"/>
                <w:szCs w:val="26"/>
              </w:rPr>
              <w:t>Формирование картотеки дидактических и подвижных игр этнокультурного содержания.</w:t>
            </w:r>
          </w:p>
          <w:p w:rsidR="009D508B" w:rsidRPr="00F83161" w:rsidRDefault="009D508B" w:rsidP="008A3897">
            <w:pPr>
              <w:tabs>
                <w:tab w:val="num" w:pos="360"/>
                <w:tab w:val="num" w:pos="720"/>
              </w:tabs>
              <w:jc w:val="both"/>
              <w:rPr>
                <w:sz w:val="26"/>
                <w:szCs w:val="26"/>
              </w:rPr>
            </w:pPr>
          </w:p>
        </w:tc>
      </w:tr>
      <w:tr w:rsidR="009D508B" w:rsidRPr="00F83161" w:rsidTr="005E1FBC">
        <w:trPr>
          <w:cantSplit/>
          <w:trHeight w:val="1134"/>
        </w:trPr>
        <w:tc>
          <w:tcPr>
            <w:tcW w:w="1003" w:type="dxa"/>
            <w:textDirection w:val="btLr"/>
          </w:tcPr>
          <w:p w:rsidR="009D508B" w:rsidRPr="00F83161" w:rsidRDefault="009D508B" w:rsidP="008A3897">
            <w:pPr>
              <w:ind w:left="113" w:right="113"/>
              <w:jc w:val="center"/>
              <w:rPr>
                <w:b/>
                <w:i/>
                <w:sz w:val="26"/>
                <w:szCs w:val="26"/>
              </w:rPr>
            </w:pPr>
            <w:r w:rsidRPr="00F83161">
              <w:rPr>
                <w:b/>
                <w:i/>
                <w:sz w:val="26"/>
                <w:szCs w:val="26"/>
              </w:rPr>
              <w:lastRenderedPageBreak/>
              <w:t>Внедренческо-презентативный</w:t>
            </w:r>
          </w:p>
        </w:tc>
        <w:tc>
          <w:tcPr>
            <w:tcW w:w="1181" w:type="dxa"/>
          </w:tcPr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D508B" w:rsidRPr="00F83161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2014-2016 гг.</w:t>
            </w:r>
          </w:p>
        </w:tc>
        <w:tc>
          <w:tcPr>
            <w:tcW w:w="7953" w:type="dxa"/>
          </w:tcPr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smartTag w:uri="urn:schemas-microsoft-com:office:smarttags" w:element="place">
              <w:r w:rsidRPr="00F83161">
                <w:rPr>
                  <w:rFonts w:ascii="Times New Roman" w:hAnsi="Times New Roman"/>
                  <w:sz w:val="26"/>
                  <w:szCs w:val="26"/>
                  <w:lang w:val="en-US"/>
                </w:rPr>
                <w:t>I</w:t>
              </w:r>
              <w:r w:rsidRPr="00F83161">
                <w:rPr>
                  <w:rFonts w:ascii="Times New Roman" w:hAnsi="Times New Roman"/>
                  <w:sz w:val="26"/>
                  <w:szCs w:val="26"/>
                </w:rPr>
                <w:t>.</w:t>
              </w:r>
            </w:smartTag>
            <w:r w:rsidRPr="00F83161">
              <w:rPr>
                <w:rFonts w:ascii="Times New Roman" w:hAnsi="Times New Roman"/>
                <w:sz w:val="26"/>
                <w:szCs w:val="26"/>
              </w:rPr>
              <w:t xml:space="preserve"> Презентация системы работы по нравственно-патриотическому развитию </w:t>
            </w:r>
            <w:r w:rsidRPr="00F83161">
              <w:rPr>
                <w:rStyle w:val="c112"/>
                <w:sz w:val="26"/>
                <w:szCs w:val="26"/>
              </w:rPr>
              <w:t>дошкольников старшего возраста посредством ознакомления со своей малой Родиной через расширение и закрепление знаний о родном городе, с учетом национально-регионального компонента.</w:t>
            </w:r>
            <w:r w:rsidRPr="00F8316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3161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F83161">
              <w:rPr>
                <w:rFonts w:ascii="Times New Roman" w:hAnsi="Times New Roman"/>
                <w:sz w:val="26"/>
                <w:szCs w:val="26"/>
              </w:rPr>
              <w:t>. Создание мини-музея в ДОУ «Город, в котором я живу»:</w:t>
            </w:r>
          </w:p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83161">
              <w:rPr>
                <w:rFonts w:ascii="Times New Roman" w:hAnsi="Times New Roman"/>
                <w:sz w:val="26"/>
                <w:szCs w:val="26"/>
                <w:u w:val="single"/>
              </w:rPr>
              <w:t>«ИСТОРИЯ МОЕГО ГОРОДА»</w:t>
            </w:r>
          </w:p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3161">
              <w:rPr>
                <w:rFonts w:ascii="Times New Roman" w:hAnsi="Times New Roman"/>
                <w:sz w:val="26"/>
                <w:szCs w:val="26"/>
              </w:rPr>
              <w:t>1. Оформление ленты времени «История моего города».</w:t>
            </w:r>
          </w:p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3161">
              <w:rPr>
                <w:rFonts w:ascii="Times New Roman" w:hAnsi="Times New Roman"/>
                <w:sz w:val="26"/>
                <w:szCs w:val="26"/>
              </w:rPr>
              <w:t>2. Оформление витража «Геральдика Большого Норильска»</w:t>
            </w:r>
          </w:p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3161">
              <w:rPr>
                <w:rFonts w:ascii="Times New Roman" w:hAnsi="Times New Roman"/>
                <w:sz w:val="26"/>
                <w:szCs w:val="26"/>
              </w:rPr>
              <w:t>3. Гостевые визиты в ДОУ сотрудников социальных институтов города.</w:t>
            </w:r>
          </w:p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36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83161">
              <w:rPr>
                <w:rFonts w:ascii="Times New Roman" w:hAnsi="Times New Roman"/>
                <w:sz w:val="26"/>
                <w:szCs w:val="26"/>
                <w:u w:val="single"/>
              </w:rPr>
              <w:t>«ВОТ МОЯ УЛИЦА, ВОТ МОЙ ДОМ РОДНОЙ»</w:t>
            </w:r>
          </w:p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3161">
              <w:rPr>
                <w:rFonts w:ascii="Times New Roman" w:hAnsi="Times New Roman"/>
                <w:sz w:val="26"/>
                <w:szCs w:val="26"/>
              </w:rPr>
              <w:t>1. Организация научно-практической конференции дошкольников совместно с родителями «Вот моя улица, вот мой дом родной».</w:t>
            </w:r>
          </w:p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3161">
              <w:rPr>
                <w:rFonts w:ascii="Times New Roman" w:hAnsi="Times New Roman"/>
                <w:sz w:val="26"/>
                <w:szCs w:val="26"/>
              </w:rPr>
              <w:t>2. Выставка совместных творческих работ «Улица, на которой я живу» (фотовернисажи, конкурсы рисунков).</w:t>
            </w:r>
          </w:p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36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83161">
              <w:rPr>
                <w:rFonts w:ascii="Times New Roman" w:hAnsi="Times New Roman"/>
                <w:sz w:val="26"/>
                <w:szCs w:val="26"/>
                <w:u w:val="single"/>
              </w:rPr>
              <w:t>«ТАЛНАХ – РУДНАЯ СТОЛИЦА»</w:t>
            </w:r>
          </w:p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83161">
              <w:rPr>
                <w:rFonts w:ascii="Times New Roman" w:hAnsi="Times New Roman"/>
                <w:sz w:val="26"/>
                <w:szCs w:val="26"/>
              </w:rPr>
              <w:t>1. Оформление альманаха «Талнах – рудная столица».</w:t>
            </w:r>
            <w:r w:rsidRPr="00F8316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3161">
              <w:rPr>
                <w:rFonts w:ascii="Times New Roman" w:hAnsi="Times New Roman"/>
                <w:sz w:val="26"/>
                <w:szCs w:val="26"/>
              </w:rPr>
              <w:t>2. Составление и оформление книги-альбома «Есть такая профессия».</w:t>
            </w:r>
          </w:p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3161">
              <w:rPr>
                <w:rFonts w:ascii="Times New Roman" w:hAnsi="Times New Roman"/>
                <w:sz w:val="26"/>
                <w:szCs w:val="26"/>
              </w:rPr>
              <w:t>3. Создание макетов рудников района Талнах.</w:t>
            </w:r>
          </w:p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83161">
              <w:rPr>
                <w:rFonts w:ascii="Times New Roman" w:hAnsi="Times New Roman"/>
                <w:sz w:val="26"/>
                <w:szCs w:val="26"/>
                <w:u w:val="single"/>
              </w:rPr>
              <w:t>«МИР ВОКРУГ НАС»</w:t>
            </w:r>
          </w:p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83161">
              <w:rPr>
                <w:rFonts w:ascii="Times New Roman" w:hAnsi="Times New Roman"/>
                <w:sz w:val="26"/>
                <w:szCs w:val="26"/>
              </w:rPr>
              <w:t>1. Оформление альбома с открытками и фотографиями архитектуры и значимых зданий города.</w:t>
            </w:r>
          </w:p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83161">
              <w:rPr>
                <w:rFonts w:ascii="Times New Roman" w:hAnsi="Times New Roman"/>
                <w:sz w:val="26"/>
                <w:szCs w:val="26"/>
              </w:rPr>
              <w:t>2. Проведение с детьми экскурсий в социальные объекты города и целевых прогулок по городу.</w:t>
            </w:r>
          </w:p>
          <w:p w:rsidR="009D508B" w:rsidRPr="00F83161" w:rsidRDefault="009D508B" w:rsidP="008A3897">
            <w:pPr>
              <w:pStyle w:val="a6"/>
              <w:keepNext/>
              <w:spacing w:after="0" w:line="240" w:lineRule="auto"/>
              <w:ind w:left="36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83161">
              <w:rPr>
                <w:rFonts w:ascii="Times New Roman" w:hAnsi="Times New Roman"/>
                <w:sz w:val="26"/>
                <w:szCs w:val="26"/>
                <w:u w:val="single"/>
              </w:rPr>
              <w:t>«ИСТОРИЧЕСКИЕ ПАМЯТНИКИ»</w:t>
            </w:r>
          </w:p>
          <w:p w:rsidR="009D508B" w:rsidRPr="00281410" w:rsidRDefault="009D508B" w:rsidP="008A3897">
            <w:pPr>
              <w:pStyle w:val="a6"/>
              <w:keepNext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Организация экскурсий в «М</w:t>
            </w:r>
            <w:r w:rsidRPr="00F83161">
              <w:rPr>
                <w:rFonts w:ascii="Times New Roman" w:hAnsi="Times New Roman"/>
                <w:sz w:val="26"/>
                <w:szCs w:val="26"/>
              </w:rPr>
              <w:t>узей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281410">
              <w:rPr>
                <w:rFonts w:ascii="Times New Roman" w:hAnsi="Times New Roman"/>
                <w:sz w:val="26"/>
                <w:szCs w:val="26"/>
              </w:rPr>
              <w:t>истории освоения и развития НПР», к памятникам города.</w:t>
            </w:r>
          </w:p>
          <w:p w:rsidR="009D508B" w:rsidRPr="00F83161" w:rsidRDefault="009D508B" w:rsidP="00E77BB9">
            <w:pPr>
              <w:pStyle w:val="a6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83161">
              <w:rPr>
                <w:rFonts w:ascii="Times New Roman" w:hAnsi="Times New Roman"/>
                <w:sz w:val="26"/>
                <w:szCs w:val="26"/>
              </w:rPr>
              <w:t>2. Создание макетов памятников:</w:t>
            </w:r>
            <w:r w:rsidRPr="00F8316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281410">
              <w:rPr>
                <w:rFonts w:ascii="Times New Roman" w:hAnsi="Times New Roman"/>
                <w:sz w:val="26"/>
                <w:szCs w:val="26"/>
              </w:rPr>
              <w:t>стела - ко Дню Победы, «Первым»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8316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</w:t>
            </w:r>
            <w:r w:rsidRPr="00F83161">
              <w:rPr>
                <w:rFonts w:ascii="Times New Roman" w:hAnsi="Times New Roman"/>
                <w:sz w:val="26"/>
                <w:szCs w:val="26"/>
                <w:u w:val="single"/>
              </w:rPr>
              <w:t>«ПРИРОДА МОЕГО КРАЯ»</w:t>
            </w:r>
          </w:p>
          <w:p w:rsidR="009D508B" w:rsidRDefault="009D508B" w:rsidP="00281410">
            <w:pPr>
              <w:pStyle w:val="a6"/>
              <w:keepNext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161">
              <w:rPr>
                <w:rFonts w:ascii="Times New Roman" w:hAnsi="Times New Roman"/>
                <w:sz w:val="26"/>
                <w:szCs w:val="26"/>
              </w:rPr>
              <w:t>Оформление фотоальбома «Флора и фауна нашего региона».</w:t>
            </w:r>
          </w:p>
          <w:p w:rsidR="009D508B" w:rsidRDefault="009D508B" w:rsidP="00281410">
            <w:pPr>
              <w:pStyle w:val="a6"/>
              <w:keepNext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1410">
              <w:rPr>
                <w:rFonts w:ascii="Times New Roman" w:hAnsi="Times New Roman"/>
                <w:sz w:val="26"/>
                <w:szCs w:val="26"/>
                <w:u w:val="single"/>
              </w:rPr>
              <w:t>«ТРАДИЦИИ И ОБЫЧАИ РАЗНЫХ НАРОДОВ»</w:t>
            </w:r>
          </w:p>
          <w:p w:rsidR="009D508B" w:rsidRPr="00281410" w:rsidRDefault="009D508B" w:rsidP="00281410">
            <w:pPr>
              <w:pStyle w:val="a6"/>
              <w:keepNext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национальных праздников, дней «Национальной кухни».</w:t>
            </w:r>
          </w:p>
          <w:p w:rsidR="009D508B" w:rsidRPr="00F83161" w:rsidRDefault="009D508B" w:rsidP="008A3897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</w:tbl>
    <w:p w:rsidR="009D508B" w:rsidRPr="00F83161" w:rsidRDefault="009D508B" w:rsidP="006328DF">
      <w:pPr>
        <w:ind w:firstLine="709"/>
        <w:jc w:val="both"/>
        <w:rPr>
          <w:rStyle w:val="c112"/>
          <w:sz w:val="26"/>
          <w:szCs w:val="26"/>
          <w:u w:val="single"/>
        </w:rPr>
      </w:pPr>
    </w:p>
    <w:p w:rsidR="009D508B" w:rsidRDefault="009D508B" w:rsidP="005E1FBC">
      <w:pPr>
        <w:jc w:val="center"/>
        <w:rPr>
          <w:rStyle w:val="c112"/>
          <w:sz w:val="26"/>
          <w:szCs w:val="26"/>
          <w:u w:val="single"/>
        </w:rPr>
      </w:pPr>
      <w:r>
        <w:rPr>
          <w:rStyle w:val="c112"/>
          <w:sz w:val="26"/>
          <w:szCs w:val="26"/>
          <w:u w:val="single"/>
        </w:rPr>
        <w:t>ЗАКЛЮЧЕНИЕ:</w:t>
      </w:r>
    </w:p>
    <w:p w:rsidR="009D508B" w:rsidRDefault="009D508B" w:rsidP="00D10AC2">
      <w:pPr>
        <w:ind w:firstLine="709"/>
        <w:jc w:val="both"/>
        <w:rPr>
          <w:rStyle w:val="c112"/>
          <w:sz w:val="26"/>
          <w:szCs w:val="26"/>
          <w:u w:val="single"/>
        </w:rPr>
      </w:pPr>
    </w:p>
    <w:p w:rsidR="009D508B" w:rsidRPr="00D10AC2" w:rsidRDefault="009D508B" w:rsidP="00D10AC2">
      <w:pPr>
        <w:ind w:firstLine="709"/>
        <w:jc w:val="both"/>
        <w:rPr>
          <w:rStyle w:val="c112"/>
          <w:sz w:val="26"/>
          <w:szCs w:val="26"/>
          <w:u w:val="single"/>
        </w:rPr>
      </w:pPr>
      <w:r w:rsidRPr="00D10AC2">
        <w:rPr>
          <w:rStyle w:val="c112"/>
          <w:sz w:val="26"/>
          <w:szCs w:val="26"/>
        </w:rPr>
        <w:t>Дошкольное детство можно назвать порой ежедневных открытий. Взрослым следует дарить детям радость этих открытий, наполнив их идеологическим и воспитательным содержанием, которые должны способствовать формированию нравственных основ и чувства патриотизма.</w:t>
      </w:r>
    </w:p>
    <w:p w:rsidR="009D508B" w:rsidRPr="00D10AC2" w:rsidRDefault="009D508B" w:rsidP="006328DF">
      <w:pPr>
        <w:ind w:firstLine="709"/>
        <w:jc w:val="both"/>
        <w:rPr>
          <w:rStyle w:val="c112"/>
          <w:sz w:val="26"/>
          <w:szCs w:val="26"/>
        </w:rPr>
      </w:pPr>
      <w:r w:rsidRPr="00D10AC2">
        <w:rPr>
          <w:rStyle w:val="c112"/>
          <w:sz w:val="26"/>
          <w:szCs w:val="26"/>
        </w:rPr>
        <w:t xml:space="preserve">Раздвигая горизонты </w:t>
      </w:r>
      <w:r>
        <w:rPr>
          <w:rStyle w:val="c112"/>
          <w:sz w:val="26"/>
          <w:szCs w:val="26"/>
        </w:rPr>
        <w:t>познаваемого детьми, мы заронили</w:t>
      </w:r>
      <w:r w:rsidRPr="00D10AC2">
        <w:rPr>
          <w:rStyle w:val="c112"/>
          <w:sz w:val="26"/>
          <w:szCs w:val="26"/>
        </w:rPr>
        <w:t xml:space="preserve"> в их сердца искорку любви к родному городу, краю, к Родине. </w:t>
      </w:r>
    </w:p>
    <w:p w:rsidR="009D508B" w:rsidRDefault="009D508B" w:rsidP="00F64194">
      <w:pPr>
        <w:jc w:val="both"/>
        <w:rPr>
          <w:sz w:val="26"/>
          <w:szCs w:val="26"/>
        </w:rPr>
      </w:pPr>
    </w:p>
    <w:p w:rsidR="007E17A2" w:rsidRDefault="007E17A2" w:rsidP="00F64194">
      <w:pPr>
        <w:jc w:val="both"/>
        <w:rPr>
          <w:sz w:val="26"/>
          <w:szCs w:val="26"/>
        </w:rPr>
      </w:pPr>
    </w:p>
    <w:p w:rsidR="007E17A2" w:rsidRDefault="007E17A2" w:rsidP="00F64194">
      <w:pPr>
        <w:jc w:val="both"/>
        <w:rPr>
          <w:sz w:val="26"/>
          <w:szCs w:val="26"/>
        </w:rPr>
      </w:pPr>
    </w:p>
    <w:p w:rsidR="007E17A2" w:rsidRDefault="007E17A2" w:rsidP="00F64194">
      <w:pPr>
        <w:jc w:val="both"/>
        <w:rPr>
          <w:sz w:val="26"/>
          <w:szCs w:val="26"/>
        </w:rPr>
      </w:pPr>
    </w:p>
    <w:p w:rsidR="007E17A2" w:rsidRDefault="007E17A2" w:rsidP="00F64194">
      <w:pPr>
        <w:jc w:val="both"/>
        <w:rPr>
          <w:sz w:val="26"/>
          <w:szCs w:val="26"/>
        </w:rPr>
      </w:pPr>
    </w:p>
    <w:p w:rsidR="007E17A2" w:rsidRPr="002067A5" w:rsidRDefault="007E17A2" w:rsidP="007E17A2">
      <w:pPr>
        <w:pStyle w:val="2"/>
        <w:ind w:left="0" w:firstLine="709"/>
        <w:jc w:val="center"/>
      </w:pPr>
      <w:r>
        <w:rPr>
          <w:b/>
        </w:rPr>
        <w:lastRenderedPageBreak/>
        <w:t>СПИСОК ЛИТЕРАТУРЫ</w:t>
      </w:r>
    </w:p>
    <w:p w:rsidR="007E17A2" w:rsidRDefault="007E17A2" w:rsidP="007E17A2">
      <w:pPr>
        <w:pStyle w:val="2"/>
        <w:numPr>
          <w:ilvl w:val="0"/>
          <w:numId w:val="36"/>
        </w:numPr>
        <w:ind w:left="0" w:firstLine="709"/>
      </w:pPr>
      <w:r>
        <w:t>Вакуленко Ю.А. Воспитание любви к природе у дошкольников: экологические праздники, викторины, занятия и игры. – Волгоград: Учитель, 2008. – 157 с.</w:t>
      </w:r>
    </w:p>
    <w:p w:rsidR="007E17A2" w:rsidRDefault="007E17A2" w:rsidP="007E17A2">
      <w:pPr>
        <w:pStyle w:val="2"/>
        <w:numPr>
          <w:ilvl w:val="0"/>
          <w:numId w:val="36"/>
        </w:numPr>
        <w:ind w:left="0" w:firstLine="709"/>
      </w:pPr>
      <w:r>
        <w:t>Венгер Л.А. О некоторых проблемах и путях изучения развития умственных способностей ребенка. – М.: Просвещение, 1980. – 255 с.</w:t>
      </w:r>
    </w:p>
    <w:p w:rsidR="007E17A2" w:rsidRDefault="007E17A2" w:rsidP="007E17A2">
      <w:pPr>
        <w:pStyle w:val="2"/>
        <w:numPr>
          <w:ilvl w:val="0"/>
          <w:numId w:val="36"/>
        </w:numPr>
        <w:ind w:left="0" w:firstLine="709"/>
      </w:pPr>
      <w:r>
        <w:t>Е.В. Горюнова, Т.И. Кандала, И.А. Осина, М.И. Павлова. Перспективное планирование воспитательно-образовательного процесса «От рождения до школы» под ред. Н.Е. Вераксы, Т.С. Комаровой, М.А. Васильевой. Подготовительная группа/ –</w:t>
      </w:r>
      <w:r w:rsidR="00371C52">
        <w:t xml:space="preserve"> </w:t>
      </w:r>
      <w:r>
        <w:t>Волгоград: Учитель, 2015. – 169 с.</w:t>
      </w:r>
    </w:p>
    <w:p w:rsidR="007E17A2" w:rsidRDefault="007E17A2" w:rsidP="007E17A2">
      <w:pPr>
        <w:pStyle w:val="2"/>
        <w:numPr>
          <w:ilvl w:val="0"/>
          <w:numId w:val="36"/>
        </w:numPr>
        <w:ind w:left="0" w:firstLine="709"/>
      </w:pPr>
      <w:r>
        <w:t>Закон Российской Федерации «Об образовании». – М.: ООО «Издательство Астрель»: ООО «Издательство АСТ», 2003. – 78 с.</w:t>
      </w:r>
    </w:p>
    <w:p w:rsidR="007E17A2" w:rsidRDefault="007E17A2" w:rsidP="007E17A2">
      <w:pPr>
        <w:pStyle w:val="2"/>
        <w:numPr>
          <w:ilvl w:val="0"/>
          <w:numId w:val="36"/>
        </w:numPr>
        <w:ind w:left="0" w:firstLine="709"/>
      </w:pPr>
      <w:r>
        <w:t>Запорожец А.В. Основы дошкольной педагогики. – М.: Просвещение, 1980. – 270 с.</w:t>
      </w:r>
    </w:p>
    <w:p w:rsidR="007E17A2" w:rsidRPr="00A56AD8" w:rsidRDefault="007E17A2" w:rsidP="007E17A2">
      <w:pPr>
        <w:pStyle w:val="2"/>
        <w:numPr>
          <w:ilvl w:val="0"/>
          <w:numId w:val="36"/>
        </w:numPr>
        <w:ind w:left="0" w:firstLine="709"/>
      </w:pPr>
      <w:r>
        <w:t xml:space="preserve">Израэль Ю.А. Арктика и экологически устойчивое развитие / Антропогенное воздействие на природу Севера и его экологические последствия. Под </w:t>
      </w:r>
      <w:r w:rsidR="00371C52">
        <w:t>ред. Ю.А. Израэля</w:t>
      </w:r>
      <w:r>
        <w:t>, Г.В. Калабина, В.В. Николаева.</w:t>
      </w:r>
      <w:r w:rsidRPr="001C3C1E">
        <w:t xml:space="preserve"> </w:t>
      </w:r>
      <w:r>
        <w:t>–Апатиты, 1999.</w:t>
      </w:r>
      <w:r w:rsidRPr="001C3C1E">
        <w:t xml:space="preserve"> </w:t>
      </w:r>
      <w:r>
        <w:t xml:space="preserve">– 98 с. </w:t>
      </w:r>
    </w:p>
    <w:p w:rsidR="007E17A2" w:rsidRDefault="007E17A2" w:rsidP="007E17A2">
      <w:pPr>
        <w:pStyle w:val="2"/>
        <w:numPr>
          <w:ilvl w:val="0"/>
          <w:numId w:val="36"/>
        </w:numPr>
        <w:ind w:left="0" w:firstLine="709"/>
      </w:pPr>
      <w:r w:rsidRPr="003B7834">
        <w:t>Истоки. Примерная основная общеобразовательная программа дошкольного образования</w:t>
      </w:r>
      <w:r>
        <w:t>/ Под ред. Л.А. Парамоновой. – М.: ТЦ Сфера, 2011. – 320 с.</w:t>
      </w:r>
    </w:p>
    <w:p w:rsidR="007E17A2" w:rsidRDefault="007E17A2" w:rsidP="007E17A2">
      <w:pPr>
        <w:pStyle w:val="2"/>
        <w:numPr>
          <w:ilvl w:val="0"/>
          <w:numId w:val="36"/>
        </w:numPr>
        <w:ind w:left="0" w:firstLine="709"/>
      </w:pPr>
      <w:r>
        <w:t>Николаева С.Н. Сюжетные игры в экологическом воспитании дошкольников. Игровые обучающие ситуации с игрушками разного типа и литературными персонажами: пособие для педагогов дошкольных учреждений. М.: Издательство ГНОМ, 2011. – 128 с.</w:t>
      </w:r>
    </w:p>
    <w:p w:rsidR="007E17A2" w:rsidRDefault="007E17A2" w:rsidP="007E17A2">
      <w:pPr>
        <w:pStyle w:val="2"/>
        <w:numPr>
          <w:ilvl w:val="0"/>
          <w:numId w:val="36"/>
        </w:numPr>
        <w:ind w:left="0" w:firstLine="709"/>
      </w:pPr>
      <w:r>
        <w:t>Нисканен Л.Г. Первое знакомство с природой. Практические советы педагога. – М.: Школьная Пресса, 2005. – 64 с.</w:t>
      </w:r>
    </w:p>
    <w:p w:rsidR="007E17A2" w:rsidRPr="00057C50" w:rsidRDefault="007E17A2" w:rsidP="007E17A2">
      <w:pPr>
        <w:pStyle w:val="2"/>
        <w:numPr>
          <w:ilvl w:val="0"/>
          <w:numId w:val="36"/>
        </w:numPr>
        <w:ind w:left="0" w:firstLine="709"/>
      </w:pPr>
      <w:r>
        <w:t xml:space="preserve">Овчарова В.Ф. </w:t>
      </w:r>
      <w:r w:rsidRPr="00D811A7">
        <w:t xml:space="preserve">Климат и здоровье человека// Труды международного симпозиума ВМО/ВОЗ/ЮНЕП СССР, Ленинград, Том 2. Л.: </w:t>
      </w:r>
      <w:r w:rsidRPr="00D5079C">
        <w:t>Гидрометеоиздат, 1988.– 18-20 с.</w:t>
      </w:r>
    </w:p>
    <w:p w:rsidR="007E17A2" w:rsidRDefault="007E17A2" w:rsidP="007E17A2">
      <w:pPr>
        <w:pStyle w:val="2"/>
        <w:numPr>
          <w:ilvl w:val="0"/>
          <w:numId w:val="36"/>
        </w:numPr>
        <w:ind w:left="0" w:firstLine="709"/>
      </w:pPr>
      <w:r>
        <w:t>Петровский В.А., Кларина Л.М. Построение развивающей среды в дошкольном учреждении. – М.:</w:t>
      </w:r>
      <w:r w:rsidRPr="001C3C1E">
        <w:t xml:space="preserve"> </w:t>
      </w:r>
      <w:r>
        <w:t>– 1993. – 98с.</w:t>
      </w:r>
    </w:p>
    <w:p w:rsidR="007E17A2" w:rsidRDefault="007E17A2" w:rsidP="007E17A2">
      <w:pPr>
        <w:pStyle w:val="2"/>
        <w:numPr>
          <w:ilvl w:val="0"/>
          <w:numId w:val="36"/>
        </w:numPr>
        <w:ind w:left="0" w:firstLine="709"/>
      </w:pPr>
      <w:r>
        <w:lastRenderedPageBreak/>
        <w:t>Попова М.И. Основы истории культуры малочисленных народов Таймыра / Пособие для учащихся 6-7 кл. шк. Севера.– СПб.: «Издательство «Дрофа» Санкт – Петербург», 2007. – 158 с.</w:t>
      </w:r>
    </w:p>
    <w:p w:rsidR="007E17A2" w:rsidRDefault="007E17A2" w:rsidP="007E17A2">
      <w:pPr>
        <w:pStyle w:val="2"/>
        <w:numPr>
          <w:ilvl w:val="0"/>
          <w:numId w:val="36"/>
        </w:numPr>
        <w:ind w:left="0" w:firstLine="709"/>
      </w:pPr>
      <w:r>
        <w:t>Трифонов Е.В. Таймыр. Региональная география: Учебное пособие для студентов экономических специальностей/ НИИ. Норильск, 1999. – 47 с.</w:t>
      </w:r>
    </w:p>
    <w:p w:rsidR="007E17A2" w:rsidRDefault="007E17A2" w:rsidP="007E17A2">
      <w:pPr>
        <w:pStyle w:val="2"/>
        <w:numPr>
          <w:ilvl w:val="0"/>
          <w:numId w:val="36"/>
        </w:numPr>
        <w:ind w:left="0" w:firstLine="709"/>
      </w:pPr>
      <w:r>
        <w:t>Трухина В.И. и др. Книга воспитателя детских дошкольных учреждений к УМК «Истоки». Пропедевтический курс у УМК «Уроки предков». – СПб.: «Издательство «Дрофа» Санкт – Петербург», 2003. – 160 с.</w:t>
      </w:r>
    </w:p>
    <w:p w:rsidR="007E17A2" w:rsidRDefault="007E17A2" w:rsidP="007E17A2">
      <w:pPr>
        <w:pStyle w:val="2"/>
        <w:numPr>
          <w:ilvl w:val="0"/>
          <w:numId w:val="36"/>
        </w:numPr>
        <w:ind w:left="0" w:firstLine="709"/>
      </w:pPr>
      <w:r>
        <w:t>Трухина В.И. и др. Программа к УМК «Уроки предков». Пропедевтический курс у УМК «Уроки предков». – СПб.: «Издательство «Дрофа» Санкт – Петербург», 2003. – 32 с.</w:t>
      </w:r>
    </w:p>
    <w:p w:rsidR="007E17A2" w:rsidRPr="004A056D" w:rsidRDefault="007E17A2" w:rsidP="007E17A2">
      <w:pPr>
        <w:pStyle w:val="2"/>
        <w:ind w:left="709"/>
      </w:pPr>
    </w:p>
    <w:p w:rsidR="007E17A2" w:rsidRPr="00D10AC2" w:rsidRDefault="007E17A2" w:rsidP="00F64194">
      <w:pPr>
        <w:jc w:val="both"/>
        <w:rPr>
          <w:sz w:val="26"/>
          <w:szCs w:val="26"/>
        </w:rPr>
      </w:pPr>
    </w:p>
    <w:sectPr w:rsidR="007E17A2" w:rsidRPr="00D10AC2" w:rsidSect="00E61E18">
      <w:pgSz w:w="11906" w:h="16838"/>
      <w:pgMar w:top="1134" w:right="851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C14" w:rsidRDefault="007A3C14" w:rsidP="00275DAA">
      <w:r>
        <w:separator/>
      </w:r>
    </w:p>
  </w:endnote>
  <w:endnote w:type="continuationSeparator" w:id="0">
    <w:p w:rsidR="007A3C14" w:rsidRDefault="007A3C14" w:rsidP="0027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C14" w:rsidRDefault="007A3C14" w:rsidP="00275DAA">
      <w:r>
        <w:separator/>
      </w:r>
    </w:p>
  </w:footnote>
  <w:footnote w:type="continuationSeparator" w:id="0">
    <w:p w:rsidR="007A3C14" w:rsidRDefault="007A3C14" w:rsidP="0027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63C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B18D1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F687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76A63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35EFA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CC6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E3B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2493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AA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704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F4D2E"/>
    <w:multiLevelType w:val="hybridMultilevel"/>
    <w:tmpl w:val="4F84F2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109AD"/>
    <w:multiLevelType w:val="hybridMultilevel"/>
    <w:tmpl w:val="CCE88978"/>
    <w:lvl w:ilvl="0" w:tplc="5F302716">
      <w:start w:val="1"/>
      <w:numFmt w:val="bullet"/>
      <w:lvlText w:val=""/>
      <w:lvlJc w:val="left"/>
      <w:pPr>
        <w:tabs>
          <w:tab w:val="num" w:pos="1142"/>
        </w:tabs>
        <w:ind w:left="11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082529FC"/>
    <w:multiLevelType w:val="hybridMultilevel"/>
    <w:tmpl w:val="6C740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3C2F0F"/>
    <w:multiLevelType w:val="hybridMultilevel"/>
    <w:tmpl w:val="D9AE8352"/>
    <w:lvl w:ilvl="0" w:tplc="767AA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B20C1"/>
    <w:multiLevelType w:val="hybridMultilevel"/>
    <w:tmpl w:val="BF20DEA8"/>
    <w:lvl w:ilvl="0" w:tplc="95067756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5" w15:restartNumberingAfterBreak="0">
    <w:nsid w:val="2165450B"/>
    <w:multiLevelType w:val="hybridMultilevel"/>
    <w:tmpl w:val="AB487C7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6E0F14"/>
    <w:multiLevelType w:val="hybridMultilevel"/>
    <w:tmpl w:val="E75073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D406E6"/>
    <w:multiLevelType w:val="hybridMultilevel"/>
    <w:tmpl w:val="05341664"/>
    <w:lvl w:ilvl="0" w:tplc="B504F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A036D1B"/>
    <w:multiLevelType w:val="hybridMultilevel"/>
    <w:tmpl w:val="92B4A2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D84F64"/>
    <w:multiLevelType w:val="hybridMultilevel"/>
    <w:tmpl w:val="F2C6494C"/>
    <w:lvl w:ilvl="0" w:tplc="A6AECFB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2B8C516E"/>
    <w:multiLevelType w:val="hybridMultilevel"/>
    <w:tmpl w:val="FE3E4414"/>
    <w:lvl w:ilvl="0" w:tplc="4E4E82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2DB12400"/>
    <w:multiLevelType w:val="hybridMultilevel"/>
    <w:tmpl w:val="8D00C5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26004"/>
    <w:multiLevelType w:val="hybridMultilevel"/>
    <w:tmpl w:val="8C44A5D2"/>
    <w:lvl w:ilvl="0" w:tplc="EAF2D5A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462B18BB"/>
    <w:multiLevelType w:val="hybridMultilevel"/>
    <w:tmpl w:val="07709F5C"/>
    <w:lvl w:ilvl="0" w:tplc="5F302716">
      <w:start w:val="1"/>
      <w:numFmt w:val="bullet"/>
      <w:lvlText w:val=""/>
      <w:lvlJc w:val="left"/>
      <w:pPr>
        <w:tabs>
          <w:tab w:val="num" w:pos="1262"/>
        </w:tabs>
        <w:ind w:left="12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856BD"/>
    <w:multiLevelType w:val="hybridMultilevel"/>
    <w:tmpl w:val="C04A8BC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4784BDC"/>
    <w:multiLevelType w:val="hybridMultilevel"/>
    <w:tmpl w:val="51CA27FC"/>
    <w:lvl w:ilvl="0" w:tplc="7AF8E4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F2321B"/>
    <w:multiLevelType w:val="hybridMultilevel"/>
    <w:tmpl w:val="FD646BA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4E4AF0"/>
    <w:multiLevelType w:val="hybridMultilevel"/>
    <w:tmpl w:val="4C468168"/>
    <w:lvl w:ilvl="0" w:tplc="BDAA98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024DD3"/>
    <w:multiLevelType w:val="multilevel"/>
    <w:tmpl w:val="C592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AB40074"/>
    <w:multiLevelType w:val="hybridMultilevel"/>
    <w:tmpl w:val="BFCA59AA"/>
    <w:lvl w:ilvl="0" w:tplc="3F9A5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D35009D"/>
    <w:multiLevelType w:val="hybridMultilevel"/>
    <w:tmpl w:val="6142B4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05750"/>
    <w:multiLevelType w:val="hybridMultilevel"/>
    <w:tmpl w:val="684EE5D2"/>
    <w:lvl w:ilvl="0" w:tplc="6794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BD7AB3"/>
    <w:multiLevelType w:val="hybridMultilevel"/>
    <w:tmpl w:val="B61A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0C30ED"/>
    <w:multiLevelType w:val="hybridMultilevel"/>
    <w:tmpl w:val="27F68332"/>
    <w:lvl w:ilvl="0" w:tplc="E3FCCF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C214B70"/>
    <w:multiLevelType w:val="hybridMultilevel"/>
    <w:tmpl w:val="921EE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A54C4"/>
    <w:multiLevelType w:val="hybridMultilevel"/>
    <w:tmpl w:val="3B9ADD8C"/>
    <w:lvl w:ilvl="0" w:tplc="08DE9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8"/>
  </w:num>
  <w:num w:numId="3">
    <w:abstractNumId w:val="31"/>
  </w:num>
  <w:num w:numId="4">
    <w:abstractNumId w:val="25"/>
  </w:num>
  <w:num w:numId="5">
    <w:abstractNumId w:val="16"/>
  </w:num>
  <w:num w:numId="6">
    <w:abstractNumId w:val="34"/>
  </w:num>
  <w:num w:numId="7">
    <w:abstractNumId w:val="30"/>
  </w:num>
  <w:num w:numId="8">
    <w:abstractNumId w:val="29"/>
  </w:num>
  <w:num w:numId="9">
    <w:abstractNumId w:val="35"/>
  </w:num>
  <w:num w:numId="10">
    <w:abstractNumId w:val="33"/>
  </w:num>
  <w:num w:numId="11">
    <w:abstractNumId w:val="26"/>
  </w:num>
  <w:num w:numId="12">
    <w:abstractNumId w:val="18"/>
  </w:num>
  <w:num w:numId="13">
    <w:abstractNumId w:val="32"/>
  </w:num>
  <w:num w:numId="14">
    <w:abstractNumId w:val="17"/>
  </w:num>
  <w:num w:numId="15">
    <w:abstractNumId w:val="20"/>
  </w:num>
  <w:num w:numId="16">
    <w:abstractNumId w:val="19"/>
  </w:num>
  <w:num w:numId="17">
    <w:abstractNumId w:val="27"/>
  </w:num>
  <w:num w:numId="18">
    <w:abstractNumId w:val="2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3"/>
  </w:num>
  <w:num w:numId="30">
    <w:abstractNumId w:val="11"/>
  </w:num>
  <w:num w:numId="31">
    <w:abstractNumId w:val="21"/>
  </w:num>
  <w:num w:numId="32">
    <w:abstractNumId w:val="10"/>
  </w:num>
  <w:num w:numId="33">
    <w:abstractNumId w:val="12"/>
  </w:num>
  <w:num w:numId="34">
    <w:abstractNumId w:val="14"/>
  </w:num>
  <w:num w:numId="35">
    <w:abstractNumId w:val="15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118"/>
    <w:rsid w:val="0000345E"/>
    <w:rsid w:val="00005AE5"/>
    <w:rsid w:val="00011762"/>
    <w:rsid w:val="0002267E"/>
    <w:rsid w:val="00037F88"/>
    <w:rsid w:val="00040B11"/>
    <w:rsid w:val="00044A90"/>
    <w:rsid w:val="00052F75"/>
    <w:rsid w:val="00060822"/>
    <w:rsid w:val="00073FD0"/>
    <w:rsid w:val="0008754B"/>
    <w:rsid w:val="00087B67"/>
    <w:rsid w:val="00087F36"/>
    <w:rsid w:val="000A3E8C"/>
    <w:rsid w:val="000B6BBC"/>
    <w:rsid w:val="000C2AE5"/>
    <w:rsid w:val="000D1C04"/>
    <w:rsid w:val="000E5A3D"/>
    <w:rsid w:val="000F435C"/>
    <w:rsid w:val="000F7C6F"/>
    <w:rsid w:val="00111A0F"/>
    <w:rsid w:val="001267F2"/>
    <w:rsid w:val="00143B8C"/>
    <w:rsid w:val="00151528"/>
    <w:rsid w:val="00160B46"/>
    <w:rsid w:val="00166C3F"/>
    <w:rsid w:val="00177EE1"/>
    <w:rsid w:val="00181AD7"/>
    <w:rsid w:val="001E1792"/>
    <w:rsid w:val="001E6A3F"/>
    <w:rsid w:val="001F1D14"/>
    <w:rsid w:val="001F7C81"/>
    <w:rsid w:val="0020153E"/>
    <w:rsid w:val="00207949"/>
    <w:rsid w:val="0021176A"/>
    <w:rsid w:val="00227AF6"/>
    <w:rsid w:val="00232CBF"/>
    <w:rsid w:val="00244573"/>
    <w:rsid w:val="002477F1"/>
    <w:rsid w:val="0026187D"/>
    <w:rsid w:val="00267759"/>
    <w:rsid w:val="00275DAA"/>
    <w:rsid w:val="00281410"/>
    <w:rsid w:val="002A082F"/>
    <w:rsid w:val="002A0FAD"/>
    <w:rsid w:val="002A1680"/>
    <w:rsid w:val="002A4DB1"/>
    <w:rsid w:val="002B66FC"/>
    <w:rsid w:val="002C7758"/>
    <w:rsid w:val="002E3E3C"/>
    <w:rsid w:val="00300299"/>
    <w:rsid w:val="00304016"/>
    <w:rsid w:val="0031455A"/>
    <w:rsid w:val="00314E24"/>
    <w:rsid w:val="00316330"/>
    <w:rsid w:val="00340C88"/>
    <w:rsid w:val="00346243"/>
    <w:rsid w:val="003564AF"/>
    <w:rsid w:val="00366CC2"/>
    <w:rsid w:val="00371C52"/>
    <w:rsid w:val="00376F84"/>
    <w:rsid w:val="00377888"/>
    <w:rsid w:val="00392660"/>
    <w:rsid w:val="003A0FE8"/>
    <w:rsid w:val="003A27CF"/>
    <w:rsid w:val="003B1BB2"/>
    <w:rsid w:val="003C1C97"/>
    <w:rsid w:val="003C328C"/>
    <w:rsid w:val="003E7FDB"/>
    <w:rsid w:val="00400F52"/>
    <w:rsid w:val="00401D87"/>
    <w:rsid w:val="004107CC"/>
    <w:rsid w:val="00412822"/>
    <w:rsid w:val="00432B1D"/>
    <w:rsid w:val="00435B9C"/>
    <w:rsid w:val="004472FA"/>
    <w:rsid w:val="004A144E"/>
    <w:rsid w:val="004A24EA"/>
    <w:rsid w:val="004A7CB6"/>
    <w:rsid w:val="004B2BED"/>
    <w:rsid w:val="004D5E76"/>
    <w:rsid w:val="004E1710"/>
    <w:rsid w:val="004E189F"/>
    <w:rsid w:val="005156A3"/>
    <w:rsid w:val="00523F8E"/>
    <w:rsid w:val="00525E39"/>
    <w:rsid w:val="0053548A"/>
    <w:rsid w:val="00544A2C"/>
    <w:rsid w:val="00564DD4"/>
    <w:rsid w:val="0057194C"/>
    <w:rsid w:val="00591B5B"/>
    <w:rsid w:val="0059397C"/>
    <w:rsid w:val="00597AB4"/>
    <w:rsid w:val="005B3839"/>
    <w:rsid w:val="005C7D88"/>
    <w:rsid w:val="005D4E47"/>
    <w:rsid w:val="005E1FBC"/>
    <w:rsid w:val="005E357C"/>
    <w:rsid w:val="005E6364"/>
    <w:rsid w:val="005F1937"/>
    <w:rsid w:val="005F5315"/>
    <w:rsid w:val="005F7C3F"/>
    <w:rsid w:val="00605DA5"/>
    <w:rsid w:val="00615760"/>
    <w:rsid w:val="006265D5"/>
    <w:rsid w:val="006328DF"/>
    <w:rsid w:val="00636033"/>
    <w:rsid w:val="00636584"/>
    <w:rsid w:val="00645771"/>
    <w:rsid w:val="006651F3"/>
    <w:rsid w:val="00665F02"/>
    <w:rsid w:val="006729C5"/>
    <w:rsid w:val="00683D78"/>
    <w:rsid w:val="0068423F"/>
    <w:rsid w:val="006846A2"/>
    <w:rsid w:val="00686E90"/>
    <w:rsid w:val="006967C2"/>
    <w:rsid w:val="006A2C96"/>
    <w:rsid w:val="006A41F9"/>
    <w:rsid w:val="006B71B4"/>
    <w:rsid w:val="006C15FE"/>
    <w:rsid w:val="006C1987"/>
    <w:rsid w:val="006C4023"/>
    <w:rsid w:val="006C4A02"/>
    <w:rsid w:val="006D7710"/>
    <w:rsid w:val="006F6447"/>
    <w:rsid w:val="00704D5F"/>
    <w:rsid w:val="0070501A"/>
    <w:rsid w:val="00716156"/>
    <w:rsid w:val="00716E0D"/>
    <w:rsid w:val="00732A7F"/>
    <w:rsid w:val="00734452"/>
    <w:rsid w:val="00736FFD"/>
    <w:rsid w:val="00754189"/>
    <w:rsid w:val="00757739"/>
    <w:rsid w:val="00760A22"/>
    <w:rsid w:val="00763F50"/>
    <w:rsid w:val="007671ED"/>
    <w:rsid w:val="00780250"/>
    <w:rsid w:val="007A3C14"/>
    <w:rsid w:val="007B3DCF"/>
    <w:rsid w:val="007C39D2"/>
    <w:rsid w:val="007E17A2"/>
    <w:rsid w:val="007E4A54"/>
    <w:rsid w:val="007E572B"/>
    <w:rsid w:val="007F396E"/>
    <w:rsid w:val="007F63DE"/>
    <w:rsid w:val="00801FFA"/>
    <w:rsid w:val="00802ADD"/>
    <w:rsid w:val="00820711"/>
    <w:rsid w:val="008215C9"/>
    <w:rsid w:val="00821725"/>
    <w:rsid w:val="00825E38"/>
    <w:rsid w:val="00840BBE"/>
    <w:rsid w:val="0084725B"/>
    <w:rsid w:val="008519D9"/>
    <w:rsid w:val="0085456B"/>
    <w:rsid w:val="00857913"/>
    <w:rsid w:val="00860442"/>
    <w:rsid w:val="00882621"/>
    <w:rsid w:val="008A3897"/>
    <w:rsid w:val="008A46FA"/>
    <w:rsid w:val="008A5339"/>
    <w:rsid w:val="008C396E"/>
    <w:rsid w:val="008D216B"/>
    <w:rsid w:val="008E2CA8"/>
    <w:rsid w:val="008F403F"/>
    <w:rsid w:val="009022B2"/>
    <w:rsid w:val="00933404"/>
    <w:rsid w:val="00935D5C"/>
    <w:rsid w:val="00941598"/>
    <w:rsid w:val="00950AA3"/>
    <w:rsid w:val="0095364A"/>
    <w:rsid w:val="0096233A"/>
    <w:rsid w:val="00973319"/>
    <w:rsid w:val="00982ED8"/>
    <w:rsid w:val="00984FD2"/>
    <w:rsid w:val="00991BD6"/>
    <w:rsid w:val="009C657A"/>
    <w:rsid w:val="009D2DDF"/>
    <w:rsid w:val="009D508B"/>
    <w:rsid w:val="009F08A2"/>
    <w:rsid w:val="009F10A5"/>
    <w:rsid w:val="00A30FCF"/>
    <w:rsid w:val="00A36E74"/>
    <w:rsid w:val="00A447F4"/>
    <w:rsid w:val="00A507CF"/>
    <w:rsid w:val="00A60C03"/>
    <w:rsid w:val="00A63235"/>
    <w:rsid w:val="00A70C0C"/>
    <w:rsid w:val="00A73848"/>
    <w:rsid w:val="00A76586"/>
    <w:rsid w:val="00A81F78"/>
    <w:rsid w:val="00AB1E82"/>
    <w:rsid w:val="00AE4B5E"/>
    <w:rsid w:val="00AF4B25"/>
    <w:rsid w:val="00B03EEC"/>
    <w:rsid w:val="00B07286"/>
    <w:rsid w:val="00B10902"/>
    <w:rsid w:val="00B12C60"/>
    <w:rsid w:val="00B42C37"/>
    <w:rsid w:val="00B57DAA"/>
    <w:rsid w:val="00B8028A"/>
    <w:rsid w:val="00B827A3"/>
    <w:rsid w:val="00B93FEE"/>
    <w:rsid w:val="00BB4AB4"/>
    <w:rsid w:val="00BE1F70"/>
    <w:rsid w:val="00BF18FC"/>
    <w:rsid w:val="00BF7E8A"/>
    <w:rsid w:val="00C01793"/>
    <w:rsid w:val="00C24AE0"/>
    <w:rsid w:val="00C5010B"/>
    <w:rsid w:val="00C55372"/>
    <w:rsid w:val="00C60A21"/>
    <w:rsid w:val="00C62CA2"/>
    <w:rsid w:val="00C66B22"/>
    <w:rsid w:val="00C8503A"/>
    <w:rsid w:val="00C86FBD"/>
    <w:rsid w:val="00C9489B"/>
    <w:rsid w:val="00C94D22"/>
    <w:rsid w:val="00CA0659"/>
    <w:rsid w:val="00CA6777"/>
    <w:rsid w:val="00CB0FA9"/>
    <w:rsid w:val="00CB2FDD"/>
    <w:rsid w:val="00CB5FDB"/>
    <w:rsid w:val="00CC1147"/>
    <w:rsid w:val="00CC68C8"/>
    <w:rsid w:val="00CD39EA"/>
    <w:rsid w:val="00D04B56"/>
    <w:rsid w:val="00D10AC2"/>
    <w:rsid w:val="00D455C9"/>
    <w:rsid w:val="00D51E1D"/>
    <w:rsid w:val="00D57C5F"/>
    <w:rsid w:val="00D65BBC"/>
    <w:rsid w:val="00D75D16"/>
    <w:rsid w:val="00D83AF3"/>
    <w:rsid w:val="00D91363"/>
    <w:rsid w:val="00DA203C"/>
    <w:rsid w:val="00DA57D3"/>
    <w:rsid w:val="00DA695C"/>
    <w:rsid w:val="00DD3306"/>
    <w:rsid w:val="00DD6261"/>
    <w:rsid w:val="00DE3E74"/>
    <w:rsid w:val="00DF3411"/>
    <w:rsid w:val="00DF4C33"/>
    <w:rsid w:val="00E07D8B"/>
    <w:rsid w:val="00E15D1C"/>
    <w:rsid w:val="00E17967"/>
    <w:rsid w:val="00E20DD8"/>
    <w:rsid w:val="00E24F52"/>
    <w:rsid w:val="00E32E69"/>
    <w:rsid w:val="00E45CBD"/>
    <w:rsid w:val="00E577B1"/>
    <w:rsid w:val="00E57BCC"/>
    <w:rsid w:val="00E60AA1"/>
    <w:rsid w:val="00E61E18"/>
    <w:rsid w:val="00E706DD"/>
    <w:rsid w:val="00E73987"/>
    <w:rsid w:val="00E77BB9"/>
    <w:rsid w:val="00E845F2"/>
    <w:rsid w:val="00E95586"/>
    <w:rsid w:val="00EA6B0D"/>
    <w:rsid w:val="00EB4450"/>
    <w:rsid w:val="00EB5341"/>
    <w:rsid w:val="00EC2E07"/>
    <w:rsid w:val="00EC33EF"/>
    <w:rsid w:val="00ED1349"/>
    <w:rsid w:val="00ED278B"/>
    <w:rsid w:val="00ED7118"/>
    <w:rsid w:val="00EE3940"/>
    <w:rsid w:val="00EF74E2"/>
    <w:rsid w:val="00F1536D"/>
    <w:rsid w:val="00F17C33"/>
    <w:rsid w:val="00F202F1"/>
    <w:rsid w:val="00F2085B"/>
    <w:rsid w:val="00F31318"/>
    <w:rsid w:val="00F40107"/>
    <w:rsid w:val="00F46EAD"/>
    <w:rsid w:val="00F535AF"/>
    <w:rsid w:val="00F64194"/>
    <w:rsid w:val="00F65C29"/>
    <w:rsid w:val="00F83161"/>
    <w:rsid w:val="00FD40C8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3695C97-F5C3-4575-8CCC-76418D28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1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A3E8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0A3E8C"/>
    <w:pPr>
      <w:keepNext/>
      <w:jc w:val="center"/>
      <w:outlineLvl w:val="2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1F7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BE1F70"/>
    <w:rPr>
      <w:rFonts w:ascii="Cambria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ED71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ED711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A70C0C"/>
    <w:rPr>
      <w:rFonts w:cs="Times New Roman"/>
    </w:rPr>
  </w:style>
  <w:style w:type="character" w:customStyle="1" w:styleId="c112">
    <w:name w:val="c112"/>
    <w:uiPriority w:val="99"/>
    <w:rsid w:val="00A70C0C"/>
    <w:rPr>
      <w:rFonts w:ascii="Times New Roman" w:hAnsi="Times New Roman"/>
      <w:sz w:val="24"/>
    </w:rPr>
  </w:style>
  <w:style w:type="paragraph" w:customStyle="1" w:styleId="c4c16c10">
    <w:name w:val="c4 c16 c10"/>
    <w:basedOn w:val="a"/>
    <w:uiPriority w:val="99"/>
    <w:rsid w:val="00A70C0C"/>
    <w:pPr>
      <w:spacing w:before="240" w:after="240"/>
    </w:pPr>
  </w:style>
  <w:style w:type="paragraph" w:styleId="a5">
    <w:name w:val="Normal (Web)"/>
    <w:basedOn w:val="a"/>
    <w:uiPriority w:val="99"/>
    <w:rsid w:val="00A70C0C"/>
    <w:pPr>
      <w:spacing w:before="100" w:beforeAutospacing="1" w:after="100" w:afterAutospacing="1"/>
      <w:ind w:left="835"/>
    </w:pPr>
    <w:rPr>
      <w:rFonts w:ascii="Arial" w:hAnsi="Arial"/>
      <w:color w:val="191970"/>
      <w:spacing w:val="-5"/>
      <w:sz w:val="20"/>
      <w:szCs w:val="20"/>
      <w:lang w:eastAsia="en-US"/>
    </w:rPr>
  </w:style>
  <w:style w:type="character" w:customStyle="1" w:styleId="c0c1c12">
    <w:name w:val="c0 c1 c12"/>
    <w:uiPriority w:val="99"/>
    <w:rsid w:val="000F435C"/>
    <w:rPr>
      <w:rFonts w:cs="Times New Roman"/>
    </w:rPr>
  </w:style>
  <w:style w:type="paragraph" w:customStyle="1" w:styleId="c2c10c24">
    <w:name w:val="c2 c10 c24"/>
    <w:basedOn w:val="a"/>
    <w:uiPriority w:val="99"/>
    <w:rsid w:val="000F435C"/>
    <w:pPr>
      <w:spacing w:before="240" w:after="240"/>
    </w:pPr>
  </w:style>
  <w:style w:type="character" w:customStyle="1" w:styleId="c0c12">
    <w:name w:val="c0 c12"/>
    <w:uiPriority w:val="99"/>
    <w:rsid w:val="000F435C"/>
    <w:rPr>
      <w:rFonts w:cs="Times New Roman"/>
    </w:rPr>
  </w:style>
  <w:style w:type="paragraph" w:styleId="a6">
    <w:name w:val="List Paragraph"/>
    <w:basedOn w:val="a"/>
    <w:uiPriority w:val="99"/>
    <w:qFormat/>
    <w:rsid w:val="000F43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0c1">
    <w:name w:val="c0 c1"/>
    <w:uiPriority w:val="99"/>
    <w:rsid w:val="00704D5F"/>
  </w:style>
  <w:style w:type="paragraph" w:styleId="a7">
    <w:name w:val="header"/>
    <w:basedOn w:val="a"/>
    <w:link w:val="a8"/>
    <w:uiPriority w:val="99"/>
    <w:semiHidden/>
    <w:rsid w:val="00275D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275DAA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locked/>
    <w:rsid w:val="005E35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7E17A2"/>
    <w:pPr>
      <w:shd w:val="clear" w:color="auto" w:fill="FFFFFF"/>
      <w:suppressAutoHyphens/>
      <w:autoSpaceDE w:val="0"/>
      <w:spacing w:line="360" w:lineRule="auto"/>
      <w:ind w:left="720"/>
      <w:jc w:val="both"/>
    </w:pPr>
    <w:rPr>
      <w:rFonts w:cs="Calibri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10</Pages>
  <Words>3229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CHARLI</cp:lastModifiedBy>
  <cp:revision>231</cp:revision>
  <cp:lastPrinted>2014-02-10T09:00:00Z</cp:lastPrinted>
  <dcterms:created xsi:type="dcterms:W3CDTF">2014-02-05T06:13:00Z</dcterms:created>
  <dcterms:modified xsi:type="dcterms:W3CDTF">2016-01-18T03:36:00Z</dcterms:modified>
</cp:coreProperties>
</file>