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1A" w:rsidRDefault="00387D1A" w:rsidP="00387D1A">
      <w:pPr>
        <w:jc w:val="center"/>
        <w:rPr>
          <w:b/>
          <w:sz w:val="80"/>
          <w:szCs w:val="80"/>
        </w:rPr>
      </w:pPr>
    </w:p>
    <w:p w:rsidR="00387D1A" w:rsidRDefault="00387D1A" w:rsidP="00387D1A">
      <w:pPr>
        <w:jc w:val="center"/>
        <w:rPr>
          <w:b/>
          <w:sz w:val="80"/>
          <w:szCs w:val="80"/>
        </w:rPr>
      </w:pPr>
    </w:p>
    <w:p w:rsidR="00387D1A" w:rsidRDefault="00387D1A" w:rsidP="00387D1A">
      <w:pPr>
        <w:jc w:val="center"/>
        <w:rPr>
          <w:b/>
          <w:sz w:val="80"/>
          <w:szCs w:val="80"/>
        </w:rPr>
      </w:pPr>
    </w:p>
    <w:p w:rsidR="00387D1A" w:rsidRDefault="00387D1A" w:rsidP="00387D1A">
      <w:pPr>
        <w:jc w:val="center"/>
        <w:rPr>
          <w:b/>
          <w:sz w:val="80"/>
          <w:szCs w:val="80"/>
        </w:rPr>
      </w:pPr>
    </w:p>
    <w:p w:rsidR="00387D1A" w:rsidRPr="00E0669C" w:rsidRDefault="00387D1A" w:rsidP="00387D1A">
      <w:pPr>
        <w:jc w:val="center"/>
        <w:rPr>
          <w:b/>
          <w:i/>
          <w:sz w:val="80"/>
          <w:szCs w:val="80"/>
        </w:rPr>
      </w:pPr>
      <w:r w:rsidRPr="00E0669C">
        <w:rPr>
          <w:b/>
          <w:i/>
          <w:sz w:val="80"/>
          <w:szCs w:val="80"/>
        </w:rPr>
        <w:t xml:space="preserve">Педагогическая концепция </w:t>
      </w:r>
    </w:p>
    <w:p w:rsidR="00387D1A" w:rsidRPr="00E0669C" w:rsidRDefault="00387D1A" w:rsidP="00387D1A">
      <w:pPr>
        <w:jc w:val="center"/>
        <w:rPr>
          <w:b/>
          <w:sz w:val="56"/>
          <w:szCs w:val="56"/>
        </w:rPr>
      </w:pPr>
      <w:r w:rsidRPr="00E0669C">
        <w:rPr>
          <w:b/>
          <w:sz w:val="56"/>
          <w:szCs w:val="56"/>
        </w:rPr>
        <w:t>«Я мастер своего дела»</w:t>
      </w:r>
    </w:p>
    <w:p w:rsidR="00E0669C" w:rsidRDefault="00E0669C" w:rsidP="00387D1A">
      <w:pPr>
        <w:jc w:val="center"/>
        <w:rPr>
          <w:b/>
          <w:sz w:val="80"/>
          <w:szCs w:val="80"/>
        </w:rPr>
      </w:pPr>
    </w:p>
    <w:p w:rsidR="00387D1A" w:rsidRPr="00E0669C" w:rsidRDefault="00387D1A" w:rsidP="00387D1A">
      <w:pPr>
        <w:jc w:val="center"/>
        <w:rPr>
          <w:b/>
          <w:i/>
          <w:sz w:val="56"/>
          <w:szCs w:val="56"/>
        </w:rPr>
      </w:pPr>
      <w:r w:rsidRPr="00E0669C">
        <w:rPr>
          <w:b/>
          <w:sz w:val="56"/>
          <w:szCs w:val="56"/>
        </w:rPr>
        <w:t>Тема:</w:t>
      </w:r>
      <w:r w:rsidRPr="00E0669C">
        <w:rPr>
          <w:b/>
          <w:i/>
          <w:sz w:val="56"/>
          <w:szCs w:val="56"/>
        </w:rPr>
        <w:t xml:space="preserve"> </w:t>
      </w:r>
      <w:r w:rsidRPr="00E0669C">
        <w:rPr>
          <w:b/>
          <w:sz w:val="56"/>
          <w:szCs w:val="56"/>
        </w:rPr>
        <w:t>«Ручной труд в детском саду»</w:t>
      </w:r>
    </w:p>
    <w:p w:rsidR="00387D1A" w:rsidRPr="00E0669C" w:rsidRDefault="00387D1A" w:rsidP="00387D1A">
      <w:pPr>
        <w:jc w:val="center"/>
        <w:rPr>
          <w:b/>
          <w:sz w:val="48"/>
          <w:szCs w:val="48"/>
        </w:rPr>
      </w:pPr>
    </w:p>
    <w:p w:rsidR="00387D1A" w:rsidRDefault="00387D1A" w:rsidP="00387D1A">
      <w:pPr>
        <w:rPr>
          <w:b/>
          <w:sz w:val="48"/>
          <w:szCs w:val="48"/>
        </w:rPr>
      </w:pPr>
    </w:p>
    <w:p w:rsidR="00387D1A" w:rsidRDefault="00387D1A" w:rsidP="00387D1A">
      <w:pPr>
        <w:jc w:val="center"/>
        <w:rPr>
          <w:b/>
          <w:sz w:val="48"/>
          <w:szCs w:val="48"/>
        </w:rPr>
      </w:pPr>
    </w:p>
    <w:p w:rsidR="00387D1A" w:rsidRDefault="00387D1A" w:rsidP="00387D1A">
      <w:pPr>
        <w:jc w:val="center"/>
        <w:rPr>
          <w:b/>
          <w:sz w:val="48"/>
          <w:szCs w:val="48"/>
        </w:rPr>
      </w:pPr>
    </w:p>
    <w:p w:rsidR="00387D1A" w:rsidRDefault="00387D1A" w:rsidP="00387D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387D1A" w:rsidRDefault="00387D1A" w:rsidP="00387D1A">
      <w:pPr>
        <w:jc w:val="center"/>
        <w:rPr>
          <w:b/>
          <w:sz w:val="40"/>
          <w:szCs w:val="40"/>
        </w:rPr>
      </w:pPr>
    </w:p>
    <w:p w:rsidR="00387D1A" w:rsidRDefault="00387D1A" w:rsidP="00387D1A">
      <w:pPr>
        <w:jc w:val="center"/>
        <w:rPr>
          <w:b/>
          <w:sz w:val="40"/>
          <w:szCs w:val="40"/>
        </w:rPr>
      </w:pPr>
    </w:p>
    <w:p w:rsidR="00E0669C" w:rsidRDefault="00387D1A" w:rsidP="00387D1A">
      <w:pPr>
        <w:jc w:val="center"/>
        <w:rPr>
          <w:b/>
          <w:sz w:val="32"/>
          <w:szCs w:val="32"/>
        </w:rPr>
      </w:pPr>
      <w:r w:rsidRPr="00E0669C">
        <w:rPr>
          <w:b/>
          <w:sz w:val="32"/>
          <w:szCs w:val="32"/>
        </w:rPr>
        <w:t xml:space="preserve">                                             </w:t>
      </w:r>
      <w:r w:rsidRPr="00E0669C">
        <w:rPr>
          <w:b/>
          <w:sz w:val="32"/>
          <w:szCs w:val="32"/>
        </w:rPr>
        <w:t xml:space="preserve"> </w:t>
      </w:r>
    </w:p>
    <w:p w:rsidR="00E0669C" w:rsidRDefault="00E0669C" w:rsidP="00387D1A">
      <w:pPr>
        <w:jc w:val="center"/>
        <w:rPr>
          <w:b/>
          <w:sz w:val="32"/>
          <w:szCs w:val="32"/>
        </w:rPr>
      </w:pPr>
    </w:p>
    <w:p w:rsidR="00E0669C" w:rsidRDefault="00E0669C" w:rsidP="00387D1A">
      <w:pPr>
        <w:jc w:val="center"/>
        <w:rPr>
          <w:b/>
          <w:sz w:val="32"/>
          <w:szCs w:val="32"/>
        </w:rPr>
      </w:pPr>
    </w:p>
    <w:p w:rsidR="00387D1A" w:rsidRPr="00E0669C" w:rsidRDefault="00E0669C" w:rsidP="0038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387D1A" w:rsidRPr="00E0669C">
        <w:rPr>
          <w:b/>
          <w:sz w:val="32"/>
          <w:szCs w:val="32"/>
        </w:rPr>
        <w:t xml:space="preserve">   </w:t>
      </w:r>
      <w:r w:rsidR="00387D1A" w:rsidRPr="00E0669C">
        <w:rPr>
          <w:b/>
          <w:sz w:val="32"/>
          <w:szCs w:val="32"/>
        </w:rPr>
        <w:t xml:space="preserve">Воспитатель: </w:t>
      </w:r>
      <w:proofErr w:type="spellStart"/>
      <w:r w:rsidR="00387D1A" w:rsidRPr="00E0669C">
        <w:rPr>
          <w:b/>
          <w:sz w:val="32"/>
          <w:szCs w:val="32"/>
        </w:rPr>
        <w:t>О.В.Рогожникова</w:t>
      </w:r>
      <w:proofErr w:type="spellEnd"/>
    </w:p>
    <w:p w:rsidR="00387D1A" w:rsidRPr="00E0669C" w:rsidRDefault="00387D1A" w:rsidP="00387D1A">
      <w:pPr>
        <w:rPr>
          <w:b/>
          <w:sz w:val="32"/>
          <w:szCs w:val="32"/>
        </w:rPr>
      </w:pPr>
    </w:p>
    <w:p w:rsidR="00387D1A" w:rsidRDefault="00387D1A" w:rsidP="00387D1A">
      <w:pPr>
        <w:jc w:val="center"/>
        <w:rPr>
          <w:b/>
          <w:sz w:val="32"/>
          <w:szCs w:val="32"/>
        </w:rPr>
      </w:pPr>
    </w:p>
    <w:p w:rsidR="00387D1A" w:rsidRDefault="00387D1A" w:rsidP="00387D1A">
      <w:pPr>
        <w:jc w:val="center"/>
        <w:rPr>
          <w:b/>
          <w:sz w:val="32"/>
          <w:szCs w:val="32"/>
        </w:rPr>
      </w:pPr>
    </w:p>
    <w:p w:rsidR="00387D1A" w:rsidRDefault="00387D1A" w:rsidP="00387D1A">
      <w:pPr>
        <w:jc w:val="center"/>
        <w:rPr>
          <w:b/>
          <w:sz w:val="32"/>
          <w:szCs w:val="32"/>
        </w:rPr>
      </w:pPr>
    </w:p>
    <w:p w:rsidR="00387D1A" w:rsidRPr="00E0669C" w:rsidRDefault="00387D1A" w:rsidP="00387D1A">
      <w:pPr>
        <w:jc w:val="center"/>
        <w:rPr>
          <w:b/>
          <w:sz w:val="28"/>
          <w:szCs w:val="28"/>
        </w:rPr>
      </w:pPr>
      <w:r w:rsidRPr="00E0669C">
        <w:rPr>
          <w:b/>
          <w:sz w:val="28"/>
          <w:szCs w:val="28"/>
        </w:rPr>
        <w:t xml:space="preserve">г. </w:t>
      </w:r>
      <w:proofErr w:type="spellStart"/>
      <w:r w:rsidRPr="00E0669C">
        <w:rPr>
          <w:b/>
          <w:sz w:val="28"/>
          <w:szCs w:val="28"/>
        </w:rPr>
        <w:t>Тарко</w:t>
      </w:r>
      <w:proofErr w:type="spellEnd"/>
      <w:r w:rsidRPr="00E0669C">
        <w:rPr>
          <w:b/>
          <w:sz w:val="28"/>
          <w:szCs w:val="28"/>
        </w:rPr>
        <w:t>-Сале</w:t>
      </w:r>
    </w:p>
    <w:p w:rsidR="00387D1A" w:rsidRPr="00E0669C" w:rsidRDefault="00387D1A" w:rsidP="00387D1A">
      <w:pPr>
        <w:jc w:val="center"/>
        <w:rPr>
          <w:b/>
          <w:sz w:val="28"/>
          <w:szCs w:val="28"/>
        </w:rPr>
      </w:pPr>
      <w:r w:rsidRPr="00E0669C">
        <w:rPr>
          <w:b/>
          <w:sz w:val="28"/>
          <w:szCs w:val="28"/>
        </w:rPr>
        <w:t>2020</w:t>
      </w:r>
      <w:r w:rsidRPr="00E0669C">
        <w:rPr>
          <w:b/>
          <w:sz w:val="28"/>
          <w:szCs w:val="28"/>
        </w:rPr>
        <w:t xml:space="preserve"> год</w:t>
      </w:r>
    </w:p>
    <w:p w:rsidR="00387D1A" w:rsidRPr="00E0669C" w:rsidRDefault="00387D1A" w:rsidP="00387D1A">
      <w:pPr>
        <w:jc w:val="center"/>
        <w:rPr>
          <w:sz w:val="28"/>
          <w:szCs w:val="28"/>
        </w:rPr>
      </w:pPr>
    </w:p>
    <w:p w:rsidR="00387D1A" w:rsidRDefault="00387D1A" w:rsidP="00387D1A">
      <w:pPr>
        <w:jc w:val="center"/>
      </w:pPr>
    </w:p>
    <w:p w:rsidR="00387D1A" w:rsidRPr="00EA7469" w:rsidRDefault="00387D1A" w:rsidP="00387D1A">
      <w:pPr>
        <w:jc w:val="center"/>
        <w:rPr>
          <w:b/>
        </w:rPr>
      </w:pPr>
      <w:r w:rsidRPr="00EA7469">
        <w:t xml:space="preserve">ТЕМА: </w:t>
      </w:r>
      <w:r w:rsidRPr="005009EF">
        <w:t>«РУЧНОЙ ТРУД В ДЕТСКОМ САДУ»</w:t>
      </w:r>
    </w:p>
    <w:p w:rsidR="00387D1A" w:rsidRPr="00EA7469" w:rsidRDefault="00387D1A" w:rsidP="00387D1A">
      <w:pPr>
        <w:jc w:val="center"/>
        <w:rPr>
          <w:b/>
        </w:rPr>
      </w:pPr>
    </w:p>
    <w:p w:rsidR="00387D1A" w:rsidRPr="00EA7469" w:rsidRDefault="00387D1A" w:rsidP="00E0669C">
      <w:pPr>
        <w:tabs>
          <w:tab w:val="left" w:pos="6521"/>
        </w:tabs>
        <w:jc w:val="center"/>
      </w:pPr>
      <w:r w:rsidRPr="00EA7469">
        <w:t xml:space="preserve">                                  </w:t>
      </w:r>
      <w:r>
        <w:t xml:space="preserve">                         </w:t>
      </w:r>
      <w:r w:rsidR="00E0669C">
        <w:t xml:space="preserve">                                             </w:t>
      </w:r>
      <w:r w:rsidRPr="00EA7469">
        <w:t>ЯНАО</w:t>
      </w:r>
      <w:r>
        <w:t>,</w:t>
      </w:r>
      <w:r w:rsidRPr="00EA7469">
        <w:t xml:space="preserve"> </w:t>
      </w:r>
      <w:proofErr w:type="spellStart"/>
      <w:r w:rsidRPr="00EA7469">
        <w:t>Пуровский</w:t>
      </w:r>
      <w:proofErr w:type="spellEnd"/>
      <w:r w:rsidRPr="00EA7469">
        <w:t xml:space="preserve"> район,</w:t>
      </w:r>
    </w:p>
    <w:p w:rsidR="00387D1A" w:rsidRPr="00EA7469" w:rsidRDefault="00387D1A" w:rsidP="00387D1A">
      <w:pPr>
        <w:jc w:val="center"/>
      </w:pPr>
      <w:r w:rsidRPr="00EA7469">
        <w:t xml:space="preserve">        </w:t>
      </w:r>
      <w:r>
        <w:t xml:space="preserve">                               </w:t>
      </w:r>
      <w:r w:rsidRPr="00EA7469">
        <w:t xml:space="preserve"> </w:t>
      </w:r>
      <w:r w:rsidR="00E0669C">
        <w:t xml:space="preserve">                                           </w:t>
      </w:r>
      <w:r w:rsidRPr="00EA7469">
        <w:t xml:space="preserve">г. </w:t>
      </w:r>
      <w:proofErr w:type="spellStart"/>
      <w:r w:rsidRPr="00EA7469">
        <w:t>Тарко</w:t>
      </w:r>
      <w:proofErr w:type="spellEnd"/>
      <w:r w:rsidRPr="00EA7469">
        <w:t>-Сале,</w:t>
      </w:r>
    </w:p>
    <w:p w:rsidR="00387D1A" w:rsidRPr="00EA7469" w:rsidRDefault="00387D1A" w:rsidP="00387D1A">
      <w:pPr>
        <w:jc w:val="center"/>
      </w:pPr>
      <w:r w:rsidRPr="00EA7469">
        <w:t xml:space="preserve">                                      </w:t>
      </w:r>
      <w:r>
        <w:t xml:space="preserve">       </w:t>
      </w:r>
      <w:r w:rsidR="00E0669C">
        <w:t xml:space="preserve">                                        </w:t>
      </w:r>
      <w:r>
        <w:t xml:space="preserve"> </w:t>
      </w:r>
      <w:r w:rsidR="00E0669C">
        <w:t>ул. Водников</w:t>
      </w:r>
      <w:r>
        <w:t>,</w:t>
      </w:r>
      <w:r w:rsidR="00E0669C">
        <w:t xml:space="preserve"> 7</w:t>
      </w:r>
    </w:p>
    <w:p w:rsidR="00387D1A" w:rsidRPr="00EA7469" w:rsidRDefault="00387D1A" w:rsidP="00387D1A">
      <w:pPr>
        <w:jc w:val="center"/>
      </w:pPr>
      <w:r w:rsidRPr="00EA7469">
        <w:t xml:space="preserve">                                                                  </w:t>
      </w:r>
      <w:r w:rsidR="00E0669C">
        <w:t xml:space="preserve">                                      </w:t>
      </w:r>
      <w:r w:rsidRPr="00EA7469">
        <w:t>М</w:t>
      </w:r>
      <w:r>
        <w:t>Б</w:t>
      </w:r>
      <w:r w:rsidRPr="00EA7469">
        <w:t>ДОУ</w:t>
      </w:r>
      <w:r w:rsidR="00E0669C">
        <w:t xml:space="preserve"> «ДС</w:t>
      </w:r>
      <w:r w:rsidRPr="00EA7469">
        <w:t xml:space="preserve"> «Брусничка»</w:t>
      </w:r>
    </w:p>
    <w:p w:rsidR="00E0669C" w:rsidRDefault="00387D1A" w:rsidP="00387D1A">
      <w:pPr>
        <w:jc w:val="center"/>
      </w:pPr>
      <w:r w:rsidRPr="00EA7469">
        <w:t xml:space="preserve">                     </w:t>
      </w:r>
      <w:r>
        <w:t xml:space="preserve">                               </w:t>
      </w:r>
      <w:r w:rsidR="00E0669C">
        <w:t xml:space="preserve">                                                     Воспитатель: Рогожникова </w:t>
      </w:r>
    </w:p>
    <w:p w:rsidR="00387D1A" w:rsidRPr="00EA7469" w:rsidRDefault="00E0669C" w:rsidP="00E0669C">
      <w:pPr>
        <w:jc w:val="center"/>
      </w:pPr>
      <w:r>
        <w:t xml:space="preserve">                                                                                           Оксана Валерьевна</w:t>
      </w:r>
    </w:p>
    <w:p w:rsidR="00387D1A" w:rsidRPr="00EA7469" w:rsidRDefault="00387D1A" w:rsidP="00387D1A">
      <w:pPr>
        <w:jc w:val="center"/>
      </w:pPr>
      <w:r w:rsidRPr="00EA7469">
        <w:t xml:space="preserve">                       </w:t>
      </w:r>
      <w:r w:rsidR="00E0669C">
        <w:t xml:space="preserve">                    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center"/>
      </w:pPr>
      <w:r w:rsidRPr="00EA7469">
        <w:t>СУЩНОСТЬ ОПЫТА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both"/>
      </w:pPr>
      <w:r w:rsidRPr="00EA7469">
        <w:t xml:space="preserve">   </w:t>
      </w:r>
      <w:r>
        <w:t>Р</w:t>
      </w:r>
      <w:r w:rsidRPr="00EA7469">
        <w:t>ука учит мозг – чем свободнее ребёнок владеет пальцами, тем лучше развито его мышление.</w:t>
      </w:r>
    </w:p>
    <w:p w:rsidR="00387D1A" w:rsidRPr="00EA7469" w:rsidRDefault="00387D1A" w:rsidP="00387D1A">
      <w:pPr>
        <w:jc w:val="both"/>
      </w:pPr>
      <w:r w:rsidRPr="00EA7469">
        <w:t xml:space="preserve">    Ручной труд полностью отвечает интересам детей, их особенностям и возможностям, поскольку является исключительно детской деятельностью. Следовательно, благодаря ему, ребёнок особенно быстро совершенствуется в навыках и умениях, в умственном и эстетическом развитии.</w:t>
      </w:r>
    </w:p>
    <w:p w:rsidR="00387D1A" w:rsidRPr="00EA7469" w:rsidRDefault="00387D1A" w:rsidP="00387D1A">
      <w:pPr>
        <w:jc w:val="both"/>
      </w:pPr>
      <w:r w:rsidRPr="00EA7469">
        <w:t xml:space="preserve">   Ребёнок – прирожденный творец, изобретатель и исследователь. Эти заложенные природой задатки особенно быстро реализуются и совершенствуются в художественном труде,</w:t>
      </w:r>
      <w:r w:rsidR="006E245E">
        <w:t xml:space="preserve"> ведь ребё</w:t>
      </w:r>
      <w:r w:rsidRPr="00EA7469">
        <w:t>нок имеет неограниченную возможность придумывать и создавать свои поделки, проявляя любознательность, сообразительность, смекалку и творчество.</w:t>
      </w:r>
    </w:p>
    <w:p w:rsidR="00387D1A" w:rsidRPr="00EA7469" w:rsidRDefault="00387D1A" w:rsidP="00387D1A">
      <w:pPr>
        <w:jc w:val="both"/>
      </w:pPr>
      <w:r w:rsidRPr="00EA7469">
        <w:t xml:space="preserve">    </w:t>
      </w:r>
      <w:r w:rsidR="006E245E">
        <w:t xml:space="preserve"> Работая над поделками, ребё</w:t>
      </w:r>
      <w:r w:rsidRPr="00EA7469">
        <w:t xml:space="preserve">нок вынужден узнавать о них как можно больше – таким образом, развиваются познавательные интересы. А совместная деятельность детей </w:t>
      </w:r>
      <w:proofErr w:type="gramStart"/>
      <w:r w:rsidRPr="00EA7469">
        <w:t>представляет большие возможности</w:t>
      </w:r>
      <w:proofErr w:type="gramEnd"/>
      <w:r w:rsidRPr="00EA7469">
        <w:t xml:space="preserve"> для воспитания первоначальных навыков работы в коллективе.</w:t>
      </w:r>
    </w:p>
    <w:p w:rsidR="00387D1A" w:rsidRPr="00EA7469" w:rsidRDefault="00387D1A" w:rsidP="00387D1A">
      <w:pPr>
        <w:jc w:val="both"/>
      </w:pPr>
      <w:r w:rsidRPr="00EA7469">
        <w:t xml:space="preserve">      Правильн</w:t>
      </w:r>
      <w:r w:rsidR="006E245E">
        <w:t>о организованный ручной труд даё</w:t>
      </w:r>
      <w:r w:rsidRPr="00EA7469">
        <w:t>т детям углубленные знания о качестве и возможностях различных материалов, способствует закреплению положительных эмоций, стимулирует желание трудиться и овладевать особенностями мастерства, приобщает к декоративному искусству, готовит к обучению в школе. Есть все основания рассматривать ручной труд как важный эл</w:t>
      </w:r>
      <w:r w:rsidR="006E245E">
        <w:t>емент гармоничного развития ребё</w:t>
      </w:r>
      <w:r w:rsidRPr="00EA7469">
        <w:t xml:space="preserve">нка.  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rPr>
          <w:b/>
        </w:rPr>
      </w:pPr>
    </w:p>
    <w:p w:rsidR="00387D1A" w:rsidRPr="00EA7469" w:rsidRDefault="00387D1A" w:rsidP="00387D1A">
      <w:pPr>
        <w:jc w:val="center"/>
      </w:pPr>
      <w:r w:rsidRPr="00EA7469">
        <w:t>1. АКТУАЛЬНОСТЬ ТЕМЫ:</w:t>
      </w:r>
    </w:p>
    <w:p w:rsidR="00387D1A" w:rsidRPr="00EA7469" w:rsidRDefault="00387D1A" w:rsidP="00387D1A">
      <w:pPr>
        <w:jc w:val="center"/>
      </w:pPr>
      <w:r w:rsidRPr="00EA7469">
        <w:t xml:space="preserve"> </w:t>
      </w:r>
    </w:p>
    <w:p w:rsidR="00387D1A" w:rsidRPr="00EA7469" w:rsidRDefault="00387D1A" w:rsidP="00387D1A">
      <w:pPr>
        <w:jc w:val="center"/>
      </w:pPr>
      <w:r w:rsidRPr="00EA7469">
        <w:t xml:space="preserve">«Радость труда – могучая воспитательная </w:t>
      </w:r>
      <w:r w:rsidR="00E0669C">
        <w:t>сила. В годы детства каждый ребё</w:t>
      </w:r>
      <w:r w:rsidRPr="00EA7469">
        <w:t>нок должен глубоко пережить это благородное чувство».</w:t>
      </w:r>
    </w:p>
    <w:p w:rsidR="00387D1A" w:rsidRPr="00EA7469" w:rsidRDefault="00387D1A" w:rsidP="00387D1A">
      <w:pPr>
        <w:jc w:val="right"/>
      </w:pPr>
      <w:r w:rsidRPr="00EA7469">
        <w:t>В. Сухомлинский.</w:t>
      </w:r>
    </w:p>
    <w:p w:rsidR="00387D1A" w:rsidRPr="00EA7469" w:rsidRDefault="00387D1A" w:rsidP="00387D1A">
      <w:pPr>
        <w:jc w:val="right"/>
      </w:pPr>
    </w:p>
    <w:p w:rsidR="00387D1A" w:rsidRPr="00EA7469" w:rsidRDefault="00387D1A" w:rsidP="00387D1A">
      <w:pPr>
        <w:jc w:val="both"/>
      </w:pPr>
      <w:r w:rsidRPr="00EA7469">
        <w:t xml:space="preserve">   </w:t>
      </w:r>
      <w:r w:rsidR="00E0669C">
        <w:t>Известно: ребё</w:t>
      </w:r>
      <w:r w:rsidRPr="00EA7469">
        <w:t xml:space="preserve">нку интересны не только игрушки и предметы быта, но и различные материалы, из которых можно что-то сделать. Он с удовольствием исследует, изучает их. Но этот спонтанный интерес может вскоре угаснуть. Только взрослый способен поддерживать его и научить творить. </w:t>
      </w:r>
    </w:p>
    <w:p w:rsidR="00387D1A" w:rsidRPr="00EA7469" w:rsidRDefault="00387D1A" w:rsidP="00387D1A">
      <w:pPr>
        <w:jc w:val="both"/>
      </w:pPr>
      <w:r w:rsidRPr="00EA7469">
        <w:t xml:space="preserve">    В детских учреждениях ручной труд присутствует во всех программах, что </w:t>
      </w:r>
      <w:proofErr w:type="gramStart"/>
      <w:r w:rsidRPr="00EA7469">
        <w:t>не мало</w:t>
      </w:r>
      <w:proofErr w:type="gramEnd"/>
      <w:r w:rsidRPr="00EA7469">
        <w:t xml:space="preserve"> важно</w:t>
      </w:r>
      <w:r w:rsidR="00E0669C">
        <w:t xml:space="preserve"> </w:t>
      </w:r>
      <w:r w:rsidRPr="00EA7469">
        <w:t>для развития детей. Практика показывает: дети, которые занимались ручным трудом, легче осваи</w:t>
      </w:r>
      <w:r w:rsidR="006E245E">
        <w:t>вают технику письма. Чтобы ребё</w:t>
      </w:r>
      <w:r w:rsidRPr="00EA7469">
        <w:t>нок научился правильно держать ручку, нужна тренировка, а для этого как нельзя лучше подходит работа с мелким материалом.</w:t>
      </w:r>
    </w:p>
    <w:p w:rsidR="00387D1A" w:rsidRPr="00EA7469" w:rsidRDefault="00387D1A" w:rsidP="00387D1A">
      <w:pPr>
        <w:jc w:val="both"/>
      </w:pPr>
      <w:r w:rsidRPr="00EA7469">
        <w:t xml:space="preserve">   </w:t>
      </w:r>
      <w:r>
        <w:t>Р</w:t>
      </w:r>
      <w:r w:rsidRPr="00EA7469">
        <w:t>учно</w:t>
      </w:r>
      <w:r>
        <w:t>й</w:t>
      </w:r>
      <w:r w:rsidRPr="00EA7469">
        <w:t xml:space="preserve"> труд позволя</w:t>
      </w:r>
      <w:r>
        <w:t>е</w:t>
      </w:r>
      <w:r w:rsidRPr="00EA7469">
        <w:t>т решать многие педагогические задачи, касающ</w:t>
      </w:r>
      <w:r w:rsidR="00E0669C">
        <w:t>иеся совершенствования речи ребё</w:t>
      </w:r>
      <w:r w:rsidRPr="00EA7469">
        <w:t>нка, интеллектуально и художественно-эстетического восприятия, физического совершенствования, обогащает оп</w:t>
      </w:r>
      <w:r>
        <w:t>ы</w:t>
      </w:r>
      <w:r w:rsidRPr="00EA7469">
        <w:t xml:space="preserve">т ощущений и восприятий </w:t>
      </w:r>
      <w:r w:rsidR="006E245E">
        <w:lastRenderedPageBreak/>
        <w:t>(сенсорный опыт) ребё</w:t>
      </w:r>
      <w:r w:rsidRPr="00EA7469">
        <w:t xml:space="preserve">нка, формирует эмоциональный и речевой контакт </w:t>
      </w:r>
      <w:proofErr w:type="gramStart"/>
      <w:r w:rsidRPr="00EA7469">
        <w:t>со</w:t>
      </w:r>
      <w:proofErr w:type="gramEnd"/>
      <w:r w:rsidRPr="00EA7469">
        <w:t xml:space="preserve"> взрослыми, приучают к аккуратной работе за столом.</w:t>
      </w:r>
    </w:p>
    <w:p w:rsidR="00387D1A" w:rsidRPr="00EA7469" w:rsidRDefault="00387D1A" w:rsidP="00387D1A">
      <w:pPr>
        <w:jc w:val="both"/>
      </w:pPr>
      <w:r w:rsidRPr="00EA7469">
        <w:t xml:space="preserve">    Ни</w:t>
      </w:r>
      <w:r w:rsidR="006E245E">
        <w:t xml:space="preserve"> с чем не</w:t>
      </w:r>
      <w:r w:rsidRPr="00EA7469">
        <w:t>сравнимо чувство удовлетворения от выполненной своими руками поделки. Такие игрушки милы сердцу, с ними можно беседовать, бережно их охранять. О  них хочется рассказывать другим.</w:t>
      </w:r>
    </w:p>
    <w:p w:rsidR="00387D1A" w:rsidRPr="00EA7469" w:rsidRDefault="00387D1A" w:rsidP="00387D1A"/>
    <w:p w:rsidR="00387D1A" w:rsidRPr="00EA7469" w:rsidRDefault="00387D1A" w:rsidP="00387D1A">
      <w:pPr>
        <w:numPr>
          <w:ilvl w:val="0"/>
          <w:numId w:val="3"/>
        </w:numPr>
        <w:jc w:val="center"/>
      </w:pPr>
      <w:r w:rsidRPr="00EA7469">
        <w:t>ТЕОРЕТИЧЕСКАЯ ИНТЕРПРЕТАЦИЯ ОПЫТА: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both"/>
      </w:pPr>
      <w:r>
        <w:t xml:space="preserve">    </w:t>
      </w:r>
      <w:r w:rsidRPr="00EA7469">
        <w:t xml:space="preserve">Важно максимально реализовать </w:t>
      </w:r>
      <w:r>
        <w:t>детскую</w:t>
      </w:r>
      <w:r w:rsidRPr="00EA7469">
        <w:t xml:space="preserve"> способность, создать условия для свободной деятельности, чтобы дети могли выразить свои чувства, разбудить их фантазию. Детям необходимо общение в сотрудничестве </w:t>
      </w:r>
      <w:proofErr w:type="gramStart"/>
      <w:r w:rsidRPr="00EA7469">
        <w:t>со</w:t>
      </w:r>
      <w:proofErr w:type="gramEnd"/>
      <w:r w:rsidRPr="00EA7469">
        <w:t xml:space="preserve"> взрослыми, оно помогает им узнать мир. Нужно чаще хвалить его: положительная оценка со стороны взрослого придает уверенность, дает ощущение собственной компетенции, формирует фундамент творческой и счастливой взрослой жизни. 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ind w:left="360" w:firstLine="180"/>
        <w:jc w:val="both"/>
      </w:pPr>
    </w:p>
    <w:p w:rsidR="00387D1A" w:rsidRPr="00EA7469" w:rsidRDefault="00387D1A" w:rsidP="00387D1A">
      <w:pPr>
        <w:numPr>
          <w:ilvl w:val="1"/>
          <w:numId w:val="3"/>
        </w:numPr>
        <w:ind w:hanging="360"/>
        <w:jc w:val="center"/>
      </w:pPr>
      <w:r w:rsidRPr="00EA7469">
        <w:t>ТЕОРЕТИЧЕСКАЯ БАЗА ОПЫТА:</w:t>
      </w:r>
    </w:p>
    <w:p w:rsidR="00387D1A" w:rsidRPr="00EA7469" w:rsidRDefault="00387D1A" w:rsidP="00387D1A">
      <w:pPr>
        <w:ind w:left="360"/>
        <w:jc w:val="both"/>
      </w:pPr>
    </w:p>
    <w:p w:rsidR="00387D1A" w:rsidRPr="00EA7469" w:rsidRDefault="00387D1A" w:rsidP="00387D1A">
      <w:pPr>
        <w:jc w:val="both"/>
      </w:pPr>
      <w:r w:rsidRPr="00EA7469">
        <w:t xml:space="preserve">       В  работе по ручному труду </w:t>
      </w:r>
      <w:proofErr w:type="gramStart"/>
      <w:r w:rsidRPr="00EA7469">
        <w:t>использованы</w:t>
      </w:r>
      <w:proofErr w:type="gramEnd"/>
      <w:r w:rsidRPr="00EA7469">
        <w:t xml:space="preserve">: </w:t>
      </w:r>
    </w:p>
    <w:p w:rsidR="00387D1A" w:rsidRDefault="00387D1A" w:rsidP="00387D1A">
      <w:pPr>
        <w:ind w:left="-180" w:firstLine="180"/>
      </w:pPr>
      <w:r w:rsidRPr="00EA7469">
        <w:t xml:space="preserve">- методы формирования навыков художественного труда </w:t>
      </w:r>
      <w:r>
        <w:t xml:space="preserve"> Л.В. </w:t>
      </w:r>
      <w:proofErr w:type="spellStart"/>
      <w:r>
        <w:t>Куцаковой</w:t>
      </w:r>
      <w:proofErr w:type="spellEnd"/>
      <w:r>
        <w:t xml:space="preserve">; О.В. </w:t>
      </w:r>
    </w:p>
    <w:p w:rsidR="00387D1A" w:rsidRPr="00EA7469" w:rsidRDefault="00387D1A" w:rsidP="00387D1A">
      <w:r>
        <w:t xml:space="preserve">   </w:t>
      </w:r>
      <w:proofErr w:type="spellStart"/>
      <w:r w:rsidRPr="00EA7469">
        <w:t>Дыбиной</w:t>
      </w:r>
      <w:proofErr w:type="spellEnd"/>
      <w:r w:rsidRPr="00EA7469">
        <w:t>; А.В. Козлиной.</w:t>
      </w:r>
    </w:p>
    <w:p w:rsidR="00387D1A" w:rsidRPr="00EA7469" w:rsidRDefault="00387D1A" w:rsidP="00387D1A">
      <w:pPr>
        <w:jc w:val="both"/>
      </w:pPr>
      <w:r w:rsidRPr="00EA7469">
        <w:t>- пальчиковые игры и упражнения;</w:t>
      </w:r>
    </w:p>
    <w:p w:rsidR="00387D1A" w:rsidRPr="00EA7469" w:rsidRDefault="00387D1A" w:rsidP="00387D1A">
      <w:pPr>
        <w:jc w:val="both"/>
      </w:pPr>
      <w:r w:rsidRPr="00EA7469">
        <w:t>- русский фольклор, художественное слово, наблюдения в природе;</w:t>
      </w:r>
    </w:p>
    <w:p w:rsidR="00387D1A" w:rsidRPr="00EA7469" w:rsidRDefault="00387D1A" w:rsidP="00387D1A">
      <w:pPr>
        <w:jc w:val="both"/>
      </w:pPr>
      <w:r w:rsidRPr="00EA7469">
        <w:t>- метод использования поделок в театральной деятельности;</w:t>
      </w:r>
    </w:p>
    <w:p w:rsidR="00387D1A" w:rsidRPr="00EA7469" w:rsidRDefault="00387D1A" w:rsidP="00387D1A">
      <w:pPr>
        <w:jc w:val="both"/>
      </w:pPr>
      <w:r w:rsidRPr="00EA7469">
        <w:t>- метод рассказа-показа на занятиях, сочинения сказок.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jc w:val="center"/>
      </w:pPr>
      <w:r w:rsidRPr="00EA7469">
        <w:t xml:space="preserve"> НОВИЗНА:</w:t>
      </w:r>
    </w:p>
    <w:p w:rsidR="00387D1A" w:rsidRPr="00EA7469" w:rsidRDefault="00387D1A" w:rsidP="00387D1A">
      <w:pPr>
        <w:ind w:left="360"/>
        <w:jc w:val="both"/>
      </w:pPr>
    </w:p>
    <w:p w:rsidR="00387D1A" w:rsidRDefault="00387D1A" w:rsidP="00387D1A">
      <w:pPr>
        <w:ind w:left="180" w:hanging="180"/>
        <w:jc w:val="both"/>
      </w:pPr>
      <w:r>
        <w:t xml:space="preserve"> </w:t>
      </w:r>
      <w:r w:rsidRPr="00EA7469">
        <w:t>- Тесное в</w:t>
      </w:r>
      <w:r w:rsidR="006E245E">
        <w:t>заимодействие воспитателя и ребё</w:t>
      </w:r>
      <w:r w:rsidRPr="00EA7469">
        <w:t xml:space="preserve">нка. </w:t>
      </w:r>
    </w:p>
    <w:p w:rsidR="00387D1A" w:rsidRPr="00EA7469" w:rsidRDefault="00387D1A" w:rsidP="00387D1A">
      <w:pPr>
        <w:jc w:val="both"/>
      </w:pPr>
      <w:r>
        <w:t xml:space="preserve"> </w:t>
      </w:r>
      <w:r w:rsidRPr="00EA7469">
        <w:t xml:space="preserve">- </w:t>
      </w:r>
      <w:r>
        <w:t>К</w:t>
      </w:r>
      <w:r w:rsidRPr="00EA7469">
        <w:t xml:space="preserve">ружковая работа с детьми по ручному труду. </w:t>
      </w:r>
    </w:p>
    <w:p w:rsidR="00387D1A" w:rsidRPr="00EA7469" w:rsidRDefault="00387D1A" w:rsidP="00387D1A">
      <w:pPr>
        <w:jc w:val="both"/>
      </w:pPr>
      <w:r>
        <w:t xml:space="preserve"> </w:t>
      </w:r>
      <w:r w:rsidRPr="00EA7469">
        <w:t xml:space="preserve">- </w:t>
      </w:r>
      <w:r>
        <w:t>В</w:t>
      </w:r>
      <w:r w:rsidRPr="00EA7469">
        <w:t>стречи с родителями на семейном клубе «</w:t>
      </w:r>
      <w:proofErr w:type="gramStart"/>
      <w:r w:rsidRPr="00EA7469">
        <w:t>Очумелые</w:t>
      </w:r>
      <w:proofErr w:type="gramEnd"/>
      <w:r w:rsidRPr="00EA7469">
        <w:t xml:space="preserve"> ручки».</w:t>
      </w:r>
    </w:p>
    <w:p w:rsidR="00387D1A" w:rsidRPr="00EA7469" w:rsidRDefault="00387D1A" w:rsidP="00387D1A">
      <w:pPr>
        <w:ind w:firstLine="180"/>
        <w:jc w:val="both"/>
      </w:pPr>
    </w:p>
    <w:p w:rsidR="00387D1A" w:rsidRPr="00EA7469" w:rsidRDefault="00387D1A" w:rsidP="00387D1A">
      <w:pPr>
        <w:ind w:left="180"/>
        <w:jc w:val="center"/>
      </w:pPr>
      <w:r w:rsidRPr="00EA7469">
        <w:t xml:space="preserve"> ПРОДУКТИВНОСТЬ:</w:t>
      </w:r>
    </w:p>
    <w:p w:rsidR="00387D1A" w:rsidRPr="00EA7469" w:rsidRDefault="00387D1A" w:rsidP="00387D1A">
      <w:pPr>
        <w:ind w:left="180"/>
        <w:jc w:val="center"/>
      </w:pPr>
    </w:p>
    <w:p w:rsidR="00387D1A" w:rsidRPr="00EA7469" w:rsidRDefault="00387D1A" w:rsidP="00387D1A">
      <w:pPr>
        <w:jc w:val="both"/>
      </w:pPr>
      <w:r>
        <w:t xml:space="preserve">  </w:t>
      </w:r>
      <w:r w:rsidRPr="00EA7469">
        <w:t xml:space="preserve"> Чтобы лучше отслеживать индивидуальные с</w:t>
      </w:r>
      <w:r w:rsidR="006E245E">
        <w:t>пособности каждого ребё</w:t>
      </w:r>
      <w:r w:rsidRPr="00EA7469">
        <w:t>нка в работе по ручному труду, ведутся диагностические карты, они позволяют судить, на что необходимо обратить внимание, выявить слабые и сильные стороны каждого воспитанника. Как видно из диаграммы на конец учебного года возрос средний и высокий уровень. Таких результатов нам удается достичь благодаря совместной работе детского сада и семьи.</w:t>
      </w:r>
    </w:p>
    <w:p w:rsidR="00387D1A" w:rsidRPr="00EA7469" w:rsidRDefault="00387D1A" w:rsidP="00387D1A">
      <w:pPr>
        <w:jc w:val="both"/>
      </w:pPr>
      <w:r w:rsidRPr="00EA7469">
        <w:t xml:space="preserve"> </w:t>
      </w:r>
    </w:p>
    <w:p w:rsidR="00387D1A" w:rsidRPr="00EA7469" w:rsidRDefault="00387D1A" w:rsidP="00387D1A">
      <w:pPr>
        <w:ind w:left="-180"/>
        <w:jc w:val="both"/>
      </w:pPr>
    </w:p>
    <w:p w:rsidR="00387D1A" w:rsidRPr="00EA7469" w:rsidRDefault="00387D1A" w:rsidP="00387D1A">
      <w:pPr>
        <w:ind w:left="-180"/>
        <w:jc w:val="center"/>
      </w:pPr>
      <w:r w:rsidRPr="00EA7469">
        <w:t xml:space="preserve">  УСЛОВИЯ ПРИМЕНЕНИЯ ОПЫТА:</w:t>
      </w:r>
    </w:p>
    <w:p w:rsidR="00387D1A" w:rsidRPr="00EA7469" w:rsidRDefault="00387D1A" w:rsidP="00387D1A">
      <w:pPr>
        <w:ind w:left="360"/>
        <w:jc w:val="both"/>
      </w:pPr>
    </w:p>
    <w:p w:rsidR="00387D1A" w:rsidRPr="00EA7469" w:rsidRDefault="00387D1A" w:rsidP="00387D1A">
      <w:pPr>
        <w:ind w:firstLine="180"/>
        <w:jc w:val="both"/>
      </w:pPr>
      <w:r w:rsidRPr="00EA7469">
        <w:t>Для применения опыта необходимо:</w:t>
      </w:r>
    </w:p>
    <w:p w:rsidR="00387D1A" w:rsidRPr="00EA7469" w:rsidRDefault="00387D1A" w:rsidP="00387D1A">
      <w:pPr>
        <w:numPr>
          <w:ilvl w:val="0"/>
          <w:numId w:val="1"/>
        </w:numPr>
        <w:jc w:val="both"/>
      </w:pPr>
      <w:r w:rsidRPr="00EA7469">
        <w:t>Наличие методической литературы.</w:t>
      </w:r>
    </w:p>
    <w:p w:rsidR="00387D1A" w:rsidRPr="00EA7469" w:rsidRDefault="00387D1A" w:rsidP="00387D1A">
      <w:pPr>
        <w:numPr>
          <w:ilvl w:val="0"/>
          <w:numId w:val="1"/>
        </w:numPr>
        <w:jc w:val="both"/>
      </w:pPr>
      <w:r w:rsidRPr="00EA7469">
        <w:t xml:space="preserve"> Тесный контакт с родителями.</w:t>
      </w:r>
    </w:p>
    <w:p w:rsidR="00387D1A" w:rsidRPr="00EA7469" w:rsidRDefault="00387D1A" w:rsidP="00387D1A">
      <w:pPr>
        <w:numPr>
          <w:ilvl w:val="0"/>
          <w:numId w:val="1"/>
        </w:numPr>
        <w:jc w:val="both"/>
      </w:pPr>
      <w:r>
        <w:t>Р</w:t>
      </w:r>
      <w:r w:rsidRPr="00EA7469">
        <w:t>асшир</w:t>
      </w:r>
      <w:r>
        <w:t>ение</w:t>
      </w:r>
      <w:r w:rsidRPr="00EA7469">
        <w:t xml:space="preserve"> сво</w:t>
      </w:r>
      <w:r>
        <w:t>его</w:t>
      </w:r>
      <w:r w:rsidRPr="00EA7469">
        <w:t xml:space="preserve"> кругозор</w:t>
      </w:r>
      <w:r>
        <w:t>а через самообразование</w:t>
      </w:r>
      <w:r w:rsidRPr="00EA7469">
        <w:t>.</w:t>
      </w:r>
    </w:p>
    <w:p w:rsidR="00387D1A" w:rsidRPr="00EA7469" w:rsidRDefault="00387D1A" w:rsidP="00387D1A">
      <w:pPr>
        <w:numPr>
          <w:ilvl w:val="0"/>
          <w:numId w:val="1"/>
        </w:numPr>
        <w:jc w:val="both"/>
      </w:pPr>
      <w:r w:rsidRPr="00EA7469">
        <w:t>Проведение выставок детских работ и совместных работ детей и родителей.</w:t>
      </w:r>
    </w:p>
    <w:p w:rsidR="00387D1A" w:rsidRDefault="00387D1A" w:rsidP="00387D1A">
      <w:pPr>
        <w:numPr>
          <w:ilvl w:val="0"/>
          <w:numId w:val="1"/>
        </w:numPr>
      </w:pPr>
      <w:r w:rsidRPr="00EA7469">
        <w:t>Сотрудничество с музеями, Домом Детского творчества, библиотеками.</w:t>
      </w:r>
    </w:p>
    <w:p w:rsidR="00387D1A" w:rsidRPr="00EA7469" w:rsidRDefault="00387D1A" w:rsidP="00387D1A"/>
    <w:p w:rsidR="00387D1A" w:rsidRPr="00EA7469" w:rsidRDefault="00387D1A" w:rsidP="00387D1A">
      <w:pPr>
        <w:ind w:left="180"/>
        <w:jc w:val="both"/>
      </w:pPr>
    </w:p>
    <w:p w:rsidR="00387D1A" w:rsidRDefault="00387D1A" w:rsidP="00387D1A">
      <w:pPr>
        <w:numPr>
          <w:ilvl w:val="0"/>
          <w:numId w:val="3"/>
        </w:numPr>
        <w:jc w:val="center"/>
      </w:pPr>
      <w:r w:rsidRPr="00EA7469">
        <w:t>СИСТЕМА РАБОТЫ ПЕДАГОГА</w:t>
      </w:r>
    </w:p>
    <w:p w:rsidR="00387D1A" w:rsidRPr="00EA7469" w:rsidRDefault="00387D1A" w:rsidP="00387D1A">
      <w:pPr>
        <w:ind w:left="360"/>
      </w:pPr>
    </w:p>
    <w:p w:rsidR="00387D1A" w:rsidRPr="00EA7469" w:rsidRDefault="00387D1A" w:rsidP="00387D1A">
      <w:r>
        <w:t xml:space="preserve"> </w:t>
      </w:r>
      <w:r w:rsidRPr="00EA7469">
        <w:t>Создана организационно-</w:t>
      </w:r>
      <w:r>
        <w:t xml:space="preserve">методическая система развития  творческой  личности </w:t>
      </w:r>
      <w:r w:rsidR="006E245E">
        <w:t>ребё</w:t>
      </w:r>
      <w:r w:rsidRPr="00EA7469">
        <w:t xml:space="preserve">нка через ручной труд в условиях детского сада. </w:t>
      </w:r>
    </w:p>
    <w:p w:rsidR="00387D1A" w:rsidRDefault="00387D1A" w:rsidP="00387D1A">
      <w:pPr>
        <w:ind w:left="360"/>
        <w:jc w:val="center"/>
      </w:pPr>
    </w:p>
    <w:p w:rsidR="00387D1A" w:rsidRPr="00EA7469" w:rsidRDefault="00387D1A" w:rsidP="00387D1A">
      <w:pPr>
        <w:ind w:left="360"/>
        <w:jc w:val="center"/>
      </w:pPr>
      <w:r w:rsidRPr="00EA7469">
        <w:t>ЭЛЕМЕНТЫ СИСТЕМЫ:</w:t>
      </w:r>
    </w:p>
    <w:p w:rsidR="00387D1A" w:rsidRPr="00EA7469" w:rsidRDefault="006E245E" w:rsidP="00387D1A">
      <w:pPr>
        <w:numPr>
          <w:ilvl w:val="0"/>
          <w:numId w:val="2"/>
        </w:numPr>
      </w:pPr>
      <w:r>
        <w:t>Направленность приё</w:t>
      </w:r>
      <w:r w:rsidR="00387D1A" w:rsidRPr="00EA7469">
        <w:t xml:space="preserve">мов и методов организации </w:t>
      </w:r>
      <w:proofErr w:type="spellStart"/>
      <w:r w:rsidR="00387D1A" w:rsidRPr="00EA7469">
        <w:t>воспитательно</w:t>
      </w:r>
      <w:proofErr w:type="spellEnd"/>
      <w:r w:rsidR="00387D1A" w:rsidRPr="00EA7469">
        <w:t>-образовательного процесса на активизацию познавательной и практической деятельности детей;</w:t>
      </w:r>
    </w:p>
    <w:p w:rsidR="00387D1A" w:rsidRPr="00EA7469" w:rsidRDefault="00387D1A" w:rsidP="00387D1A">
      <w:pPr>
        <w:numPr>
          <w:ilvl w:val="0"/>
          <w:numId w:val="2"/>
        </w:numPr>
      </w:pPr>
      <w:r w:rsidRPr="00EA7469">
        <w:t>Организация работы с родителями;</w:t>
      </w:r>
    </w:p>
    <w:p w:rsidR="00387D1A" w:rsidRPr="00EA7469" w:rsidRDefault="00387D1A" w:rsidP="00387D1A">
      <w:pPr>
        <w:numPr>
          <w:ilvl w:val="0"/>
          <w:numId w:val="2"/>
        </w:numPr>
      </w:pPr>
      <w:r w:rsidRPr="00EA7469">
        <w:t>Самостоятельная художественная деятельность детей в свободное время от занятий время;</w:t>
      </w:r>
    </w:p>
    <w:p w:rsidR="00387D1A" w:rsidRPr="00EA7469" w:rsidRDefault="00387D1A" w:rsidP="00387D1A">
      <w:pPr>
        <w:numPr>
          <w:ilvl w:val="0"/>
          <w:numId w:val="2"/>
        </w:numPr>
      </w:pPr>
      <w:r w:rsidRPr="00EA7469">
        <w:t xml:space="preserve">Использование </w:t>
      </w:r>
      <w:proofErr w:type="spellStart"/>
      <w:r w:rsidRPr="00EA7469">
        <w:t>межпредметных</w:t>
      </w:r>
      <w:proofErr w:type="spellEnd"/>
      <w:r w:rsidRPr="00EA7469">
        <w:t xml:space="preserve"> связей;</w:t>
      </w:r>
    </w:p>
    <w:p w:rsidR="00387D1A" w:rsidRPr="00EA7469" w:rsidRDefault="00387D1A" w:rsidP="00387D1A">
      <w:pPr>
        <w:numPr>
          <w:ilvl w:val="0"/>
          <w:numId w:val="2"/>
        </w:numPr>
      </w:pPr>
      <w:r w:rsidRPr="00EA7469">
        <w:t>Кружковая работа.</w:t>
      </w:r>
    </w:p>
    <w:p w:rsidR="00387D1A" w:rsidRPr="00EA7469" w:rsidRDefault="00387D1A" w:rsidP="00387D1A">
      <w:pPr>
        <w:ind w:left="360"/>
      </w:pPr>
    </w:p>
    <w:p w:rsidR="00387D1A" w:rsidRPr="00EA7469" w:rsidRDefault="00387D1A" w:rsidP="00387D1A">
      <w:pPr>
        <w:ind w:left="-360"/>
        <w:jc w:val="center"/>
      </w:pPr>
      <w:r>
        <w:t xml:space="preserve"> </w:t>
      </w:r>
      <w:r w:rsidRPr="00EA7469">
        <w:t>ОСНОВНЫЕ ПРИНЦИПЫ И КОМПОНЕНТЫ:</w:t>
      </w:r>
    </w:p>
    <w:p w:rsidR="00387D1A" w:rsidRPr="00EA7469" w:rsidRDefault="00387D1A" w:rsidP="00387D1A">
      <w:pPr>
        <w:ind w:left="360"/>
      </w:pPr>
    </w:p>
    <w:p w:rsidR="00387D1A" w:rsidRPr="00EA7469" w:rsidRDefault="00387D1A" w:rsidP="00387D1A">
      <w:pPr>
        <w:ind w:left="180"/>
        <w:jc w:val="both"/>
      </w:pPr>
      <w:r w:rsidRPr="00EA7469">
        <w:t xml:space="preserve">     Ручной труд – увлекательная творческая работа, которая объединяет детей, учит взаимопомощи, формирует умения, навыки, которые пригодятся в школе и во всей дальнейшей жизни. Работа по ручному труду формирует умение преодолевать трудности, планировать свою работу, доводить начатое дело до конца.</w:t>
      </w:r>
    </w:p>
    <w:p w:rsidR="00387D1A" w:rsidRPr="00EA7469" w:rsidRDefault="00387D1A" w:rsidP="00387D1A">
      <w:pPr>
        <w:ind w:left="180"/>
        <w:jc w:val="both"/>
      </w:pPr>
      <w:r w:rsidRPr="00EA7469">
        <w:t xml:space="preserve">   В процессе занятий по ручному труду отк</w:t>
      </w:r>
      <w:r w:rsidR="006E245E">
        <w:t>рывается духовный потенциал ребё</w:t>
      </w:r>
      <w:r w:rsidRPr="00EA7469">
        <w:t>нка, совершенствуются конструкторские навыки, умение экспериментировать.</w:t>
      </w:r>
    </w:p>
    <w:p w:rsidR="00387D1A" w:rsidRPr="00EA7469" w:rsidRDefault="00387D1A" w:rsidP="00387D1A">
      <w:pPr>
        <w:ind w:left="180"/>
        <w:jc w:val="both"/>
      </w:pPr>
      <w:r w:rsidRPr="00EA7469">
        <w:t xml:space="preserve">    Основными принципами являются: </w:t>
      </w:r>
      <w:r w:rsidR="006E245E">
        <w:t xml:space="preserve">наглядность, систематичность, </w:t>
      </w:r>
      <w:proofErr w:type="spellStart"/>
      <w:r w:rsidR="006E245E">
        <w:t>диффе</w:t>
      </w:r>
      <w:r w:rsidRPr="00EA7469">
        <w:t>ренцированность</w:t>
      </w:r>
      <w:proofErr w:type="spellEnd"/>
      <w:r w:rsidRPr="00EA7469">
        <w:t>.</w:t>
      </w:r>
    </w:p>
    <w:p w:rsidR="00387D1A" w:rsidRPr="00EA7469" w:rsidRDefault="00387D1A" w:rsidP="00387D1A">
      <w:pPr>
        <w:ind w:left="180"/>
        <w:jc w:val="both"/>
      </w:pPr>
      <w:r w:rsidRPr="00EA7469">
        <w:t xml:space="preserve">     Использование разных поделок, в разных видах деятельности повышает активность детей.</w:t>
      </w:r>
    </w:p>
    <w:p w:rsidR="00387D1A" w:rsidRPr="00EA7469" w:rsidRDefault="00387D1A" w:rsidP="00387D1A">
      <w:pPr>
        <w:rPr>
          <w:b/>
        </w:rPr>
      </w:pPr>
    </w:p>
    <w:p w:rsidR="00387D1A" w:rsidRPr="00EA7469" w:rsidRDefault="00387D1A" w:rsidP="00387D1A">
      <w:pPr>
        <w:ind w:left="180"/>
        <w:jc w:val="center"/>
      </w:pPr>
      <w:r>
        <w:t xml:space="preserve">4. </w:t>
      </w:r>
      <w:r w:rsidRPr="00EA7469">
        <w:t>МЕЖПРЕДМЕТНЫЕ СВЯЗИ</w:t>
      </w:r>
    </w:p>
    <w:p w:rsidR="00387D1A" w:rsidRPr="00EA7469" w:rsidRDefault="00387D1A" w:rsidP="00387D1A">
      <w:pPr>
        <w:ind w:left="180"/>
        <w:jc w:val="center"/>
      </w:pPr>
    </w:p>
    <w:p w:rsidR="00387D1A" w:rsidRPr="00EA7469" w:rsidRDefault="00387D1A" w:rsidP="00387D1A">
      <w:pPr>
        <w:ind w:left="180"/>
      </w:pPr>
      <w:r w:rsidRPr="00EA7469">
        <w:t xml:space="preserve">   Так как ручной труд связан с другими видами деятельности необходимо его </w:t>
      </w:r>
      <w:proofErr w:type="gramStart"/>
      <w:r w:rsidRPr="00EA7469">
        <w:t>систематизировать</w:t>
      </w:r>
      <w:proofErr w:type="gramEnd"/>
      <w:r w:rsidRPr="00EA7469">
        <w:t xml:space="preserve"> на занятиях и в свободной деятельности детей.</w:t>
      </w:r>
    </w:p>
    <w:p w:rsidR="00387D1A" w:rsidRPr="00EA7469" w:rsidRDefault="00387D1A" w:rsidP="00387D1A">
      <w:pPr>
        <w:jc w:val="both"/>
      </w:pPr>
      <w:r w:rsidRPr="00EA7469">
        <w:t xml:space="preserve">     Используя в работе различные инструменты, дети учатся технике безопасности. Учатся, как правильно пользоваться инструментами, как и где их хранить.</w:t>
      </w:r>
    </w:p>
    <w:p w:rsidR="00387D1A" w:rsidRPr="00EA7469" w:rsidRDefault="00387D1A" w:rsidP="00387D1A">
      <w:pPr>
        <w:jc w:val="both"/>
      </w:pPr>
      <w:r w:rsidRPr="00EA7469">
        <w:t xml:space="preserve">      На занятиях по познавательному развитию, дети на своем опыте усваивают элементарные представления о свойствах и качествах различных материалов (материал превращается различным превращениям), делают самостоятельно свои выводы, эксперименты.</w:t>
      </w:r>
    </w:p>
    <w:p w:rsidR="00387D1A" w:rsidRPr="00EA7469" w:rsidRDefault="00387D1A" w:rsidP="00387D1A">
      <w:pPr>
        <w:jc w:val="both"/>
      </w:pPr>
      <w:r w:rsidRPr="00EA7469">
        <w:t xml:space="preserve">      На занятиях  по развитию речи театрализованной деятельности, используя свои поделки, дети учатся инсценировать и пересказывать произведения, придумывать свои сказки и рассказы.</w:t>
      </w:r>
    </w:p>
    <w:p w:rsidR="00387D1A" w:rsidRPr="00EA7469" w:rsidRDefault="00387D1A" w:rsidP="00387D1A">
      <w:pPr>
        <w:jc w:val="both"/>
      </w:pPr>
      <w:r w:rsidRPr="00EA7469">
        <w:t xml:space="preserve">     На занятиях по изо</w:t>
      </w:r>
      <w:r w:rsidR="009123E8">
        <w:t xml:space="preserve">бразительной </w:t>
      </w:r>
      <w:r w:rsidRPr="00EA7469">
        <w:t>деятельности создают индивидуальные и коллективные композиции, применяя также свои поделки.</w:t>
      </w:r>
    </w:p>
    <w:p w:rsidR="00387D1A" w:rsidRPr="00EA7469" w:rsidRDefault="00387D1A" w:rsidP="00387D1A">
      <w:pPr>
        <w:jc w:val="both"/>
      </w:pPr>
      <w:r w:rsidRPr="00EA7469">
        <w:t xml:space="preserve">     </w:t>
      </w:r>
      <w:proofErr w:type="gramStart"/>
      <w:r w:rsidRPr="00EA7469">
        <w:t xml:space="preserve">Ручной труд развивает </w:t>
      </w:r>
      <w:proofErr w:type="spellStart"/>
      <w:r w:rsidRPr="00EA7469">
        <w:t>сенсорику</w:t>
      </w:r>
      <w:proofErr w:type="spellEnd"/>
      <w:r w:rsidRPr="00EA7469">
        <w:t xml:space="preserve"> у детей, мелкую моторику пальцев,  дети легко усваивают ориентировку в пространстве: справа, слева, вверху, внизу, посередине и т.д.; качество предметов: цвет, форму, величину, твердость, что не мало важно знать на занятиях по математике.</w:t>
      </w:r>
      <w:proofErr w:type="gramEnd"/>
    </w:p>
    <w:p w:rsidR="00387D1A" w:rsidRPr="00EA7469" w:rsidRDefault="00387D1A" w:rsidP="00387D1A">
      <w:pPr>
        <w:jc w:val="both"/>
      </w:pPr>
      <w:r w:rsidRPr="00EA7469">
        <w:t xml:space="preserve">    С большим интересом и увлечением свои фигурки дети используют во время игр, особенно сюжетно-ролевых.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jc w:val="center"/>
      </w:pPr>
      <w:r>
        <w:t xml:space="preserve">5. </w:t>
      </w:r>
      <w:r w:rsidRPr="00EA7469">
        <w:t>ОРГАНИЗАЦИЯ САМОСТОЯТЕЛЬНОЙ РАБОТЫ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both"/>
      </w:pPr>
      <w:r w:rsidRPr="00EA7469">
        <w:t xml:space="preserve">      Р</w:t>
      </w:r>
      <w:r w:rsidR="009123E8">
        <w:t>ебё</w:t>
      </w:r>
      <w:r w:rsidRPr="00EA7469">
        <w:t xml:space="preserve">нок легко может перенести все знания, умения и навыки в свободную деятельность, это и является показателем его </w:t>
      </w:r>
      <w:proofErr w:type="spellStart"/>
      <w:r w:rsidRPr="00EA7469">
        <w:t>сформированности</w:t>
      </w:r>
      <w:proofErr w:type="spellEnd"/>
      <w:r w:rsidRPr="00EA7469">
        <w:t>.</w:t>
      </w:r>
    </w:p>
    <w:p w:rsidR="00387D1A" w:rsidRPr="00EA7469" w:rsidRDefault="00387D1A" w:rsidP="00387D1A">
      <w:pPr>
        <w:jc w:val="both"/>
      </w:pPr>
      <w:r w:rsidRPr="00EA7469">
        <w:t xml:space="preserve">     В младших группах необходимо создать разнообразную предметную среду.</w:t>
      </w:r>
    </w:p>
    <w:p w:rsidR="00387D1A" w:rsidRPr="00EA7469" w:rsidRDefault="00387D1A" w:rsidP="00387D1A">
      <w:pPr>
        <w:jc w:val="both"/>
      </w:pPr>
      <w:r w:rsidRPr="00EA7469">
        <w:t xml:space="preserve">     Уже в средних группах нужно создать уголок для самостоятельной деятельности детей, имея свободный доступ к материалам.</w:t>
      </w:r>
    </w:p>
    <w:p w:rsidR="00387D1A" w:rsidRPr="00EA7469" w:rsidRDefault="00387D1A" w:rsidP="00387D1A">
      <w:pPr>
        <w:jc w:val="both"/>
      </w:pPr>
      <w:r w:rsidRPr="00EA7469">
        <w:t xml:space="preserve">      В старших и подготовительных группах дети работают коллективно. В этом возрасте детям предоставляется право самостоятельного выбора, даётся возможность создать творческие работы, осуществлять свой замысел. </w:t>
      </w:r>
    </w:p>
    <w:p w:rsidR="00387D1A" w:rsidRPr="00EA7469" w:rsidRDefault="00387D1A" w:rsidP="00387D1A">
      <w:pPr>
        <w:jc w:val="both"/>
        <w:rPr>
          <w:b/>
        </w:rPr>
      </w:pPr>
      <w:r w:rsidRPr="00EA7469">
        <w:lastRenderedPageBreak/>
        <w:t xml:space="preserve">    </w:t>
      </w:r>
    </w:p>
    <w:p w:rsidR="00387D1A" w:rsidRPr="00EA7469" w:rsidRDefault="00387D1A" w:rsidP="00387D1A">
      <w:pPr>
        <w:jc w:val="center"/>
      </w:pPr>
      <w:r>
        <w:t xml:space="preserve">6. </w:t>
      </w:r>
      <w:r w:rsidRPr="00EA7469">
        <w:t>НЕТРАДИЦИОННЫЕ ФОРМЫ ПРОВЕДЕНИЯ ЗАНЯТИЙ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9123E8">
      <w:pPr>
        <w:jc w:val="both"/>
      </w:pPr>
      <w:r w:rsidRPr="00EA7469">
        <w:t xml:space="preserve">     В работе  использует как традиционное занятие, так и другие формы обучения, например:</w:t>
      </w:r>
    </w:p>
    <w:p w:rsidR="00387D1A" w:rsidRPr="00EA7469" w:rsidRDefault="00387D1A" w:rsidP="009123E8">
      <w:pPr>
        <w:jc w:val="both"/>
      </w:pPr>
      <w:r w:rsidRPr="00EA7469">
        <w:t>1. Комплексные и интегрированные занятия.</w:t>
      </w:r>
    </w:p>
    <w:p w:rsidR="009123E8" w:rsidRDefault="00387D1A" w:rsidP="009123E8">
      <w:pPr>
        <w:jc w:val="both"/>
      </w:pPr>
      <w:r w:rsidRPr="00EA7469">
        <w:t xml:space="preserve">2. Разработан краткосрочный проект «Наши руки не знают скуки». </w:t>
      </w:r>
    </w:p>
    <w:p w:rsidR="009123E8" w:rsidRDefault="00387D1A" w:rsidP="009123E8">
      <w:pPr>
        <w:jc w:val="both"/>
      </w:pPr>
      <w:r w:rsidRPr="00EA7469">
        <w:t xml:space="preserve">Тип проекта: познавательно-творческий. </w:t>
      </w:r>
    </w:p>
    <w:p w:rsidR="009123E8" w:rsidRDefault="00387D1A" w:rsidP="009123E8">
      <w:pPr>
        <w:jc w:val="both"/>
      </w:pPr>
      <w:r w:rsidRPr="00EA7469">
        <w:t xml:space="preserve">Вид проекта: краткосрочный. </w:t>
      </w:r>
    </w:p>
    <w:p w:rsidR="00387D1A" w:rsidRPr="00EA7469" w:rsidRDefault="00387D1A" w:rsidP="009123E8">
      <w:pPr>
        <w:jc w:val="both"/>
      </w:pPr>
      <w:r w:rsidRPr="00EA7469">
        <w:t>Цель проекта: познакомить детей с разнообразием природного, бросового, подручного материала, используя самые разнообразные виды деятельности: театрализацию, игровую, экспериментирование, занятия; развивать св</w:t>
      </w:r>
      <w:r w:rsidR="009123E8">
        <w:t>ободную творческую личность ребё</w:t>
      </w:r>
      <w:r w:rsidRPr="00EA7469">
        <w:t xml:space="preserve">нка. </w:t>
      </w:r>
    </w:p>
    <w:p w:rsidR="00387D1A" w:rsidRPr="00EA7469" w:rsidRDefault="00387D1A" w:rsidP="009123E8">
      <w:pPr>
        <w:jc w:val="both"/>
      </w:pPr>
      <w:r w:rsidRPr="00EA7469">
        <w:t xml:space="preserve">Задачи проекта: </w:t>
      </w:r>
    </w:p>
    <w:p w:rsidR="00387D1A" w:rsidRPr="00EA7469" w:rsidRDefault="00387D1A" w:rsidP="009123E8">
      <w:pPr>
        <w:jc w:val="both"/>
      </w:pPr>
      <w:r w:rsidRPr="00EA7469">
        <w:t>- Формировать поисково-познавательный интерес к окружающему миру.</w:t>
      </w:r>
    </w:p>
    <w:p w:rsidR="00387D1A" w:rsidRPr="00EA7469" w:rsidRDefault="00387D1A" w:rsidP="009123E8">
      <w:pPr>
        <w:jc w:val="both"/>
      </w:pPr>
      <w:r w:rsidRPr="00EA7469">
        <w:t>- Развивать творч</w:t>
      </w:r>
      <w:r w:rsidR="009123E8">
        <w:t>еские способности актё</w:t>
      </w:r>
      <w:r w:rsidRPr="00EA7469">
        <w:t>рского мастерства.</w:t>
      </w:r>
    </w:p>
    <w:p w:rsidR="00387D1A" w:rsidRPr="00EA7469" w:rsidRDefault="00387D1A" w:rsidP="009123E8">
      <w:pPr>
        <w:jc w:val="both"/>
      </w:pPr>
      <w:r w:rsidRPr="00EA7469">
        <w:t>- Развивать мелкую моторику рук и связанные с ней речевые структуры.</w:t>
      </w:r>
    </w:p>
    <w:p w:rsidR="00387D1A" w:rsidRPr="00EA7469" w:rsidRDefault="00387D1A" w:rsidP="009123E8">
      <w:pPr>
        <w:jc w:val="both"/>
      </w:pPr>
      <w:r w:rsidRPr="00EA7469">
        <w:t xml:space="preserve">- Вовлечь родителей в </w:t>
      </w:r>
      <w:proofErr w:type="spellStart"/>
      <w:r w:rsidRPr="00EA7469">
        <w:t>воспитательно</w:t>
      </w:r>
      <w:proofErr w:type="spellEnd"/>
      <w:r w:rsidRPr="00EA7469">
        <w:t>-образовательный процесс группы.</w:t>
      </w:r>
    </w:p>
    <w:p w:rsidR="00387D1A" w:rsidRPr="00EA7469" w:rsidRDefault="00387D1A" w:rsidP="009123E8">
      <w:pPr>
        <w:jc w:val="both"/>
      </w:pPr>
      <w:r w:rsidRPr="00EA7469">
        <w:t>- Воспитывать умение с удовольствием мастерить, работать с любым подручным материалом, фантазировать и делать своими руками поделки.</w:t>
      </w:r>
    </w:p>
    <w:p w:rsidR="00387D1A" w:rsidRPr="00EA7469" w:rsidRDefault="00387D1A" w:rsidP="009123E8">
      <w:pPr>
        <w:jc w:val="both"/>
      </w:pPr>
      <w:r w:rsidRPr="00EA7469">
        <w:t xml:space="preserve">3. Метод: рассказ-показ. Во время занятия рассказывается какая-нибудь сказка, приключение и одновременно </w:t>
      </w:r>
      <w:r w:rsidR="009123E8">
        <w:t xml:space="preserve">в игровой форме идёт объяснение </w:t>
      </w:r>
      <w:r w:rsidRPr="00EA7469">
        <w:t>изготовления поделки.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jc w:val="center"/>
      </w:pPr>
      <w:r>
        <w:t xml:space="preserve">7. </w:t>
      </w:r>
      <w:r w:rsidRPr="00EA7469">
        <w:t>РАБОТА С РОДИТЕЛЯМИ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jc w:val="both"/>
      </w:pPr>
      <w:r w:rsidRPr="00EA7469">
        <w:t xml:space="preserve">     Один из важнейших компонентов воспитательной работы — это совместная работа педагога и родителей.</w:t>
      </w:r>
    </w:p>
    <w:p w:rsidR="00387D1A" w:rsidRPr="00EA7469" w:rsidRDefault="00387D1A" w:rsidP="00387D1A">
      <w:pPr>
        <w:jc w:val="both"/>
      </w:pPr>
      <w:r w:rsidRPr="00EA7469">
        <w:t xml:space="preserve">     Все навыки и умения, приобретённые детьми на занятиях, находят применение в домашних условиях. Дома проходит закрепление всех знаний. С помощью консультаций, бесед, информаций в папках - передвижках проходит разъяснение о значении ручного труда в развитии детей. Привлекаем родителей к различным выставкам семейных  поделок внутри сада и группы.</w:t>
      </w:r>
    </w:p>
    <w:p w:rsidR="00387D1A" w:rsidRPr="00EA7469" w:rsidRDefault="00387D1A" w:rsidP="00387D1A">
      <w:pPr>
        <w:jc w:val="both"/>
      </w:pPr>
      <w:r w:rsidRPr="00EA7469">
        <w:t xml:space="preserve">     Организован семейный клуб «</w:t>
      </w:r>
      <w:proofErr w:type="gramStart"/>
      <w:r w:rsidRPr="00EA7469">
        <w:t>Очумелые</w:t>
      </w:r>
      <w:proofErr w:type="gramEnd"/>
      <w:r w:rsidRPr="00EA7469">
        <w:t xml:space="preserve"> ручки», цель которого:   налаживание эмоционального контакта с родителями и детьми; обучать родителей различным приёмам ручного труда; эффективно готовить детей к школе.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/>
    <w:p w:rsidR="00387D1A" w:rsidRPr="00EA7469" w:rsidRDefault="00387D1A" w:rsidP="00387D1A">
      <w:pPr>
        <w:jc w:val="center"/>
      </w:pPr>
      <w:r>
        <w:t xml:space="preserve">8. </w:t>
      </w:r>
      <w:r w:rsidRPr="00EA7469">
        <w:t>КРУЖКОВАЯ РАБОТА</w:t>
      </w:r>
    </w:p>
    <w:p w:rsidR="00387D1A" w:rsidRPr="00EA7469" w:rsidRDefault="00387D1A" w:rsidP="00387D1A">
      <w:pPr>
        <w:jc w:val="center"/>
      </w:pPr>
    </w:p>
    <w:p w:rsidR="00387D1A" w:rsidRPr="00EA7469" w:rsidRDefault="00387D1A" w:rsidP="00387D1A">
      <w:pPr>
        <w:jc w:val="both"/>
      </w:pPr>
      <w:r>
        <w:t xml:space="preserve">   </w:t>
      </w:r>
      <w:r w:rsidRPr="00EA7469">
        <w:t>Приобщение к ручному труду проходит не только на занятиях, но и в свободной от занятий деятельнос</w:t>
      </w:r>
      <w:r w:rsidR="009123E8">
        <w:t>ти, на занятиях в кружке «Умелые ручки»</w:t>
      </w:r>
      <w:bookmarkStart w:id="0" w:name="_GoBack"/>
      <w:bookmarkEnd w:id="0"/>
      <w:r w:rsidRPr="00EA7469">
        <w:t xml:space="preserve">, который проводится 2 раза в неделю по специально разработанной модифицированной программе.  Дети с желанием занимаются в кружке, так как они в любое время могут переключиться на другую деятельность. </w:t>
      </w:r>
    </w:p>
    <w:p w:rsidR="00387D1A" w:rsidRPr="00EA7469" w:rsidRDefault="00387D1A" w:rsidP="00387D1A">
      <w:pPr>
        <w:jc w:val="both"/>
      </w:pPr>
      <w:r>
        <w:t xml:space="preserve">  </w:t>
      </w:r>
      <w:r w:rsidRPr="00EA7469">
        <w:t xml:space="preserve"> Кружок посещают дети,  которые особенно нуждаются:</w:t>
      </w:r>
    </w:p>
    <w:p w:rsidR="00387D1A" w:rsidRPr="00EA7469" w:rsidRDefault="00387D1A" w:rsidP="009123E8">
      <w:pPr>
        <w:jc w:val="both"/>
      </w:pPr>
      <w:r w:rsidRPr="00EA7469">
        <w:t xml:space="preserve">     - в развитии мелкой моторики пальцев рук, в психотерапевтической </w:t>
      </w:r>
      <w:r w:rsidR="009123E8">
        <w:t xml:space="preserve"> </w:t>
      </w:r>
      <w:r w:rsidRPr="00EA7469">
        <w:t>помощи, так как такие занятия успокаивают  (</w:t>
      </w:r>
      <w:proofErr w:type="spellStart"/>
      <w:r w:rsidRPr="00EA7469">
        <w:t>гиперактивные</w:t>
      </w:r>
      <w:proofErr w:type="spellEnd"/>
      <w:r w:rsidRPr="00EA7469">
        <w:t xml:space="preserve"> дети);</w:t>
      </w:r>
    </w:p>
    <w:p w:rsidR="00387D1A" w:rsidRDefault="00387D1A" w:rsidP="00387D1A">
      <w:pPr>
        <w:jc w:val="both"/>
      </w:pPr>
      <w:r w:rsidRPr="00EA7469">
        <w:t xml:space="preserve">     - и способные дети, желающие заниматься трудом, творчеством.</w:t>
      </w:r>
    </w:p>
    <w:p w:rsidR="00387D1A" w:rsidRPr="00EA7469" w:rsidRDefault="00387D1A" w:rsidP="00387D1A">
      <w:pPr>
        <w:jc w:val="both"/>
      </w:pPr>
    </w:p>
    <w:p w:rsidR="00387D1A" w:rsidRPr="00EA7469" w:rsidRDefault="00387D1A" w:rsidP="00387D1A">
      <w:pPr>
        <w:jc w:val="both"/>
      </w:pPr>
      <w:r w:rsidRPr="00EA7469">
        <w:t xml:space="preserve">     </w:t>
      </w:r>
      <w:r>
        <w:t>«</w:t>
      </w:r>
      <w:r w:rsidRPr="00EA7469">
        <w:t>Ребёнок по своей природе пытливый исследователь открыватель мира, так пусть перед ним открывается чудесный мир в живых красках ярких трепетных звуках, в сказках и игре, в собственном творчестве, в красоте воодушевляющей его сердце… ».</w:t>
      </w:r>
    </w:p>
    <w:p w:rsidR="00387D1A" w:rsidRPr="00EA7469" w:rsidRDefault="00387D1A" w:rsidP="00387D1A">
      <w:pPr>
        <w:jc w:val="right"/>
      </w:pPr>
    </w:p>
    <w:p w:rsidR="00387D1A" w:rsidRPr="00EA7469" w:rsidRDefault="00387D1A" w:rsidP="00387D1A">
      <w:pPr>
        <w:jc w:val="right"/>
      </w:pPr>
      <w:r w:rsidRPr="00EA7469">
        <w:t>В.А. Сухомлинский</w:t>
      </w:r>
    </w:p>
    <w:p w:rsidR="00387D1A" w:rsidRPr="00EA7469" w:rsidRDefault="00387D1A" w:rsidP="00387D1A">
      <w:pPr>
        <w:jc w:val="both"/>
      </w:pPr>
    </w:p>
    <w:p w:rsidR="00897E9B" w:rsidRDefault="009123E8"/>
    <w:sectPr w:rsidR="00897E9B" w:rsidSect="00AE4956">
      <w:pgSz w:w="11906" w:h="16838"/>
      <w:pgMar w:top="71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371"/>
    <w:multiLevelType w:val="hybridMultilevel"/>
    <w:tmpl w:val="0BA6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108DF"/>
    <w:multiLevelType w:val="hybridMultilevel"/>
    <w:tmpl w:val="83527076"/>
    <w:lvl w:ilvl="0" w:tplc="C0C4B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23A9A">
      <w:numFmt w:val="none"/>
      <w:lvlText w:val=""/>
      <w:lvlJc w:val="left"/>
      <w:pPr>
        <w:tabs>
          <w:tab w:val="num" w:pos="360"/>
        </w:tabs>
      </w:pPr>
    </w:lvl>
    <w:lvl w:ilvl="2" w:tplc="B3F8CF64">
      <w:numFmt w:val="none"/>
      <w:lvlText w:val=""/>
      <w:lvlJc w:val="left"/>
      <w:pPr>
        <w:tabs>
          <w:tab w:val="num" w:pos="360"/>
        </w:tabs>
      </w:pPr>
    </w:lvl>
    <w:lvl w:ilvl="3" w:tplc="E55A57AE">
      <w:numFmt w:val="none"/>
      <w:lvlText w:val=""/>
      <w:lvlJc w:val="left"/>
      <w:pPr>
        <w:tabs>
          <w:tab w:val="num" w:pos="360"/>
        </w:tabs>
      </w:pPr>
    </w:lvl>
    <w:lvl w:ilvl="4" w:tplc="3588E998">
      <w:numFmt w:val="none"/>
      <w:lvlText w:val=""/>
      <w:lvlJc w:val="left"/>
      <w:pPr>
        <w:tabs>
          <w:tab w:val="num" w:pos="360"/>
        </w:tabs>
      </w:pPr>
    </w:lvl>
    <w:lvl w:ilvl="5" w:tplc="2AF67518">
      <w:numFmt w:val="none"/>
      <w:lvlText w:val=""/>
      <w:lvlJc w:val="left"/>
      <w:pPr>
        <w:tabs>
          <w:tab w:val="num" w:pos="360"/>
        </w:tabs>
      </w:pPr>
    </w:lvl>
    <w:lvl w:ilvl="6" w:tplc="9C0AC6EE">
      <w:numFmt w:val="none"/>
      <w:lvlText w:val=""/>
      <w:lvlJc w:val="left"/>
      <w:pPr>
        <w:tabs>
          <w:tab w:val="num" w:pos="360"/>
        </w:tabs>
      </w:pPr>
    </w:lvl>
    <w:lvl w:ilvl="7" w:tplc="3A0C316E">
      <w:numFmt w:val="none"/>
      <w:lvlText w:val=""/>
      <w:lvlJc w:val="left"/>
      <w:pPr>
        <w:tabs>
          <w:tab w:val="num" w:pos="360"/>
        </w:tabs>
      </w:pPr>
    </w:lvl>
    <w:lvl w:ilvl="8" w:tplc="995836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884E1F"/>
    <w:multiLevelType w:val="hybridMultilevel"/>
    <w:tmpl w:val="844486F6"/>
    <w:lvl w:ilvl="0" w:tplc="5E58E4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9D"/>
    <w:rsid w:val="001B2786"/>
    <w:rsid w:val="00330D39"/>
    <w:rsid w:val="00387D1A"/>
    <w:rsid w:val="006E245E"/>
    <w:rsid w:val="0090569D"/>
    <w:rsid w:val="009123E8"/>
    <w:rsid w:val="00E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2020-03-07T14:34:00Z</dcterms:created>
  <dcterms:modified xsi:type="dcterms:W3CDTF">2020-03-08T03:54:00Z</dcterms:modified>
</cp:coreProperties>
</file>