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41E" w:rsidRDefault="001C4428" w:rsidP="004534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Конспект </w:t>
      </w:r>
      <w:r w:rsidRPr="00F570DE">
        <w:rPr>
          <w:rFonts w:ascii="Times New Roman" w:hAnsi="Times New Roman"/>
          <w:sz w:val="24"/>
          <w:szCs w:val="24"/>
        </w:rPr>
        <w:t>урока по истории для учащихся 8-х классов в системе развивающего обучения «ШКОЛА 2100».</w:t>
      </w:r>
    </w:p>
    <w:p w:rsidR="0045341E" w:rsidRDefault="001C4428" w:rsidP="001C442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70DE">
        <w:rPr>
          <w:rFonts w:ascii="Times New Roman" w:hAnsi="Times New Roman"/>
          <w:sz w:val="24"/>
          <w:szCs w:val="24"/>
        </w:rPr>
        <w:t xml:space="preserve">Учитель истории и обществознания Урунова Насфия Миндиураловна. </w:t>
      </w:r>
    </w:p>
    <w:p w:rsidR="001C4428" w:rsidRPr="00F570DE" w:rsidRDefault="0045341E" w:rsidP="001C44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МАОУ СОШ №32 </w:t>
      </w:r>
      <w:r w:rsidRPr="00F570DE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ород Тюмень</w:t>
      </w:r>
    </w:p>
    <w:p w:rsidR="006A3302" w:rsidRPr="00547BA6" w:rsidRDefault="006A3302" w:rsidP="001C4428">
      <w:pPr>
        <w:pStyle w:val="a3"/>
        <w:jc w:val="center"/>
      </w:pPr>
      <w:r w:rsidRPr="006A3302">
        <w:rPr>
          <w:b/>
        </w:rPr>
        <w:t>Урок 32. Начало Отечественной войны 1812 года</w:t>
      </w:r>
    </w:p>
    <w:p w:rsidR="006A3302" w:rsidRPr="001C4428" w:rsidRDefault="006A3302" w:rsidP="006A3302">
      <w:pPr>
        <w:pStyle w:val="a3"/>
        <w:rPr>
          <w:b/>
          <w:sz w:val="18"/>
        </w:rPr>
      </w:pPr>
      <w:r w:rsidRPr="001C4428">
        <w:rPr>
          <w:b/>
          <w:sz w:val="18"/>
        </w:rPr>
        <w:t xml:space="preserve">Цели урока по линиям развития личности: </w:t>
      </w:r>
    </w:p>
    <w:p w:rsidR="006A3302" w:rsidRPr="001C4428" w:rsidRDefault="006A3302" w:rsidP="006A3302">
      <w:pPr>
        <w:pStyle w:val="a3"/>
        <w:rPr>
          <w:sz w:val="18"/>
        </w:rPr>
      </w:pPr>
      <w:r w:rsidRPr="001C4428">
        <w:rPr>
          <w:b/>
          <w:sz w:val="18"/>
        </w:rPr>
        <w:t>Линии 1-2</w:t>
      </w:r>
      <w:r w:rsidRPr="001C4428">
        <w:rPr>
          <w:sz w:val="18"/>
        </w:rPr>
        <w:t xml:space="preserve">. </w:t>
      </w:r>
      <w:r w:rsidRPr="001C4428">
        <w:rPr>
          <w:sz w:val="18"/>
          <w:u w:val="single"/>
        </w:rPr>
        <w:t>Картина мира в фактах и понятиях</w:t>
      </w:r>
      <w:r w:rsidRPr="001C4428">
        <w:rPr>
          <w:sz w:val="18"/>
        </w:rPr>
        <w:t xml:space="preserve">. На основании фактов истории сформировать представление о начальном этапе Отечественной войны 1812 года. </w:t>
      </w:r>
    </w:p>
    <w:p w:rsidR="006A3302" w:rsidRPr="001C4428" w:rsidRDefault="006A3302" w:rsidP="006A3302">
      <w:pPr>
        <w:pStyle w:val="a3"/>
        <w:rPr>
          <w:sz w:val="18"/>
        </w:rPr>
      </w:pPr>
      <w:r w:rsidRPr="001C4428">
        <w:rPr>
          <w:b/>
          <w:sz w:val="18"/>
        </w:rPr>
        <w:t>Линия 3.</w:t>
      </w:r>
      <w:r w:rsidRPr="001C4428">
        <w:rPr>
          <w:sz w:val="18"/>
        </w:rPr>
        <w:t xml:space="preserve"> </w:t>
      </w:r>
      <w:r w:rsidRPr="001C4428">
        <w:rPr>
          <w:sz w:val="18"/>
          <w:u w:val="single"/>
        </w:rPr>
        <w:t>Историческое мышление</w:t>
      </w:r>
      <w:r w:rsidRPr="001C4428">
        <w:rPr>
          <w:sz w:val="18"/>
        </w:rPr>
        <w:t>. Определить причины неудач р</w:t>
      </w:r>
      <w:r w:rsidR="001C4428">
        <w:rPr>
          <w:sz w:val="18"/>
        </w:rPr>
        <w:t xml:space="preserve">усской армии и значение Бородинского </w:t>
      </w:r>
      <w:r w:rsidRPr="001C4428">
        <w:rPr>
          <w:sz w:val="18"/>
        </w:rPr>
        <w:t xml:space="preserve">сражения в ходе войны и истории страны. </w:t>
      </w:r>
    </w:p>
    <w:p w:rsidR="006A3302" w:rsidRPr="001C4428" w:rsidRDefault="006A3302" w:rsidP="006A3302">
      <w:pPr>
        <w:pStyle w:val="a3"/>
        <w:rPr>
          <w:sz w:val="18"/>
        </w:rPr>
      </w:pPr>
      <w:r w:rsidRPr="001C4428">
        <w:rPr>
          <w:b/>
          <w:sz w:val="18"/>
        </w:rPr>
        <w:t>Линии 4-5.</w:t>
      </w:r>
      <w:r w:rsidRPr="001C4428">
        <w:rPr>
          <w:sz w:val="18"/>
        </w:rPr>
        <w:t xml:space="preserve"> </w:t>
      </w:r>
      <w:r w:rsidRPr="001C4428">
        <w:rPr>
          <w:sz w:val="18"/>
          <w:u w:val="single"/>
        </w:rPr>
        <w:t>Нравственное и гражданско-патриотическое самоопределение</w:t>
      </w:r>
      <w:r w:rsidRPr="001C4428">
        <w:rPr>
          <w:sz w:val="18"/>
        </w:rPr>
        <w:t>. Дать возможность осознать значение полководческого таланта М.И. Ку</w:t>
      </w:r>
      <w:r w:rsidRPr="001C4428">
        <w:rPr>
          <w:sz w:val="18"/>
        </w:rPr>
        <w:softHyphen/>
        <w:t xml:space="preserve">тузова его роли в организации победы над французами. </w:t>
      </w:r>
    </w:p>
    <w:p w:rsidR="004067B4" w:rsidRDefault="004067B4" w:rsidP="006A3302">
      <w:pPr>
        <w:pStyle w:val="a3"/>
      </w:pPr>
    </w:p>
    <w:p w:rsidR="006A3302" w:rsidRPr="001C4428" w:rsidRDefault="004067B4" w:rsidP="001C4428">
      <w:pPr>
        <w:pStyle w:val="a3"/>
        <w:jc w:val="center"/>
        <w:rPr>
          <w:b/>
        </w:rPr>
      </w:pPr>
      <w:r w:rsidRPr="006A3302">
        <w:rPr>
          <w:b/>
        </w:rPr>
        <w:t>Ход урока:</w:t>
      </w:r>
    </w:p>
    <w:p w:rsidR="006A3302" w:rsidRPr="006A3302" w:rsidRDefault="006A3302" w:rsidP="006A3302">
      <w:pPr>
        <w:pStyle w:val="a3"/>
        <w:rPr>
          <w:b/>
        </w:rPr>
      </w:pPr>
      <w:r w:rsidRPr="006A3302">
        <w:rPr>
          <w:b/>
        </w:rPr>
        <w:t xml:space="preserve">Создание проблемной ситуации: </w:t>
      </w:r>
    </w:p>
    <w:p w:rsidR="006A3302" w:rsidRPr="006A3302" w:rsidRDefault="006A3302" w:rsidP="006A3302">
      <w:pPr>
        <w:pStyle w:val="a3"/>
        <w:rPr>
          <w:b/>
        </w:rPr>
      </w:pPr>
    </w:p>
    <w:p w:rsidR="006A3302" w:rsidRDefault="006A3302" w:rsidP="006A3302">
      <w:pPr>
        <w:pStyle w:val="a3"/>
        <w:numPr>
          <w:ilvl w:val="0"/>
          <w:numId w:val="1"/>
        </w:numPr>
      </w:pPr>
      <w:r>
        <w:t xml:space="preserve">Рассмотрим иллюстрацию учебника на с. 50-51. </w:t>
      </w:r>
    </w:p>
    <w:p w:rsidR="006A3302" w:rsidRDefault="006A3302" w:rsidP="006A3302">
      <w:pPr>
        <w:pStyle w:val="a3"/>
        <w:numPr>
          <w:ilvl w:val="0"/>
          <w:numId w:val="1"/>
        </w:numPr>
      </w:pPr>
      <w:r>
        <w:t>Какое событие изображено на ней? Почему этому сражению, по вашему мнению, в российской ист</w:t>
      </w:r>
      <w:r>
        <w:softHyphen/>
        <w:t>ории придается такое значение? /на иллюстрации изображена Бородинская битва. Она стала генеральным сражением двух великих армий/</w:t>
      </w:r>
    </w:p>
    <w:p w:rsidR="006A3302" w:rsidRDefault="006A3302" w:rsidP="006A3302">
      <w:pPr>
        <w:pStyle w:val="a3"/>
        <w:numPr>
          <w:ilvl w:val="0"/>
          <w:numId w:val="1"/>
        </w:numPr>
      </w:pPr>
      <w:r>
        <w:t xml:space="preserve">Обратимся к историческим документам, свидетельствам того сражения. </w:t>
      </w:r>
      <w:r>
        <w:softHyphen/>
        <w:t xml:space="preserve">Прочитайте документы на с. 55. Выполните задания к ним. </w:t>
      </w:r>
    </w:p>
    <w:p w:rsidR="006A3302" w:rsidRDefault="006A3302" w:rsidP="001C4428">
      <w:pPr>
        <w:pStyle w:val="a3"/>
        <w:numPr>
          <w:ilvl w:val="0"/>
          <w:numId w:val="1"/>
        </w:numPr>
      </w:pPr>
      <w:r>
        <w:t xml:space="preserve"> Сравните ответы на первый и второй вопросы. Какое противоречие вы заметили?</w:t>
      </w:r>
      <w:r w:rsidRPr="006A3302">
        <w:t xml:space="preserve"> </w:t>
      </w:r>
      <w:r>
        <w:t>/по донесению Кутузова, Русская армия одержала победу под Боро</w:t>
      </w:r>
      <w:r>
        <w:softHyphen/>
        <w:t xml:space="preserve">дином, во  втором документе говорится о том, что французы до сих пор считают, что выиграли они. </w:t>
      </w:r>
    </w:p>
    <w:p w:rsidR="006A3302" w:rsidRDefault="006A3302" w:rsidP="001C4428">
      <w:pPr>
        <w:pStyle w:val="a3"/>
        <w:spacing w:before="1" w:beforeAutospacing="1" w:after="1" w:afterAutospacing="1"/>
      </w:pPr>
      <w:r w:rsidRPr="006A3302">
        <w:rPr>
          <w:b/>
        </w:rPr>
        <w:t>Формулирование проблемы</w:t>
      </w:r>
      <w:r>
        <w:t xml:space="preserve">: кто победил в Бородинском сражении? </w:t>
      </w:r>
    </w:p>
    <w:p w:rsidR="006A3302" w:rsidRPr="006A3302" w:rsidRDefault="006A3302" w:rsidP="006A3302">
      <w:pPr>
        <w:pStyle w:val="a3"/>
        <w:jc w:val="both"/>
        <w:rPr>
          <w:b/>
        </w:rPr>
      </w:pPr>
      <w:r w:rsidRPr="006A3302">
        <w:rPr>
          <w:b/>
        </w:rPr>
        <w:t xml:space="preserve">Гипотезы </w:t>
      </w:r>
    </w:p>
    <w:p w:rsidR="006A3302" w:rsidRDefault="006A3302" w:rsidP="004067B4">
      <w:pPr>
        <w:pStyle w:val="a3"/>
        <w:numPr>
          <w:ilvl w:val="0"/>
          <w:numId w:val="2"/>
        </w:numPr>
      </w:pPr>
      <w:r>
        <w:t xml:space="preserve">Какие у вас есть предположения решения проблемы? В каком случае можно говорить о победе одной из армий в сражении? </w:t>
      </w:r>
    </w:p>
    <w:p w:rsidR="006A3302" w:rsidRDefault="006A3302" w:rsidP="006A3302">
      <w:pPr>
        <w:pStyle w:val="a3"/>
        <w:rPr>
          <w:b/>
        </w:rPr>
      </w:pPr>
    </w:p>
    <w:p w:rsidR="006A3302" w:rsidRPr="006A3302" w:rsidRDefault="006A3302" w:rsidP="006A3302">
      <w:pPr>
        <w:pStyle w:val="a3"/>
        <w:rPr>
          <w:b/>
        </w:rPr>
      </w:pPr>
      <w:r w:rsidRPr="006A3302">
        <w:rPr>
          <w:b/>
        </w:rPr>
        <w:t xml:space="preserve">Актуализация знаний </w:t>
      </w:r>
    </w:p>
    <w:p w:rsidR="006A3302" w:rsidRPr="004067B4" w:rsidRDefault="006A3302" w:rsidP="006A3302">
      <w:pPr>
        <w:pStyle w:val="a3"/>
        <w:rPr>
          <w:i/>
        </w:rPr>
      </w:pPr>
      <w:r>
        <w:t xml:space="preserve">Обращает внимание на таблицу </w:t>
      </w:r>
      <w:r w:rsidRPr="004067B4">
        <w:rPr>
          <w:i/>
        </w:rPr>
        <w:t xml:space="preserve">«Знаем - Не знаем». </w:t>
      </w:r>
    </w:p>
    <w:p w:rsidR="004067B4" w:rsidRDefault="004067B4" w:rsidP="004067B4">
      <w:pPr>
        <w:pStyle w:val="a3"/>
      </w:pPr>
    </w:p>
    <w:p w:rsidR="004067B4" w:rsidRDefault="004067B4" w:rsidP="004067B4">
      <w:pPr>
        <w:pStyle w:val="a3"/>
      </w:pPr>
      <w:r>
        <w:t xml:space="preserve">Прежде чем приступить к поиску решения проблемы, нам предстоит </w:t>
      </w:r>
      <w:r w:rsidR="00923316">
        <w:t>выяс</w:t>
      </w:r>
      <w:r>
        <w:t>нить, что мы уже знаем об отношениях России и Франции в начале XIX</w:t>
      </w:r>
      <w:r>
        <w:softHyphen/>
      </w:r>
      <w:r w:rsidR="001C4428">
        <w:t xml:space="preserve"> </w:t>
      </w:r>
      <w:r>
        <w:t>века</w:t>
      </w:r>
      <w:proofErr w:type="gramStart"/>
      <w:r>
        <w:t xml:space="preserve"> .</w:t>
      </w:r>
      <w:proofErr w:type="gramEnd"/>
    </w:p>
    <w:p w:rsidR="004067B4" w:rsidRDefault="004067B4" w:rsidP="004067B4">
      <w:pPr>
        <w:pStyle w:val="a3"/>
        <w:numPr>
          <w:ilvl w:val="0"/>
          <w:numId w:val="2"/>
        </w:numPr>
      </w:pPr>
      <w:r>
        <w:t xml:space="preserve">В каких антифранцузских </w:t>
      </w:r>
      <w:proofErr w:type="gramStart"/>
      <w:r>
        <w:t>коалициях</w:t>
      </w:r>
      <w:proofErr w:type="gramEnd"/>
      <w:r>
        <w:t xml:space="preserve"> и с </w:t>
      </w:r>
      <w:proofErr w:type="gramStart"/>
      <w:r>
        <w:t>каким</w:t>
      </w:r>
      <w:proofErr w:type="gramEnd"/>
      <w:r>
        <w:t xml:space="preserve"> результатом участвовала Россия?</w:t>
      </w:r>
    </w:p>
    <w:p w:rsidR="004067B4" w:rsidRDefault="004067B4" w:rsidP="004067B4">
      <w:pPr>
        <w:pStyle w:val="a3"/>
        <w:numPr>
          <w:ilvl w:val="0"/>
          <w:numId w:val="2"/>
        </w:numPr>
      </w:pPr>
      <w:r>
        <w:t xml:space="preserve"> Когда и на каких условиях был заключен Тильзитский мир? </w:t>
      </w:r>
    </w:p>
    <w:p w:rsidR="004067B4" w:rsidRDefault="004067B4" w:rsidP="004067B4">
      <w:pPr>
        <w:pStyle w:val="a3"/>
        <w:numPr>
          <w:ilvl w:val="0"/>
          <w:numId w:val="2"/>
        </w:numPr>
      </w:pPr>
      <w:r>
        <w:t xml:space="preserve">Какие  противоречия возникли между Россией и Францией после заключения Тильзитского мира? </w:t>
      </w:r>
    </w:p>
    <w:p w:rsidR="004067B4" w:rsidRDefault="004067B4" w:rsidP="004067B4">
      <w:pPr>
        <w:pStyle w:val="a3"/>
        <w:numPr>
          <w:ilvl w:val="0"/>
          <w:numId w:val="2"/>
        </w:numPr>
      </w:pPr>
      <w:r>
        <w:t xml:space="preserve">Какие территории приобрела Россия в 1801-1813 годах? </w:t>
      </w:r>
    </w:p>
    <w:p w:rsidR="004067B4" w:rsidRPr="004067B4" w:rsidRDefault="004067B4" w:rsidP="004067B4">
      <w:pPr>
        <w:pStyle w:val="a3"/>
        <w:numPr>
          <w:ilvl w:val="0"/>
          <w:numId w:val="2"/>
        </w:numPr>
        <w:rPr>
          <w:i/>
        </w:rPr>
      </w:pPr>
      <w:r w:rsidRPr="004067B4">
        <w:rPr>
          <w:i/>
        </w:rPr>
        <w:t xml:space="preserve">Что нам неизвестно и надо выяснить для того, чтобы найти решение проблемы? </w:t>
      </w:r>
    </w:p>
    <w:p w:rsidR="004067B4" w:rsidRDefault="004067B4" w:rsidP="004067B4">
      <w:pPr>
        <w:pStyle w:val="a3"/>
      </w:pPr>
    </w:p>
    <w:p w:rsidR="004067B4" w:rsidRPr="004067B4" w:rsidRDefault="004067B4" w:rsidP="004067B4">
      <w:pPr>
        <w:pStyle w:val="a3"/>
        <w:rPr>
          <w:i/>
        </w:rPr>
      </w:pPr>
      <w:r w:rsidRPr="004067B4">
        <w:rPr>
          <w:i/>
        </w:rPr>
        <w:t xml:space="preserve">Наводящий диалог: </w:t>
      </w:r>
    </w:p>
    <w:p w:rsidR="004067B4" w:rsidRDefault="004067B4" w:rsidP="004067B4">
      <w:pPr>
        <w:pStyle w:val="a3"/>
        <w:numPr>
          <w:ilvl w:val="0"/>
          <w:numId w:val="4"/>
        </w:numPr>
        <w:rPr>
          <w:i/>
        </w:rPr>
      </w:pPr>
      <w:r w:rsidRPr="004067B4">
        <w:rPr>
          <w:i/>
        </w:rPr>
        <w:t>Мы знаем, когда и почему состоялась битва?</w:t>
      </w:r>
    </w:p>
    <w:p w:rsidR="004067B4" w:rsidRDefault="004067B4" w:rsidP="004067B4">
      <w:pPr>
        <w:pStyle w:val="a3"/>
        <w:numPr>
          <w:ilvl w:val="0"/>
          <w:numId w:val="4"/>
        </w:numPr>
        <w:rPr>
          <w:i/>
        </w:rPr>
      </w:pPr>
      <w:r w:rsidRPr="004067B4">
        <w:rPr>
          <w:i/>
        </w:rPr>
        <w:t xml:space="preserve"> Мы знаем, как она проходила? </w:t>
      </w:r>
    </w:p>
    <w:p w:rsidR="004067B4" w:rsidRDefault="004067B4" w:rsidP="004067B4">
      <w:pPr>
        <w:pStyle w:val="a3"/>
        <w:numPr>
          <w:ilvl w:val="0"/>
          <w:numId w:val="4"/>
        </w:numPr>
        <w:rPr>
          <w:i/>
        </w:rPr>
      </w:pPr>
      <w:r w:rsidRPr="004067B4">
        <w:rPr>
          <w:i/>
        </w:rPr>
        <w:t xml:space="preserve">Каковы итоги для обеих сторон? </w:t>
      </w:r>
    </w:p>
    <w:p w:rsidR="003039A8" w:rsidRDefault="003039A8" w:rsidP="003039A8">
      <w:pPr>
        <w:pStyle w:val="a3"/>
        <w:rPr>
          <w:i/>
        </w:rPr>
      </w:pPr>
    </w:p>
    <w:tbl>
      <w:tblPr>
        <w:tblStyle w:val="a4"/>
        <w:tblW w:w="10774" w:type="dxa"/>
        <w:tblInd w:w="-34" w:type="dxa"/>
        <w:tblLook w:val="04A0" w:firstRow="1" w:lastRow="0" w:firstColumn="1" w:lastColumn="0" w:noHBand="0" w:noVBand="1"/>
      </w:tblPr>
      <w:tblGrid>
        <w:gridCol w:w="7655"/>
        <w:gridCol w:w="3119"/>
      </w:tblGrid>
      <w:tr w:rsidR="003039A8" w:rsidTr="001C4428">
        <w:tc>
          <w:tcPr>
            <w:tcW w:w="7655" w:type="dxa"/>
          </w:tcPr>
          <w:p w:rsidR="003039A8" w:rsidRPr="001C4428" w:rsidRDefault="003039A8" w:rsidP="003039A8">
            <w:pPr>
              <w:pStyle w:val="a3"/>
              <w:jc w:val="center"/>
              <w:rPr>
                <w:b/>
                <w:i/>
              </w:rPr>
            </w:pPr>
            <w:r w:rsidRPr="001C4428">
              <w:rPr>
                <w:b/>
                <w:i/>
              </w:rPr>
              <w:t>Знаем</w:t>
            </w:r>
          </w:p>
        </w:tc>
        <w:tc>
          <w:tcPr>
            <w:tcW w:w="3119" w:type="dxa"/>
          </w:tcPr>
          <w:p w:rsidR="003039A8" w:rsidRPr="001C4428" w:rsidRDefault="003039A8" w:rsidP="003039A8">
            <w:pPr>
              <w:pStyle w:val="a3"/>
              <w:jc w:val="center"/>
              <w:rPr>
                <w:b/>
                <w:i/>
              </w:rPr>
            </w:pPr>
            <w:r w:rsidRPr="001C4428">
              <w:rPr>
                <w:b/>
                <w:i/>
              </w:rPr>
              <w:t>Не знаем</w:t>
            </w:r>
          </w:p>
        </w:tc>
      </w:tr>
      <w:tr w:rsidR="003039A8" w:rsidTr="001C4428">
        <w:tc>
          <w:tcPr>
            <w:tcW w:w="7655" w:type="dxa"/>
          </w:tcPr>
          <w:p w:rsidR="003039A8" w:rsidRPr="001C4428" w:rsidRDefault="003039A8" w:rsidP="003039A8">
            <w:pPr>
              <w:pStyle w:val="a3"/>
              <w:numPr>
                <w:ilvl w:val="0"/>
                <w:numId w:val="10"/>
              </w:numPr>
              <w:rPr>
                <w:sz w:val="18"/>
              </w:rPr>
            </w:pPr>
            <w:r w:rsidRPr="001C4428">
              <w:rPr>
                <w:sz w:val="18"/>
              </w:rPr>
              <w:t xml:space="preserve">В 1805-1807 </w:t>
            </w:r>
            <w:proofErr w:type="spellStart"/>
            <w:proofErr w:type="gramStart"/>
            <w:r w:rsidRPr="001C4428">
              <w:rPr>
                <w:sz w:val="18"/>
              </w:rPr>
              <w:t>гг</w:t>
            </w:r>
            <w:proofErr w:type="spellEnd"/>
            <w:proofErr w:type="gramEnd"/>
            <w:r w:rsidRPr="001C4428">
              <w:rPr>
                <w:sz w:val="18"/>
              </w:rPr>
              <w:t xml:space="preserve"> Россия участвовала в антифранцузских коалициях. Союзники потерпели поражение</w:t>
            </w:r>
          </w:p>
          <w:p w:rsidR="003039A8" w:rsidRPr="001C4428" w:rsidRDefault="003039A8" w:rsidP="003039A8">
            <w:pPr>
              <w:pStyle w:val="a3"/>
              <w:numPr>
                <w:ilvl w:val="0"/>
                <w:numId w:val="10"/>
              </w:numPr>
              <w:rPr>
                <w:sz w:val="18"/>
              </w:rPr>
            </w:pPr>
            <w:r w:rsidRPr="001C4428">
              <w:rPr>
                <w:sz w:val="18"/>
              </w:rPr>
              <w:t>В 1807 г Россия заключила Тильзитский мир с Францией и присоединилась к континентальной</w:t>
            </w:r>
            <w:r w:rsidR="00F109D1">
              <w:rPr>
                <w:sz w:val="18"/>
              </w:rPr>
              <w:t xml:space="preserve"> блокаде Англи</w:t>
            </w:r>
            <w:proofErr w:type="gramStart"/>
            <w:r w:rsidR="00F109D1">
              <w:rPr>
                <w:sz w:val="18"/>
              </w:rPr>
              <w:t>и</w:t>
            </w:r>
            <w:r w:rsidR="001C4428" w:rsidRPr="001C4428">
              <w:rPr>
                <w:sz w:val="18"/>
              </w:rPr>
              <w:t>(</w:t>
            </w:r>
            <w:proofErr w:type="spellStart"/>
            <w:proofErr w:type="gramEnd"/>
            <w:r w:rsidR="001C4428" w:rsidRPr="001C4428">
              <w:rPr>
                <w:sz w:val="18"/>
              </w:rPr>
              <w:t>экон</w:t>
            </w:r>
            <w:proofErr w:type="spellEnd"/>
            <w:r w:rsidR="001C4428" w:rsidRPr="001C4428">
              <w:rPr>
                <w:sz w:val="18"/>
              </w:rPr>
              <w:t>. кризис)</w:t>
            </w:r>
          </w:p>
          <w:p w:rsidR="003039A8" w:rsidRPr="001C4428" w:rsidRDefault="00F109D1" w:rsidP="003039A8">
            <w:pPr>
              <w:pStyle w:val="a3"/>
              <w:numPr>
                <w:ilvl w:val="0"/>
                <w:numId w:val="10"/>
              </w:numPr>
              <w:rPr>
                <w:sz w:val="18"/>
              </w:rPr>
            </w:pPr>
            <w:r>
              <w:rPr>
                <w:sz w:val="18"/>
              </w:rPr>
              <w:t>1808-1809 г-</w:t>
            </w:r>
            <w:r w:rsidR="003039A8" w:rsidRPr="001C4428">
              <w:rPr>
                <w:sz w:val="18"/>
              </w:rPr>
              <w:t xml:space="preserve">Россия </w:t>
            </w:r>
            <w:r>
              <w:rPr>
                <w:sz w:val="18"/>
              </w:rPr>
              <w:t>развязала войну против Швеции и присоединила</w:t>
            </w:r>
            <w:r w:rsidR="003039A8" w:rsidRPr="001C4428">
              <w:rPr>
                <w:sz w:val="18"/>
              </w:rPr>
              <w:t xml:space="preserve"> к своим владениям</w:t>
            </w:r>
            <w:r>
              <w:rPr>
                <w:sz w:val="18"/>
              </w:rPr>
              <w:t xml:space="preserve"> Финляндию </w:t>
            </w:r>
          </w:p>
          <w:p w:rsidR="001C4428" w:rsidRPr="001C4428" w:rsidRDefault="001C4428" w:rsidP="003039A8">
            <w:pPr>
              <w:pStyle w:val="a3"/>
              <w:numPr>
                <w:ilvl w:val="0"/>
                <w:numId w:val="10"/>
              </w:numPr>
              <w:rPr>
                <w:sz w:val="18"/>
              </w:rPr>
            </w:pPr>
            <w:r w:rsidRPr="001C4428">
              <w:rPr>
                <w:sz w:val="18"/>
              </w:rPr>
              <w:t>1806-18012 гг.- русско-турецкая война. Бухарестский договор- Россия получает молдавскую область Бессарабии</w:t>
            </w:r>
          </w:p>
          <w:p w:rsidR="001C4428" w:rsidRPr="001C4428" w:rsidRDefault="001C4428" w:rsidP="003039A8">
            <w:pPr>
              <w:pStyle w:val="a3"/>
              <w:numPr>
                <w:ilvl w:val="0"/>
                <w:numId w:val="10"/>
              </w:numPr>
              <w:rPr>
                <w:sz w:val="18"/>
              </w:rPr>
            </w:pPr>
            <w:r w:rsidRPr="001C4428">
              <w:rPr>
                <w:sz w:val="18"/>
              </w:rPr>
              <w:t>В1801 г. состав России вошла Грузия</w:t>
            </w:r>
          </w:p>
          <w:p w:rsidR="001C4428" w:rsidRPr="001C4428" w:rsidRDefault="001C4428" w:rsidP="003039A8">
            <w:pPr>
              <w:pStyle w:val="a3"/>
              <w:numPr>
                <w:ilvl w:val="0"/>
                <w:numId w:val="10"/>
              </w:numPr>
              <w:rPr>
                <w:sz w:val="18"/>
              </w:rPr>
            </w:pPr>
            <w:r w:rsidRPr="001C4428">
              <w:rPr>
                <w:sz w:val="18"/>
              </w:rPr>
              <w:lastRenderedPageBreak/>
              <w:t>1804-18013 гг.- русско-иранская война. Признание Ираном вхождение Грузии в состав России.</w:t>
            </w:r>
          </w:p>
        </w:tc>
        <w:tc>
          <w:tcPr>
            <w:tcW w:w="3119" w:type="dxa"/>
          </w:tcPr>
          <w:p w:rsidR="003039A8" w:rsidRPr="001C4428" w:rsidRDefault="00F109D1" w:rsidP="00F109D1">
            <w:pPr>
              <w:pStyle w:val="a3"/>
              <w:rPr>
                <w:sz w:val="18"/>
              </w:rPr>
            </w:pPr>
            <w:r>
              <w:rPr>
                <w:sz w:val="18"/>
              </w:rPr>
              <w:lastRenderedPageBreak/>
              <w:t>1.</w:t>
            </w:r>
            <w:r w:rsidR="003039A8" w:rsidRPr="001C4428">
              <w:rPr>
                <w:sz w:val="18"/>
              </w:rPr>
              <w:t>Почему произошла Бородинская битва</w:t>
            </w:r>
          </w:p>
          <w:p w:rsidR="003039A8" w:rsidRPr="001C4428" w:rsidRDefault="00F109D1" w:rsidP="00F109D1">
            <w:pPr>
              <w:pStyle w:val="a3"/>
              <w:rPr>
                <w:sz w:val="18"/>
              </w:rPr>
            </w:pPr>
            <w:r>
              <w:rPr>
                <w:sz w:val="18"/>
              </w:rPr>
              <w:t>2.</w:t>
            </w:r>
            <w:r w:rsidR="003039A8" w:rsidRPr="001C4428">
              <w:rPr>
                <w:sz w:val="18"/>
              </w:rPr>
              <w:t>Ход сражения</w:t>
            </w:r>
          </w:p>
          <w:p w:rsidR="003039A8" w:rsidRPr="001C4428" w:rsidRDefault="00F109D1" w:rsidP="00F109D1">
            <w:pPr>
              <w:pStyle w:val="a3"/>
              <w:rPr>
                <w:sz w:val="18"/>
              </w:rPr>
            </w:pPr>
            <w:r>
              <w:rPr>
                <w:sz w:val="18"/>
              </w:rPr>
              <w:t>3.</w:t>
            </w:r>
            <w:r w:rsidR="003039A8" w:rsidRPr="001C4428">
              <w:rPr>
                <w:sz w:val="18"/>
              </w:rPr>
              <w:t>Последствия битвы</w:t>
            </w:r>
          </w:p>
        </w:tc>
      </w:tr>
    </w:tbl>
    <w:p w:rsidR="004067B4" w:rsidRPr="004067B4" w:rsidRDefault="004067B4" w:rsidP="003039A8">
      <w:pPr>
        <w:pStyle w:val="a3"/>
        <w:ind w:left="720"/>
        <w:rPr>
          <w:i/>
        </w:rPr>
      </w:pPr>
    </w:p>
    <w:p w:rsidR="004067B4" w:rsidRDefault="004067B4" w:rsidP="004067B4">
      <w:pPr>
        <w:pStyle w:val="a3"/>
      </w:pPr>
      <w:r w:rsidRPr="004067B4">
        <w:rPr>
          <w:b/>
        </w:rPr>
        <w:t>Открытие нового знаний</w:t>
      </w:r>
      <w:r>
        <w:t xml:space="preserve"> </w:t>
      </w:r>
    </w:p>
    <w:p w:rsidR="004067B4" w:rsidRDefault="004067B4" w:rsidP="004067B4">
      <w:pPr>
        <w:pStyle w:val="a3"/>
      </w:pPr>
      <w:r>
        <w:t>Учитель просит начертить таблицу  в тетрадях</w:t>
      </w:r>
      <w:proofErr w:type="gramStart"/>
      <w:r>
        <w:t>.</w:t>
      </w:r>
      <w:proofErr w:type="gramEnd"/>
      <w:r>
        <w:t xml:space="preserve"> (</w:t>
      </w:r>
      <w:proofErr w:type="gramStart"/>
      <w:r>
        <w:t>у</w:t>
      </w:r>
      <w:proofErr w:type="gramEnd"/>
      <w:r>
        <w:t xml:space="preserve">чебник стр.55) </w:t>
      </w:r>
    </w:p>
    <w:p w:rsidR="004067B4" w:rsidRDefault="004067B4" w:rsidP="004067B4">
      <w:pPr>
        <w:pStyle w:val="a3"/>
        <w:numPr>
          <w:ilvl w:val="0"/>
          <w:numId w:val="5"/>
        </w:numPr>
      </w:pPr>
      <w:r>
        <w:t xml:space="preserve">Исследование на уроке сегодня мы проведем, учитывая ваше </w:t>
      </w:r>
      <w:r w:rsidR="00CD6600">
        <w:t>желание. Вы</w:t>
      </w:r>
      <w:r>
        <w:t>берите страну - Россию или Францию, изучением которой вы б</w:t>
      </w:r>
      <w:r w:rsidR="00CD6600">
        <w:t>ы хотели за</w:t>
      </w:r>
      <w:r>
        <w:t>няться сегодня на уроке. За 4-5 минут</w:t>
      </w:r>
      <w:r w:rsidR="00CD6600">
        <w:t xml:space="preserve"> должна быть заполнена одна колонка</w:t>
      </w:r>
      <w:r>
        <w:t xml:space="preserve"> таблицы. </w:t>
      </w:r>
      <w:r w:rsidR="00CD6600">
        <w:t xml:space="preserve">( </w:t>
      </w:r>
      <w:r>
        <w:t xml:space="preserve">При проверке результатов работы учитель следит за тем, чтобы у детей в </w:t>
      </w:r>
      <w:r w:rsidR="00CD6600">
        <w:t>тет</w:t>
      </w:r>
      <w:r>
        <w:t>радях таблица была заполнена вся.</w:t>
      </w:r>
      <w:r w:rsidR="00CD6600">
        <w:t>)</w:t>
      </w:r>
      <w:r>
        <w:t xml:space="preserve"> </w:t>
      </w:r>
    </w:p>
    <w:p w:rsidR="00CD6600" w:rsidRDefault="00CD6600" w:rsidP="003039A8">
      <w:pPr>
        <w:pStyle w:val="a3"/>
        <w:spacing w:before="1" w:beforeAutospacing="1" w:after="1" w:afterAutospacing="1"/>
        <w:jc w:val="center"/>
      </w:pPr>
      <w:r>
        <w:t xml:space="preserve">Таблица </w:t>
      </w:r>
      <w:r w:rsidRPr="00CD6600">
        <w:rPr>
          <w:b/>
        </w:rPr>
        <w:t>«Начало войны 1812 года»</w:t>
      </w:r>
    </w:p>
    <w:p w:rsidR="00CD6600" w:rsidRDefault="00CD6600" w:rsidP="00CD6600">
      <w:pPr>
        <w:pStyle w:val="a3"/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2836"/>
        <w:gridCol w:w="3827"/>
        <w:gridCol w:w="4077"/>
      </w:tblGrid>
      <w:tr w:rsidR="00CD6600" w:rsidRPr="00E460BC" w:rsidTr="003039A8">
        <w:tc>
          <w:tcPr>
            <w:tcW w:w="2836" w:type="dxa"/>
          </w:tcPr>
          <w:p w:rsidR="00CD6600" w:rsidRPr="001C4428" w:rsidRDefault="00CD6600" w:rsidP="00CD6600">
            <w:pPr>
              <w:pStyle w:val="a3"/>
              <w:rPr>
                <w:sz w:val="18"/>
                <w:szCs w:val="20"/>
              </w:rPr>
            </w:pPr>
          </w:p>
        </w:tc>
        <w:tc>
          <w:tcPr>
            <w:tcW w:w="3827" w:type="dxa"/>
          </w:tcPr>
          <w:p w:rsidR="00CD6600" w:rsidRPr="001C4428" w:rsidRDefault="00A435E9" w:rsidP="00A435E9">
            <w:pPr>
              <w:pStyle w:val="a3"/>
              <w:jc w:val="center"/>
              <w:rPr>
                <w:b/>
                <w:sz w:val="18"/>
                <w:szCs w:val="20"/>
              </w:rPr>
            </w:pPr>
            <w:r w:rsidRPr="001C4428">
              <w:rPr>
                <w:b/>
                <w:sz w:val="18"/>
                <w:szCs w:val="20"/>
              </w:rPr>
              <w:t>Россия</w:t>
            </w:r>
          </w:p>
        </w:tc>
        <w:tc>
          <w:tcPr>
            <w:tcW w:w="4077" w:type="dxa"/>
          </w:tcPr>
          <w:p w:rsidR="00CD6600" w:rsidRPr="001C4428" w:rsidRDefault="00A435E9" w:rsidP="00A435E9">
            <w:pPr>
              <w:pStyle w:val="a3"/>
              <w:jc w:val="center"/>
              <w:rPr>
                <w:b/>
                <w:sz w:val="18"/>
                <w:szCs w:val="20"/>
              </w:rPr>
            </w:pPr>
            <w:r w:rsidRPr="001C4428">
              <w:rPr>
                <w:b/>
                <w:sz w:val="18"/>
                <w:szCs w:val="20"/>
              </w:rPr>
              <w:t>Франция</w:t>
            </w:r>
          </w:p>
        </w:tc>
      </w:tr>
      <w:tr w:rsidR="00A435E9" w:rsidRPr="00E460BC" w:rsidTr="003039A8">
        <w:tc>
          <w:tcPr>
            <w:tcW w:w="2836" w:type="dxa"/>
          </w:tcPr>
          <w:p w:rsidR="00A435E9" w:rsidRPr="001C4428" w:rsidRDefault="00A435E9" w:rsidP="00CD6600">
            <w:pPr>
              <w:pStyle w:val="a3"/>
              <w:spacing w:before="1" w:beforeAutospacing="1" w:after="1" w:afterAutospacing="1"/>
              <w:rPr>
                <w:b/>
                <w:i/>
                <w:sz w:val="18"/>
                <w:szCs w:val="20"/>
              </w:rPr>
            </w:pPr>
            <w:r w:rsidRPr="001C4428">
              <w:rPr>
                <w:b/>
                <w:i/>
                <w:sz w:val="18"/>
                <w:szCs w:val="20"/>
              </w:rPr>
              <w:t xml:space="preserve">Цели в войне </w:t>
            </w:r>
          </w:p>
          <w:p w:rsidR="00A435E9" w:rsidRPr="001C4428" w:rsidRDefault="00A435E9" w:rsidP="00CD6600">
            <w:pPr>
              <w:pStyle w:val="a3"/>
              <w:rPr>
                <w:b/>
                <w:i/>
                <w:sz w:val="18"/>
                <w:szCs w:val="20"/>
              </w:rPr>
            </w:pPr>
          </w:p>
        </w:tc>
        <w:tc>
          <w:tcPr>
            <w:tcW w:w="3827" w:type="dxa"/>
          </w:tcPr>
          <w:p w:rsidR="00A435E9" w:rsidRPr="001C4428" w:rsidRDefault="00547BA6" w:rsidP="00CD6600">
            <w:pPr>
              <w:pStyle w:val="a3"/>
              <w:rPr>
                <w:sz w:val="18"/>
                <w:szCs w:val="20"/>
              </w:rPr>
            </w:pPr>
            <w:r w:rsidRPr="001C4428">
              <w:rPr>
                <w:sz w:val="18"/>
                <w:szCs w:val="20"/>
              </w:rPr>
              <w:t>Освободить Европу от «корсиканского чудовища»</w:t>
            </w:r>
          </w:p>
        </w:tc>
        <w:tc>
          <w:tcPr>
            <w:tcW w:w="4077" w:type="dxa"/>
          </w:tcPr>
          <w:p w:rsidR="00A435E9" w:rsidRPr="001C4428" w:rsidRDefault="00A435E9" w:rsidP="00873DCB">
            <w:pPr>
              <w:pStyle w:val="a3"/>
              <w:rPr>
                <w:sz w:val="18"/>
                <w:szCs w:val="20"/>
              </w:rPr>
            </w:pPr>
            <w:r w:rsidRPr="001C4428">
              <w:rPr>
                <w:sz w:val="18"/>
                <w:szCs w:val="20"/>
              </w:rPr>
              <w:t>Разделить Российскую империю на зависимые от нее государства.</w:t>
            </w:r>
          </w:p>
        </w:tc>
      </w:tr>
      <w:tr w:rsidR="00A435E9" w:rsidRPr="00E460BC" w:rsidTr="003039A8">
        <w:tc>
          <w:tcPr>
            <w:tcW w:w="2836" w:type="dxa"/>
          </w:tcPr>
          <w:p w:rsidR="00A435E9" w:rsidRPr="001C4428" w:rsidRDefault="00A435E9" w:rsidP="00CD6600">
            <w:pPr>
              <w:pStyle w:val="a3"/>
              <w:rPr>
                <w:b/>
                <w:i/>
                <w:sz w:val="18"/>
                <w:szCs w:val="20"/>
              </w:rPr>
            </w:pPr>
            <w:r w:rsidRPr="001C4428">
              <w:rPr>
                <w:b/>
                <w:i/>
                <w:sz w:val="18"/>
                <w:szCs w:val="20"/>
              </w:rPr>
              <w:t>Ход войны до Боро</w:t>
            </w:r>
            <w:r w:rsidRPr="001C4428">
              <w:rPr>
                <w:b/>
                <w:i/>
                <w:sz w:val="18"/>
                <w:szCs w:val="20"/>
              </w:rPr>
              <w:softHyphen/>
              <w:t>дина</w:t>
            </w:r>
          </w:p>
        </w:tc>
        <w:tc>
          <w:tcPr>
            <w:tcW w:w="3827" w:type="dxa"/>
          </w:tcPr>
          <w:p w:rsidR="00A435E9" w:rsidRPr="001C4428" w:rsidRDefault="00547BA6" w:rsidP="00CD6600">
            <w:pPr>
              <w:pStyle w:val="a3"/>
              <w:rPr>
                <w:sz w:val="18"/>
                <w:szCs w:val="20"/>
              </w:rPr>
            </w:pPr>
            <w:r w:rsidRPr="001C4428">
              <w:rPr>
                <w:sz w:val="18"/>
                <w:szCs w:val="20"/>
              </w:rPr>
              <w:t>Россия не вступала в генеральные сражения с французской армией, отходя до Смоленска</w:t>
            </w:r>
          </w:p>
        </w:tc>
        <w:tc>
          <w:tcPr>
            <w:tcW w:w="4077" w:type="dxa"/>
          </w:tcPr>
          <w:p w:rsidR="00A435E9" w:rsidRPr="001C4428" w:rsidRDefault="00A435E9" w:rsidP="001C4428">
            <w:pPr>
              <w:pStyle w:val="a3"/>
              <w:spacing w:before="1" w:beforeAutospacing="1" w:after="1" w:afterAutospacing="1"/>
              <w:rPr>
                <w:sz w:val="18"/>
                <w:szCs w:val="20"/>
              </w:rPr>
            </w:pPr>
            <w:r w:rsidRPr="001C4428">
              <w:rPr>
                <w:sz w:val="18"/>
                <w:szCs w:val="20"/>
              </w:rPr>
              <w:t xml:space="preserve">Июнь-август. Провал планов Наполеона порознь разбить русские армии у западных границ России и заставить Александра </w:t>
            </w:r>
            <w:r w:rsidRPr="001C4428">
              <w:rPr>
                <w:sz w:val="18"/>
                <w:szCs w:val="20"/>
                <w:lang w:val="en-US"/>
              </w:rPr>
              <w:t>I</w:t>
            </w:r>
            <w:r w:rsidRPr="001C4428">
              <w:rPr>
                <w:sz w:val="18"/>
                <w:szCs w:val="20"/>
              </w:rPr>
              <w:t xml:space="preserve"> просить о мире </w:t>
            </w:r>
          </w:p>
        </w:tc>
      </w:tr>
      <w:tr w:rsidR="00E460BC" w:rsidRPr="00E460BC" w:rsidTr="00E460BC">
        <w:tc>
          <w:tcPr>
            <w:tcW w:w="2836" w:type="dxa"/>
            <w:vMerge w:val="restart"/>
          </w:tcPr>
          <w:p w:rsidR="00E460BC" w:rsidRPr="001C4428" w:rsidRDefault="00E460BC" w:rsidP="00CD6600">
            <w:pPr>
              <w:pStyle w:val="a3"/>
              <w:rPr>
                <w:b/>
                <w:i/>
                <w:sz w:val="18"/>
                <w:szCs w:val="20"/>
              </w:rPr>
            </w:pPr>
            <w:r w:rsidRPr="001C4428">
              <w:rPr>
                <w:b/>
                <w:i/>
                <w:sz w:val="18"/>
                <w:szCs w:val="20"/>
              </w:rPr>
              <w:t>Бородинское сражение</w:t>
            </w:r>
          </w:p>
          <w:p w:rsidR="00E460BC" w:rsidRPr="001C4428" w:rsidRDefault="00E460BC" w:rsidP="00CD6600">
            <w:pPr>
              <w:pStyle w:val="a3"/>
              <w:rPr>
                <w:i/>
                <w:sz w:val="18"/>
                <w:szCs w:val="20"/>
              </w:rPr>
            </w:pPr>
          </w:p>
          <w:p w:rsidR="00E460BC" w:rsidRPr="001C4428" w:rsidRDefault="00E460BC" w:rsidP="00547BA6">
            <w:pPr>
              <w:pStyle w:val="a3"/>
              <w:numPr>
                <w:ilvl w:val="0"/>
                <w:numId w:val="9"/>
              </w:numPr>
              <w:rPr>
                <w:i/>
                <w:sz w:val="18"/>
                <w:szCs w:val="20"/>
              </w:rPr>
            </w:pPr>
            <w:r w:rsidRPr="001C4428">
              <w:rPr>
                <w:i/>
                <w:sz w:val="18"/>
                <w:szCs w:val="20"/>
              </w:rPr>
              <w:t>планы</w:t>
            </w:r>
          </w:p>
          <w:p w:rsidR="00E460BC" w:rsidRPr="001C4428" w:rsidRDefault="00E460BC" w:rsidP="00CD6600">
            <w:pPr>
              <w:pStyle w:val="a3"/>
              <w:rPr>
                <w:i/>
                <w:sz w:val="18"/>
                <w:szCs w:val="20"/>
              </w:rPr>
            </w:pPr>
          </w:p>
          <w:p w:rsidR="00E460BC" w:rsidRPr="001C4428" w:rsidRDefault="00E460BC" w:rsidP="00547BA6">
            <w:pPr>
              <w:pStyle w:val="a3"/>
              <w:numPr>
                <w:ilvl w:val="0"/>
                <w:numId w:val="9"/>
              </w:numPr>
              <w:rPr>
                <w:i/>
                <w:sz w:val="18"/>
                <w:szCs w:val="20"/>
              </w:rPr>
            </w:pPr>
            <w:r w:rsidRPr="001C4428">
              <w:rPr>
                <w:i/>
                <w:sz w:val="18"/>
                <w:szCs w:val="20"/>
              </w:rPr>
              <w:t>численность войск перед Боро</w:t>
            </w:r>
            <w:r w:rsidRPr="001C4428">
              <w:rPr>
                <w:i/>
                <w:sz w:val="18"/>
                <w:szCs w:val="20"/>
              </w:rPr>
              <w:softHyphen/>
              <w:t>динской битвой</w:t>
            </w:r>
          </w:p>
        </w:tc>
        <w:tc>
          <w:tcPr>
            <w:tcW w:w="7904" w:type="dxa"/>
            <w:gridSpan w:val="2"/>
          </w:tcPr>
          <w:p w:rsidR="00E460BC" w:rsidRPr="001C4428" w:rsidRDefault="00E460BC" w:rsidP="00CD6600">
            <w:pPr>
              <w:pStyle w:val="a3"/>
              <w:rPr>
                <w:sz w:val="18"/>
                <w:szCs w:val="20"/>
              </w:rPr>
            </w:pPr>
            <w:r w:rsidRPr="001C4428">
              <w:rPr>
                <w:sz w:val="18"/>
                <w:szCs w:val="20"/>
              </w:rPr>
              <w:t>Генеральное сражение, в котором решается судьба столицы, армии и России в целом</w:t>
            </w:r>
          </w:p>
        </w:tc>
      </w:tr>
      <w:tr w:rsidR="00E460BC" w:rsidRPr="00E460BC" w:rsidTr="003039A8">
        <w:tc>
          <w:tcPr>
            <w:tcW w:w="2836" w:type="dxa"/>
            <w:vMerge/>
          </w:tcPr>
          <w:p w:rsidR="00E460BC" w:rsidRPr="001C4428" w:rsidRDefault="00E460BC" w:rsidP="00547BA6">
            <w:pPr>
              <w:pStyle w:val="a3"/>
              <w:numPr>
                <w:ilvl w:val="0"/>
                <w:numId w:val="9"/>
              </w:numPr>
              <w:rPr>
                <w:i/>
                <w:sz w:val="18"/>
                <w:szCs w:val="20"/>
              </w:rPr>
            </w:pPr>
          </w:p>
        </w:tc>
        <w:tc>
          <w:tcPr>
            <w:tcW w:w="3827" w:type="dxa"/>
          </w:tcPr>
          <w:p w:rsidR="003039A8" w:rsidRPr="001C4428" w:rsidRDefault="00E460BC" w:rsidP="00547BA6">
            <w:pPr>
              <w:pStyle w:val="a3"/>
              <w:rPr>
                <w:sz w:val="18"/>
                <w:szCs w:val="20"/>
              </w:rPr>
            </w:pPr>
            <w:r w:rsidRPr="001C4428">
              <w:rPr>
                <w:sz w:val="18"/>
                <w:szCs w:val="20"/>
              </w:rPr>
              <w:t xml:space="preserve">-Возможность спасения Москвы, с потерей которой «соединена потеря всей России»  </w:t>
            </w:r>
          </w:p>
          <w:p w:rsidR="001C4428" w:rsidRDefault="001C4428" w:rsidP="00547BA6">
            <w:pPr>
              <w:pStyle w:val="a3"/>
              <w:rPr>
                <w:sz w:val="18"/>
                <w:szCs w:val="20"/>
              </w:rPr>
            </w:pPr>
          </w:p>
          <w:p w:rsidR="00E460BC" w:rsidRPr="001C4428" w:rsidRDefault="00E460BC" w:rsidP="00547BA6">
            <w:pPr>
              <w:pStyle w:val="a3"/>
              <w:rPr>
                <w:sz w:val="18"/>
                <w:szCs w:val="20"/>
              </w:rPr>
            </w:pPr>
            <w:r w:rsidRPr="001C4428">
              <w:rPr>
                <w:sz w:val="18"/>
                <w:szCs w:val="20"/>
              </w:rPr>
              <w:t xml:space="preserve">-154т. солдат (40 тыс. - необученные ополченцы), 640 пушек </w:t>
            </w:r>
          </w:p>
          <w:p w:rsidR="00E460BC" w:rsidRPr="001C4428" w:rsidRDefault="00E460BC" w:rsidP="00547BA6">
            <w:pPr>
              <w:pStyle w:val="a3"/>
              <w:rPr>
                <w:sz w:val="18"/>
                <w:szCs w:val="20"/>
              </w:rPr>
            </w:pPr>
          </w:p>
        </w:tc>
        <w:tc>
          <w:tcPr>
            <w:tcW w:w="4077" w:type="dxa"/>
          </w:tcPr>
          <w:p w:rsidR="00E460BC" w:rsidRPr="001C4428" w:rsidRDefault="00E460BC" w:rsidP="00A435E9">
            <w:pPr>
              <w:pStyle w:val="a3"/>
              <w:rPr>
                <w:sz w:val="18"/>
                <w:szCs w:val="20"/>
              </w:rPr>
            </w:pPr>
            <w:r w:rsidRPr="001C4428">
              <w:rPr>
                <w:sz w:val="18"/>
                <w:szCs w:val="20"/>
              </w:rPr>
              <w:t xml:space="preserve">Разгром русской армии. </w:t>
            </w:r>
          </w:p>
          <w:p w:rsidR="00E460BC" w:rsidRPr="001C4428" w:rsidRDefault="00E460BC" w:rsidP="00A435E9">
            <w:pPr>
              <w:pStyle w:val="a3"/>
              <w:rPr>
                <w:sz w:val="18"/>
                <w:szCs w:val="20"/>
              </w:rPr>
            </w:pPr>
          </w:p>
          <w:p w:rsidR="001C4428" w:rsidRPr="001C4428" w:rsidRDefault="001C4428" w:rsidP="00A435E9">
            <w:pPr>
              <w:pStyle w:val="a3"/>
              <w:rPr>
                <w:sz w:val="18"/>
                <w:szCs w:val="20"/>
              </w:rPr>
            </w:pPr>
          </w:p>
          <w:p w:rsidR="00E460BC" w:rsidRPr="001C4428" w:rsidRDefault="001C4428" w:rsidP="00A435E9">
            <w:pPr>
              <w:pStyle w:val="a3"/>
              <w:rPr>
                <w:sz w:val="18"/>
                <w:szCs w:val="20"/>
              </w:rPr>
            </w:pPr>
            <w:r w:rsidRPr="001C4428">
              <w:rPr>
                <w:sz w:val="18"/>
                <w:szCs w:val="20"/>
              </w:rPr>
              <w:t>-</w:t>
            </w:r>
            <w:r w:rsidR="00E460BC" w:rsidRPr="001C4428">
              <w:rPr>
                <w:sz w:val="18"/>
                <w:szCs w:val="20"/>
              </w:rPr>
              <w:t xml:space="preserve">134 тыс. солдат, 587 орудий. </w:t>
            </w:r>
          </w:p>
        </w:tc>
      </w:tr>
      <w:tr w:rsidR="00E460BC" w:rsidRPr="00E460BC" w:rsidTr="003039A8">
        <w:tc>
          <w:tcPr>
            <w:tcW w:w="2836" w:type="dxa"/>
            <w:vMerge w:val="restart"/>
          </w:tcPr>
          <w:p w:rsidR="00E460BC" w:rsidRPr="001C4428" w:rsidRDefault="00E460BC" w:rsidP="00A435E9">
            <w:pPr>
              <w:pStyle w:val="a3"/>
              <w:rPr>
                <w:b/>
                <w:i/>
                <w:sz w:val="18"/>
                <w:szCs w:val="20"/>
              </w:rPr>
            </w:pPr>
            <w:r w:rsidRPr="001C4428">
              <w:rPr>
                <w:b/>
                <w:i/>
                <w:sz w:val="18"/>
                <w:szCs w:val="20"/>
              </w:rPr>
              <w:t>Последствия сра</w:t>
            </w:r>
            <w:r w:rsidRPr="001C4428">
              <w:rPr>
                <w:b/>
                <w:i/>
                <w:sz w:val="18"/>
                <w:szCs w:val="20"/>
              </w:rPr>
              <w:softHyphen/>
              <w:t xml:space="preserve">жения для войны: </w:t>
            </w:r>
          </w:p>
          <w:p w:rsidR="00E460BC" w:rsidRPr="001C4428" w:rsidRDefault="00E460BC" w:rsidP="00547BA6">
            <w:pPr>
              <w:pStyle w:val="a3"/>
              <w:numPr>
                <w:ilvl w:val="0"/>
                <w:numId w:val="8"/>
              </w:numPr>
              <w:rPr>
                <w:i/>
                <w:sz w:val="18"/>
                <w:szCs w:val="20"/>
              </w:rPr>
            </w:pPr>
            <w:r w:rsidRPr="001C4428">
              <w:rPr>
                <w:i/>
                <w:sz w:val="18"/>
                <w:szCs w:val="20"/>
              </w:rPr>
              <w:t xml:space="preserve">потери  </w:t>
            </w:r>
          </w:p>
          <w:p w:rsidR="00E460BC" w:rsidRPr="001C4428" w:rsidRDefault="00E460BC" w:rsidP="00E460BC">
            <w:pPr>
              <w:pStyle w:val="a3"/>
              <w:rPr>
                <w:i/>
                <w:sz w:val="18"/>
                <w:szCs w:val="20"/>
              </w:rPr>
            </w:pPr>
          </w:p>
          <w:p w:rsidR="00E460BC" w:rsidRPr="001C4428" w:rsidRDefault="00E460BC" w:rsidP="00E460BC">
            <w:pPr>
              <w:pStyle w:val="a3"/>
              <w:numPr>
                <w:ilvl w:val="0"/>
                <w:numId w:val="8"/>
              </w:numPr>
              <w:rPr>
                <w:i/>
                <w:sz w:val="18"/>
                <w:szCs w:val="20"/>
              </w:rPr>
            </w:pPr>
            <w:r w:rsidRPr="001C4428">
              <w:rPr>
                <w:i/>
                <w:sz w:val="18"/>
                <w:szCs w:val="20"/>
              </w:rPr>
              <w:t xml:space="preserve">поле битвы </w:t>
            </w:r>
          </w:p>
          <w:p w:rsidR="00E460BC" w:rsidRPr="001C4428" w:rsidRDefault="00E460BC" w:rsidP="00E460BC">
            <w:pPr>
              <w:pStyle w:val="a3"/>
              <w:ind w:left="720"/>
              <w:rPr>
                <w:i/>
                <w:sz w:val="18"/>
                <w:szCs w:val="20"/>
              </w:rPr>
            </w:pPr>
          </w:p>
          <w:p w:rsidR="00E460BC" w:rsidRPr="001C4428" w:rsidRDefault="00E460BC" w:rsidP="00E460BC">
            <w:pPr>
              <w:pStyle w:val="a3"/>
              <w:numPr>
                <w:ilvl w:val="0"/>
                <w:numId w:val="8"/>
              </w:numPr>
              <w:rPr>
                <w:i/>
                <w:sz w:val="18"/>
                <w:szCs w:val="20"/>
              </w:rPr>
            </w:pPr>
            <w:r w:rsidRPr="001C4428">
              <w:rPr>
                <w:i/>
                <w:sz w:val="18"/>
                <w:szCs w:val="20"/>
              </w:rPr>
              <w:t xml:space="preserve">судьба столицы </w:t>
            </w:r>
          </w:p>
          <w:p w:rsidR="00E460BC" w:rsidRPr="001C4428" w:rsidRDefault="00E460BC" w:rsidP="00547BA6">
            <w:pPr>
              <w:pStyle w:val="a3"/>
              <w:rPr>
                <w:i/>
                <w:sz w:val="18"/>
                <w:szCs w:val="20"/>
              </w:rPr>
            </w:pPr>
          </w:p>
          <w:p w:rsidR="00E460BC" w:rsidRPr="001C4428" w:rsidRDefault="00E460BC" w:rsidP="00E460BC">
            <w:pPr>
              <w:pStyle w:val="a3"/>
              <w:numPr>
                <w:ilvl w:val="0"/>
                <w:numId w:val="8"/>
              </w:numPr>
              <w:rPr>
                <w:i/>
                <w:sz w:val="18"/>
                <w:szCs w:val="20"/>
              </w:rPr>
            </w:pPr>
            <w:r w:rsidRPr="001C4428">
              <w:rPr>
                <w:i/>
                <w:sz w:val="18"/>
                <w:szCs w:val="20"/>
              </w:rPr>
              <w:t xml:space="preserve">судьба армии </w:t>
            </w:r>
          </w:p>
          <w:p w:rsidR="00E460BC" w:rsidRPr="001C4428" w:rsidRDefault="00E460BC" w:rsidP="00E460BC">
            <w:pPr>
              <w:pStyle w:val="a3"/>
              <w:rPr>
                <w:i/>
                <w:sz w:val="18"/>
                <w:szCs w:val="20"/>
              </w:rPr>
            </w:pPr>
          </w:p>
          <w:p w:rsidR="00E460BC" w:rsidRPr="001C4428" w:rsidRDefault="00E460BC" w:rsidP="00E460BC">
            <w:pPr>
              <w:pStyle w:val="a3"/>
              <w:numPr>
                <w:ilvl w:val="0"/>
                <w:numId w:val="8"/>
              </w:numPr>
              <w:rPr>
                <w:i/>
                <w:sz w:val="18"/>
                <w:szCs w:val="20"/>
              </w:rPr>
            </w:pPr>
            <w:r w:rsidRPr="001C4428">
              <w:rPr>
                <w:i/>
                <w:sz w:val="18"/>
                <w:szCs w:val="20"/>
              </w:rPr>
              <w:t xml:space="preserve">судьба России </w:t>
            </w:r>
          </w:p>
          <w:p w:rsidR="00E460BC" w:rsidRPr="001C4428" w:rsidRDefault="00E460BC" w:rsidP="00A435E9">
            <w:pPr>
              <w:pStyle w:val="a3"/>
              <w:rPr>
                <w:i/>
                <w:sz w:val="18"/>
                <w:szCs w:val="20"/>
              </w:rPr>
            </w:pPr>
          </w:p>
        </w:tc>
        <w:tc>
          <w:tcPr>
            <w:tcW w:w="3827" w:type="dxa"/>
          </w:tcPr>
          <w:p w:rsidR="00E460BC" w:rsidRDefault="00E460BC" w:rsidP="00E460BC">
            <w:pPr>
              <w:pStyle w:val="a3"/>
              <w:spacing w:before="1" w:beforeAutospacing="1" w:after="1" w:afterAutospacing="1"/>
              <w:rPr>
                <w:sz w:val="18"/>
                <w:szCs w:val="20"/>
              </w:rPr>
            </w:pPr>
            <w:r w:rsidRPr="001C4428">
              <w:rPr>
                <w:sz w:val="18"/>
                <w:szCs w:val="20"/>
              </w:rPr>
              <w:t xml:space="preserve">44 тыс. убитых и раненых (30%) </w:t>
            </w:r>
          </w:p>
          <w:p w:rsidR="001C4428" w:rsidRPr="001C4428" w:rsidRDefault="001C4428" w:rsidP="00E460BC">
            <w:pPr>
              <w:pStyle w:val="a3"/>
              <w:spacing w:before="1" w:beforeAutospacing="1" w:after="1" w:afterAutospacing="1"/>
              <w:rPr>
                <w:sz w:val="18"/>
                <w:szCs w:val="20"/>
              </w:rPr>
            </w:pPr>
          </w:p>
        </w:tc>
        <w:tc>
          <w:tcPr>
            <w:tcW w:w="4077" w:type="dxa"/>
          </w:tcPr>
          <w:p w:rsidR="00E460BC" w:rsidRPr="001C4428" w:rsidRDefault="00E460BC" w:rsidP="00CD6600">
            <w:pPr>
              <w:pStyle w:val="a3"/>
              <w:rPr>
                <w:sz w:val="18"/>
                <w:szCs w:val="20"/>
              </w:rPr>
            </w:pPr>
            <w:r w:rsidRPr="001C4428">
              <w:rPr>
                <w:sz w:val="18"/>
                <w:szCs w:val="20"/>
              </w:rPr>
              <w:t>58 тыс. убитых и раненых (40%)</w:t>
            </w:r>
          </w:p>
        </w:tc>
      </w:tr>
      <w:tr w:rsidR="00E460BC" w:rsidRPr="00E460BC" w:rsidTr="00E460BC">
        <w:tc>
          <w:tcPr>
            <w:tcW w:w="2836" w:type="dxa"/>
            <w:vMerge/>
          </w:tcPr>
          <w:p w:rsidR="00E460BC" w:rsidRPr="001C4428" w:rsidRDefault="00E460BC" w:rsidP="00A435E9">
            <w:pPr>
              <w:pStyle w:val="a3"/>
              <w:rPr>
                <w:i/>
                <w:sz w:val="18"/>
                <w:szCs w:val="20"/>
              </w:rPr>
            </w:pPr>
          </w:p>
        </w:tc>
        <w:tc>
          <w:tcPr>
            <w:tcW w:w="7904" w:type="dxa"/>
            <w:gridSpan w:val="2"/>
          </w:tcPr>
          <w:p w:rsidR="00E460BC" w:rsidRPr="001C4428" w:rsidRDefault="00E460BC" w:rsidP="00E460BC">
            <w:pPr>
              <w:pStyle w:val="a3"/>
              <w:rPr>
                <w:sz w:val="18"/>
                <w:szCs w:val="20"/>
              </w:rPr>
            </w:pPr>
            <w:r w:rsidRPr="001C4428">
              <w:rPr>
                <w:sz w:val="18"/>
                <w:szCs w:val="20"/>
              </w:rPr>
              <w:t xml:space="preserve">За 12 часов боя русские отдали противнику полосу Бородинского поля от 500 до 1000 метров. </w:t>
            </w:r>
          </w:p>
        </w:tc>
      </w:tr>
      <w:tr w:rsidR="00E460BC" w:rsidRPr="00E460BC" w:rsidTr="003039A8">
        <w:tc>
          <w:tcPr>
            <w:tcW w:w="2836" w:type="dxa"/>
            <w:vMerge/>
          </w:tcPr>
          <w:p w:rsidR="00E460BC" w:rsidRPr="001C4428" w:rsidRDefault="00E460BC" w:rsidP="00A435E9">
            <w:pPr>
              <w:pStyle w:val="a3"/>
              <w:rPr>
                <w:i/>
                <w:sz w:val="18"/>
                <w:szCs w:val="20"/>
              </w:rPr>
            </w:pPr>
          </w:p>
        </w:tc>
        <w:tc>
          <w:tcPr>
            <w:tcW w:w="3827" w:type="dxa"/>
          </w:tcPr>
          <w:p w:rsidR="001C4428" w:rsidRDefault="001C4428" w:rsidP="00E460BC">
            <w:pPr>
              <w:pStyle w:val="a3"/>
              <w:rPr>
                <w:sz w:val="18"/>
                <w:szCs w:val="20"/>
              </w:rPr>
            </w:pPr>
          </w:p>
          <w:p w:rsidR="00E460BC" w:rsidRPr="001C4428" w:rsidRDefault="00E460BC" w:rsidP="00E460BC">
            <w:pPr>
              <w:pStyle w:val="a3"/>
              <w:rPr>
                <w:sz w:val="18"/>
                <w:szCs w:val="20"/>
              </w:rPr>
            </w:pPr>
            <w:r w:rsidRPr="001C4428">
              <w:rPr>
                <w:sz w:val="18"/>
                <w:szCs w:val="20"/>
              </w:rPr>
              <w:t xml:space="preserve">-Совет в Филях - оставление Москвы </w:t>
            </w:r>
          </w:p>
          <w:p w:rsidR="00E460BC" w:rsidRPr="001C4428" w:rsidRDefault="00E460BC" w:rsidP="00E460BC">
            <w:pPr>
              <w:pStyle w:val="a3"/>
              <w:rPr>
                <w:sz w:val="18"/>
                <w:szCs w:val="20"/>
              </w:rPr>
            </w:pPr>
          </w:p>
          <w:p w:rsidR="00E460BC" w:rsidRPr="001C4428" w:rsidRDefault="00E460BC" w:rsidP="00E460BC">
            <w:pPr>
              <w:pStyle w:val="a3"/>
              <w:rPr>
                <w:sz w:val="18"/>
                <w:szCs w:val="20"/>
              </w:rPr>
            </w:pPr>
            <w:r w:rsidRPr="001C4428">
              <w:rPr>
                <w:sz w:val="18"/>
                <w:szCs w:val="20"/>
              </w:rPr>
              <w:t xml:space="preserve">-Тарутинский маневр - армия спасена  </w:t>
            </w:r>
          </w:p>
          <w:p w:rsidR="00E460BC" w:rsidRPr="001C4428" w:rsidRDefault="00E460BC" w:rsidP="00E460BC">
            <w:pPr>
              <w:pStyle w:val="a3"/>
              <w:rPr>
                <w:sz w:val="18"/>
                <w:szCs w:val="20"/>
              </w:rPr>
            </w:pPr>
          </w:p>
          <w:p w:rsidR="00E460BC" w:rsidRPr="001C4428" w:rsidRDefault="00E460BC" w:rsidP="00E460BC">
            <w:pPr>
              <w:pStyle w:val="a3"/>
              <w:rPr>
                <w:sz w:val="18"/>
                <w:szCs w:val="20"/>
              </w:rPr>
            </w:pPr>
            <w:r w:rsidRPr="001C4428">
              <w:rPr>
                <w:sz w:val="18"/>
                <w:szCs w:val="20"/>
              </w:rPr>
              <w:t>- еще не решена</w:t>
            </w:r>
          </w:p>
          <w:p w:rsidR="00E460BC" w:rsidRPr="001C4428" w:rsidRDefault="00E460BC" w:rsidP="00547BA6">
            <w:pPr>
              <w:pStyle w:val="a3"/>
              <w:rPr>
                <w:sz w:val="18"/>
                <w:szCs w:val="20"/>
              </w:rPr>
            </w:pPr>
          </w:p>
        </w:tc>
        <w:tc>
          <w:tcPr>
            <w:tcW w:w="4077" w:type="dxa"/>
          </w:tcPr>
          <w:p w:rsidR="00E460BC" w:rsidRPr="001C4428" w:rsidRDefault="00E460BC" w:rsidP="00CD6600">
            <w:pPr>
              <w:pStyle w:val="a3"/>
              <w:rPr>
                <w:sz w:val="18"/>
                <w:szCs w:val="20"/>
              </w:rPr>
            </w:pPr>
          </w:p>
        </w:tc>
      </w:tr>
    </w:tbl>
    <w:p w:rsidR="00CD6600" w:rsidRDefault="00CD6600" w:rsidP="00CD6600">
      <w:pPr>
        <w:pStyle w:val="a3"/>
      </w:pPr>
    </w:p>
    <w:p w:rsidR="004067B4" w:rsidRPr="00CD6600" w:rsidRDefault="004067B4" w:rsidP="004067B4">
      <w:pPr>
        <w:pStyle w:val="a3"/>
        <w:rPr>
          <w:b/>
        </w:rPr>
      </w:pPr>
      <w:r w:rsidRPr="00CD6600">
        <w:rPr>
          <w:b/>
        </w:rPr>
        <w:t xml:space="preserve">Итог урока (вывод по </w:t>
      </w:r>
      <w:r w:rsidR="00CD6600" w:rsidRPr="00CD6600">
        <w:rPr>
          <w:b/>
        </w:rPr>
        <w:t>проблеме</w:t>
      </w:r>
      <w:r w:rsidRPr="00CD6600">
        <w:rPr>
          <w:b/>
        </w:rPr>
        <w:t xml:space="preserve">) </w:t>
      </w:r>
    </w:p>
    <w:p w:rsidR="004067B4" w:rsidRDefault="004067B4" w:rsidP="00CD6600">
      <w:pPr>
        <w:pStyle w:val="a3"/>
        <w:numPr>
          <w:ilvl w:val="0"/>
          <w:numId w:val="5"/>
        </w:numPr>
      </w:pPr>
      <w:r>
        <w:t>Как теперь мы можем осветить пр</w:t>
      </w:r>
      <w:r w:rsidR="00CD6600">
        <w:t>облему урока? Кто победил в Бородин</w:t>
      </w:r>
      <w:r>
        <w:t xml:space="preserve">ском сражении? </w:t>
      </w:r>
    </w:p>
    <w:p w:rsidR="003039A8" w:rsidRDefault="003039A8" w:rsidP="003039A8">
      <w:pPr>
        <w:pStyle w:val="a3"/>
      </w:pPr>
    </w:p>
    <w:p w:rsidR="003039A8" w:rsidRPr="003039A8" w:rsidRDefault="003039A8" w:rsidP="003039A8">
      <w:pPr>
        <w:pStyle w:val="a3"/>
        <w:rPr>
          <w:i/>
        </w:rPr>
      </w:pPr>
      <w:r w:rsidRPr="003039A8">
        <w:rPr>
          <w:b/>
          <w:i/>
        </w:rPr>
        <w:t>Вывод</w:t>
      </w:r>
      <w:r>
        <w:t xml:space="preserve">: </w:t>
      </w:r>
      <w:r w:rsidRPr="003039A8">
        <w:rPr>
          <w:i/>
        </w:rPr>
        <w:t>Каждая сторона вправе считать себя победившей. Для русских Бородинское сражение стало началом победы в войне 1812 года, а для Наполеона началом поражения в России.</w:t>
      </w:r>
    </w:p>
    <w:p w:rsidR="00CD6600" w:rsidRPr="003039A8" w:rsidRDefault="00CD6600" w:rsidP="004067B4">
      <w:pPr>
        <w:pStyle w:val="a3"/>
        <w:rPr>
          <w:i/>
        </w:rPr>
      </w:pPr>
    </w:p>
    <w:p w:rsidR="004067B4" w:rsidRPr="00CD6600" w:rsidRDefault="004067B4" w:rsidP="004067B4">
      <w:pPr>
        <w:pStyle w:val="a3"/>
        <w:rPr>
          <w:b/>
        </w:rPr>
      </w:pPr>
      <w:r w:rsidRPr="00CD6600">
        <w:rPr>
          <w:b/>
        </w:rPr>
        <w:t xml:space="preserve">Применение нового знания </w:t>
      </w:r>
    </w:p>
    <w:p w:rsidR="003039A8" w:rsidRPr="003039A8" w:rsidRDefault="004067B4" w:rsidP="003039A8">
      <w:pPr>
        <w:pStyle w:val="a3"/>
        <w:numPr>
          <w:ilvl w:val="0"/>
          <w:numId w:val="5"/>
        </w:numPr>
        <w:rPr>
          <w:b/>
        </w:rPr>
      </w:pPr>
      <w:r>
        <w:t>Если бы вам пришлось быть участником военного совета в Филях, по</w:t>
      </w:r>
      <w:r w:rsidR="00CD6600">
        <w:t>ддер</w:t>
      </w:r>
      <w:r>
        <w:t>жали бы вы позицию Кутузова, приказавшего отступать и оставить М</w:t>
      </w:r>
      <w:r w:rsidR="00CD6600">
        <w:t>осквы</w:t>
      </w:r>
      <w:r>
        <w:t xml:space="preserve"> или нет? Приведите два-три доказательства своей точки зрения. </w:t>
      </w:r>
    </w:p>
    <w:p w:rsidR="004067B4" w:rsidRPr="00CD6600" w:rsidRDefault="004067B4" w:rsidP="003039A8">
      <w:pPr>
        <w:pStyle w:val="a3"/>
        <w:rPr>
          <w:b/>
        </w:rPr>
      </w:pPr>
      <w:r w:rsidRPr="00CD6600">
        <w:rPr>
          <w:b/>
        </w:rPr>
        <w:t xml:space="preserve">Домашнее задание </w:t>
      </w:r>
    </w:p>
    <w:p w:rsidR="00CD6600" w:rsidRDefault="004067B4" w:rsidP="00CD6600">
      <w:pPr>
        <w:pStyle w:val="a3"/>
        <w:numPr>
          <w:ilvl w:val="0"/>
          <w:numId w:val="5"/>
        </w:numPr>
      </w:pPr>
      <w:r>
        <w:t xml:space="preserve">Оправдались ли планы Кутузова? Давайте рассмотрим </w:t>
      </w:r>
      <w:r w:rsidR="00CD6600">
        <w:t>иллюстрации,</w:t>
      </w:r>
      <w:r>
        <w:t xml:space="preserve"> к </w:t>
      </w:r>
      <w:r w:rsidR="003039A8">
        <w:t>§ 4,</w:t>
      </w:r>
      <w:r w:rsidR="001C4428">
        <w:t xml:space="preserve"> </w:t>
      </w:r>
      <w:proofErr w:type="gramStart"/>
      <w:r>
        <w:t>который</w:t>
      </w:r>
      <w:proofErr w:type="gramEnd"/>
      <w:r>
        <w:t xml:space="preserve"> вам пре</w:t>
      </w:r>
      <w:r w:rsidR="00CD6600">
        <w:t xml:space="preserve">дстоит </w:t>
      </w:r>
      <w:r>
        <w:t xml:space="preserve"> прочитать дом</w:t>
      </w:r>
      <w:r w:rsidR="00CD6600">
        <w:t xml:space="preserve">а. </w:t>
      </w:r>
    </w:p>
    <w:p w:rsidR="00CD6600" w:rsidRDefault="00CD6600" w:rsidP="00CD6600">
      <w:pPr>
        <w:pStyle w:val="a3"/>
        <w:numPr>
          <w:ilvl w:val="0"/>
          <w:numId w:val="7"/>
        </w:numPr>
      </w:pPr>
      <w:r>
        <w:t xml:space="preserve">Что станет с французской армией  в </w:t>
      </w:r>
      <w:r w:rsidR="004067B4">
        <w:t xml:space="preserve">Москве? </w:t>
      </w:r>
    </w:p>
    <w:p w:rsidR="00CD6600" w:rsidRDefault="004067B4" w:rsidP="00CD6600">
      <w:pPr>
        <w:pStyle w:val="a3"/>
        <w:numPr>
          <w:ilvl w:val="0"/>
          <w:numId w:val="7"/>
        </w:numPr>
      </w:pPr>
      <w:r>
        <w:t xml:space="preserve">Какие факторы помогут победить французов? </w:t>
      </w:r>
    </w:p>
    <w:p w:rsidR="004067B4" w:rsidRDefault="004067B4" w:rsidP="00CD6600">
      <w:pPr>
        <w:pStyle w:val="a3"/>
      </w:pPr>
      <w:r>
        <w:t>О том, верны ли предположения, вы узнаете из домашнег</w:t>
      </w:r>
      <w:r w:rsidR="003039A8">
        <w:t>о чтения. А чтобы успешнее подготовиться</w:t>
      </w:r>
      <w:r>
        <w:t>, вам еще необходимо</w:t>
      </w:r>
      <w:r w:rsidR="003039A8">
        <w:t xml:space="preserve"> ответить на вопросы перед пара</w:t>
      </w:r>
      <w:r>
        <w:t xml:space="preserve">графом. </w:t>
      </w:r>
    </w:p>
    <w:p w:rsidR="00BF6BC4" w:rsidRDefault="00BF6BC4" w:rsidP="004067B4">
      <w:pPr>
        <w:spacing w:after="0"/>
      </w:pPr>
    </w:p>
    <w:p w:rsidR="00436B2A" w:rsidRDefault="00436B2A" w:rsidP="004067B4">
      <w:pPr>
        <w:spacing w:after="0"/>
      </w:pPr>
    </w:p>
    <w:p w:rsidR="00436B2A" w:rsidRDefault="00436B2A" w:rsidP="004067B4">
      <w:pPr>
        <w:spacing w:after="0"/>
      </w:pPr>
    </w:p>
    <w:p w:rsidR="00436B2A" w:rsidRDefault="00436B2A" w:rsidP="004067B4">
      <w:pPr>
        <w:spacing w:after="0"/>
      </w:pPr>
    </w:p>
    <w:p w:rsidR="00436B2A" w:rsidRDefault="00436B2A" w:rsidP="004067B4">
      <w:pPr>
        <w:spacing w:after="0"/>
        <w:rPr>
          <w:noProof/>
        </w:rPr>
      </w:pPr>
      <w:r>
        <w:rPr>
          <w:noProof/>
        </w:rPr>
        <w:lastRenderedPageBreak/>
        <w:t>Презентация:</w:t>
      </w:r>
    </w:p>
    <w:p w:rsidR="00436B2A" w:rsidRDefault="00436B2A" w:rsidP="004067B4">
      <w:pPr>
        <w:spacing w:after="0"/>
      </w:pPr>
    </w:p>
    <w:p w:rsidR="00436B2A" w:rsidRDefault="00436B2A" w:rsidP="004067B4">
      <w:pPr>
        <w:spacing w:after="0"/>
      </w:pPr>
    </w:p>
    <w:p w:rsidR="00436B2A" w:rsidRPr="00436B2A" w:rsidRDefault="000D462C" w:rsidP="00436B2A">
      <w:r>
        <w:rPr>
          <w:noProof/>
        </w:rPr>
        <w:drawing>
          <wp:anchor distT="0" distB="0" distL="114300" distR="114300" simplePos="0" relativeHeight="251658240" behindDoc="0" locked="0" layoutInCell="1" allowOverlap="1" wp14:anchorId="4E2AE44C" wp14:editId="5E851199">
            <wp:simplePos x="0" y="0"/>
            <wp:positionH relativeFrom="column">
              <wp:posOffset>508635</wp:posOffset>
            </wp:positionH>
            <wp:positionV relativeFrom="paragraph">
              <wp:posOffset>236855</wp:posOffset>
            </wp:positionV>
            <wp:extent cx="5525135" cy="4143375"/>
            <wp:effectExtent l="0" t="0" r="0" b="0"/>
            <wp:wrapSquare wrapText="bothSides"/>
            <wp:docPr id="2" name="Рисунок 2" descr="C:\Users\1\Desktop\Война 1812\Начало Отечественной войн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йна 1812\Начало Отечественной войны\Слайд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0D462C" w:rsidP="00436B2A">
      <w:r>
        <w:rPr>
          <w:noProof/>
        </w:rPr>
        <w:drawing>
          <wp:anchor distT="0" distB="0" distL="114300" distR="114300" simplePos="0" relativeHeight="251659264" behindDoc="0" locked="0" layoutInCell="1" allowOverlap="1" wp14:anchorId="3754165C" wp14:editId="2FEA8CA8">
            <wp:simplePos x="0" y="0"/>
            <wp:positionH relativeFrom="column">
              <wp:posOffset>482600</wp:posOffset>
            </wp:positionH>
            <wp:positionV relativeFrom="paragraph">
              <wp:posOffset>62865</wp:posOffset>
            </wp:positionV>
            <wp:extent cx="5568950" cy="4176395"/>
            <wp:effectExtent l="0" t="0" r="0" b="0"/>
            <wp:wrapSquare wrapText="bothSides"/>
            <wp:docPr id="3" name="Рисунок 3" descr="C:\Users\1\Desktop\Война 1812\Начало Отечественной войны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ойна 1812\Начало Отечественной войны\Слайд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Default="00436B2A" w:rsidP="00436B2A"/>
    <w:p w:rsidR="00436B2A" w:rsidRDefault="00436B2A" w:rsidP="00436B2A">
      <w:pPr>
        <w:tabs>
          <w:tab w:val="left" w:pos="8625"/>
        </w:tabs>
      </w:pPr>
      <w:r>
        <w:tab/>
      </w:r>
    </w:p>
    <w:p w:rsidR="00436B2A" w:rsidRDefault="00436B2A" w:rsidP="00436B2A">
      <w:pPr>
        <w:tabs>
          <w:tab w:val="left" w:pos="8625"/>
        </w:tabs>
      </w:pPr>
    </w:p>
    <w:p w:rsidR="00436B2A" w:rsidRDefault="000D462C" w:rsidP="00436B2A">
      <w:pPr>
        <w:tabs>
          <w:tab w:val="left" w:pos="862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2720FD" wp14:editId="3829634D">
            <wp:simplePos x="0" y="0"/>
            <wp:positionH relativeFrom="column">
              <wp:posOffset>512445</wp:posOffset>
            </wp:positionH>
            <wp:positionV relativeFrom="paragraph">
              <wp:posOffset>121285</wp:posOffset>
            </wp:positionV>
            <wp:extent cx="5588000" cy="4191000"/>
            <wp:effectExtent l="0" t="0" r="0" b="0"/>
            <wp:wrapSquare wrapText="bothSides"/>
            <wp:docPr id="4" name="Рисунок 4" descr="C:\Users\1\Desktop\Война 1812\Начало Отечественной войны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ойна 1812\Начало Отечественной войны\Слайд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0D462C" w:rsidP="00436B2A">
      <w:r>
        <w:rPr>
          <w:noProof/>
        </w:rPr>
        <w:drawing>
          <wp:anchor distT="0" distB="0" distL="114300" distR="114300" simplePos="0" relativeHeight="251660288" behindDoc="0" locked="0" layoutInCell="1" allowOverlap="1" wp14:anchorId="1ED5584B" wp14:editId="79A8F382">
            <wp:simplePos x="0" y="0"/>
            <wp:positionH relativeFrom="column">
              <wp:posOffset>455295</wp:posOffset>
            </wp:positionH>
            <wp:positionV relativeFrom="paragraph">
              <wp:posOffset>217805</wp:posOffset>
            </wp:positionV>
            <wp:extent cx="5716270" cy="4286250"/>
            <wp:effectExtent l="0" t="0" r="0" b="0"/>
            <wp:wrapSquare wrapText="bothSides"/>
            <wp:docPr id="5" name="Рисунок 5" descr="C:\Users\1\Desktop\Война 1812\Начало Отечественной войны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ойна 1812\Начало Отечественной войны\Слайд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Pr="00436B2A" w:rsidRDefault="00436B2A" w:rsidP="00436B2A"/>
    <w:p w:rsidR="00436B2A" w:rsidRDefault="00436B2A" w:rsidP="00436B2A"/>
    <w:p w:rsidR="00436B2A" w:rsidRDefault="00436B2A" w:rsidP="00436B2A">
      <w:pPr>
        <w:tabs>
          <w:tab w:val="left" w:pos="8355"/>
        </w:tabs>
      </w:pPr>
      <w:r>
        <w:tab/>
      </w:r>
    </w:p>
    <w:p w:rsidR="00436B2A" w:rsidRDefault="00436B2A" w:rsidP="00436B2A">
      <w:pPr>
        <w:tabs>
          <w:tab w:val="left" w:pos="8355"/>
        </w:tabs>
      </w:pPr>
    </w:p>
    <w:p w:rsidR="000D462C" w:rsidRDefault="000D462C" w:rsidP="00436B2A">
      <w:pPr>
        <w:tabs>
          <w:tab w:val="left" w:pos="835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0BDAEED" wp14:editId="77EC9415">
            <wp:simplePos x="0" y="0"/>
            <wp:positionH relativeFrom="column">
              <wp:posOffset>419100</wp:posOffset>
            </wp:positionH>
            <wp:positionV relativeFrom="paragraph">
              <wp:posOffset>217805</wp:posOffset>
            </wp:positionV>
            <wp:extent cx="5567680" cy="4175760"/>
            <wp:effectExtent l="0" t="0" r="0" b="0"/>
            <wp:wrapSquare wrapText="bothSides"/>
            <wp:docPr id="6" name="Рисунок 6" descr="C:\Users\1\Desktop\Война 1812\Начало Отечественной войны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ойна 1812\Начало Отечественной войны\Слайд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>
      <w:r>
        <w:rPr>
          <w:noProof/>
        </w:rPr>
        <w:drawing>
          <wp:anchor distT="0" distB="0" distL="114300" distR="114300" simplePos="0" relativeHeight="251663360" behindDoc="0" locked="0" layoutInCell="1" allowOverlap="1" wp14:anchorId="4F7D2A95" wp14:editId="0FD78420">
            <wp:simplePos x="0" y="0"/>
            <wp:positionH relativeFrom="column">
              <wp:posOffset>391795</wp:posOffset>
            </wp:positionH>
            <wp:positionV relativeFrom="paragraph">
              <wp:posOffset>158115</wp:posOffset>
            </wp:positionV>
            <wp:extent cx="5594985" cy="4196080"/>
            <wp:effectExtent l="0" t="0" r="0" b="0"/>
            <wp:wrapSquare wrapText="bothSides"/>
            <wp:docPr id="7" name="Рисунок 7" descr="C:\Users\1\Desktop\Война 1812\Начало Отечественной войны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ойна 1812\Начало Отечественной войны\Слайд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436B2A" w:rsidRDefault="00436B2A" w:rsidP="000D462C"/>
    <w:p w:rsidR="000D462C" w:rsidRDefault="000D462C" w:rsidP="000D462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C0306D3" wp14:editId="3B297E08">
            <wp:simplePos x="0" y="0"/>
            <wp:positionH relativeFrom="column">
              <wp:posOffset>515620</wp:posOffset>
            </wp:positionH>
            <wp:positionV relativeFrom="paragraph">
              <wp:posOffset>208280</wp:posOffset>
            </wp:positionV>
            <wp:extent cx="5581650" cy="4185920"/>
            <wp:effectExtent l="0" t="0" r="0" b="0"/>
            <wp:wrapSquare wrapText="bothSides"/>
            <wp:docPr id="8" name="Рисунок 8" descr="C:\Users\1\Desktop\Война 1812\Начало Отечественной войны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Война 1812\Начало Отечественной войны\Слайд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62C" w:rsidRDefault="000D462C" w:rsidP="000D462C"/>
    <w:p w:rsidR="000D462C" w:rsidRDefault="000D462C" w:rsidP="000D462C"/>
    <w:p w:rsidR="000D462C" w:rsidRDefault="000D462C" w:rsidP="000D462C"/>
    <w:p w:rsidR="000D462C" w:rsidRDefault="000D462C" w:rsidP="000D462C"/>
    <w:p w:rsidR="000D462C" w:rsidRDefault="000D462C" w:rsidP="000D462C"/>
    <w:p w:rsidR="000D462C" w:rsidRDefault="000D462C" w:rsidP="000D462C"/>
    <w:p w:rsidR="000D462C" w:rsidRDefault="000D462C" w:rsidP="000D462C"/>
    <w:p w:rsidR="000D462C" w:rsidRDefault="000D462C" w:rsidP="000D462C"/>
    <w:p w:rsidR="000D462C" w:rsidRDefault="000D462C" w:rsidP="000D462C">
      <w:pPr>
        <w:rPr>
          <w:noProof/>
        </w:rPr>
      </w:pPr>
    </w:p>
    <w:p w:rsidR="000D462C" w:rsidRDefault="000D462C" w:rsidP="000D462C">
      <w:pPr>
        <w:rPr>
          <w:noProof/>
        </w:rPr>
      </w:pPr>
    </w:p>
    <w:p w:rsidR="000D462C" w:rsidRDefault="000D462C" w:rsidP="000D462C">
      <w:pPr>
        <w:rPr>
          <w:noProof/>
        </w:rPr>
      </w:pPr>
    </w:p>
    <w:p w:rsidR="000D462C" w:rsidRDefault="000D462C" w:rsidP="000D462C">
      <w:pPr>
        <w:rPr>
          <w:noProof/>
        </w:rPr>
      </w:pPr>
    </w:p>
    <w:p w:rsidR="000D462C" w:rsidRDefault="000D462C" w:rsidP="000D462C">
      <w:pPr>
        <w:rPr>
          <w:noProof/>
        </w:rPr>
      </w:pPr>
    </w:p>
    <w:p w:rsidR="000D462C" w:rsidRDefault="000D462C" w:rsidP="000D462C">
      <w:pPr>
        <w:rPr>
          <w:noProof/>
        </w:rPr>
      </w:pPr>
    </w:p>
    <w:p w:rsidR="000D462C" w:rsidRDefault="000D462C" w:rsidP="000D462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1D4C748" wp14:editId="1AEDEED9">
            <wp:simplePos x="0" y="0"/>
            <wp:positionH relativeFrom="column">
              <wp:posOffset>528955</wp:posOffset>
            </wp:positionH>
            <wp:positionV relativeFrom="paragraph">
              <wp:posOffset>25400</wp:posOffset>
            </wp:positionV>
            <wp:extent cx="5570220" cy="4175760"/>
            <wp:effectExtent l="0" t="0" r="0" b="0"/>
            <wp:wrapSquare wrapText="bothSides"/>
            <wp:docPr id="9" name="Рисунок 9" descr="C:\Users\1\Desktop\Война 1812\Начало Отечественной войны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Война 1812\Начало Отечественной войны\Слайд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62C" w:rsidRDefault="000D462C" w:rsidP="000D462C">
      <w:pPr>
        <w:rPr>
          <w:noProof/>
        </w:rPr>
      </w:pPr>
    </w:p>
    <w:p w:rsidR="000D462C" w:rsidRDefault="000D462C" w:rsidP="000D462C">
      <w:pPr>
        <w:rPr>
          <w:noProof/>
        </w:rPr>
      </w:pPr>
    </w:p>
    <w:p w:rsidR="000D462C" w:rsidRDefault="000D462C" w:rsidP="000D462C">
      <w:pPr>
        <w:rPr>
          <w:noProof/>
        </w:rPr>
      </w:pPr>
    </w:p>
    <w:p w:rsid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Default="000D462C" w:rsidP="000D462C"/>
    <w:p w:rsidR="000D462C" w:rsidRDefault="000D462C" w:rsidP="000D462C">
      <w:pPr>
        <w:tabs>
          <w:tab w:val="left" w:pos="9030"/>
        </w:tabs>
      </w:pPr>
      <w:r>
        <w:tab/>
      </w:r>
    </w:p>
    <w:p w:rsidR="000D462C" w:rsidRDefault="000D462C" w:rsidP="000D462C">
      <w:pPr>
        <w:tabs>
          <w:tab w:val="left" w:pos="9030"/>
        </w:tabs>
      </w:pPr>
    </w:p>
    <w:p w:rsidR="000D462C" w:rsidRDefault="000D462C" w:rsidP="000D462C">
      <w:pPr>
        <w:tabs>
          <w:tab w:val="left" w:pos="9030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10327AC" wp14:editId="0115D392">
            <wp:simplePos x="0" y="0"/>
            <wp:positionH relativeFrom="column">
              <wp:posOffset>487045</wp:posOffset>
            </wp:positionH>
            <wp:positionV relativeFrom="paragraph">
              <wp:posOffset>149225</wp:posOffset>
            </wp:positionV>
            <wp:extent cx="5586730" cy="4189730"/>
            <wp:effectExtent l="0" t="0" r="0" b="0"/>
            <wp:wrapSquare wrapText="bothSides"/>
            <wp:docPr id="12" name="Рисунок 12" descr="C:\Users\1\Desktop\Война 1812\Начало Отечественной войны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Война 1812\Начало Отечественной войны\Слайд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B80A9D1" wp14:editId="51FF7A49">
            <wp:simplePos x="0" y="0"/>
            <wp:positionH relativeFrom="column">
              <wp:posOffset>464820</wp:posOffset>
            </wp:positionH>
            <wp:positionV relativeFrom="paragraph">
              <wp:posOffset>4994910</wp:posOffset>
            </wp:positionV>
            <wp:extent cx="5603875" cy="4203065"/>
            <wp:effectExtent l="0" t="0" r="0" b="0"/>
            <wp:wrapSquare wrapText="bothSides"/>
            <wp:docPr id="13" name="Рисунок 13" descr="C:\Users\1\Desktop\Война 1812\Начало Отечественной войны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Война 1812\Начало Отечественной войны\Слайд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Pr="000D462C" w:rsidRDefault="000D462C" w:rsidP="000D462C"/>
    <w:p w:rsidR="000D462C" w:rsidRDefault="000D462C" w:rsidP="000D462C"/>
    <w:p w:rsidR="000D462C" w:rsidRDefault="000D462C" w:rsidP="000D462C">
      <w:pPr>
        <w:jc w:val="right"/>
      </w:pPr>
    </w:p>
    <w:p w:rsidR="000D462C" w:rsidRDefault="00C15835" w:rsidP="000D462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DC47124" wp14:editId="54354B04">
            <wp:simplePos x="0" y="0"/>
            <wp:positionH relativeFrom="column">
              <wp:posOffset>269875</wp:posOffset>
            </wp:positionH>
            <wp:positionV relativeFrom="paragraph">
              <wp:posOffset>67945</wp:posOffset>
            </wp:positionV>
            <wp:extent cx="5758815" cy="4257675"/>
            <wp:effectExtent l="0" t="0" r="0" b="0"/>
            <wp:wrapSquare wrapText="bothSides"/>
            <wp:docPr id="18" name="Рисунок 18" descr="C:\Users\1\Desktop\Война 1812\Начало Отечественной войны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Война 1812\Начало Отечественной войны\Слайд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62C" w:rsidRDefault="000D462C" w:rsidP="00C15835"/>
    <w:p w:rsidR="000D462C" w:rsidRDefault="000D462C" w:rsidP="000D462C">
      <w:pPr>
        <w:jc w:val="right"/>
      </w:pPr>
    </w:p>
    <w:p w:rsidR="000D462C" w:rsidRDefault="000D462C" w:rsidP="000D462C">
      <w:pPr>
        <w:jc w:val="right"/>
      </w:pPr>
    </w:p>
    <w:p w:rsidR="000D462C" w:rsidRDefault="000D462C" w:rsidP="00C15835"/>
    <w:p w:rsidR="000D462C" w:rsidRDefault="000D462C" w:rsidP="000D462C">
      <w:pPr>
        <w:jc w:val="right"/>
      </w:pPr>
    </w:p>
    <w:p w:rsidR="000D462C" w:rsidRDefault="000D462C" w:rsidP="000D462C">
      <w:pPr>
        <w:jc w:val="right"/>
      </w:pPr>
    </w:p>
    <w:p w:rsidR="000D462C" w:rsidRDefault="000D462C" w:rsidP="000D462C">
      <w:pPr>
        <w:jc w:val="right"/>
      </w:pPr>
    </w:p>
    <w:p w:rsidR="000D462C" w:rsidRDefault="000D462C" w:rsidP="000D462C">
      <w:pPr>
        <w:jc w:val="right"/>
      </w:pPr>
    </w:p>
    <w:p w:rsidR="000D462C" w:rsidRDefault="000D462C" w:rsidP="000D462C">
      <w:pPr>
        <w:jc w:val="right"/>
      </w:pPr>
    </w:p>
    <w:p w:rsidR="000D462C" w:rsidRDefault="000D462C" w:rsidP="000D462C">
      <w:pPr>
        <w:jc w:val="right"/>
      </w:pPr>
    </w:p>
    <w:p w:rsidR="000D462C" w:rsidRDefault="000D462C" w:rsidP="000D462C">
      <w:pPr>
        <w:jc w:val="right"/>
      </w:pPr>
    </w:p>
    <w:p w:rsidR="000D462C" w:rsidRDefault="000D462C" w:rsidP="000D462C">
      <w:pPr>
        <w:jc w:val="right"/>
      </w:pPr>
    </w:p>
    <w:p w:rsidR="000D462C" w:rsidRDefault="000D462C" w:rsidP="000D462C">
      <w:pPr>
        <w:jc w:val="right"/>
      </w:pPr>
    </w:p>
    <w:p w:rsidR="000D462C" w:rsidRDefault="000D462C" w:rsidP="000D462C">
      <w:pPr>
        <w:jc w:val="right"/>
      </w:pPr>
    </w:p>
    <w:p w:rsidR="000D462C" w:rsidRDefault="000D462C" w:rsidP="000D462C">
      <w:pPr>
        <w:jc w:val="right"/>
      </w:pPr>
    </w:p>
    <w:p w:rsidR="000D462C" w:rsidRDefault="000D462C" w:rsidP="00866D81"/>
    <w:p w:rsidR="000D462C" w:rsidRDefault="000D462C" w:rsidP="000D462C">
      <w:pPr>
        <w:jc w:val="right"/>
      </w:pPr>
    </w:p>
    <w:p w:rsidR="000D462C" w:rsidRDefault="000D462C" w:rsidP="000D462C">
      <w:pPr>
        <w:jc w:val="right"/>
      </w:pPr>
    </w:p>
    <w:p w:rsidR="000D462C" w:rsidRDefault="000D462C" w:rsidP="000D462C">
      <w:pPr>
        <w:jc w:val="right"/>
      </w:pPr>
    </w:p>
    <w:p w:rsidR="000D462C" w:rsidRDefault="000D462C" w:rsidP="000D462C">
      <w:pPr>
        <w:jc w:val="right"/>
      </w:pPr>
    </w:p>
    <w:p w:rsidR="000D462C" w:rsidRDefault="000D462C" w:rsidP="000D462C">
      <w:pPr>
        <w:jc w:val="right"/>
      </w:pPr>
    </w:p>
    <w:p w:rsidR="000D462C" w:rsidRDefault="000D462C" w:rsidP="000D462C">
      <w:pPr>
        <w:jc w:val="right"/>
      </w:pPr>
    </w:p>
    <w:p w:rsidR="000D462C" w:rsidRPr="000D462C" w:rsidRDefault="000D462C" w:rsidP="00866D81">
      <w:bookmarkStart w:id="0" w:name="_GoBack"/>
      <w:bookmarkEnd w:id="0"/>
    </w:p>
    <w:sectPr w:rsidR="000D462C" w:rsidRPr="000D462C" w:rsidSect="001C4428">
      <w:pgSz w:w="11906" w:h="16838"/>
      <w:pgMar w:top="709" w:right="70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891" w:rsidRDefault="001A0891" w:rsidP="000D462C">
      <w:pPr>
        <w:spacing w:after="0" w:line="240" w:lineRule="auto"/>
      </w:pPr>
      <w:r>
        <w:separator/>
      </w:r>
    </w:p>
  </w:endnote>
  <w:endnote w:type="continuationSeparator" w:id="0">
    <w:p w:rsidR="001A0891" w:rsidRDefault="001A0891" w:rsidP="000D4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891" w:rsidRDefault="001A0891" w:rsidP="000D462C">
      <w:pPr>
        <w:spacing w:after="0" w:line="240" w:lineRule="auto"/>
      </w:pPr>
      <w:r>
        <w:separator/>
      </w:r>
    </w:p>
  </w:footnote>
  <w:footnote w:type="continuationSeparator" w:id="0">
    <w:p w:rsidR="001A0891" w:rsidRDefault="001A0891" w:rsidP="000D4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091E"/>
    <w:multiLevelType w:val="hybridMultilevel"/>
    <w:tmpl w:val="778233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64215"/>
    <w:multiLevelType w:val="hybridMultilevel"/>
    <w:tmpl w:val="8B8862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00543"/>
    <w:multiLevelType w:val="hybridMultilevel"/>
    <w:tmpl w:val="94E81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FF3D7A"/>
    <w:multiLevelType w:val="hybridMultilevel"/>
    <w:tmpl w:val="84F67A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A30559E"/>
    <w:multiLevelType w:val="hybridMultilevel"/>
    <w:tmpl w:val="9912B6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5A4A78"/>
    <w:multiLevelType w:val="hybridMultilevel"/>
    <w:tmpl w:val="4EB03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3717F3"/>
    <w:multiLevelType w:val="hybridMultilevel"/>
    <w:tmpl w:val="087CF5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23378A"/>
    <w:multiLevelType w:val="hybridMultilevel"/>
    <w:tmpl w:val="B9022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F07048"/>
    <w:multiLevelType w:val="hybridMultilevel"/>
    <w:tmpl w:val="6C407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C22FD5"/>
    <w:multiLevelType w:val="hybridMultilevel"/>
    <w:tmpl w:val="9FDC5980"/>
    <w:lvl w:ilvl="0" w:tplc="124EB4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BE54E7"/>
    <w:multiLevelType w:val="hybridMultilevel"/>
    <w:tmpl w:val="ED5ED0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10"/>
  </w:num>
  <w:num w:numId="8">
    <w:abstractNumId w:val="1"/>
  </w:num>
  <w:num w:numId="9">
    <w:abstractNumId w:val="0"/>
  </w:num>
  <w:num w:numId="10">
    <w:abstractNumId w:val="9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A3302"/>
    <w:rsid w:val="000D462C"/>
    <w:rsid w:val="001860B9"/>
    <w:rsid w:val="001A0891"/>
    <w:rsid w:val="001C4428"/>
    <w:rsid w:val="001E4EF7"/>
    <w:rsid w:val="003039A8"/>
    <w:rsid w:val="004067B4"/>
    <w:rsid w:val="00436B2A"/>
    <w:rsid w:val="0045341E"/>
    <w:rsid w:val="004D743D"/>
    <w:rsid w:val="00547BA6"/>
    <w:rsid w:val="006A3302"/>
    <w:rsid w:val="007119BF"/>
    <w:rsid w:val="00866D81"/>
    <w:rsid w:val="00923316"/>
    <w:rsid w:val="00A435E9"/>
    <w:rsid w:val="00BF6BC4"/>
    <w:rsid w:val="00C15835"/>
    <w:rsid w:val="00CD6600"/>
    <w:rsid w:val="00D61F1B"/>
    <w:rsid w:val="00E460BC"/>
    <w:rsid w:val="00F1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6A33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CD66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460B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36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6B2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D4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D462C"/>
  </w:style>
  <w:style w:type="paragraph" w:styleId="aa">
    <w:name w:val="footer"/>
    <w:basedOn w:val="a"/>
    <w:link w:val="ab"/>
    <w:uiPriority w:val="99"/>
    <w:unhideWhenUsed/>
    <w:rsid w:val="000D4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D46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4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8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Насфия</dc:creator>
  <cp:keywords/>
  <dc:description/>
  <cp:lastModifiedBy>1</cp:lastModifiedBy>
  <cp:revision>11</cp:revision>
  <cp:lastPrinted>2012-01-26T05:42:00Z</cp:lastPrinted>
  <dcterms:created xsi:type="dcterms:W3CDTF">2012-01-26T04:23:00Z</dcterms:created>
  <dcterms:modified xsi:type="dcterms:W3CDTF">2020-01-23T10:54:00Z</dcterms:modified>
</cp:coreProperties>
</file>