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D5" w:rsidRPr="003F62E2" w:rsidRDefault="00512284" w:rsidP="003F6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8A6">
        <w:rPr>
          <w:rFonts w:ascii="Arial" w:eastAsia="Times New Roman" w:hAnsi="Arial" w:cs="Arial"/>
          <w:color w:val="002060"/>
          <w:sz w:val="36"/>
          <w:szCs w:val="36"/>
          <w:lang w:eastAsia="ru-RU"/>
        </w:rPr>
        <w:t>Конспект занятия в подготовительной группе «Украсим к празднику кухлянку»</w:t>
      </w:r>
    </w:p>
    <w:p w:rsidR="00E668A6" w:rsidRDefault="00512284" w:rsidP="00C913C8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668A6" w:rsidRDefault="00E668A6" w:rsidP="00C913C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детям о Камчатском крае и его коренных малочисленных народов, обобщить знания детей о национальной одежде народов Камчатки; закрепить у детей название народностей – коряки, ительмены, эвены, чукчи; названия национальной одежды;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2E2" w:rsidRDefault="00E668A6" w:rsidP="00C913C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грамматически</w:t>
      </w:r>
      <w:r w:rsidR="003F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отвечать на вопросы;</w:t>
      </w:r>
    </w:p>
    <w:p w:rsidR="00512284" w:rsidRPr="00E668A6" w:rsidRDefault="003F62E2" w:rsidP="00C913C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любовь к родному краю, интерес к народным традициям края. 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284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беседы, просмотр книг, фотографий о Камчатке; рассматривание кухлянки. 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284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поддерживать беседу о Камчатке, рассуждать и давать необходимые пояснения; интересуется изобразительной деятельностью.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284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макет-ворон Кутх, картинки коренных народов Камчатки; шарфы для игры; макеты яранга и нарты с запряжёнными оленями; рога оленей для игры.</w:t>
      </w:r>
      <w:r w:rsidR="00512284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2284" w:rsidRPr="00E668A6" w:rsidRDefault="00512284" w:rsidP="0051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1.Вводное слово воспитателя.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 стихотворение и скажите, о чём в нём говорится.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северных далях, средь вод океанских</w:t>
      </w:r>
      <w:proofErr w:type="gramStart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шуме прибоя и буйных ветров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Древний стоит полуостров - Камчатский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дымке вулканов и белых снегов.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стихотворении говорится о Камчатке.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познакомимся с удивительным уголком нашей страны - Камчаткой. </w:t>
      </w:r>
      <w:proofErr w:type="gramStart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 - давно</w:t>
      </w:r>
      <w:proofErr w:type="gramEnd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появилась Камчатка, никто не знал. И поэтому о появлении Камчатки, люди придумывали сказки и легенды. Одну из легенд мы с вами читали. Расскажите её.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Рассказывание легенды о вороне Кутхе. </w:t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 очереди рассказывают легенду о вороне Кутхе.</w:t>
      </w:r>
    </w:p>
    <w:p w:rsidR="00512284" w:rsidRPr="00E668A6" w:rsidRDefault="00512284" w:rsidP="0051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12" w:rsidRPr="00E668A6" w:rsidRDefault="00512284" w:rsidP="00512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Летел однажды ворон над большой водой – над морем. Летел-летел и сильно устал. Отдохнуть негде – кругом вода. Тогда Кутх сложил крылья и упал в море. Нырнул глубоко и вытащил со дна огромный камень. Большую землю-камень вытянул он из воды, целую страну.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 ворон остаться здесь навсегда. Надел лыжи и пошёл по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земле этой. Там, где он проходил, образовались впадины, ущелья, долины, а по краям – горы. Тундру постелил, сплошь расшитую бисером из брусники, шикши, морошки. В каждую долину реку положил, в реки красных рыб напустил.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Поселил в леса и горы зверушек разных: медведей, зайцев, лис, соболей. Потом решил отдохнуть, но скучно ему стало. Полетел он к большой воде и взял себе в жёны дочь белого кита – Митэ. Возвращался Кутх с молодой женой на землю и принял облик человека. Жена его превратилась в обыкновенную женщину. Стали они жить-поживать и детей растить». Так появилась Камчатка</w:t>
      </w:r>
      <w:r w:rsid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284" w:rsidRPr="00E668A6" w:rsidRDefault="00512284" w:rsidP="0051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предлагаю вам немного отдохнуть и поиграть в игру «Ручейки и озёра» Звучит спокойная музыка.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 о Камчатке.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Камчатка интересный и загадочный край. О ней много интересного можно узнать. И я пригласила к нам в гости девочку, которую зовут Агай. </w:t>
      </w:r>
      <w:r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Стук в дверь.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она.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девочка, по имени Агай.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очень рада, что вы меня пригласили. </w:t>
      </w:r>
      <w:r w:rsid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спешу на праздник Хололо. На этом празднике все наши женщины надевают красивые кухлянки, а у меня беда. Моя кухлянка износилась, мне не в чем идти на праздник.</w:t>
      </w:r>
    </w:p>
    <w:p w:rsidR="00E668A6" w:rsidRDefault="00512284" w:rsidP="0051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беда, мы с ребятами тебе поможем.</w:t>
      </w:r>
    </w:p>
    <w:p w:rsidR="00512284" w:rsidRPr="00E668A6" w:rsidRDefault="00512284" w:rsidP="00B63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Агай приехала к вам с севера Камчатки. Сегодня мы Агай, посвящаем наш разговор – Камчатке. А знаете, ребята, что эта чудесная земля была открыта русскими казаками более 300 лет назад. И они увидели, что на Камчатской земле уже живут люди, которые назыв</w:t>
      </w:r>
      <w:r w:rsidR="00B6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ительмены, коряки, эвены</w:t>
      </w:r>
      <w:proofErr w:type="gramStart"/>
      <w:r w:rsidR="00B639A5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B63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леуты,чукчи,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народы жили на Камчатке?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Камчатке жили: ительмены, коряки, эвены, алеуты, чукчи, айны.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для людей севера самый надежный и верный друг? И оденет и накормит и в трудную минуту спасет?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proofErr w:type="gramStart"/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древних камчадалы</w:t>
      </w:r>
      <w:proofErr w:type="gramStart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песнях новых поколений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словом благодарным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чествуют - оленя!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Агай, а ты знаешь, какое самое основное занятие коренных жителей Камчатки?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Оленеводство.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Агай. У коряков оленеводство было не только основным, но и почти единственным занятием. Олень давал карякам все необходимое для жизни. Мясо шло в пищу, шкуры — на изготовление одежды, кости использовались для изготовления орудий труда и различных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бытовых предметов. Олений жир служил источником освещения.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Средством передвижения коряка-оленевода были олени. Сейчас я предлагаю встать парами. Один ребёнок – олень</w:t>
      </w:r>
      <w:r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(надевает рога оленя)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оленевод.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другом быть оленю,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стать таким же ловким.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играют дети,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Обучаются сноровке.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Игровое упражнение «Олени и оленевод» </w:t>
      </w:r>
    </w:p>
    <w:p w:rsidR="00512284" w:rsidRPr="00E668A6" w:rsidRDefault="00512284" w:rsidP="005A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двигаются с упряжкой по группе.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</w:t>
      </w:r>
      <w:proofErr w:type="gramStart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62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талантливый и трудолюбив</w:t>
      </w:r>
      <w:r w:rsidR="0092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народ. Ребята, знаете ли вы, чем </w:t>
      </w:r>
      <w:r w:rsidR="003F6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к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оряки?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охотятся, ловят рыбу.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они соревнуются на оленьих упряжках, ловят оленя в стаде, плели сети из крапивных ниток.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транспортом для коряков являются олени и собаки. Рассматривание картин.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называются сани, в которые впрягают оленей и собак?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Нарты.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Нарты бывают: легковые, для катания; грузовые, для тяжестей; специальные для перевозки дров.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занимаются женщины – корячки? Как вы думаете?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еду, собирают ягоды, шьют одежду.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2146" w:rsidRPr="00E668A6" w:rsidRDefault="005A7821" w:rsidP="00922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5214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моё жилище. </w:t>
      </w:r>
      <w:r w:rsidR="00952146"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Рассматривание макета.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как называется жилище, где мы живем?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14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Юрта, яранга.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14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эту картинку как делали ярангу. Связанные жерди (палки) покрывали оленьими шкурами. Поверх шкур яранга обвязывалась ремнями, концы которых прикреплялись к вбитым в землю кольям. Входили в жилище, откидывая часть покрышки.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14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A7" w:rsidRPr="000E7BA7">
        <w:rPr>
          <w:rFonts w:ascii="Times New Roman" w:hAnsi="Times New Roman" w:cs="Times New Roman"/>
          <w:sz w:val="28"/>
          <w:szCs w:val="28"/>
        </w:rPr>
        <w:t>День нерпы ("Хололо") — это исполнение древних корякских обычаев, ритуальных танцев и песен.</w:t>
      </w:r>
      <w:r w:rsidR="000E7BA7">
        <w:rPr>
          <w:rFonts w:ascii="Times New Roman" w:hAnsi="Times New Roman" w:cs="Times New Roman"/>
          <w:sz w:val="28"/>
          <w:szCs w:val="28"/>
        </w:rPr>
        <w:t xml:space="preserve"> </w:t>
      </w:r>
      <w:r w:rsidR="00952146" w:rsidRPr="000E7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коряки, очень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песни, пляски, игры. Каждый коряк с детства учится петь, играть на бубне и танцевать. Давайте девочки вместе со мной станцуем.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14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Корякская пляска веселью сестра.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могли б любоваться тобой до утра.</w:t>
      </w:r>
      <w:r w:rsidR="0095214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146" w:rsidRPr="00E6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повторяют движения за Агай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12284" w:rsidRDefault="00952146" w:rsidP="00512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5A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обещали помочь Агай, сделать для нее новую кухлянку</w:t>
      </w:r>
      <w:r w:rsidR="002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украсить ее к празднику.</w:t>
      </w:r>
    </w:p>
    <w:p w:rsidR="002B0C37" w:rsidRPr="002B0C37" w:rsidRDefault="002B0C37" w:rsidP="0051228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приступают к работе)</w:t>
      </w:r>
    </w:p>
    <w:p w:rsidR="005A7821" w:rsidRDefault="00E668A6" w:rsidP="00E6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8.Рефлексия.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 чём мы сегодня с вами говорили? Сегодня мы </w:t>
      </w:r>
      <w:r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побывали у северных народов нашего полуострова и еще раз убедились в том, что край наш Камчатский восхитителен, прекрасен, красив. Мы с вами живем в одном и</w:t>
      </w:r>
      <w:r w:rsidR="005A7821">
        <w:rPr>
          <w:rFonts w:ascii="Times New Roman" w:eastAsia="Times New Roman" w:hAnsi="Times New Roman" w:cs="Times New Roman"/>
          <w:sz w:val="28"/>
          <w:szCs w:val="28"/>
          <w:lang w:eastAsia="ru-RU"/>
        </w:rPr>
        <w:t>з красивейших мест нашего края.</w:t>
      </w:r>
    </w:p>
    <w:p w:rsidR="00E668A6" w:rsidRDefault="005A7821" w:rsidP="00E6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A6" w:rsidRPr="00E6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Агай.</w:t>
      </w:r>
      <w:r w:rsidR="00E668A6" w:rsidRPr="00E6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 за прекрасные работы. Очень мне понравилось у вас. Но мне пора домой возвращаться. До свидания!</w:t>
      </w:r>
    </w:p>
    <w:p w:rsidR="001E0A7A" w:rsidRPr="00E668A6" w:rsidRDefault="001E0A7A" w:rsidP="00E6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A6" w:rsidRPr="00E668A6" w:rsidRDefault="001E0A7A" w:rsidP="005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2114"/>
            <wp:effectExtent l="19050" t="0" r="3175" b="0"/>
            <wp:docPr id="5" name="Рисунок 2" descr="F:\DCIM\Camera\IMG_20150823_1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IMG_20150823_14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8A6" w:rsidRPr="00E668A6" w:rsidSect="00DE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D20"/>
    <w:multiLevelType w:val="hybridMultilevel"/>
    <w:tmpl w:val="F6DAC876"/>
    <w:lvl w:ilvl="0" w:tplc="F7BEE44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C74C6"/>
    <w:multiLevelType w:val="hybridMultilevel"/>
    <w:tmpl w:val="63FA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23508"/>
    <w:multiLevelType w:val="multilevel"/>
    <w:tmpl w:val="71706E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82992"/>
    <w:multiLevelType w:val="hybridMultilevel"/>
    <w:tmpl w:val="33C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2B"/>
    <w:rsid w:val="000E7BA7"/>
    <w:rsid w:val="001E0A7A"/>
    <w:rsid w:val="00217221"/>
    <w:rsid w:val="002B0C37"/>
    <w:rsid w:val="003045D5"/>
    <w:rsid w:val="003238BB"/>
    <w:rsid w:val="003F62E2"/>
    <w:rsid w:val="00471B59"/>
    <w:rsid w:val="00512284"/>
    <w:rsid w:val="005A079E"/>
    <w:rsid w:val="005A7821"/>
    <w:rsid w:val="005E0DF4"/>
    <w:rsid w:val="006B27FA"/>
    <w:rsid w:val="007735D5"/>
    <w:rsid w:val="008E6E12"/>
    <w:rsid w:val="00922999"/>
    <w:rsid w:val="00942A77"/>
    <w:rsid w:val="00952146"/>
    <w:rsid w:val="0097019C"/>
    <w:rsid w:val="009A32D1"/>
    <w:rsid w:val="009A6657"/>
    <w:rsid w:val="00A96D7A"/>
    <w:rsid w:val="00B639A5"/>
    <w:rsid w:val="00C913C8"/>
    <w:rsid w:val="00CF45FA"/>
    <w:rsid w:val="00D55366"/>
    <w:rsid w:val="00DE679C"/>
    <w:rsid w:val="00E668A6"/>
    <w:rsid w:val="00E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9C"/>
  </w:style>
  <w:style w:type="paragraph" w:styleId="1">
    <w:name w:val="heading 1"/>
    <w:basedOn w:val="a"/>
    <w:link w:val="10"/>
    <w:uiPriority w:val="9"/>
    <w:qFormat/>
    <w:rsid w:val="00EF2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F232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3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3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4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15</cp:revision>
  <dcterms:created xsi:type="dcterms:W3CDTF">2015-08-22T08:41:00Z</dcterms:created>
  <dcterms:modified xsi:type="dcterms:W3CDTF">2016-01-04T10:27:00Z</dcterms:modified>
</cp:coreProperties>
</file>