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1A" w:rsidRDefault="0093721A" w:rsidP="0093721A">
      <w:pPr>
        <w:spacing w:line="360" w:lineRule="auto"/>
        <w:ind w:right="13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Конспект</w:t>
      </w:r>
    </w:p>
    <w:p w:rsidR="0093721A" w:rsidRPr="00422611" w:rsidRDefault="0093721A" w:rsidP="0093721A">
      <w:pPr>
        <w:spacing w:line="360" w:lineRule="auto"/>
        <w:ind w:right="1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развлечения на основе русского фольклора на тему:</w:t>
      </w:r>
    </w:p>
    <w:p w:rsidR="0093721A" w:rsidRPr="00422611" w:rsidRDefault="0093721A" w:rsidP="009372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6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«Идёт матушка-Весна – отворяйте ворота!»</w:t>
      </w:r>
    </w:p>
    <w:p w:rsidR="0093721A" w:rsidRPr="00422611" w:rsidRDefault="0093721A" w:rsidP="0093721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2611">
        <w:rPr>
          <w:rFonts w:ascii="Times New Roman" w:eastAsia="Times New Roman" w:hAnsi="Times New Roman"/>
          <w:sz w:val="24"/>
          <w:szCs w:val="24"/>
        </w:rPr>
        <w:t>(для детей подготовительной к школе группы и родителей)</w:t>
      </w:r>
    </w:p>
    <w:p w:rsidR="0093721A" w:rsidRPr="009D6F1C" w:rsidRDefault="0093721A" w:rsidP="0093721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Подготовила </w:t>
      </w:r>
      <w:r w:rsidRPr="009D6F1C">
        <w:rPr>
          <w:rFonts w:ascii="Times New Roman" w:eastAsia="Times New Roman" w:hAnsi="Times New Roman"/>
          <w:sz w:val="24"/>
        </w:rPr>
        <w:t>учитель – логопед</w:t>
      </w:r>
    </w:p>
    <w:p w:rsidR="0093721A" w:rsidRDefault="0093721A" w:rsidP="0093721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 w:rsidRPr="009D6F1C">
        <w:rPr>
          <w:rFonts w:ascii="Times New Roman" w:eastAsia="Times New Roman" w:hAnsi="Times New Roman"/>
          <w:sz w:val="24"/>
        </w:rPr>
        <w:t>Китаева Э.Г.</w:t>
      </w:r>
    </w:p>
    <w:p w:rsidR="0093721A" w:rsidRDefault="0093721A" w:rsidP="0093721A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93721A" w:rsidRDefault="0093721A" w:rsidP="0093721A">
      <w:pPr>
        <w:spacing w:line="360" w:lineRule="auto"/>
        <w:ind w:left="7" w:firstLine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Цель: </w:t>
      </w:r>
      <w:r>
        <w:rPr>
          <w:rFonts w:ascii="Times New Roman" w:eastAsia="Times New Roman" w:hAnsi="Times New Roman"/>
          <w:sz w:val="24"/>
        </w:rPr>
        <w:t>обогащение и закрепление представлений у детей о малом русском фольклоре;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развитие речи.</w:t>
      </w:r>
    </w:p>
    <w:p w:rsidR="0093721A" w:rsidRDefault="0093721A" w:rsidP="0093721A">
      <w:pPr>
        <w:spacing w:line="360" w:lineRule="auto"/>
        <w:ind w:left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Задачи.</w:t>
      </w:r>
    </w:p>
    <w:p w:rsidR="0093721A" w:rsidRPr="008C2BA6" w:rsidRDefault="0093721A" w:rsidP="0093721A">
      <w:pPr>
        <w:spacing w:line="360" w:lineRule="auto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Познавательные:</w:t>
      </w:r>
    </w:p>
    <w:p w:rsidR="0093721A" w:rsidRDefault="0093721A" w:rsidP="0093721A">
      <w:pPr>
        <w:numPr>
          <w:ilvl w:val="0"/>
          <w:numId w:val="1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Познакомить детей и родителей с народными играми, забавами.</w:t>
      </w:r>
    </w:p>
    <w:p w:rsidR="0093721A" w:rsidRDefault="0093721A" w:rsidP="0093721A">
      <w:pPr>
        <w:numPr>
          <w:ilvl w:val="0"/>
          <w:numId w:val="1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Вызвать интерес детей к русскому фольклору.</w:t>
      </w:r>
    </w:p>
    <w:p w:rsidR="0093721A" w:rsidRDefault="0093721A" w:rsidP="0093721A">
      <w:pPr>
        <w:spacing w:line="360" w:lineRule="auto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Коррекционно-развивающие: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Расширять и активизировать словарный запас детей по теме: «Весна».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Обогащать речь детей образными выразительными средствами языка.</w:t>
      </w:r>
    </w:p>
    <w:p w:rsidR="0093721A" w:rsidRPr="008C2BA6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умение загадывать и отгадывать загадки.</w:t>
      </w:r>
    </w:p>
    <w:p w:rsidR="0093721A" w:rsidRPr="008C2BA6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интонационную сторону речи: дыхание, темп, силу голоса, умение ставить словесное ударение.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Учить согласовывать речь с движениями.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общую моторику, пространственные представления.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слуховое внимание и восприятие.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логическое мышление, внимание, память.</w:t>
      </w:r>
    </w:p>
    <w:p w:rsidR="0093721A" w:rsidRDefault="0093721A" w:rsidP="0093721A">
      <w:pPr>
        <w:numPr>
          <w:ilvl w:val="0"/>
          <w:numId w:val="2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навыки самоконтроля за речью (звукопроизношением).</w:t>
      </w:r>
    </w:p>
    <w:p w:rsidR="0093721A" w:rsidRPr="008C2BA6" w:rsidRDefault="0093721A" w:rsidP="0093721A">
      <w:pPr>
        <w:spacing w:line="360" w:lineRule="auto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Воспитательные:</w:t>
      </w:r>
    </w:p>
    <w:p w:rsidR="0093721A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Продолжать формировать навыки сотрудничества детей друг с другом.</w:t>
      </w:r>
    </w:p>
    <w:p w:rsidR="0093721A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Показать родителям возможные формы взаимодействия со своими детьми.</w:t>
      </w:r>
    </w:p>
    <w:p w:rsidR="0093721A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Объединить, сплотить детей и родителей, средствами игр и забав.</w:t>
      </w:r>
    </w:p>
    <w:p w:rsidR="0093721A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Воспитывать у детей интерес к природе, творческую активность.</w:t>
      </w:r>
    </w:p>
    <w:p w:rsidR="0093721A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Воспитывать чувство патриотизма у детей и родителей.</w:t>
      </w:r>
    </w:p>
    <w:p w:rsidR="0093721A" w:rsidRPr="009D6F1C" w:rsidRDefault="0093721A" w:rsidP="0093721A">
      <w:pPr>
        <w:numPr>
          <w:ilvl w:val="0"/>
          <w:numId w:val="3"/>
        </w:numPr>
        <w:tabs>
          <w:tab w:val="left" w:pos="727"/>
        </w:tabs>
        <w:spacing w:line="360" w:lineRule="auto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Воспитывать эстетическое отношение к русской природе.</w:t>
      </w:r>
    </w:p>
    <w:p w:rsidR="0093721A" w:rsidRDefault="0093721A" w:rsidP="0093721A">
      <w:pPr>
        <w:spacing w:line="360" w:lineRule="auto"/>
        <w:ind w:left="7" w:firstLine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Виды детской деятельности: </w:t>
      </w:r>
      <w:r>
        <w:rPr>
          <w:rFonts w:ascii="Times New Roman" w:eastAsia="Times New Roman" w:hAnsi="Times New Roman"/>
          <w:sz w:val="24"/>
        </w:rPr>
        <w:t>игровая, коммуникативная, музыкально-художественная,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восприятие художественной литературы</w:t>
      </w:r>
    </w:p>
    <w:p w:rsidR="0093721A" w:rsidRDefault="0093721A" w:rsidP="0093721A">
      <w:pPr>
        <w:spacing w:line="360" w:lineRule="auto"/>
        <w:ind w:left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Целевые ориентиры: </w:t>
      </w:r>
      <w:r>
        <w:rPr>
          <w:rFonts w:ascii="Times New Roman" w:eastAsia="Times New Roman" w:hAnsi="Times New Roman"/>
          <w:sz w:val="24"/>
        </w:rPr>
        <w:t xml:space="preserve">знает и произносит: </w:t>
      </w:r>
      <w:proofErr w:type="spellStart"/>
      <w:r>
        <w:rPr>
          <w:rFonts w:ascii="Times New Roman" w:eastAsia="Times New Roman" w:hAnsi="Times New Roman"/>
          <w:sz w:val="24"/>
        </w:rPr>
        <w:t>заклички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/>
          <w:sz w:val="24"/>
        </w:rPr>
        <w:t>, скороговорки, пословицы</w:t>
      </w:r>
    </w:p>
    <w:p w:rsidR="0093721A" w:rsidRDefault="0093721A" w:rsidP="0093721A">
      <w:pPr>
        <w:tabs>
          <w:tab w:val="left" w:pos="215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и поговорки, загадывает и отгадывает загадки, согласует движения со словами и музыкой в игре и танцах, договаривается со сверстниками, знает и играет в народные игры, выражает положительные эмоции, испытывает доброту и нежность к </w:t>
      </w:r>
      <w:proofErr w:type="gramStart"/>
      <w:r>
        <w:rPr>
          <w:rFonts w:ascii="Times New Roman" w:eastAsia="Times New Roman" w:hAnsi="Times New Roman"/>
          <w:sz w:val="24"/>
        </w:rPr>
        <w:t>прекрасному</w:t>
      </w:r>
      <w:proofErr w:type="gramEnd"/>
      <w:r>
        <w:rPr>
          <w:rFonts w:ascii="Times New Roman" w:eastAsia="Times New Roman" w:hAnsi="Times New Roman"/>
          <w:sz w:val="24"/>
        </w:rPr>
        <w:t>, чувствует гордость за родной край (природу).</w:t>
      </w:r>
    </w:p>
    <w:p w:rsidR="0093721A" w:rsidRDefault="0093721A" w:rsidP="0093721A">
      <w:pPr>
        <w:spacing w:line="360" w:lineRule="auto"/>
        <w:ind w:left="7" w:firstLine="3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 xml:space="preserve">Материал и оборудование: </w:t>
      </w:r>
      <w:r>
        <w:rPr>
          <w:rFonts w:ascii="Times New Roman" w:eastAsia="Times New Roman" w:hAnsi="Times New Roman"/>
          <w:sz w:val="24"/>
        </w:rPr>
        <w:t>костюмы для ведущего и гостя (Девушка-Веснянка,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Солнышко), журнальный столик на колѐсах, детский стульчик, обтянутый тканью, имитирующий пенѐк; музыкальный центр, фонограмма «Грачи летят», фонограмма русской народной пляски, шарф для игры «Жмурки»; мольберт, прикреплѐнный к нему ватман с нарисованным в центре солнышком без лучиков, пальчиковые краски шести цветов, влажные салфетки, конфеты в корзине.</w:t>
      </w:r>
      <w:proofErr w:type="gramEnd"/>
    </w:p>
    <w:p w:rsidR="0093721A" w:rsidRDefault="0093721A" w:rsidP="0093721A">
      <w:pPr>
        <w:spacing w:line="238" w:lineRule="auto"/>
        <w:jc w:val="both"/>
        <w:rPr>
          <w:rFonts w:ascii="Times New Roman" w:eastAsia="Times New Roman" w:hAnsi="Times New Roman"/>
          <w:sz w:val="24"/>
        </w:rPr>
      </w:pPr>
    </w:p>
    <w:p w:rsidR="0093721A" w:rsidRPr="008C2BA6" w:rsidRDefault="0093721A" w:rsidP="0093721A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b/>
          <w:sz w:val="24"/>
          <w:szCs w:val="24"/>
        </w:rPr>
        <w:t>Содержание развлечения</w:t>
      </w:r>
    </w:p>
    <w:p w:rsidR="0093721A" w:rsidRPr="008C2BA6" w:rsidRDefault="0093721A" w:rsidP="0093721A">
      <w:pPr>
        <w:spacing w:line="360" w:lineRule="auto"/>
        <w:ind w:right="20"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Дети с родителями под музыку входят в музыкальный зал. Рассаживаются на расставленные полукругом стулья. Входит Девушка-Веснянка.</w:t>
      </w:r>
    </w:p>
    <w:p w:rsidR="0093721A" w:rsidRPr="00422611" w:rsidRDefault="0093721A" w:rsidP="009372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Здравствуйте, ребята! Здравствуйте, уважаемые родители! Я – Девушка-Веснянка. Я пригласила вас, чтобы вместе весну встретить, солнышко весеннее в гости позвать и на лето оставить.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Где ты, солнышко? Проснись! Где ты, скворушка? Вернись! Холод слать зима устала. Кап-кап-кап! Весна настала.</w:t>
      </w:r>
    </w:p>
    <w:p w:rsidR="0093721A" w:rsidRPr="008C2BA6" w:rsidRDefault="0093721A" w:rsidP="0093721A">
      <w:pPr>
        <w:numPr>
          <w:ilvl w:val="1"/>
          <w:numId w:val="4"/>
        </w:numPr>
        <w:tabs>
          <w:tab w:val="left" w:pos="560"/>
        </w:tabs>
        <w:spacing w:line="360" w:lineRule="auto"/>
        <w:ind w:left="560" w:hanging="20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зала выходят дети и произносят </w:t>
      </w:r>
      <w:proofErr w:type="spellStart"/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заклички</w:t>
      </w:r>
      <w:proofErr w:type="spellEnd"/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3721A" w:rsidRPr="00422611" w:rsidRDefault="0093721A" w:rsidP="0093721A">
      <w:pPr>
        <w:tabs>
          <w:tab w:val="left" w:pos="720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Идѐт Матушка-Весна – открывай ворота!</w:t>
      </w:r>
    </w:p>
    <w:p w:rsidR="0093721A" w:rsidRPr="00422611" w:rsidRDefault="0093721A" w:rsidP="0093721A">
      <w:pPr>
        <w:tabs>
          <w:tab w:val="left" w:pos="720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Первым март пришѐл – белый снег сошѐл!</w:t>
      </w:r>
    </w:p>
    <w:p w:rsidR="0093721A" w:rsidRPr="00422611" w:rsidRDefault="0093721A" w:rsidP="0093721A">
      <w:pPr>
        <w:tabs>
          <w:tab w:val="left" w:pos="720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Вот за ним идѐт апрель – отвори окно и дверь!</w:t>
      </w:r>
    </w:p>
    <w:p w:rsidR="0093721A" w:rsidRPr="00422611" w:rsidRDefault="0093721A" w:rsidP="0093721A">
      <w:pPr>
        <w:tabs>
          <w:tab w:val="left" w:pos="720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А когда наступит май – солнце в дом ты принимай!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 вместе с детьми зовѐт в гости Солнышко: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– Солнышко, покажись! Красное, снарядись! Выйди поскорее, будь к нам 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подобрее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3721A" w:rsidRPr="008C2BA6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Появляется Солнышко и здоровается. Девушка-Веснянка:</w:t>
      </w:r>
    </w:p>
    <w:p w:rsidR="0093721A" w:rsidRPr="00175590" w:rsidRDefault="0093721A" w:rsidP="0093721A">
      <w:pPr>
        <w:spacing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Вот и наше Солнышко. Сядь на пенѐ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, посвети весь денѐк, на ребят погляди, да скоро не уходи, оставайся до осени.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Солнышко садится </w:t>
      </w:r>
      <w:proofErr w:type="gramStart"/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пенѐк.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Ребята, давайте встанем и покажем Солнышку, что мы его ждали и радуемся его теплу.</w:t>
      </w:r>
    </w:p>
    <w:p w:rsidR="0093721A" w:rsidRPr="00422611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Дети встают, становятся в круг и выполняют динамическое упражнение «А уж, ясно</w:t>
      </w:r>
    </w:p>
    <w:p w:rsidR="0093721A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солнышко…</w:t>
      </w:r>
    </w:p>
    <w:p w:rsidR="0093721A" w:rsidRDefault="0093721A" w:rsidP="009372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9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уж, ясно солнышко</w:t>
      </w:r>
    </w:p>
    <w:p w:rsidR="0093721A" w:rsidRPr="00175590" w:rsidRDefault="0093721A" w:rsidP="009372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Припекло-припекло.</w:t>
      </w:r>
    </w:p>
    <w:p w:rsidR="0093721A" w:rsidRPr="00175590" w:rsidRDefault="0093721A" w:rsidP="0093721A">
      <w:pPr>
        <w:numPr>
          <w:ilvl w:val="0"/>
          <w:numId w:val="5"/>
        </w:numPr>
        <w:tabs>
          <w:tab w:val="left" w:pos="4100"/>
        </w:tabs>
        <w:spacing w:line="360" w:lineRule="auto"/>
        <w:ind w:left="3900" w:right="3900" w:hanging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lastRenderedPageBreak/>
        <w:t>повсюду золото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азлило-разлило. Ручейки на улице</w:t>
      </w:r>
    </w:p>
    <w:p w:rsidR="0093721A" w:rsidRPr="00422611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ѐ журчат, всѐ журчат!</w:t>
      </w:r>
    </w:p>
    <w:p w:rsidR="0093721A" w:rsidRPr="00422611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Журавли 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курлыкают</w:t>
      </w:r>
      <w:proofErr w:type="spellEnd"/>
    </w:p>
    <w:p w:rsidR="0093721A" w:rsidRPr="00422611" w:rsidRDefault="0093721A" w:rsidP="0093721A">
      <w:pPr>
        <w:numPr>
          <w:ilvl w:val="0"/>
          <w:numId w:val="6"/>
        </w:numPr>
        <w:tabs>
          <w:tab w:val="left" w:pos="4104"/>
        </w:tabs>
        <w:spacing w:line="360" w:lineRule="auto"/>
        <w:ind w:left="3572" w:right="3628" w:firstLine="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летят, и летят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асцвели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подснежники Да в леске, да в леске. Скоро всей 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земелюшке</w:t>
      </w:r>
      <w:proofErr w:type="spellEnd"/>
    </w:p>
    <w:p w:rsidR="0093721A" w:rsidRPr="00422611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Быть в венке, быть в венке.</w:t>
      </w:r>
    </w:p>
    <w:p w:rsidR="0093721A" w:rsidRPr="00422611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Ой, солнышко-батюшка!</w:t>
      </w:r>
    </w:p>
    <w:p w:rsidR="0093721A" w:rsidRPr="00422611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Угоди, угоди.</w:t>
      </w:r>
    </w:p>
    <w:p w:rsidR="0093721A" w:rsidRDefault="0093721A" w:rsidP="0093721A">
      <w:pPr>
        <w:tabs>
          <w:tab w:val="left" w:pos="4024"/>
        </w:tabs>
        <w:spacing w:line="360" w:lineRule="auto"/>
        <w:ind w:left="57" w:right="39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А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Землица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матушка</w:t>
      </w:r>
    </w:p>
    <w:p w:rsidR="0093721A" w:rsidRPr="00422611" w:rsidRDefault="0093721A" w:rsidP="0093721A">
      <w:pPr>
        <w:tabs>
          <w:tab w:val="left" w:pos="4024"/>
        </w:tabs>
        <w:spacing w:line="360" w:lineRule="auto"/>
        <w:ind w:right="39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Уроди, уроди!</w:t>
      </w:r>
    </w:p>
    <w:p w:rsidR="0093721A" w:rsidRPr="00175590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Солнышко встаѐт с пенька: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Я – Солнышко лучистое, тепло и свет несу. Улыбки возвращаю вам, и радость всем дарю. Ребята, я знаю интересную игру. Поиграем?</w:t>
      </w:r>
    </w:p>
    <w:p w:rsidR="0093721A" w:rsidRPr="00175590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 зазывает детей на игру.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Солнышко не хмурится, с нас не сводит глаз, потому что солнышку нравится у нас. Солнце разгорается, игры начинаются!</w:t>
      </w:r>
    </w:p>
    <w:p w:rsidR="0093721A" w:rsidRPr="00175590" w:rsidRDefault="0093721A" w:rsidP="009372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«Солнышко». Дети проговаривают слова: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«Гори,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солнце,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ярче,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лето будет жарче,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и зима теплее, а весна милее!»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после чего разбегаются по залу,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а Солнышко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дотрагивается до них своими «лучиками». Тот, до кого дотронулось Солнышко, выходит из игры и садится на стул. Игра продолжается, пока не останется 2 – 3 ребѐнка. Дети играют с Солнышком 2 – 3 раза. </w:t>
      </w:r>
    </w:p>
    <w:p w:rsidR="0093721A" w:rsidRPr="00175590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Девушка-Веснянка:</w:t>
      </w:r>
    </w:p>
    <w:p w:rsidR="0093721A" w:rsidRPr="00422611" w:rsidRDefault="0093721A" w:rsidP="0093721A">
      <w:pPr>
        <w:spacing w:line="360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Солнышко устало и село отдохнуть. А я знаю, что вы с родителями подготовили пословицы и поговорки о весне. Пусть Солнышко послушает.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721A" w:rsidRPr="00422611" w:rsidRDefault="0093721A" w:rsidP="0093721A">
      <w:pPr>
        <w:spacing w:line="360" w:lineRule="auto"/>
        <w:ind w:left="3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Выходят дети с родителями и произносят пословицы и поговорки о весне.</w:t>
      </w:r>
    </w:p>
    <w:p w:rsidR="0093721A" w:rsidRPr="00175590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Март с водой, апрель с травой, май с цветами.</w:t>
      </w:r>
    </w:p>
    <w:p w:rsidR="0093721A" w:rsidRPr="00175590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Март неверен: то плачет, то смеѐтся.</w:t>
      </w:r>
    </w:p>
    <w:p w:rsidR="0093721A" w:rsidRPr="00175590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Апрель водою славен, почками красен.</w:t>
      </w:r>
    </w:p>
    <w:p w:rsidR="0093721A" w:rsidRPr="00175590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Много снега – много хлеба, много воды – много травы.</w:t>
      </w:r>
    </w:p>
    <w:p w:rsidR="0093721A" w:rsidRPr="00175590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Весна красна цветами, а осень снопами.</w:t>
      </w:r>
    </w:p>
    <w:p w:rsidR="0093721A" w:rsidRPr="00422611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Где грачу не летать, а к весне опять прилетать.</w:t>
      </w:r>
    </w:p>
    <w:p w:rsidR="0093721A" w:rsidRDefault="0093721A" w:rsidP="0093721A">
      <w:pPr>
        <w:numPr>
          <w:ilvl w:val="1"/>
          <w:numId w:val="7"/>
        </w:numPr>
        <w:tabs>
          <w:tab w:val="left" w:pos="727"/>
        </w:tabs>
        <w:spacing w:line="360" w:lineRule="auto"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lastRenderedPageBreak/>
        <w:t>Апрель тѐплый, май холодный – год хлебородный.</w:t>
      </w:r>
    </w:p>
    <w:p w:rsidR="0093721A" w:rsidRPr="00175590" w:rsidRDefault="0093721A" w:rsidP="0093721A">
      <w:pPr>
        <w:tabs>
          <w:tab w:val="left" w:pos="727"/>
        </w:tabs>
        <w:spacing w:line="360" w:lineRule="auto"/>
        <w:ind w:left="72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75590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Девушка-Веснянка:</w:t>
      </w:r>
    </w:p>
    <w:p w:rsidR="0093721A" w:rsidRPr="00422611" w:rsidRDefault="0093721A" w:rsidP="0093721A">
      <w:pPr>
        <w:spacing w:line="360" w:lineRule="auto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Много вы знаете пословиц о весне. А вы знаете, что весна игры да веселье любит? Давайте</w:t>
      </w:r>
    </w:p>
    <w:p w:rsidR="0093721A" w:rsidRPr="00422611" w:rsidRDefault="0093721A" w:rsidP="0093721A">
      <w:pPr>
        <w:numPr>
          <w:ilvl w:val="0"/>
          <w:numId w:val="8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мы с вами поиграем в народные игры.</w:t>
      </w:r>
    </w:p>
    <w:p w:rsidR="0093721A" w:rsidRPr="00422611" w:rsidRDefault="0093721A" w:rsidP="0093721A">
      <w:pPr>
        <w:spacing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Скок-поскок, скок-поскок. Зайка прыгнул на пенѐ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. В барабан он громко бьѐт, в «Жмурки» всех играть зовѐт!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Один из родителей проводит игру «Жмурки». Играют 3 – 4 раза.</w:t>
      </w:r>
    </w:p>
    <w:p w:rsidR="0093721A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Считалка для игры «Жмурки»:</w:t>
      </w:r>
    </w:p>
    <w:p w:rsidR="0093721A" w:rsidRDefault="0093721A" w:rsidP="0093721A">
      <w:pPr>
        <w:spacing w:line="360" w:lineRule="auto"/>
        <w:ind w:left="7"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«Иди,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кот,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на порог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>там сметана и творог!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721A" w:rsidRPr="00422611" w:rsidRDefault="0093721A" w:rsidP="0093721A">
      <w:pPr>
        <w:spacing w:line="360" w:lineRule="auto"/>
        <w:ind w:left="7"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Повернись пять раз, лови мышек и нас, не открывая глаз!» 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После игры Солнышко просит детей вспомнить скороговорки:</w:t>
      </w:r>
    </w:p>
    <w:p w:rsidR="0093721A" w:rsidRPr="00422611" w:rsidRDefault="0093721A" w:rsidP="0093721A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– В старину в каждой деревне был </w:t>
      </w:r>
      <w:proofErr w:type="spellStart"/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Дед-Веселок</w:t>
      </w:r>
      <w:proofErr w:type="spellEnd"/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, который знал больше всех шуток да прибауток, пословиц и поговорок, а также много скороговорок. Ребята, а вы знаете скороговорки?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Дети по очереди проговаривают скороговорки в среднем или быстром темпе.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На дворе трава, на траве дрова. Не руби дрова на траве двора.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У Серѐжки в сапожки попали берѐзовые серѐжки.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Грач сгоряча 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осерчал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на грача.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Летит скворец – зиме конец.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Увидел скворца – весна у крыльца.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Весной весенние цветы под солнцем лезут из травы.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Цветут весной цветы, поют весной коты.</w:t>
      </w:r>
    </w:p>
    <w:p w:rsidR="0093721A" w:rsidRPr="00175590" w:rsidRDefault="0093721A" w:rsidP="0093721A">
      <w:pPr>
        <w:numPr>
          <w:ilvl w:val="1"/>
          <w:numId w:val="9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Галка села на забор, грач завѐ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с ней разговор.</w:t>
      </w:r>
    </w:p>
    <w:p w:rsidR="0093721A" w:rsidRPr="00422611" w:rsidRDefault="0093721A" w:rsidP="0093721A">
      <w:pPr>
        <w:spacing w:line="360" w:lineRule="auto"/>
        <w:ind w:left="3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Звучит фонограмма «Грачи летят». Солнышко говорит:</w:t>
      </w:r>
    </w:p>
    <w:p w:rsidR="0093721A" w:rsidRPr="00422611" w:rsidRDefault="0093721A" w:rsidP="0093721A">
      <w:pPr>
        <w:spacing w:line="36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Ребята, грачи летят!</w:t>
      </w:r>
    </w:p>
    <w:p w:rsidR="0093721A" w:rsidRPr="00175590" w:rsidRDefault="0093721A" w:rsidP="0093721A">
      <w:pPr>
        <w:spacing w:line="360" w:lineRule="auto"/>
        <w:ind w:left="7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Проводится еще одна игра «Грачи летят». Дети стоят в кругу, машут руками как крыльями на летающие предметы и произносят: «Летят». Если предметы не летают, то ребята стоят смирно и ничего не произносят.</w:t>
      </w:r>
    </w:p>
    <w:p w:rsidR="0093721A" w:rsidRPr="00422611" w:rsidRDefault="0093721A" w:rsidP="0093721A">
      <w:pPr>
        <w:tabs>
          <w:tab w:val="left" w:pos="727"/>
        </w:tabs>
        <w:spacing w:line="360" w:lineRule="auto"/>
        <w:ind w:left="72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Грачи летят, на всю Русь трубят: «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Гу-гу-гу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>, мы несѐ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весну!»</w:t>
      </w:r>
    </w:p>
    <w:p w:rsidR="0093721A" w:rsidRPr="00422611" w:rsidRDefault="0093721A" w:rsidP="0093721A">
      <w:pPr>
        <w:tabs>
          <w:tab w:val="left" w:pos="727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Журавли летят, гудят, кричат: «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Гу-гу-гу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>, не догнать нас никому!»</w:t>
      </w:r>
    </w:p>
    <w:p w:rsidR="0093721A" w:rsidRPr="00422611" w:rsidRDefault="0093721A" w:rsidP="0093721A">
      <w:pPr>
        <w:tabs>
          <w:tab w:val="left" w:pos="727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Пчѐлки летят, гудят, 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бунчат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Медову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несѐ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свету!»</w:t>
      </w:r>
    </w:p>
    <w:p w:rsidR="0093721A" w:rsidRPr="00422611" w:rsidRDefault="0093721A" w:rsidP="0093721A">
      <w:pPr>
        <w:tabs>
          <w:tab w:val="left" w:pos="727"/>
        </w:tabs>
        <w:spacing w:line="360" w:lineRule="auto"/>
        <w:ind w:right="23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Поросята летят, визжат: «Хрю, хрю, хрю,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оело нам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хлеву!» (Летят комары, лисицы, синицы, медведи и т.п.)</w:t>
      </w:r>
    </w:p>
    <w:p w:rsidR="0093721A" w:rsidRPr="00422611" w:rsidRDefault="0093721A" w:rsidP="0093721A">
      <w:pPr>
        <w:spacing w:line="36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– Внимательные вы ребята, а загадки знаете? Отгадывать умеете?</w:t>
      </w:r>
    </w:p>
    <w:p w:rsidR="0093721A" w:rsidRPr="00422611" w:rsidRDefault="0093721A" w:rsidP="0093721A">
      <w:pPr>
        <w:spacing w:line="360" w:lineRule="auto"/>
        <w:ind w:left="3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Выходят дети с родителями и загадывают загадки о весне, остальные отгадывают.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1A" w:rsidRPr="00422611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ind w:right="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Шагает красавица, легко земли касается. Идѐт на поле, на реку, и по снежку, и по цветку. (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Весна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Гости приходят весной, а уходят осенью. (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Перелѐтные птицы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По голубому блюду золотое яблочко катится. (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Небо,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солнце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422611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Бегу  я,  как  по  лесенке,  по  камушкам  звеня,  издалека  по  песенке,  узнаете  меня.</w:t>
      </w:r>
    </w:p>
    <w:p w:rsidR="0093721A" w:rsidRPr="00422611" w:rsidRDefault="0093721A" w:rsidP="009372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Ручеѐк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Из-под снега расцветает, раньше всех весну встречает. (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Подснежник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numPr>
          <w:ilvl w:val="0"/>
          <w:numId w:val="10"/>
        </w:numPr>
        <w:tabs>
          <w:tab w:val="left" w:pos="727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Всех перелѐтных птиц черней, чистит пашню от червей. (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Грач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21A" w:rsidRPr="00175590" w:rsidRDefault="0093721A" w:rsidP="0093721A">
      <w:pPr>
        <w:numPr>
          <w:ilvl w:val="0"/>
          <w:numId w:val="11"/>
        </w:numPr>
        <w:tabs>
          <w:tab w:val="left" w:pos="720"/>
        </w:tabs>
        <w:spacing w:line="360" w:lineRule="auto"/>
        <w:ind w:right="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Дни погожие не редки, греются на солнце ветки. И, как маленькие точки, на ветвях набухли…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очки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numPr>
          <w:ilvl w:val="0"/>
          <w:numId w:val="11"/>
        </w:numPr>
        <w:tabs>
          <w:tab w:val="left" w:pos="720"/>
        </w:tabs>
        <w:spacing w:line="360" w:lineRule="auto"/>
        <w:ind w:right="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Веселится весь народ – льдины двинулись в поход! Мы на речке каждый год наблюдаем…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едоход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422611" w:rsidRDefault="0093721A" w:rsidP="0093721A">
      <w:pPr>
        <w:numPr>
          <w:ilvl w:val="0"/>
          <w:numId w:val="11"/>
        </w:numPr>
        <w:tabs>
          <w:tab w:val="left" w:pos="720"/>
        </w:tabs>
        <w:spacing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Синяя сосулька плачет, но от солнца нос не прячет. И весь день под птичью трель кап-кап-кап – звенит…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апель</w:t>
      </w:r>
      <w:r w:rsidRPr="00422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1A" w:rsidRPr="00175590" w:rsidRDefault="0093721A" w:rsidP="0093721A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Девушка-Веснянка:</w:t>
      </w:r>
    </w:p>
    <w:p w:rsidR="0093721A" w:rsidRPr="00422611" w:rsidRDefault="0093721A" w:rsidP="0093721A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– Сегодня мы играли в русские народные игры, читали и слушали пословицы, произносили скороговорки, загадывали и отгадывали загадки. Русским народом их собрано немало, и 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>ѐ это бережно хранится и передаѐтся из поколения в поколение. Утомились? Если есть ещѐ силы, тогда приглашаю вас на весѐлый танец. Вставайте в круг.</w:t>
      </w:r>
    </w:p>
    <w:p w:rsidR="0093721A" w:rsidRPr="00175590" w:rsidRDefault="0093721A" w:rsidP="0093721A">
      <w:pPr>
        <w:spacing w:line="36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танцуют русскую народную пляску вместе с Девушкой-Веснянкой и Солнышком. </w:t>
      </w:r>
    </w:p>
    <w:p w:rsidR="0093721A" w:rsidRPr="00175590" w:rsidRDefault="0093721A" w:rsidP="0093721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– Весело у вас, ну, а мне бежать надо – забот много у солнышка: нужно всех согреть, путь-дорогу осветить. Но я просто так не уйду, я приготовила для вас сюрприз. Посмотрите на плакат, здесь нарисовано солнышко, а лучиков то нет. Давайте, все вместе нарисуем солнышку лучики. </w:t>
      </w:r>
    </w:p>
    <w:p w:rsidR="0093721A" w:rsidRPr="00175590" w:rsidRDefault="0093721A" w:rsidP="009372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 объясняет родителям и детям, что нужно сделать. Родители вместе с детьми подходят к мольберту и рисуют ладонями солнышку разноцветные лучики. (Оставляют отпечатки ладошек на ватмане). После рисования все смотрят на получившееся солнышко.</w:t>
      </w:r>
    </w:p>
    <w:p w:rsidR="0093721A" w:rsidRPr="00175590" w:rsidRDefault="0093721A" w:rsidP="0093721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– Молодцы! Какие красивые разноцветные лучики получились! А теперь я убегаю, встретимся с вами летом. </w:t>
      </w:r>
    </w:p>
    <w:p w:rsidR="0031252A" w:rsidRDefault="0093721A" w:rsidP="0093721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i/>
          <w:sz w:val="24"/>
          <w:szCs w:val="24"/>
        </w:rPr>
        <w:t>Девушка-Веснянка и Солнышко оставляют угощение (конфеты), а дети с родителями идут пить чай.</w:t>
      </w:r>
    </w:p>
    <w:p w:rsidR="0093721A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21A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21A" w:rsidRPr="00175590" w:rsidRDefault="0093721A" w:rsidP="0093721A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6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Используемая литература:</w:t>
      </w:r>
    </w:p>
    <w:p w:rsidR="0093721A" w:rsidRPr="00422611" w:rsidRDefault="0093721A" w:rsidP="0093721A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Дружкова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О. Скороговорки. М.: ЮНВЕС, 2001.</w:t>
      </w:r>
    </w:p>
    <w:p w:rsidR="0093721A" w:rsidRPr="00422611" w:rsidRDefault="0093721A" w:rsidP="0093721A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Елкина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Тарабарина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Т.И. 1000 загадок. Ярославль: Академия Холдинг, 2002.</w:t>
      </w:r>
    </w:p>
    <w:p w:rsidR="0093721A" w:rsidRPr="00175590" w:rsidRDefault="0093721A" w:rsidP="0093721A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Морохин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В.Н. Малые жанры русского фольклора. М.: Высшая школа, 1986.</w:t>
      </w:r>
    </w:p>
    <w:p w:rsidR="0093721A" w:rsidRPr="00175590" w:rsidRDefault="0093721A" w:rsidP="0093721A">
      <w:pPr>
        <w:numPr>
          <w:ilvl w:val="0"/>
          <w:numId w:val="12"/>
        </w:numPr>
        <w:tabs>
          <w:tab w:val="left" w:pos="720"/>
        </w:tabs>
        <w:spacing w:line="360" w:lineRule="auto"/>
        <w:ind w:left="720" w:right="38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611">
        <w:rPr>
          <w:rFonts w:ascii="Times New Roman" w:eastAsia="Times New Roman" w:hAnsi="Times New Roman" w:cs="Times New Roman"/>
          <w:sz w:val="24"/>
          <w:szCs w:val="24"/>
        </w:rPr>
        <w:t>Подрезова</w:t>
      </w:r>
      <w:proofErr w:type="spell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Т.И. Материал к занятиям по развитию речи. Времена года. Лес. Грибы. М.: Айрис-пресс, 2007.</w:t>
      </w:r>
    </w:p>
    <w:p w:rsidR="0093721A" w:rsidRPr="00175590" w:rsidRDefault="0093721A" w:rsidP="0093721A">
      <w:pPr>
        <w:numPr>
          <w:ilvl w:val="0"/>
          <w:numId w:val="12"/>
        </w:numPr>
        <w:tabs>
          <w:tab w:val="left" w:pos="720"/>
        </w:tabs>
        <w:spacing w:line="360" w:lineRule="auto"/>
        <w:ind w:left="720" w:right="1040" w:hanging="367"/>
        <w:rPr>
          <w:rFonts w:ascii="Times New Roman" w:eastAsia="Times New Roman" w:hAnsi="Times New Roman"/>
          <w:sz w:val="24"/>
        </w:rPr>
        <w:sectPr w:rsidR="0093721A" w:rsidRPr="00175590">
          <w:pgSz w:w="11900" w:h="16836"/>
          <w:pgMar w:top="1440" w:right="1128" w:bottom="932" w:left="1133" w:header="0" w:footer="0" w:gutter="0"/>
          <w:cols w:space="0" w:equalWidth="0">
            <w:col w:w="9647"/>
          </w:cols>
          <w:docGrid w:linePitch="360"/>
        </w:sectPr>
      </w:pPr>
      <w:r w:rsidRPr="00422611">
        <w:rPr>
          <w:rFonts w:ascii="Times New Roman" w:eastAsia="Times New Roman" w:hAnsi="Times New Roman" w:cs="Times New Roman"/>
          <w:sz w:val="24"/>
          <w:szCs w:val="24"/>
        </w:rPr>
        <w:t>Шорыгина Т.</w:t>
      </w:r>
      <w:proofErr w:type="gramStart"/>
      <w:r w:rsidRPr="00422611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422611">
        <w:rPr>
          <w:rFonts w:ascii="Times New Roman" w:eastAsia="Times New Roman" w:hAnsi="Times New Roman" w:cs="Times New Roman"/>
          <w:sz w:val="24"/>
          <w:szCs w:val="24"/>
        </w:rPr>
        <w:t xml:space="preserve"> Какие месяцы в году? Книга для воспитателей, гувернѐров и родителей. М.: «Издательство</w:t>
      </w:r>
      <w:r>
        <w:rPr>
          <w:rFonts w:ascii="Times New Roman" w:eastAsia="Times New Roman" w:hAnsi="Times New Roman"/>
          <w:sz w:val="24"/>
        </w:rPr>
        <w:t xml:space="preserve"> ГНОМ и Д», 2009.</w:t>
      </w:r>
    </w:p>
    <w:p w:rsidR="0093721A" w:rsidRDefault="0093721A" w:rsidP="0093721A"/>
    <w:sectPr w:rsidR="0093721A" w:rsidSect="0031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40E0F7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DED726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7FDCC2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1472B282"/>
    <w:lvl w:ilvl="0" w:tplc="FFFFFFFF">
      <w:start w:val="1"/>
      <w:numFmt w:val="bullet"/>
      <w:lvlText w:val="\endash 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9650ECE"/>
    <w:multiLevelType w:val="hybridMultilevel"/>
    <w:tmpl w:val="3502F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55EB3"/>
    <w:multiLevelType w:val="hybridMultilevel"/>
    <w:tmpl w:val="6FB86F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B6577B"/>
    <w:multiLevelType w:val="hybridMultilevel"/>
    <w:tmpl w:val="BC0CB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3721A"/>
    <w:rsid w:val="00157D2E"/>
    <w:rsid w:val="0031252A"/>
    <w:rsid w:val="00395072"/>
    <w:rsid w:val="0093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2019-11-26T18:26:00Z</dcterms:created>
  <dcterms:modified xsi:type="dcterms:W3CDTF">2019-11-27T15:24:00Z</dcterms:modified>
</cp:coreProperties>
</file>