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9E" w:rsidRDefault="001A619E" w:rsidP="001A61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proofErr w:type="gramStart"/>
      <w:r w:rsidR="000E7737" w:rsidRPr="00041177">
        <w:rPr>
          <w:rFonts w:ascii="Times New Roman CYR" w:hAnsi="Times New Roman CYR" w:cs="Times New Roman CYR"/>
          <w:sz w:val="24"/>
          <w:szCs w:val="24"/>
        </w:rPr>
        <w:t>Утверждена</w:t>
      </w:r>
      <w:proofErr w:type="gramEnd"/>
      <w:r w:rsidR="000E7737" w:rsidRPr="00041177">
        <w:rPr>
          <w:rFonts w:ascii="Times New Roman CYR" w:hAnsi="Times New Roman CYR" w:cs="Times New Roman CYR"/>
          <w:sz w:val="24"/>
          <w:szCs w:val="24"/>
        </w:rPr>
        <w:t xml:space="preserve"> приказом </w:t>
      </w:r>
    </w:p>
    <w:p w:rsidR="000E7737" w:rsidRDefault="001A619E" w:rsidP="001A61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д</w:t>
      </w:r>
      <w:r w:rsidR="000E7737" w:rsidRPr="00041177">
        <w:rPr>
          <w:rFonts w:ascii="Times New Roman CYR" w:hAnsi="Times New Roman CYR" w:cs="Times New Roman CYR"/>
          <w:sz w:val="24"/>
          <w:szCs w:val="24"/>
        </w:rPr>
        <w:t>иректора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E7737" w:rsidRPr="00041177">
        <w:rPr>
          <w:rFonts w:ascii="Times New Roman CYR" w:hAnsi="Times New Roman CYR" w:cs="Times New Roman CYR"/>
          <w:sz w:val="24"/>
          <w:szCs w:val="24"/>
        </w:rPr>
        <w:t>Средней школы №1</w:t>
      </w:r>
    </w:p>
    <w:p w:rsidR="000E7737" w:rsidRPr="00041177" w:rsidRDefault="001A619E" w:rsidP="001A61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  <w:r w:rsidR="000E7737">
        <w:rPr>
          <w:rFonts w:ascii="Times New Roman CYR" w:hAnsi="Times New Roman CYR" w:cs="Times New Roman CYR"/>
          <w:sz w:val="24"/>
          <w:szCs w:val="24"/>
        </w:rPr>
        <w:t>от 31.08.2015г. №319</w:t>
      </w:r>
    </w:p>
    <w:p w:rsidR="000E7737" w:rsidRPr="00041177" w:rsidRDefault="000E7737" w:rsidP="000E773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4117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E7737" w:rsidRDefault="000E7737" w:rsidP="000E7737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7737" w:rsidRPr="007D65F3" w:rsidRDefault="000E7737" w:rsidP="000E7737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7D65F3">
        <w:rPr>
          <w:sz w:val="32"/>
          <w:szCs w:val="32"/>
        </w:rPr>
        <w:t>Муниципальное бюджетное общеобразовательное учреждение</w:t>
      </w:r>
    </w:p>
    <w:p w:rsidR="000E7737" w:rsidRPr="007D65F3" w:rsidRDefault="000E7737" w:rsidP="000E773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7D65F3">
        <w:rPr>
          <w:sz w:val="32"/>
          <w:szCs w:val="32"/>
        </w:rPr>
        <w:t>«Средняя общеобразовательная школа №1 с углубленным изучением отдельных предметов»</w:t>
      </w:r>
    </w:p>
    <w:p w:rsidR="000E7737" w:rsidRPr="007D65F3" w:rsidRDefault="000E7737" w:rsidP="000E773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F37C1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</w:t>
      </w: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tabs>
          <w:tab w:val="left" w:pos="6597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Р а б о ч а я  п р о г р а м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44"/>
          <w:szCs w:val="44"/>
        </w:rPr>
        <w:t>м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а</w:t>
      </w:r>
    </w:p>
    <w:p w:rsidR="000E7737" w:rsidRDefault="000E7737" w:rsidP="000E773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курса внеурочной деятельности</w:t>
      </w:r>
    </w:p>
    <w:p w:rsidR="000E7737" w:rsidRDefault="000E7737" w:rsidP="000E773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«Школа поддержки»</w:t>
      </w:r>
    </w:p>
    <w:p w:rsidR="000E7737" w:rsidRPr="00635184" w:rsidRDefault="000E7737" w:rsidP="000E773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sz w:val="44"/>
          <w:szCs w:val="44"/>
        </w:rPr>
      </w:pPr>
      <w:r w:rsidRPr="00635184">
        <w:rPr>
          <w:rFonts w:ascii="Times New Roman CYR" w:hAnsi="Times New Roman CYR" w:cs="Times New Roman CYR"/>
          <w:sz w:val="44"/>
          <w:szCs w:val="44"/>
        </w:rPr>
        <w:t xml:space="preserve">для обучающихся </w:t>
      </w:r>
      <w:r>
        <w:rPr>
          <w:rFonts w:ascii="Times New Roman CYR" w:hAnsi="Times New Roman CYR" w:cs="Times New Roman CYR"/>
          <w:sz w:val="44"/>
          <w:szCs w:val="44"/>
        </w:rPr>
        <w:t>4</w:t>
      </w:r>
      <w:r w:rsidRPr="00635184">
        <w:rPr>
          <w:rFonts w:ascii="Times New Roman CYR" w:hAnsi="Times New Roman CYR" w:cs="Times New Roman CYR"/>
          <w:sz w:val="44"/>
          <w:szCs w:val="44"/>
        </w:rPr>
        <w:t xml:space="preserve"> класса «</w:t>
      </w:r>
      <w:r>
        <w:rPr>
          <w:rFonts w:ascii="Times New Roman CYR" w:hAnsi="Times New Roman CYR" w:cs="Times New Roman CYR"/>
          <w:sz w:val="44"/>
          <w:szCs w:val="44"/>
        </w:rPr>
        <w:t>Д</w:t>
      </w:r>
      <w:r w:rsidRPr="00635184">
        <w:rPr>
          <w:rFonts w:ascii="Times New Roman CYR" w:hAnsi="Times New Roman CYR" w:cs="Times New Roman CYR"/>
          <w:sz w:val="44"/>
          <w:szCs w:val="44"/>
        </w:rPr>
        <w:t>»</w:t>
      </w:r>
    </w:p>
    <w:p w:rsidR="000E7737" w:rsidRDefault="000E7737" w:rsidP="000E773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sz w:val="44"/>
          <w:szCs w:val="44"/>
        </w:rPr>
      </w:pPr>
      <w:r w:rsidRPr="00635184">
        <w:rPr>
          <w:rFonts w:ascii="Times New Roman CYR" w:hAnsi="Times New Roman CYR" w:cs="Times New Roman CYR"/>
          <w:sz w:val="44"/>
          <w:szCs w:val="44"/>
        </w:rPr>
        <w:t>на 201</w:t>
      </w:r>
      <w:r>
        <w:rPr>
          <w:rFonts w:ascii="Times New Roman CYR" w:hAnsi="Times New Roman CYR" w:cs="Times New Roman CYR"/>
          <w:sz w:val="44"/>
          <w:szCs w:val="44"/>
        </w:rPr>
        <w:t>5</w:t>
      </w:r>
      <w:r w:rsidRPr="00635184">
        <w:rPr>
          <w:rFonts w:ascii="Times New Roman CYR" w:hAnsi="Times New Roman CYR" w:cs="Times New Roman CYR"/>
          <w:sz w:val="44"/>
          <w:szCs w:val="44"/>
        </w:rPr>
        <w:t xml:space="preserve"> – 201</w:t>
      </w:r>
      <w:r>
        <w:rPr>
          <w:rFonts w:ascii="Times New Roman CYR" w:hAnsi="Times New Roman CYR" w:cs="Times New Roman CYR"/>
          <w:sz w:val="44"/>
          <w:szCs w:val="44"/>
        </w:rPr>
        <w:t>6 учебный год</w:t>
      </w:r>
    </w:p>
    <w:p w:rsidR="001A619E" w:rsidRDefault="000E7737" w:rsidP="000E7737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 xml:space="preserve"> </w:t>
      </w:r>
    </w:p>
    <w:p w:rsidR="001A619E" w:rsidRDefault="001A619E" w:rsidP="000E7737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 CYR" w:hAnsi="Times New Roman CYR" w:cs="Times New Roman CYR"/>
          <w:sz w:val="44"/>
          <w:szCs w:val="44"/>
        </w:rPr>
      </w:pPr>
    </w:p>
    <w:p w:rsidR="000E7737" w:rsidRPr="00373B29" w:rsidRDefault="000E7737" w:rsidP="000E7737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 CYR" w:hAnsi="Times New Roman CYR" w:cs="Times New Roman CYR"/>
          <w:sz w:val="40"/>
          <w:szCs w:val="44"/>
        </w:rPr>
      </w:pPr>
      <w:r w:rsidRPr="00373B29">
        <w:rPr>
          <w:rFonts w:ascii="Times New Roman CYR" w:hAnsi="Times New Roman CYR" w:cs="Times New Roman CYR"/>
          <w:sz w:val="40"/>
          <w:szCs w:val="44"/>
        </w:rPr>
        <w:t>Составитель: Панкратова О.Л.</w:t>
      </w:r>
    </w:p>
    <w:p w:rsidR="000E7737" w:rsidRPr="00EC682E" w:rsidRDefault="000E7737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0E7737" w:rsidRPr="00EC682E" w:rsidRDefault="000E7737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Каменск-Уральский</w:t>
      </w:r>
    </w:p>
    <w:p w:rsidR="00DC27A0" w:rsidRDefault="00DC27A0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C27A0" w:rsidRDefault="00DC27A0" w:rsidP="000E77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7737" w:rsidRDefault="000E7737" w:rsidP="000E7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E7737" w:rsidRPr="00E644B7" w:rsidRDefault="000E7737" w:rsidP="000E7737">
      <w:pPr>
        <w:numPr>
          <w:ilvl w:val="0"/>
          <w:numId w:val="3"/>
        </w:numPr>
        <w:spacing w:line="360" w:lineRule="auto"/>
        <w:jc w:val="center"/>
        <w:rPr>
          <w:b/>
          <w:bCs/>
          <w:i/>
          <w:iCs/>
          <w:u w:val="single"/>
        </w:rPr>
      </w:pPr>
      <w:r w:rsidRPr="00E644B7">
        <w:rPr>
          <w:b/>
          <w:bCs/>
          <w:i/>
          <w:iCs/>
          <w:u w:val="single"/>
        </w:rPr>
        <w:lastRenderedPageBreak/>
        <w:t>Пояснительная записка</w:t>
      </w:r>
    </w:p>
    <w:p w:rsidR="000E7737" w:rsidRPr="00E644B7" w:rsidRDefault="000E7737" w:rsidP="000E7737">
      <w:pPr>
        <w:spacing w:line="360" w:lineRule="auto"/>
        <w:rPr>
          <w:b/>
          <w:bCs/>
          <w:i/>
          <w:iCs/>
          <w:u w:val="single"/>
        </w:rPr>
      </w:pPr>
    </w:p>
    <w:p w:rsidR="000E7737" w:rsidRPr="00317435" w:rsidRDefault="000E7737" w:rsidP="000E7737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E644B7">
        <w:rPr>
          <w:sz w:val="28"/>
          <w:szCs w:val="28"/>
        </w:rPr>
        <w:t>Рабочая программа курса внеурочной деятельности «</w:t>
      </w:r>
      <w:r>
        <w:rPr>
          <w:b/>
          <w:bCs/>
          <w:sz w:val="28"/>
          <w:szCs w:val="28"/>
        </w:rPr>
        <w:t>Школа поддержки</w:t>
      </w:r>
      <w:r w:rsidRPr="00E644B7">
        <w:rPr>
          <w:b/>
          <w:bCs/>
          <w:sz w:val="28"/>
          <w:szCs w:val="28"/>
        </w:rPr>
        <w:t xml:space="preserve">» </w:t>
      </w:r>
      <w:r w:rsidRPr="00E644B7">
        <w:rPr>
          <w:sz w:val="28"/>
          <w:szCs w:val="28"/>
        </w:rPr>
        <w:t xml:space="preserve">для 4 класса </w:t>
      </w:r>
      <w:r w:rsidRPr="00E644B7">
        <w:rPr>
          <w:bCs/>
          <w:sz w:val="28"/>
          <w:szCs w:val="28"/>
        </w:rPr>
        <w:t xml:space="preserve">разработана на основе требований к результатам освоения  ООП НОО Средней школы № 1 с учётом основных направлений программ, </w:t>
      </w:r>
      <w:r w:rsidRPr="00317435">
        <w:rPr>
          <w:bCs/>
          <w:sz w:val="28"/>
          <w:szCs w:val="28"/>
        </w:rPr>
        <w:t>включённых в структуру  ООП НОО</w:t>
      </w:r>
      <w:r w:rsidRPr="00317435">
        <w:rPr>
          <w:sz w:val="28"/>
          <w:szCs w:val="28"/>
        </w:rPr>
        <w:t>.</w:t>
      </w:r>
    </w:p>
    <w:p w:rsidR="000E7737" w:rsidRPr="00317435" w:rsidRDefault="000E7737" w:rsidP="000E7737">
      <w:pPr>
        <w:spacing w:line="360" w:lineRule="auto"/>
        <w:ind w:left="284"/>
        <w:rPr>
          <w:b/>
          <w:bCs/>
        </w:rPr>
      </w:pPr>
    </w:p>
    <w:p w:rsidR="000E7737" w:rsidRPr="00317435" w:rsidRDefault="000E7737" w:rsidP="000E7737">
      <w:pPr>
        <w:spacing w:line="360" w:lineRule="auto"/>
        <w:jc w:val="center"/>
        <w:rPr>
          <w:b/>
          <w:bCs/>
        </w:rPr>
      </w:pPr>
      <w:r w:rsidRPr="00317435">
        <w:rPr>
          <w:b/>
          <w:bCs/>
        </w:rPr>
        <w:t>Основные цели и задачи курса внеурочной деятельности</w:t>
      </w:r>
    </w:p>
    <w:p w:rsidR="00317435" w:rsidRPr="00317435" w:rsidRDefault="00317435" w:rsidP="00317435">
      <w:pPr>
        <w:spacing w:line="360" w:lineRule="auto"/>
        <w:rPr>
          <w:b/>
          <w:u w:val="single"/>
        </w:rPr>
      </w:pPr>
      <w:r w:rsidRPr="00317435">
        <w:t xml:space="preserve">Программа    </w:t>
      </w:r>
      <w:r w:rsidRPr="00317435">
        <w:rPr>
          <w:b/>
        </w:rPr>
        <w:t xml:space="preserve">«Школа поддержки» </w:t>
      </w:r>
      <w:r w:rsidRPr="00317435">
        <w:t xml:space="preserve">ставит    своей    </w:t>
      </w:r>
      <w:r w:rsidRPr="00317435">
        <w:rPr>
          <w:b/>
        </w:rPr>
        <w:t xml:space="preserve">целью   </w:t>
      </w:r>
      <w:r w:rsidRPr="00317435">
        <w:t xml:space="preserve">  создание системы деятельности   по развитию интеллектуальных и творческих способностей учащихся, коррекции   проблем в обучении.</w:t>
      </w:r>
    </w:p>
    <w:p w:rsidR="000E7737" w:rsidRPr="00E644B7" w:rsidRDefault="000E7737" w:rsidP="000E7737">
      <w:pPr>
        <w:pStyle w:val="msonormalcxspmiddle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E644B7">
        <w:rPr>
          <w:b/>
          <w:bCs/>
          <w:iCs/>
          <w:sz w:val="28"/>
          <w:szCs w:val="28"/>
        </w:rPr>
        <w:t>Задачи курса:</w:t>
      </w:r>
    </w:p>
    <w:p w:rsidR="00317435" w:rsidRPr="00317435" w:rsidRDefault="00317435" w:rsidP="00317435">
      <w:pPr>
        <w:spacing w:line="360" w:lineRule="auto"/>
        <w:rPr>
          <w:szCs w:val="24"/>
        </w:rPr>
      </w:pPr>
      <w:r w:rsidRPr="00317435">
        <w:rPr>
          <w:szCs w:val="24"/>
        </w:rPr>
        <w:t>- реализ</w:t>
      </w:r>
      <w:r w:rsidR="00D86C08">
        <w:rPr>
          <w:szCs w:val="24"/>
        </w:rPr>
        <w:t>овывать принцип</w:t>
      </w:r>
      <w:r w:rsidRPr="00317435">
        <w:rPr>
          <w:szCs w:val="24"/>
        </w:rPr>
        <w:t xml:space="preserve"> личностно-ориентированного </w:t>
      </w:r>
      <w:r>
        <w:rPr>
          <w:szCs w:val="24"/>
        </w:rPr>
        <w:t xml:space="preserve">подхода в обучении </w:t>
      </w:r>
      <w:r w:rsidRPr="00317435">
        <w:rPr>
          <w:szCs w:val="24"/>
        </w:rPr>
        <w:t>учащихся</w:t>
      </w:r>
      <w:r>
        <w:rPr>
          <w:szCs w:val="24"/>
        </w:rPr>
        <w:t>;</w:t>
      </w:r>
      <w:r w:rsidRPr="00317435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317435" w:rsidRPr="00317435" w:rsidRDefault="00317435" w:rsidP="00317435">
      <w:pPr>
        <w:spacing w:line="360" w:lineRule="auto"/>
        <w:rPr>
          <w:szCs w:val="24"/>
        </w:rPr>
      </w:pPr>
      <w:r w:rsidRPr="00317435">
        <w:rPr>
          <w:szCs w:val="24"/>
        </w:rPr>
        <w:t>- созда</w:t>
      </w:r>
      <w:r w:rsidR="00D86C08">
        <w:rPr>
          <w:szCs w:val="24"/>
        </w:rPr>
        <w:t xml:space="preserve">вать </w:t>
      </w:r>
      <w:r w:rsidRPr="00317435">
        <w:rPr>
          <w:szCs w:val="24"/>
        </w:rPr>
        <w:t xml:space="preserve"> оптимальны</w:t>
      </w:r>
      <w:r w:rsidR="00D86C08">
        <w:rPr>
          <w:szCs w:val="24"/>
        </w:rPr>
        <w:t>е</w:t>
      </w:r>
      <w:r w:rsidRPr="00317435">
        <w:rPr>
          <w:szCs w:val="24"/>
        </w:rPr>
        <w:t xml:space="preserve"> услови</w:t>
      </w:r>
      <w:r w:rsidR="00D86C08">
        <w:rPr>
          <w:szCs w:val="24"/>
        </w:rPr>
        <w:t>я</w:t>
      </w:r>
      <w:r w:rsidRPr="00317435">
        <w:rPr>
          <w:szCs w:val="24"/>
        </w:rPr>
        <w:t xml:space="preserve"> для </w:t>
      </w:r>
      <w:r w:rsidR="00D86C08">
        <w:rPr>
          <w:szCs w:val="24"/>
        </w:rPr>
        <w:t xml:space="preserve"> </w:t>
      </w:r>
      <w:r w:rsidRPr="00317435">
        <w:rPr>
          <w:szCs w:val="24"/>
        </w:rPr>
        <w:t xml:space="preserve"> поддержки и развития  </w:t>
      </w:r>
      <w:r>
        <w:rPr>
          <w:szCs w:val="24"/>
        </w:rPr>
        <w:t>детей;</w:t>
      </w:r>
    </w:p>
    <w:p w:rsidR="00D86C08" w:rsidRDefault="001A619E" w:rsidP="001A619E">
      <w:pPr>
        <w:widowControl w:val="0"/>
        <w:tabs>
          <w:tab w:val="left" w:pos="978"/>
        </w:tabs>
        <w:spacing w:before="5" w:line="360" w:lineRule="auto"/>
        <w:ind w:right="101"/>
      </w:pPr>
      <w:r>
        <w:rPr>
          <w:szCs w:val="24"/>
        </w:rPr>
        <w:t xml:space="preserve">- </w:t>
      </w:r>
      <w:r w:rsidR="00D86C08">
        <w:t>способствовать достижению</w:t>
      </w:r>
      <w:r w:rsidRPr="001A619E">
        <w:t xml:space="preserve"> планируемых </w:t>
      </w:r>
      <w:r w:rsidRPr="001A619E">
        <w:rPr>
          <w:spacing w:val="-4"/>
        </w:rPr>
        <w:t xml:space="preserve">результатов </w:t>
      </w:r>
      <w:r w:rsidRPr="001A619E">
        <w:t xml:space="preserve">освоения </w:t>
      </w:r>
      <w:r w:rsidR="00D86C08">
        <w:rPr>
          <w:spacing w:val="-5"/>
        </w:rPr>
        <w:t>О</w:t>
      </w:r>
      <w:r w:rsidRPr="001A619E">
        <w:rPr>
          <w:spacing w:val="-5"/>
        </w:rPr>
        <w:t xml:space="preserve">ОП </w:t>
      </w:r>
      <w:r w:rsidR="00D86C08">
        <w:t>НОО;</w:t>
      </w:r>
      <w:r w:rsidRPr="001A619E">
        <w:t xml:space="preserve"> </w:t>
      </w:r>
    </w:p>
    <w:p w:rsidR="001A619E" w:rsidRDefault="00D86C08" w:rsidP="001A619E">
      <w:pPr>
        <w:widowControl w:val="0"/>
        <w:tabs>
          <w:tab w:val="left" w:pos="978"/>
        </w:tabs>
        <w:spacing w:before="5" w:line="360" w:lineRule="auto"/>
        <w:ind w:right="101"/>
      </w:pPr>
      <w:r>
        <w:t xml:space="preserve">-обеспечить ликвидацию пробелов в знаниях учащихся; </w:t>
      </w:r>
    </w:p>
    <w:p w:rsidR="001A619E" w:rsidRDefault="00D86C08" w:rsidP="001A619E">
      <w:pPr>
        <w:widowControl w:val="0"/>
        <w:tabs>
          <w:tab w:val="left" w:pos="978"/>
        </w:tabs>
        <w:spacing w:before="7" w:line="360" w:lineRule="auto"/>
        <w:ind w:right="107"/>
      </w:pPr>
      <w:r>
        <w:t>-</w:t>
      </w:r>
      <w:r w:rsidR="001A619E" w:rsidRPr="001A619E">
        <w:t>предостав</w:t>
      </w:r>
      <w:r>
        <w:t xml:space="preserve">ить </w:t>
      </w:r>
      <w:r w:rsidR="001A619E" w:rsidRPr="001A619E">
        <w:t>уча</w:t>
      </w:r>
      <w:r>
        <w:t>щимся</w:t>
      </w:r>
      <w:r w:rsidR="001A619E" w:rsidRPr="001A619E">
        <w:t xml:space="preserve"> возможности для эффективной самостоятельной</w:t>
      </w:r>
      <w:r w:rsidR="001A619E" w:rsidRPr="001A619E">
        <w:rPr>
          <w:spacing w:val="-8"/>
        </w:rPr>
        <w:t xml:space="preserve"> </w:t>
      </w:r>
      <w:r w:rsidR="001A619E" w:rsidRPr="001A619E">
        <w:t>работы;</w:t>
      </w:r>
    </w:p>
    <w:p w:rsidR="00D86C08" w:rsidRPr="001A619E" w:rsidRDefault="00D86C08" w:rsidP="001A619E">
      <w:pPr>
        <w:widowControl w:val="0"/>
        <w:tabs>
          <w:tab w:val="left" w:pos="978"/>
        </w:tabs>
        <w:spacing w:before="7" w:line="360" w:lineRule="auto"/>
        <w:ind w:right="107"/>
      </w:pPr>
      <w:r>
        <w:t>- готовить учащихся к Всероссийским проверочным работам.</w:t>
      </w:r>
    </w:p>
    <w:p w:rsidR="00317435" w:rsidRPr="006842C7" w:rsidRDefault="00317435" w:rsidP="00317435">
      <w:pPr>
        <w:spacing w:line="360" w:lineRule="auto"/>
        <w:rPr>
          <w:sz w:val="24"/>
          <w:szCs w:val="24"/>
        </w:rPr>
      </w:pPr>
    </w:p>
    <w:p w:rsidR="00092882" w:rsidRDefault="000E7737" w:rsidP="00092882">
      <w:pPr>
        <w:pStyle w:val="3"/>
        <w:shd w:val="clear" w:color="auto" w:fill="FFFFFF"/>
        <w:spacing w:before="0" w:after="0" w:line="360" w:lineRule="auto"/>
        <w:ind w:left="3402" w:hanging="3118"/>
        <w:textAlignment w:val="baseline"/>
        <w:rPr>
          <w:rFonts w:ascii="Times New Roman" w:hAnsi="Times New Roman"/>
          <w:i/>
          <w:iCs/>
          <w:color w:val="170E02"/>
          <w:sz w:val="28"/>
          <w:szCs w:val="28"/>
          <w:u w:val="single"/>
        </w:rPr>
      </w:pPr>
      <w:r w:rsidRPr="00E644B7">
        <w:rPr>
          <w:rFonts w:ascii="Times New Roman" w:hAnsi="Times New Roman"/>
          <w:i/>
          <w:iCs/>
          <w:color w:val="170E02"/>
          <w:sz w:val="28"/>
          <w:szCs w:val="28"/>
          <w:u w:val="single"/>
          <w:lang w:val="en-US"/>
        </w:rPr>
        <w:t>II</w:t>
      </w:r>
      <w:r w:rsidRPr="00E644B7">
        <w:rPr>
          <w:rFonts w:ascii="Times New Roman" w:hAnsi="Times New Roman"/>
          <w:i/>
          <w:iCs/>
          <w:color w:val="170E02"/>
          <w:sz w:val="28"/>
          <w:szCs w:val="28"/>
          <w:u w:val="single"/>
        </w:rPr>
        <w:t>.    Общая характеристика курса внеурочной деятельности</w:t>
      </w:r>
      <w:r w:rsidR="00092882">
        <w:rPr>
          <w:rFonts w:ascii="Times New Roman" w:hAnsi="Times New Roman"/>
          <w:i/>
          <w:iCs/>
          <w:color w:val="170E02"/>
          <w:sz w:val="28"/>
          <w:szCs w:val="28"/>
          <w:u w:val="single"/>
        </w:rPr>
        <w:t xml:space="preserve"> </w:t>
      </w:r>
    </w:p>
    <w:p w:rsidR="000E7737" w:rsidRPr="00E644B7" w:rsidRDefault="00092882" w:rsidP="00092882">
      <w:pPr>
        <w:pStyle w:val="3"/>
        <w:shd w:val="clear" w:color="auto" w:fill="FFFFFF"/>
        <w:spacing w:before="0" w:after="0" w:line="360" w:lineRule="auto"/>
        <w:ind w:left="3402" w:hanging="3118"/>
        <w:jc w:val="center"/>
        <w:textAlignment w:val="baseline"/>
        <w:rPr>
          <w:rFonts w:ascii="Times New Roman" w:hAnsi="Times New Roman"/>
          <w:i/>
          <w:iCs/>
          <w:color w:val="170E02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170E02"/>
          <w:sz w:val="28"/>
          <w:szCs w:val="28"/>
          <w:u w:val="single"/>
        </w:rPr>
        <w:t>«Школа поддержки»</w:t>
      </w:r>
    </w:p>
    <w:p w:rsidR="000E7737" w:rsidRPr="00BD29B5" w:rsidRDefault="005B14C9" w:rsidP="00BD29B5">
      <w:pPr>
        <w:pStyle w:val="msolistparagraphcxspmiddle"/>
        <w:tabs>
          <w:tab w:val="left" w:pos="426"/>
        </w:tabs>
        <w:spacing w:before="0" w:beforeAutospacing="0" w:after="0" w:afterAutospacing="0" w:line="360" w:lineRule="auto"/>
        <w:rPr>
          <w:b/>
          <w:bCs/>
        </w:rPr>
      </w:pPr>
      <w:r w:rsidRPr="005B14C9">
        <w:rPr>
          <w:sz w:val="28"/>
          <w:szCs w:val="28"/>
        </w:rPr>
        <w:t xml:space="preserve">Актуальность программы определена тем, что младшие школьники должны иметь мотивацию к обучению математики, стремиться развивать свои </w:t>
      </w:r>
      <w:r w:rsidR="00092882">
        <w:rPr>
          <w:sz w:val="28"/>
          <w:szCs w:val="28"/>
        </w:rPr>
        <w:t xml:space="preserve">интеллектуальные возможности. </w:t>
      </w:r>
      <w:r w:rsidRPr="005B14C9">
        <w:rPr>
          <w:sz w:val="28"/>
          <w:szCs w:val="28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</w:t>
      </w:r>
      <w:r w:rsidR="00092882">
        <w:rPr>
          <w:sz w:val="28"/>
          <w:szCs w:val="28"/>
        </w:rPr>
        <w:t xml:space="preserve">му интеллектуальному развитию. </w:t>
      </w:r>
      <w:r w:rsidRPr="005B14C9">
        <w:rPr>
          <w:sz w:val="28"/>
          <w:szCs w:val="28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</w:t>
      </w:r>
      <w:r w:rsidR="00BD29B5">
        <w:rPr>
          <w:sz w:val="28"/>
          <w:szCs w:val="28"/>
        </w:rPr>
        <w:t xml:space="preserve">ции по определенному </w:t>
      </w:r>
      <w:r w:rsidR="00BD29B5">
        <w:rPr>
          <w:sz w:val="28"/>
          <w:szCs w:val="28"/>
        </w:rPr>
        <w:lastRenderedPageBreak/>
        <w:t xml:space="preserve">вопросу. </w:t>
      </w:r>
      <w:r w:rsidRPr="005B14C9">
        <w:rPr>
          <w:sz w:val="28"/>
          <w:szCs w:val="28"/>
        </w:rPr>
        <w:br/>
      </w:r>
    </w:p>
    <w:p w:rsidR="000E7737" w:rsidRPr="00D237A1" w:rsidRDefault="000E7737" w:rsidP="000E7737">
      <w:pPr>
        <w:shd w:val="clear" w:color="auto" w:fill="FFFFFF"/>
        <w:spacing w:after="102" w:line="360" w:lineRule="auto"/>
        <w:jc w:val="center"/>
        <w:rPr>
          <w:szCs w:val="20"/>
        </w:rPr>
      </w:pPr>
      <w:r w:rsidRPr="00D237A1">
        <w:rPr>
          <w:b/>
          <w:bCs/>
          <w:szCs w:val="20"/>
        </w:rPr>
        <w:t>Методы и формы работы</w:t>
      </w:r>
    </w:p>
    <w:p w:rsidR="000E7737" w:rsidRPr="00D237A1" w:rsidRDefault="000E7737" w:rsidP="000E7737">
      <w:pPr>
        <w:shd w:val="clear" w:color="auto" w:fill="FFFFFF"/>
        <w:spacing w:after="102" w:line="360" w:lineRule="auto"/>
        <w:rPr>
          <w:szCs w:val="20"/>
        </w:rPr>
      </w:pPr>
      <w:r w:rsidRPr="00D237A1">
        <w:rPr>
          <w:szCs w:val="20"/>
        </w:rPr>
        <w:t>На занятиях применяются словесные, практические методы, используется наглядность. </w:t>
      </w:r>
    </w:p>
    <w:p w:rsidR="000E7737" w:rsidRPr="00D237A1" w:rsidRDefault="000E7737" w:rsidP="000E7737">
      <w:pPr>
        <w:shd w:val="clear" w:color="auto" w:fill="FFFFFF"/>
        <w:spacing w:after="102" w:line="360" w:lineRule="auto"/>
        <w:rPr>
          <w:szCs w:val="20"/>
        </w:rPr>
      </w:pPr>
      <w:r w:rsidRPr="00D237A1">
        <w:rPr>
          <w:szCs w:val="20"/>
        </w:rPr>
        <w:t>Формы работы - коллективная, групповая, индивидуальная.</w:t>
      </w:r>
    </w:p>
    <w:p w:rsidR="000E7737" w:rsidRPr="00D237A1" w:rsidRDefault="000E7737" w:rsidP="000E7737">
      <w:pPr>
        <w:shd w:val="clear" w:color="auto" w:fill="FFFFFF"/>
        <w:spacing w:line="360" w:lineRule="auto"/>
        <w:rPr>
          <w:szCs w:val="20"/>
        </w:rPr>
      </w:pPr>
      <w:r w:rsidRPr="00D237A1">
        <w:rPr>
          <w:szCs w:val="20"/>
        </w:rPr>
        <w:t>Для реализации программы можно использовать разнообразные виды вне учебной деятельности: игровую, познавате</w:t>
      </w:r>
      <w:r>
        <w:rPr>
          <w:szCs w:val="20"/>
        </w:rPr>
        <w:t>льную, досугово-развлекательную.</w:t>
      </w:r>
    </w:p>
    <w:p w:rsidR="000E7737" w:rsidRPr="00E644B7" w:rsidRDefault="000E7737" w:rsidP="000E7737">
      <w:pPr>
        <w:pStyle w:val="msonormalcxspmiddle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7737" w:rsidRPr="00D237A1" w:rsidRDefault="000E7737" w:rsidP="000E7737">
      <w:pPr>
        <w:pStyle w:val="msonormalcxspmiddle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37A1">
        <w:rPr>
          <w:b/>
          <w:sz w:val="28"/>
          <w:szCs w:val="28"/>
        </w:rPr>
        <w:t>Ценностные ориентиры содержания  курса внеурочной  деятельности</w:t>
      </w:r>
    </w:p>
    <w:p w:rsidR="000E7737" w:rsidRPr="00D237A1" w:rsidRDefault="000E7737" w:rsidP="000E7737">
      <w:pPr>
        <w:autoSpaceDN w:val="0"/>
        <w:ind w:left="284"/>
      </w:pPr>
    </w:p>
    <w:p w:rsidR="000E7737" w:rsidRPr="00D237A1" w:rsidRDefault="000E7737" w:rsidP="000E7737">
      <w:pPr>
        <w:pStyle w:val="a4"/>
        <w:numPr>
          <w:ilvl w:val="0"/>
          <w:numId w:val="2"/>
        </w:numPr>
        <w:spacing w:line="360" w:lineRule="auto"/>
        <w:ind w:left="-142" w:firstLine="568"/>
        <w:rPr>
          <w:rFonts w:ascii="Times New Roman" w:hAnsi="Times New Roman"/>
          <w:sz w:val="28"/>
          <w:szCs w:val="28"/>
        </w:rPr>
      </w:pPr>
      <w:r w:rsidRPr="00D237A1">
        <w:rPr>
          <w:rFonts w:ascii="Times New Roman" w:hAnsi="Times New Roman"/>
          <w:bCs/>
          <w:iCs/>
          <w:color w:val="auto"/>
          <w:spacing w:val="-2"/>
          <w:sz w:val="28"/>
          <w:szCs w:val="28"/>
        </w:rPr>
        <w:t>формирование основ гражданской идентичности лич</w:t>
      </w:r>
      <w:r w:rsidRPr="00D237A1">
        <w:rPr>
          <w:rFonts w:ascii="Times New Roman" w:hAnsi="Times New Roman"/>
          <w:bCs/>
          <w:iCs/>
          <w:color w:val="auto"/>
          <w:sz w:val="28"/>
          <w:szCs w:val="28"/>
        </w:rPr>
        <w:t xml:space="preserve">ности </w:t>
      </w:r>
    </w:p>
    <w:p w:rsidR="000E7737" w:rsidRPr="00D237A1" w:rsidRDefault="000E7737" w:rsidP="000E7737">
      <w:pPr>
        <w:pStyle w:val="a4"/>
        <w:numPr>
          <w:ilvl w:val="0"/>
          <w:numId w:val="2"/>
        </w:numPr>
        <w:spacing w:line="360" w:lineRule="auto"/>
        <w:ind w:left="-142" w:firstLine="568"/>
        <w:rPr>
          <w:rFonts w:ascii="Times New Roman" w:hAnsi="Times New Roman"/>
          <w:sz w:val="28"/>
          <w:szCs w:val="28"/>
        </w:rPr>
      </w:pPr>
      <w:r w:rsidRPr="00D237A1">
        <w:rPr>
          <w:rFonts w:ascii="Times New Roman" w:hAnsi="Times New Roman"/>
          <w:bCs/>
          <w:iCs/>
          <w:color w:val="auto"/>
          <w:sz w:val="28"/>
          <w:szCs w:val="28"/>
        </w:rPr>
        <w:t xml:space="preserve">формирование психологических условий развития общения, сотрудничества </w:t>
      </w:r>
    </w:p>
    <w:p w:rsidR="000E7737" w:rsidRPr="00D237A1" w:rsidRDefault="000E7737" w:rsidP="000E7737">
      <w:pPr>
        <w:pStyle w:val="a4"/>
        <w:numPr>
          <w:ilvl w:val="0"/>
          <w:numId w:val="2"/>
        </w:numPr>
        <w:spacing w:line="360" w:lineRule="auto"/>
        <w:ind w:left="-142" w:firstLine="568"/>
        <w:rPr>
          <w:rFonts w:ascii="Times New Roman" w:hAnsi="Times New Roman"/>
          <w:sz w:val="28"/>
          <w:szCs w:val="28"/>
        </w:rPr>
      </w:pPr>
      <w:r w:rsidRPr="00D237A1">
        <w:rPr>
          <w:rFonts w:ascii="Times New Roman" w:hAnsi="Times New Roman"/>
          <w:bCs/>
          <w:iCs/>
          <w:color w:val="auto"/>
          <w:spacing w:val="2"/>
          <w:sz w:val="28"/>
          <w:szCs w:val="28"/>
        </w:rPr>
        <w:t xml:space="preserve">развитие </w:t>
      </w:r>
      <w:proofErr w:type="spellStart"/>
      <w:r w:rsidRPr="00D237A1">
        <w:rPr>
          <w:rFonts w:ascii="Times New Roman" w:hAnsi="Times New Roman"/>
          <w:bCs/>
          <w:iCs/>
          <w:color w:val="auto"/>
          <w:spacing w:val="2"/>
          <w:sz w:val="28"/>
          <w:szCs w:val="28"/>
        </w:rPr>
        <w:t>ценностно­смысловой</w:t>
      </w:r>
      <w:proofErr w:type="spellEnd"/>
      <w:r w:rsidRPr="00D237A1">
        <w:rPr>
          <w:rFonts w:ascii="Times New Roman" w:hAnsi="Times New Roman"/>
          <w:bCs/>
          <w:iCs/>
          <w:color w:val="auto"/>
          <w:spacing w:val="2"/>
          <w:sz w:val="28"/>
          <w:szCs w:val="28"/>
        </w:rPr>
        <w:t xml:space="preserve"> сферы личности </w:t>
      </w:r>
    </w:p>
    <w:p w:rsidR="000E7737" w:rsidRPr="00D237A1" w:rsidRDefault="000E7737" w:rsidP="000E7737">
      <w:pPr>
        <w:pStyle w:val="a4"/>
        <w:numPr>
          <w:ilvl w:val="0"/>
          <w:numId w:val="2"/>
        </w:numPr>
        <w:spacing w:line="360" w:lineRule="auto"/>
        <w:ind w:left="-142" w:firstLine="568"/>
        <w:rPr>
          <w:rFonts w:ascii="Times New Roman" w:hAnsi="Times New Roman"/>
          <w:spacing w:val="-2"/>
          <w:sz w:val="28"/>
          <w:szCs w:val="28"/>
        </w:rPr>
      </w:pPr>
      <w:r w:rsidRPr="00D237A1">
        <w:rPr>
          <w:rFonts w:ascii="Times New Roman" w:hAnsi="Times New Roman"/>
          <w:bCs/>
          <w:iCs/>
          <w:color w:val="auto"/>
          <w:sz w:val="28"/>
          <w:szCs w:val="28"/>
        </w:rPr>
        <w:t xml:space="preserve">развитие умения учиться </w:t>
      </w:r>
    </w:p>
    <w:p w:rsidR="000E7737" w:rsidRPr="00D237A1" w:rsidRDefault="000E7737" w:rsidP="000E7737">
      <w:pPr>
        <w:pStyle w:val="a4"/>
        <w:numPr>
          <w:ilvl w:val="0"/>
          <w:numId w:val="2"/>
        </w:numPr>
        <w:spacing w:line="360" w:lineRule="auto"/>
        <w:ind w:left="-142" w:firstLine="568"/>
        <w:rPr>
          <w:rFonts w:ascii="Times New Roman" w:hAnsi="Times New Roman"/>
          <w:sz w:val="28"/>
          <w:szCs w:val="28"/>
        </w:rPr>
      </w:pPr>
      <w:r w:rsidRPr="00D237A1">
        <w:rPr>
          <w:rFonts w:ascii="Times New Roman" w:hAnsi="Times New Roman"/>
          <w:bCs/>
          <w:iCs/>
          <w:color w:val="auto"/>
          <w:spacing w:val="-2"/>
          <w:sz w:val="28"/>
          <w:szCs w:val="28"/>
        </w:rPr>
        <w:t xml:space="preserve">развитие самостоятельности, инициативы и ответственности личности </w:t>
      </w:r>
    </w:p>
    <w:p w:rsidR="000E7737" w:rsidRDefault="000E7737" w:rsidP="000E7737">
      <w:pPr>
        <w:autoSpaceDN w:val="0"/>
        <w:ind w:left="284"/>
        <w:rPr>
          <w:sz w:val="24"/>
          <w:szCs w:val="24"/>
        </w:rPr>
      </w:pPr>
    </w:p>
    <w:p w:rsidR="000E7737" w:rsidRDefault="000E7737" w:rsidP="000E7737">
      <w:pPr>
        <w:pStyle w:val="a3"/>
        <w:ind w:left="3402" w:hanging="3260"/>
        <w:jc w:val="center"/>
        <w:rPr>
          <w:b/>
          <w:bCs/>
          <w:i/>
          <w:iCs/>
          <w:u w:val="single"/>
        </w:rPr>
      </w:pPr>
      <w:r w:rsidRPr="007730DF">
        <w:rPr>
          <w:b/>
          <w:bCs/>
          <w:i/>
          <w:iCs/>
          <w:sz w:val="32"/>
          <w:szCs w:val="32"/>
          <w:u w:val="single"/>
          <w:lang w:val="en-US"/>
        </w:rPr>
        <w:t>III</w:t>
      </w:r>
      <w:r w:rsidRPr="007730DF">
        <w:rPr>
          <w:b/>
          <w:bCs/>
          <w:i/>
          <w:iCs/>
          <w:sz w:val="32"/>
          <w:szCs w:val="32"/>
          <w:u w:val="single"/>
        </w:rPr>
        <w:t xml:space="preserve">.   Место </w:t>
      </w:r>
      <w:proofErr w:type="gramStart"/>
      <w:r w:rsidRPr="007730DF">
        <w:rPr>
          <w:b/>
          <w:bCs/>
          <w:i/>
          <w:iCs/>
          <w:sz w:val="32"/>
          <w:szCs w:val="32"/>
          <w:u w:val="single"/>
        </w:rPr>
        <w:t xml:space="preserve">курса </w:t>
      </w:r>
      <w:r>
        <w:rPr>
          <w:b/>
          <w:bCs/>
          <w:i/>
          <w:iCs/>
          <w:sz w:val="32"/>
          <w:szCs w:val="32"/>
          <w:u w:val="single"/>
        </w:rPr>
        <w:t xml:space="preserve"> в</w:t>
      </w:r>
      <w:proofErr w:type="gramEnd"/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7730DF">
        <w:rPr>
          <w:b/>
          <w:bCs/>
          <w:i/>
          <w:iCs/>
          <w:sz w:val="32"/>
          <w:szCs w:val="32"/>
          <w:u w:val="single"/>
        </w:rPr>
        <w:t>плане</w:t>
      </w:r>
      <w:r>
        <w:rPr>
          <w:b/>
          <w:bCs/>
          <w:i/>
          <w:iCs/>
          <w:sz w:val="32"/>
          <w:szCs w:val="32"/>
          <w:u w:val="single"/>
        </w:rPr>
        <w:t xml:space="preserve"> внеурочной деятельности</w:t>
      </w:r>
      <w:r w:rsidRPr="007730DF">
        <w:rPr>
          <w:b/>
          <w:bCs/>
          <w:i/>
          <w:iCs/>
          <w:sz w:val="32"/>
          <w:szCs w:val="32"/>
          <w:u w:val="single"/>
        </w:rPr>
        <w:t>.</w:t>
      </w:r>
    </w:p>
    <w:p w:rsidR="000E7737" w:rsidRPr="006307F2" w:rsidRDefault="000E7737" w:rsidP="000E7737">
      <w:pPr>
        <w:rPr>
          <w:b/>
          <w:bCs/>
          <w:sz w:val="24"/>
          <w:szCs w:val="24"/>
        </w:rPr>
      </w:pPr>
    </w:p>
    <w:p w:rsidR="000E7737" w:rsidRPr="00E644B7" w:rsidRDefault="000E7737" w:rsidP="000E7737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Программа рассчитана на 1 год обучения, объёмом в </w:t>
      </w:r>
      <w:r w:rsidR="00092882">
        <w:rPr>
          <w:szCs w:val="20"/>
        </w:rPr>
        <w:t>68</w:t>
      </w:r>
      <w:r>
        <w:rPr>
          <w:szCs w:val="20"/>
        </w:rPr>
        <w:t xml:space="preserve"> час</w:t>
      </w:r>
      <w:r w:rsidR="00092882">
        <w:rPr>
          <w:szCs w:val="20"/>
        </w:rPr>
        <w:t>ов</w:t>
      </w:r>
      <w:r w:rsidRPr="00E644B7">
        <w:rPr>
          <w:szCs w:val="20"/>
        </w:rPr>
        <w:t>, и предназ</w:t>
      </w:r>
      <w:r>
        <w:rPr>
          <w:szCs w:val="20"/>
        </w:rPr>
        <w:t xml:space="preserve">начена для работы с учащимися </w:t>
      </w:r>
      <w:r w:rsidRPr="00E644B7">
        <w:rPr>
          <w:szCs w:val="20"/>
        </w:rPr>
        <w:t xml:space="preserve">4 </w:t>
      </w:r>
      <w:r>
        <w:rPr>
          <w:szCs w:val="20"/>
        </w:rPr>
        <w:t xml:space="preserve"> класса.</w:t>
      </w:r>
      <w:r w:rsidRPr="00E644B7">
        <w:rPr>
          <w:szCs w:val="20"/>
        </w:rPr>
        <w:t xml:space="preserve"> </w:t>
      </w:r>
      <w:r>
        <w:rPr>
          <w:szCs w:val="20"/>
        </w:rPr>
        <w:t xml:space="preserve"> </w:t>
      </w:r>
      <w:r w:rsidRPr="00E644B7">
        <w:rPr>
          <w:szCs w:val="20"/>
        </w:rPr>
        <w:t>Занятия проводятс</w:t>
      </w:r>
      <w:r w:rsidR="00092882">
        <w:rPr>
          <w:szCs w:val="20"/>
        </w:rPr>
        <w:t>я 2</w:t>
      </w:r>
      <w:r>
        <w:rPr>
          <w:szCs w:val="20"/>
        </w:rPr>
        <w:t xml:space="preserve"> раз</w:t>
      </w:r>
      <w:r w:rsidR="00092882">
        <w:rPr>
          <w:szCs w:val="20"/>
        </w:rPr>
        <w:t>а</w:t>
      </w:r>
      <w:r>
        <w:rPr>
          <w:szCs w:val="20"/>
        </w:rPr>
        <w:t xml:space="preserve"> в неделю.</w:t>
      </w:r>
    </w:p>
    <w:p w:rsidR="000E7737" w:rsidRPr="00D237A1" w:rsidRDefault="000E7737" w:rsidP="000E7737">
      <w:pPr>
        <w:pStyle w:val="a3"/>
        <w:jc w:val="center"/>
        <w:rPr>
          <w:b/>
          <w:bCs/>
          <w:sz w:val="28"/>
          <w:szCs w:val="28"/>
        </w:rPr>
      </w:pPr>
      <w:r w:rsidRPr="00D237A1">
        <w:rPr>
          <w:b/>
          <w:bCs/>
          <w:iCs/>
          <w:sz w:val="28"/>
          <w:szCs w:val="28"/>
        </w:rPr>
        <w:t>Внесённые изменения и их обоснование</w:t>
      </w:r>
    </w:p>
    <w:p w:rsidR="000E7737" w:rsidRPr="00D237A1" w:rsidRDefault="000E7737" w:rsidP="000E7737">
      <w:pPr>
        <w:jc w:val="center"/>
      </w:pPr>
    </w:p>
    <w:p w:rsidR="000E7737" w:rsidRPr="00D237A1" w:rsidRDefault="000E7737" w:rsidP="000E7737">
      <w:r w:rsidRPr="00D237A1">
        <w:t xml:space="preserve">Возможно  добавление  </w:t>
      </w:r>
      <w:r w:rsidR="00092882">
        <w:t xml:space="preserve">2 </w:t>
      </w:r>
      <w:r w:rsidRPr="00D237A1">
        <w:t xml:space="preserve">ч в случае продолжительности учебного года </w:t>
      </w:r>
      <w:r w:rsidR="00092882">
        <w:t xml:space="preserve"> </w:t>
      </w:r>
      <w:r>
        <w:t xml:space="preserve"> в</w:t>
      </w:r>
      <w:r w:rsidR="001A619E">
        <w:t xml:space="preserve"> 4 классе до </w:t>
      </w:r>
      <w:r w:rsidRPr="00D237A1">
        <w:t>34,5 учебных недели.</w:t>
      </w:r>
    </w:p>
    <w:p w:rsidR="000E7737" w:rsidRPr="001353AF" w:rsidRDefault="000E7737" w:rsidP="001353AF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1353AF" w:rsidRDefault="001353AF" w:rsidP="000E7737">
      <w:pPr>
        <w:ind w:left="720"/>
        <w:rPr>
          <w:b/>
          <w:i/>
          <w:iCs/>
          <w:color w:val="170E02"/>
          <w:sz w:val="32"/>
          <w:szCs w:val="32"/>
          <w:u w:val="single"/>
        </w:rPr>
      </w:pPr>
      <w:r>
        <w:rPr>
          <w:b/>
          <w:bCs/>
          <w:i/>
          <w:color w:val="000000"/>
          <w:sz w:val="32"/>
          <w:szCs w:val="32"/>
          <w:u w:val="single"/>
          <w:lang w:val="en-US"/>
        </w:rPr>
        <w:t>IV</w:t>
      </w:r>
      <w:proofErr w:type="gramStart"/>
      <w:r>
        <w:rPr>
          <w:b/>
          <w:bCs/>
          <w:i/>
          <w:color w:val="000000"/>
          <w:sz w:val="32"/>
          <w:szCs w:val="32"/>
          <w:u w:val="single"/>
        </w:rPr>
        <w:t>.  Личностные</w:t>
      </w:r>
      <w:proofErr w:type="gramEnd"/>
      <w:r>
        <w:rPr>
          <w:b/>
          <w:bCs/>
          <w:i/>
          <w:color w:val="000000"/>
          <w:sz w:val="32"/>
          <w:szCs w:val="32"/>
          <w:u w:val="single"/>
        </w:rPr>
        <w:t xml:space="preserve"> и </w:t>
      </w:r>
      <w:proofErr w:type="spellStart"/>
      <w:r>
        <w:rPr>
          <w:b/>
          <w:bCs/>
          <w:i/>
          <w:color w:val="000000"/>
          <w:sz w:val="32"/>
          <w:szCs w:val="32"/>
          <w:u w:val="single"/>
        </w:rPr>
        <w:t>метапредметные</w:t>
      </w:r>
      <w:proofErr w:type="spellEnd"/>
      <w:r>
        <w:rPr>
          <w:b/>
          <w:bCs/>
          <w:i/>
          <w:color w:val="000000"/>
          <w:sz w:val="32"/>
          <w:szCs w:val="32"/>
          <w:u w:val="single"/>
        </w:rPr>
        <w:t xml:space="preserve"> результаты  освоения </w:t>
      </w:r>
      <w:r>
        <w:rPr>
          <w:b/>
          <w:i/>
          <w:iCs/>
          <w:color w:val="170E02"/>
          <w:sz w:val="32"/>
          <w:szCs w:val="32"/>
          <w:u w:val="single"/>
        </w:rPr>
        <w:t xml:space="preserve">курса </w:t>
      </w:r>
    </w:p>
    <w:p w:rsidR="007773C8" w:rsidRPr="001353AF" w:rsidRDefault="001353AF" w:rsidP="001353AF">
      <w:pPr>
        <w:ind w:left="720"/>
        <w:jc w:val="center"/>
        <w:rPr>
          <w:i/>
          <w:sz w:val="20"/>
          <w:szCs w:val="24"/>
        </w:rPr>
      </w:pPr>
      <w:r w:rsidRPr="001353AF">
        <w:rPr>
          <w:bCs/>
          <w:i/>
          <w:color w:val="000000"/>
          <w:sz w:val="24"/>
          <w:szCs w:val="32"/>
        </w:rPr>
        <w:t xml:space="preserve">( см.  рабочую </w:t>
      </w:r>
      <w:r>
        <w:rPr>
          <w:bCs/>
          <w:i/>
          <w:color w:val="000000"/>
          <w:sz w:val="24"/>
          <w:szCs w:val="32"/>
        </w:rPr>
        <w:t>программу по математике 4 класс)</w:t>
      </w:r>
    </w:p>
    <w:p w:rsidR="000E7737" w:rsidRDefault="000E7737" w:rsidP="001C537B">
      <w:pPr>
        <w:pStyle w:val="a3"/>
        <w:widowControl w:val="0"/>
        <w:autoSpaceDE w:val="0"/>
        <w:autoSpaceDN w:val="0"/>
        <w:adjustRightInd w:val="0"/>
        <w:ind w:left="840"/>
        <w:jc w:val="center"/>
        <w:rPr>
          <w:b/>
          <w:i/>
          <w:iCs/>
          <w:color w:val="170E02"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  <w:lang w:val="en-US"/>
        </w:rPr>
        <w:t>V</w:t>
      </w:r>
      <w:r>
        <w:rPr>
          <w:b/>
          <w:bCs/>
          <w:i/>
          <w:sz w:val="32"/>
          <w:szCs w:val="32"/>
          <w:u w:val="single"/>
        </w:rPr>
        <w:t xml:space="preserve">.    </w:t>
      </w:r>
      <w:r w:rsidRPr="006678F0">
        <w:rPr>
          <w:b/>
          <w:bCs/>
          <w:i/>
          <w:sz w:val="32"/>
          <w:szCs w:val="32"/>
          <w:u w:val="single"/>
        </w:rPr>
        <w:t xml:space="preserve">Содержание </w:t>
      </w:r>
      <w:r w:rsidRPr="00E51291">
        <w:rPr>
          <w:b/>
          <w:i/>
          <w:iCs/>
          <w:color w:val="170E02"/>
          <w:sz w:val="32"/>
          <w:szCs w:val="32"/>
          <w:u w:val="single"/>
        </w:rPr>
        <w:t>курса внеурочной деятельности</w:t>
      </w:r>
    </w:p>
    <w:p w:rsidR="00092882" w:rsidRPr="00092882" w:rsidRDefault="00092882" w:rsidP="001C537B">
      <w:pPr>
        <w:pStyle w:val="a3"/>
        <w:widowControl w:val="0"/>
        <w:autoSpaceDE w:val="0"/>
        <w:autoSpaceDN w:val="0"/>
        <w:adjustRightInd w:val="0"/>
        <w:ind w:left="840"/>
        <w:jc w:val="center"/>
        <w:rPr>
          <w:b/>
          <w:i/>
          <w:iCs/>
          <w:color w:val="170E02"/>
          <w:sz w:val="32"/>
          <w:szCs w:val="32"/>
          <w:u w:val="single"/>
        </w:rPr>
      </w:pPr>
    </w:p>
    <w:p w:rsidR="00F11876" w:rsidRPr="00092882" w:rsidRDefault="00092882" w:rsidP="00092882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sz w:val="32"/>
          <w:szCs w:val="32"/>
          <w:u w:val="single"/>
        </w:rPr>
      </w:pPr>
      <w:r>
        <w:t xml:space="preserve">        </w:t>
      </w:r>
      <w:r w:rsidRPr="005B14C9">
        <w:t>Содержание курса представлено нестандарт</w:t>
      </w:r>
      <w:r w:rsidR="00F11876">
        <w:t xml:space="preserve">ными (по форме или содержанию) </w:t>
      </w:r>
      <w:r w:rsidRPr="005B14C9">
        <w:t xml:space="preserve">задачами и упражнениями; стандартными текстовыми задачами, имеющими несколько способов решения или нестандартный способ решения; заданиями, направленными на развитие логического мышления, углубление математических знаний, овладение такими мыслительными операциями, как анализ, синтез, сравнение, классификация, обобщение. </w:t>
      </w:r>
      <w:r w:rsidRPr="005B14C9">
        <w:br/>
      </w:r>
      <w:r>
        <w:lastRenderedPageBreak/>
        <w:t xml:space="preserve">      </w:t>
      </w:r>
      <w:r w:rsidRPr="005B14C9">
        <w:t>Текстовые задачи являются важным средством формирования системы основных математических понятий. Учащиеся привы</w:t>
      </w:r>
      <w:r w:rsidR="001A619E">
        <w:t>кают решать типовые (однотипные</w:t>
      </w:r>
      <w:r w:rsidRPr="005B14C9">
        <w:t xml:space="preserve">) задачи и теряются при выборе решения нестандартных задач, трудность которых определяется не столько математическим содержанием, сколько новизной и необычностью математической ситуации. </w:t>
      </w:r>
      <w:r w:rsidRPr="005B14C9">
        <w:br/>
      </w:r>
      <w:r>
        <w:t xml:space="preserve">      </w:t>
      </w:r>
      <w:r w:rsidRPr="005B14C9">
        <w:t xml:space="preserve">Решая задачу, учащиеся должны не жонглировать числами, а продумывать взаимосвязи между величинами и самостоятельно в обобщенном виде вы страивать и обосновывать ход ее решения. Умение анализировать задачу не только развивает мышление и речь детей, но и формирует у них такие черты, как самостоятельность, умение продумывать план действий, доказательно рассуждать. </w:t>
      </w:r>
      <w:r w:rsidRPr="005B14C9">
        <w:br/>
        <w:t>Логические упражнения позволяют ученикам глубже освоить математические отношения и их свойства, а овладение логическими умениями позволит им применять логиче</w:t>
      </w:r>
      <w:r w:rsidR="001A619E">
        <w:t xml:space="preserve">ские приемы при решении задач. </w:t>
      </w:r>
    </w:p>
    <w:p w:rsidR="00F35C75" w:rsidRPr="00F35C75" w:rsidRDefault="001A619E" w:rsidP="00F35C75">
      <w:pPr>
        <w:spacing w:before="150" w:after="150"/>
        <w:ind w:left="150" w:right="150"/>
        <w:jc w:val="center"/>
      </w:pPr>
      <w:r>
        <w:rPr>
          <w:b/>
          <w:bCs/>
        </w:rPr>
        <w:t xml:space="preserve"> Содержание курса «Школа поддержки»</w:t>
      </w:r>
    </w:p>
    <w:tbl>
      <w:tblPr>
        <w:tblW w:w="1034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2268"/>
      </w:tblGrid>
      <w:tr w:rsidR="00F35C75" w:rsidRPr="00F35C75" w:rsidTr="007773C8">
        <w:trPr>
          <w:trHeight w:val="369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№</w:t>
            </w:r>
          </w:p>
        </w:tc>
        <w:tc>
          <w:tcPr>
            <w:tcW w:w="7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F35C75">
            <w:pPr>
              <w:spacing w:before="150" w:after="150"/>
              <w:ind w:right="150"/>
            </w:pPr>
            <w:r w:rsidRPr="00092882">
              <w:t xml:space="preserve"> 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0A0A0"/>
              <w:bottom w:val="nil"/>
              <w:right w:val="single" w:sz="4" w:space="0" w:color="auto"/>
            </w:tcBorders>
            <w:shd w:val="clear" w:color="auto" w:fill="auto"/>
          </w:tcPr>
          <w:p w:rsidR="00F35C75" w:rsidRPr="00092882" w:rsidRDefault="00F35C75">
            <w:pPr>
              <w:spacing w:after="200" w:line="276" w:lineRule="auto"/>
              <w:jc w:val="left"/>
            </w:pPr>
          </w:p>
        </w:tc>
      </w:tr>
      <w:tr w:rsidR="00F35C75" w:rsidRPr="00F35C75" w:rsidTr="007773C8">
        <w:trPr>
          <w:trHeight w:val="133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/>
        </w:tc>
        <w:tc>
          <w:tcPr>
            <w:tcW w:w="7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/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092882">
            <w:pPr>
              <w:spacing w:before="150" w:after="150"/>
              <w:ind w:right="150"/>
              <w:jc w:val="center"/>
            </w:pPr>
            <w:proofErr w:type="spellStart"/>
            <w:r w:rsidRPr="00092882">
              <w:t>практ</w:t>
            </w:r>
            <w:proofErr w:type="spellEnd"/>
            <w:r w:rsidRPr="00092882">
              <w:t>. часть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1.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История развития математики                         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7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2.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Разные задачи.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9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3.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Математические игры.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9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4.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Задачи "Кенгуру" разных лет.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  <w:jc w:val="center"/>
            </w:pPr>
            <w:r w:rsidRPr="00092882">
              <w:t> 6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5.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Задачи ЗМШ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  <w:jc w:val="center"/>
            </w:pPr>
            <w:r w:rsidRPr="00092882">
              <w:t> 7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6.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Элементы теории вероятностей.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8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7.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Элементы теории множеств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8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8.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Математика в искусстве.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8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9.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Математика и филология.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1C537B" w:rsidP="001A619E">
            <w:pPr>
              <w:spacing w:before="150" w:after="150"/>
              <w:ind w:left="150" w:right="150"/>
              <w:jc w:val="center"/>
            </w:pPr>
            <w:r w:rsidRPr="00092882">
              <w:rPr>
                <w:bCs/>
              </w:rPr>
              <w:t>8</w:t>
            </w:r>
          </w:p>
        </w:tc>
      </w:tr>
      <w:tr w:rsidR="00F35C75" w:rsidRPr="00F35C75" w:rsidTr="007773C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75" w:rsidRPr="00092882" w:rsidRDefault="00F35C75" w:rsidP="001A619E">
            <w:pPr>
              <w:spacing w:before="150" w:after="150"/>
              <w:ind w:left="150" w:right="150"/>
            </w:pPr>
            <w:r w:rsidRPr="00092882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75" w:rsidRPr="00092882" w:rsidRDefault="00F35C75" w:rsidP="00F35C75">
            <w:pPr>
              <w:spacing w:after="200" w:line="276" w:lineRule="auto"/>
              <w:jc w:val="center"/>
            </w:pPr>
            <w:r w:rsidRPr="00092882">
              <w:t>70</w:t>
            </w:r>
          </w:p>
        </w:tc>
      </w:tr>
    </w:tbl>
    <w:p w:rsidR="00F35C75" w:rsidRDefault="00F35C75" w:rsidP="00F35C75"/>
    <w:p w:rsidR="000E7737" w:rsidRDefault="000E7737" w:rsidP="000E7737">
      <w:pPr>
        <w:widowControl w:val="0"/>
        <w:autoSpaceDE w:val="0"/>
        <w:autoSpaceDN w:val="0"/>
        <w:adjustRightInd w:val="0"/>
        <w:rPr>
          <w:b/>
          <w:bCs/>
        </w:rPr>
      </w:pPr>
    </w:p>
    <w:p w:rsidR="001A619E" w:rsidRDefault="000E7737" w:rsidP="000E7737">
      <w:pPr>
        <w:shd w:val="clear" w:color="auto" w:fill="FFFFFF"/>
        <w:spacing w:line="177" w:lineRule="atLeast"/>
        <w:jc w:val="center"/>
        <w:rPr>
          <w:b/>
          <w:bCs/>
          <w:u w:val="single"/>
        </w:rPr>
      </w:pPr>
      <w:r w:rsidRPr="006678F0">
        <w:rPr>
          <w:b/>
          <w:bCs/>
          <w:i/>
          <w:sz w:val="32"/>
          <w:szCs w:val="32"/>
          <w:u w:val="single"/>
          <w:lang w:val="en-US"/>
        </w:rPr>
        <w:t>VI</w:t>
      </w:r>
      <w:r w:rsidRPr="006678F0">
        <w:rPr>
          <w:b/>
          <w:bCs/>
          <w:i/>
          <w:sz w:val="32"/>
          <w:szCs w:val="32"/>
          <w:u w:val="single"/>
        </w:rPr>
        <w:t>.</w:t>
      </w:r>
      <w:r>
        <w:rPr>
          <w:b/>
          <w:bCs/>
          <w:i/>
          <w:sz w:val="32"/>
          <w:szCs w:val="32"/>
          <w:u w:val="single"/>
        </w:rPr>
        <w:t xml:space="preserve"> </w:t>
      </w:r>
      <w:r w:rsidRPr="006678F0">
        <w:rPr>
          <w:b/>
          <w:bCs/>
          <w:i/>
          <w:sz w:val="32"/>
          <w:szCs w:val="32"/>
          <w:u w:val="single"/>
        </w:rPr>
        <w:t xml:space="preserve">Тематическое планирование с определением основных видов </w:t>
      </w:r>
      <w:proofErr w:type="gramStart"/>
      <w:r>
        <w:rPr>
          <w:b/>
          <w:bCs/>
          <w:i/>
          <w:sz w:val="32"/>
          <w:szCs w:val="32"/>
          <w:u w:val="single"/>
        </w:rPr>
        <w:t xml:space="preserve">внеурочной </w:t>
      </w:r>
      <w:r w:rsidRPr="006678F0">
        <w:rPr>
          <w:b/>
          <w:bCs/>
          <w:i/>
          <w:sz w:val="32"/>
          <w:szCs w:val="32"/>
          <w:u w:val="single"/>
        </w:rPr>
        <w:t xml:space="preserve"> деятельности</w:t>
      </w:r>
      <w:proofErr w:type="gramEnd"/>
      <w:r>
        <w:rPr>
          <w:b/>
          <w:bCs/>
          <w:u w:val="single"/>
        </w:rPr>
        <w:t xml:space="preserve">  </w:t>
      </w:r>
    </w:p>
    <w:p w:rsidR="000E7737" w:rsidRDefault="000E7737" w:rsidP="000E7737">
      <w:pPr>
        <w:shd w:val="clear" w:color="auto" w:fill="FFFFFF"/>
        <w:spacing w:line="177" w:lineRule="atLeast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  <w:r w:rsidRPr="006678F0">
        <w:rPr>
          <w:b/>
          <w:bCs/>
          <w:sz w:val="24"/>
          <w:szCs w:val="24"/>
          <w:u w:val="single"/>
        </w:rPr>
        <w:t xml:space="preserve"> 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jc w:val="center"/>
        <w:rPr>
          <w:b/>
          <w:color w:val="333333"/>
        </w:rPr>
      </w:pPr>
      <w:r w:rsidRPr="00970312">
        <w:rPr>
          <w:b/>
          <w:color w:val="333333"/>
        </w:rPr>
        <w:t xml:space="preserve">Основные виды </w:t>
      </w:r>
      <w:r>
        <w:rPr>
          <w:b/>
          <w:color w:val="333333"/>
        </w:rPr>
        <w:t xml:space="preserve">внеурочной </w:t>
      </w:r>
      <w:r w:rsidRPr="00970312">
        <w:rPr>
          <w:b/>
          <w:color w:val="333333"/>
        </w:rPr>
        <w:t xml:space="preserve"> деятельности</w:t>
      </w:r>
      <w:r>
        <w:rPr>
          <w:b/>
          <w:color w:val="333333"/>
        </w:rPr>
        <w:t>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Обнаружение моделей геометрических фигур, математических процессов зависимостей в окружающем.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Прогнозирование результата вычисления, решения задачи.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Планирование хода решения задачи, выполнения задания на измерение, вычисление, построение.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Сравнение разных способов вычислений, решения задачи; выбор удобного способа.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Накопление и использование опыта решения разнообразных математических задач.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Поиск, обнаружение и устранение ошибок логического (в ходе решения) и арифметического (в вычислении) характера.</w:t>
      </w:r>
    </w:p>
    <w:p w:rsidR="001A619E" w:rsidRPr="00970312" w:rsidRDefault="001A619E" w:rsidP="001A619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Сбор, обобщение и представление данных, полученных в ходе самостоятельно проведенных опросов.</w:t>
      </w:r>
    </w:p>
    <w:p w:rsidR="001A619E" w:rsidRPr="007773C8" w:rsidRDefault="001A619E" w:rsidP="007773C8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70312">
        <w:rPr>
          <w:color w:val="000000"/>
        </w:rPr>
        <w:t># Поиск необходимой информации в учебной и справочной литературе.</w:t>
      </w:r>
    </w:p>
    <w:p w:rsidR="00F11876" w:rsidRDefault="00F11876" w:rsidP="007773C8">
      <w:pPr>
        <w:shd w:val="clear" w:color="auto" w:fill="FFFFFF"/>
        <w:spacing w:line="177" w:lineRule="atLeast"/>
        <w:jc w:val="center"/>
        <w:rPr>
          <w:b/>
          <w:bCs/>
          <w:sz w:val="24"/>
          <w:szCs w:val="24"/>
          <w:u w:val="single"/>
        </w:rPr>
      </w:pPr>
      <w:r w:rsidRPr="001C537B">
        <w:rPr>
          <w:szCs w:val="16"/>
        </w:rPr>
        <w:t>(</w:t>
      </w:r>
      <w:r>
        <w:rPr>
          <w:szCs w:val="16"/>
        </w:rPr>
        <w:t>2</w:t>
      </w:r>
      <w:r w:rsidRPr="001C537B">
        <w:rPr>
          <w:szCs w:val="16"/>
        </w:rPr>
        <w:t xml:space="preserve"> часа в неделю, </w:t>
      </w:r>
      <w:r>
        <w:rPr>
          <w:szCs w:val="16"/>
        </w:rPr>
        <w:t>70 часов)</w:t>
      </w:r>
    </w:p>
    <w:tbl>
      <w:tblPr>
        <w:tblStyle w:val="a6"/>
        <w:tblpPr w:leftFromText="180" w:rightFromText="180" w:vertAnchor="text" w:horzAnchor="margin" w:tblpXSpec="center" w:tblpY="247"/>
        <w:tblW w:w="10662" w:type="dxa"/>
        <w:tblLook w:val="04A0" w:firstRow="1" w:lastRow="0" w:firstColumn="1" w:lastColumn="0" w:noHBand="0" w:noVBand="1"/>
      </w:tblPr>
      <w:tblGrid>
        <w:gridCol w:w="1101"/>
        <w:gridCol w:w="992"/>
        <w:gridCol w:w="4536"/>
        <w:gridCol w:w="2693"/>
        <w:gridCol w:w="1340"/>
      </w:tblGrid>
      <w:tr w:rsidR="00F11876" w:rsidRPr="001C537B" w:rsidTr="00F11876">
        <w:tc>
          <w:tcPr>
            <w:tcW w:w="1101" w:type="dxa"/>
          </w:tcPr>
          <w:p w:rsidR="00F11876" w:rsidRPr="001C537B" w:rsidRDefault="00F11876" w:rsidP="00F11876">
            <w:pPr>
              <w:jc w:val="center"/>
            </w:pPr>
            <w:r w:rsidRPr="001C537B">
              <w:t>часы</w:t>
            </w:r>
          </w:p>
        </w:tc>
        <w:tc>
          <w:tcPr>
            <w:tcW w:w="992" w:type="dxa"/>
          </w:tcPr>
          <w:p w:rsidR="00F11876" w:rsidRPr="001C537B" w:rsidRDefault="00F11876" w:rsidP="00F11876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536" w:type="dxa"/>
          </w:tcPr>
          <w:p w:rsidR="00F11876" w:rsidRPr="001C537B" w:rsidRDefault="00F11876" w:rsidP="00F11876">
            <w:pPr>
              <w:jc w:val="center"/>
            </w:pPr>
            <w:r w:rsidRPr="001C537B">
              <w:t>Тема: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jc w:val="center"/>
            </w:pPr>
            <w:r w:rsidRPr="001C537B">
              <w:t>Цель: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jc w:val="center"/>
            </w:pPr>
            <w:r w:rsidRPr="001C537B">
              <w:t>Дата:</w:t>
            </w:r>
          </w:p>
        </w:tc>
      </w:tr>
      <w:tr w:rsidR="00F11876" w:rsidRPr="001C537B" w:rsidTr="00F11876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2</w:t>
            </w:r>
          </w:p>
        </w:tc>
        <w:tc>
          <w:tcPr>
            <w:tcW w:w="992" w:type="dxa"/>
          </w:tcPr>
          <w:p w:rsidR="00F11876" w:rsidRDefault="00A71DF7" w:rsidP="00F11876">
            <w:pPr>
              <w:spacing w:line="360" w:lineRule="auto"/>
              <w:jc w:val="center"/>
            </w:pPr>
            <w:r>
              <w:t>1-2.</w:t>
            </w:r>
          </w:p>
          <w:p w:rsidR="00A71DF7" w:rsidRPr="001C537B" w:rsidRDefault="00A71DF7" w:rsidP="00F11876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 xml:space="preserve">Любителям математики. Турнир </w:t>
            </w:r>
            <w:proofErr w:type="gramStart"/>
            <w:r w:rsidRPr="001C537B">
              <w:t>смекалистых</w:t>
            </w:r>
            <w:proofErr w:type="gramEnd"/>
            <w:r w:rsidRPr="001C537B">
              <w:t>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активизации познавательного процесса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F11876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3-5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 xml:space="preserve">Закономерности в числах и </w:t>
            </w:r>
            <w:r w:rsidRPr="001C537B">
              <w:lastRenderedPageBreak/>
              <w:t>фигурах. Многозначные числа.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lastRenderedPageBreak/>
              <w:t xml:space="preserve">Способствовать </w:t>
            </w:r>
            <w:r w:rsidRPr="001C537B">
              <w:lastRenderedPageBreak/>
              <w:t>умению записывать многозначные числа.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F11876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Игры на развитие наблюдательности. Сумма и разность при работе с многозначными числами.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развитию наблюдательности, умению находить сумму и разность методом прикидки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F11876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7-8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Арифметические действия с круглыми числами.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примеров с многозначными и круглыми числами.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9-10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Волшебный круг. Правила сравнения. Сравнение дробей.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Закрепить сравнение дробей на примере круга.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Игры с числами. Решение задач на нахождение части числа, числа по его части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выработке навыка решения задач на нахождение части числа и числа по части.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12-13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Модель машины времени. Решение задач с именованными числами.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Решать задачи с именованными числами.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14-15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Отважный путешественник. Решение задач на нахождение скорости, времени и расстояния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Закрепить решение задач на движение.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Магические квадраты. Нахождение площади фигур.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выработке навыка нахождения площади фигур и объема фигур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Волшебный квадрат. Нахождение объема фигур.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выработке навыка нахождения площади фигур и объема фигур.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Решение задач на развитие смекалки и сообразительности.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Закрепление способности комбинировать. Решение сложных уравнений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умению решать сложные уравнения.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20-22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Придумывание по аналогии. Решение задач и составление обратных задач к данным.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умению решать сложные уравнения.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23-25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Придумывание по аналогии. Решение задач и составление обратных задач к данным.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умению составлять задачи по данным схемам, математическим выражениям; составлять задачи обратные данной задаче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26-28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 xml:space="preserve">Выделение признаков. Сходство и </w:t>
            </w:r>
            <w:r w:rsidRPr="001C537B">
              <w:lastRenderedPageBreak/>
              <w:t>различие в письменном умножении на однозначное и двузначное число.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lastRenderedPageBreak/>
              <w:t xml:space="preserve">Содействовать </w:t>
            </w:r>
            <w:r w:rsidRPr="001C537B">
              <w:lastRenderedPageBreak/>
              <w:t>привитию интереса к предмету математика, активизировать познавательный процесс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29-30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Математические головоломки.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привитию интереса к предмету математика, активизировать познавательный процесс.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Из истории чисел. Применение различных цифр и чисел в современной жизни.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расширению интереса учащихся, умению опираться на жизненный опыт.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32-33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Развиваем воображение. Составление задач на нахождение среднего арифметического числа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развитию воображения учащихся, умению отстаивать свою точку зрения.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34-35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Путешествие по числовому лучу. Координаты на числовом луче.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Расширить знания о числовом луче, координатах на числовом луче.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36-37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Игра «морской бой». Координаты точек на плоскости.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 xml:space="preserve">Расширить знания о координатах на плоскости, </w:t>
            </w:r>
            <w:r w:rsidRPr="001C537B">
              <w:lastRenderedPageBreak/>
              <w:t>содействовать в умении играть в игру «Морской бой».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38-39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right="150"/>
              <w:jc w:val="center"/>
            </w:pPr>
            <w:r w:rsidRPr="001C537B">
              <w:t>Шахматные задачи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развитию воображения учащихся, умению отстаивать свою точку зрения.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40-41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>Старинные задачи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развитию воображения учащихся, умению отстаивать свою точку зрения.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373B29">
            <w:pPr>
              <w:spacing w:line="360" w:lineRule="auto"/>
            </w:pPr>
            <w:r>
              <w:t>42-43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373B29">
            <w:pPr>
              <w:spacing w:before="150" w:after="150" w:line="360" w:lineRule="auto"/>
              <w:ind w:right="150"/>
            </w:pPr>
            <w:r w:rsidRPr="001C537B">
              <w:t>Задачи на разрезания, взвешивания, переливания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привитию интереса к предмету математика, активизировать познавательный процесс.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44-45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>Задачи, решаемые с конца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привитию интереса к предмету математика, активизировать познавательный процесс.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A71DF7">
            <w:pPr>
              <w:spacing w:line="360" w:lineRule="auto"/>
              <w:jc w:val="center"/>
            </w:pPr>
            <w:r>
              <w:t>46-47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 xml:space="preserve">Задачи, решаемые методом </w:t>
            </w:r>
            <w:r w:rsidRPr="001C537B">
              <w:lastRenderedPageBreak/>
              <w:t>исключения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lastRenderedPageBreak/>
              <w:t xml:space="preserve">Содействовать </w:t>
            </w:r>
            <w:r w:rsidRPr="001C537B">
              <w:lastRenderedPageBreak/>
              <w:t>привитию интереса к предмету математика, активизировать познавательный процесс.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F11876" w:rsidRPr="001C537B" w:rsidRDefault="00A71DF7" w:rsidP="00A71DF7">
            <w:pPr>
              <w:spacing w:line="360" w:lineRule="auto"/>
              <w:jc w:val="center"/>
            </w:pPr>
            <w:r>
              <w:t>48-49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>Задачи, решаемые графическим методом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привитию интереса к предмету математика, активизировать познавательный процесс.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50-52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>Криптограммы, лабиринты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привитию интереса к предмету математика, активизировать познавательный процесс.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53-55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>Задачи "Кенгуру" разных лет.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Способствовать развитию воображения учащихся, умению отстаивать свою точку зрения.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56-57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left="150" w:right="150"/>
              <w:jc w:val="center"/>
            </w:pPr>
            <w:r w:rsidRPr="001C537B">
              <w:t>Математика в архитектуре.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58-59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right="150"/>
              <w:jc w:val="center"/>
            </w:pPr>
            <w:r w:rsidRPr="001C537B">
              <w:t>Математика в живописи.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60-61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right="150"/>
              <w:jc w:val="center"/>
            </w:pPr>
            <w:r w:rsidRPr="001C537B">
              <w:t>Математика и филология.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62-64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right="150"/>
              <w:jc w:val="center"/>
            </w:pPr>
            <w:r w:rsidRPr="001C537B">
              <w:t>Множества. Операции над множествами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65-66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right="150"/>
              <w:jc w:val="center"/>
            </w:pPr>
            <w:r w:rsidRPr="001C537B">
              <w:t>Логические операции.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A71DF7" w:rsidP="00F11876">
            <w:pPr>
              <w:spacing w:line="360" w:lineRule="auto"/>
              <w:jc w:val="center"/>
            </w:pPr>
            <w:r>
              <w:t>67-68</w:t>
            </w:r>
          </w:p>
        </w:tc>
        <w:tc>
          <w:tcPr>
            <w:tcW w:w="4536" w:type="dxa"/>
            <w:vAlign w:val="center"/>
          </w:tcPr>
          <w:p w:rsidR="00F11876" w:rsidRPr="001C537B" w:rsidRDefault="00F11876" w:rsidP="00F11876">
            <w:pPr>
              <w:spacing w:before="150" w:after="150" w:line="360" w:lineRule="auto"/>
              <w:ind w:right="150"/>
              <w:jc w:val="center"/>
            </w:pPr>
            <w:r w:rsidRPr="001C537B">
              <w:t>Свойства операций. Высказывания.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Содействовать поиску альтернативных способов решения задач и примеров.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  <w:tr w:rsidR="00F11876" w:rsidRPr="001C537B" w:rsidTr="001A619E">
        <w:tc>
          <w:tcPr>
            <w:tcW w:w="1101" w:type="dxa"/>
          </w:tcPr>
          <w:p w:rsidR="00F11876" w:rsidRPr="001C537B" w:rsidRDefault="004B5112" w:rsidP="00F1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11876" w:rsidRPr="001C537B" w:rsidRDefault="004B5112" w:rsidP="00F11876">
            <w:pPr>
              <w:spacing w:line="360" w:lineRule="auto"/>
              <w:jc w:val="center"/>
            </w:pPr>
            <w:r>
              <w:t>69-70</w:t>
            </w:r>
          </w:p>
        </w:tc>
        <w:tc>
          <w:tcPr>
            <w:tcW w:w="4536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Подведение итогов обучения. Смотр знаний.</w:t>
            </w:r>
          </w:p>
        </w:tc>
        <w:tc>
          <w:tcPr>
            <w:tcW w:w="2693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  <w:r w:rsidRPr="001C537B">
              <w:t>Обобщить знания учащихся, полученные на курсе дополнительного образования.</w:t>
            </w:r>
          </w:p>
        </w:tc>
        <w:tc>
          <w:tcPr>
            <w:tcW w:w="1340" w:type="dxa"/>
          </w:tcPr>
          <w:p w:rsidR="00F11876" w:rsidRPr="001C537B" w:rsidRDefault="00F11876" w:rsidP="00F11876">
            <w:pPr>
              <w:spacing w:line="360" w:lineRule="auto"/>
              <w:jc w:val="center"/>
            </w:pPr>
          </w:p>
        </w:tc>
      </w:tr>
    </w:tbl>
    <w:p w:rsidR="000E7737" w:rsidRPr="00F11876" w:rsidRDefault="000E7737" w:rsidP="00F11876">
      <w:pPr>
        <w:rPr>
          <w:szCs w:val="16"/>
        </w:rPr>
      </w:pPr>
    </w:p>
    <w:p w:rsidR="001A619E" w:rsidRDefault="001A619E" w:rsidP="007773C8">
      <w:pPr>
        <w:rPr>
          <w:b/>
          <w:bCs/>
          <w:i/>
          <w:sz w:val="32"/>
          <w:szCs w:val="32"/>
          <w:u w:val="single"/>
        </w:rPr>
      </w:pPr>
    </w:p>
    <w:p w:rsidR="00970312" w:rsidRPr="003D3F4B" w:rsidRDefault="00970312" w:rsidP="00970312">
      <w:pPr>
        <w:ind w:left="840"/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  <w:lang w:val="en-US"/>
        </w:rPr>
        <w:t>VII</w:t>
      </w:r>
      <w:r w:rsidRPr="003D3F4B">
        <w:rPr>
          <w:b/>
          <w:bCs/>
          <w:i/>
          <w:sz w:val="32"/>
          <w:szCs w:val="32"/>
          <w:u w:val="single"/>
        </w:rPr>
        <w:t>.</w:t>
      </w:r>
      <w:r>
        <w:rPr>
          <w:b/>
          <w:bCs/>
          <w:i/>
          <w:sz w:val="32"/>
          <w:szCs w:val="32"/>
          <w:u w:val="single"/>
        </w:rPr>
        <w:t xml:space="preserve">   </w:t>
      </w:r>
      <w:r w:rsidRPr="003D3F4B">
        <w:rPr>
          <w:b/>
          <w:bCs/>
          <w:i/>
          <w:sz w:val="32"/>
          <w:szCs w:val="32"/>
          <w:u w:val="single"/>
        </w:rPr>
        <w:t>Учебно-методическое обеспечение</w:t>
      </w:r>
    </w:p>
    <w:p w:rsidR="00970312" w:rsidRDefault="00970312" w:rsidP="00970312">
      <w:pPr>
        <w:rPr>
          <w:b/>
          <w:bCs/>
        </w:rPr>
      </w:pPr>
      <w:r>
        <w:rPr>
          <w:b/>
          <w:bCs/>
        </w:rPr>
        <w:t>Для учителя: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rPr>
          <w:rStyle w:val="apple-style-span"/>
          <w:szCs w:val="24"/>
        </w:rPr>
      </w:pPr>
      <w:r w:rsidRPr="00970312">
        <w:rPr>
          <w:szCs w:val="24"/>
        </w:rPr>
        <w:t xml:space="preserve">1. </w:t>
      </w:r>
      <w:proofErr w:type="spellStart"/>
      <w:r w:rsidRPr="00970312">
        <w:rPr>
          <w:rFonts w:eastAsia="MS Mincho"/>
          <w:szCs w:val="24"/>
          <w:lang w:eastAsia="ja-JP"/>
        </w:rPr>
        <w:t>Петерсон</w:t>
      </w:r>
      <w:proofErr w:type="spellEnd"/>
      <w:r w:rsidRPr="00970312">
        <w:rPr>
          <w:rFonts w:eastAsia="MS Mincho"/>
          <w:szCs w:val="24"/>
          <w:lang w:eastAsia="ja-JP"/>
        </w:rPr>
        <w:t xml:space="preserve"> Л.Г. </w:t>
      </w:r>
      <w:r w:rsidRPr="00970312">
        <w:rPr>
          <w:rStyle w:val="apple-style-span"/>
          <w:szCs w:val="24"/>
        </w:rPr>
        <w:t xml:space="preserve">Авторская программа по математике «Учусь учиться» для 1 - 4 классов начальной школы по   образовательной  системе </w:t>
      </w:r>
      <w:proofErr w:type="spellStart"/>
      <w:r w:rsidRPr="00970312">
        <w:rPr>
          <w:rStyle w:val="apple-style-span"/>
          <w:szCs w:val="24"/>
        </w:rPr>
        <w:t>деятельностного</w:t>
      </w:r>
      <w:proofErr w:type="spellEnd"/>
      <w:r w:rsidRPr="00970312">
        <w:rPr>
          <w:rStyle w:val="apple-style-span"/>
          <w:szCs w:val="24"/>
        </w:rPr>
        <w:t xml:space="preserve"> метода обучения «Школа 200…»- М.: УМЦ «Школа 2000..», 2011г. 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lang w:eastAsia="ja-JP"/>
        </w:rPr>
      </w:pPr>
      <w:r w:rsidRPr="00970312">
        <w:rPr>
          <w:rFonts w:eastAsia="MS Mincho"/>
          <w:szCs w:val="24"/>
          <w:lang w:eastAsia="ja-JP"/>
        </w:rPr>
        <w:t>2.  </w:t>
      </w:r>
      <w:proofErr w:type="spellStart"/>
      <w:r w:rsidRPr="00970312">
        <w:rPr>
          <w:rFonts w:eastAsia="MS Mincho"/>
          <w:szCs w:val="24"/>
          <w:lang w:eastAsia="ja-JP"/>
        </w:rPr>
        <w:t>Петерсон</w:t>
      </w:r>
      <w:proofErr w:type="spellEnd"/>
      <w:r w:rsidRPr="00970312">
        <w:rPr>
          <w:rFonts w:eastAsia="MS Mincho"/>
          <w:szCs w:val="24"/>
          <w:lang w:eastAsia="ja-JP"/>
        </w:rPr>
        <w:t xml:space="preserve"> Л.Г. «Самостоятельные и контрольные работы по математике для 4класса» выпуск 1, варианты 1,2, М.,  «</w:t>
      </w:r>
      <w:proofErr w:type="spellStart"/>
      <w:r w:rsidRPr="00970312">
        <w:rPr>
          <w:rFonts w:eastAsia="MS Mincho"/>
          <w:szCs w:val="24"/>
          <w:lang w:eastAsia="ja-JP"/>
        </w:rPr>
        <w:t>Ювента</w:t>
      </w:r>
      <w:proofErr w:type="spellEnd"/>
      <w:r w:rsidRPr="00970312">
        <w:rPr>
          <w:rFonts w:eastAsia="MS Mincho"/>
          <w:szCs w:val="24"/>
          <w:lang w:eastAsia="ja-JP"/>
        </w:rPr>
        <w:t>», 2014г.</w:t>
      </w:r>
    </w:p>
    <w:p w:rsidR="00970312" w:rsidRPr="00970312" w:rsidRDefault="00970312" w:rsidP="00970312">
      <w:pPr>
        <w:pStyle w:val="ad"/>
        <w:spacing w:line="360" w:lineRule="auto"/>
        <w:jc w:val="both"/>
        <w:rPr>
          <w:b w:val="0"/>
          <w:bCs/>
          <w:sz w:val="28"/>
          <w:szCs w:val="24"/>
          <w:u w:val="none"/>
        </w:rPr>
      </w:pPr>
      <w:r w:rsidRPr="00970312">
        <w:rPr>
          <w:b w:val="0"/>
          <w:sz w:val="28"/>
          <w:szCs w:val="24"/>
          <w:u w:val="none"/>
        </w:rPr>
        <w:t xml:space="preserve">3. </w:t>
      </w:r>
      <w:proofErr w:type="spellStart"/>
      <w:r w:rsidRPr="00970312">
        <w:rPr>
          <w:b w:val="0"/>
          <w:sz w:val="28"/>
          <w:szCs w:val="24"/>
          <w:u w:val="none"/>
        </w:rPr>
        <w:t>Петерсон</w:t>
      </w:r>
      <w:proofErr w:type="spellEnd"/>
      <w:r w:rsidRPr="00970312">
        <w:rPr>
          <w:b w:val="0"/>
          <w:sz w:val="28"/>
          <w:szCs w:val="24"/>
          <w:u w:val="none"/>
        </w:rPr>
        <w:t xml:space="preserve"> Л. Г. Математика.   </w:t>
      </w:r>
      <w:r w:rsidRPr="00970312">
        <w:rPr>
          <w:sz w:val="28"/>
          <w:szCs w:val="24"/>
          <w:u w:val="none"/>
        </w:rPr>
        <w:t xml:space="preserve">4 </w:t>
      </w:r>
      <w:r w:rsidRPr="00970312">
        <w:rPr>
          <w:b w:val="0"/>
          <w:sz w:val="28"/>
          <w:szCs w:val="24"/>
          <w:u w:val="none"/>
        </w:rPr>
        <w:t>класс: Методические рекомендации для  учителей. – М.:  Издательство «</w:t>
      </w:r>
      <w:proofErr w:type="spellStart"/>
      <w:r w:rsidRPr="00970312">
        <w:rPr>
          <w:b w:val="0"/>
          <w:sz w:val="28"/>
          <w:szCs w:val="24"/>
          <w:u w:val="none"/>
        </w:rPr>
        <w:t>Ювента</w:t>
      </w:r>
      <w:proofErr w:type="spellEnd"/>
      <w:r w:rsidRPr="00970312">
        <w:rPr>
          <w:b w:val="0"/>
          <w:sz w:val="28"/>
          <w:szCs w:val="24"/>
          <w:u w:val="none"/>
        </w:rPr>
        <w:t>», 2014г.</w:t>
      </w:r>
    </w:p>
    <w:p w:rsidR="00970312" w:rsidRPr="00970312" w:rsidRDefault="00043980" w:rsidP="00970312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Д</w:t>
      </w:r>
      <w:r w:rsidR="00970312" w:rsidRPr="00970312">
        <w:rPr>
          <w:b/>
          <w:bCs/>
          <w:szCs w:val="24"/>
        </w:rPr>
        <w:t>ля обучающихся:</w:t>
      </w:r>
      <w:r w:rsidR="00970312" w:rsidRPr="00970312">
        <w:rPr>
          <w:rFonts w:eastAsia="MS Mincho"/>
          <w:bCs/>
          <w:szCs w:val="24"/>
          <w:lang w:eastAsia="ja-JP"/>
        </w:rPr>
        <w:t>.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lang w:eastAsia="ja-JP"/>
        </w:rPr>
      </w:pPr>
      <w:r w:rsidRPr="00970312">
        <w:rPr>
          <w:rFonts w:eastAsia="MS Mincho"/>
          <w:szCs w:val="24"/>
          <w:lang w:eastAsia="ja-JP"/>
        </w:rPr>
        <w:t>4.  </w:t>
      </w:r>
      <w:proofErr w:type="spellStart"/>
      <w:r w:rsidRPr="00970312">
        <w:rPr>
          <w:rFonts w:eastAsia="MS Mincho"/>
          <w:szCs w:val="24"/>
          <w:lang w:eastAsia="ja-JP"/>
        </w:rPr>
        <w:t>Петерсон</w:t>
      </w:r>
      <w:proofErr w:type="spellEnd"/>
      <w:r w:rsidRPr="00970312">
        <w:rPr>
          <w:rFonts w:eastAsia="MS Mincho"/>
          <w:szCs w:val="24"/>
          <w:lang w:eastAsia="ja-JP"/>
        </w:rPr>
        <w:t xml:space="preserve"> Л.Г. «Самостоятельные и контрольные работы по математике для 4класса» выпуск 1, варианты 1,2, М.,  «</w:t>
      </w:r>
      <w:proofErr w:type="spellStart"/>
      <w:r w:rsidRPr="00970312">
        <w:rPr>
          <w:rFonts w:eastAsia="MS Mincho"/>
          <w:szCs w:val="24"/>
          <w:lang w:eastAsia="ja-JP"/>
        </w:rPr>
        <w:t>Ювента</w:t>
      </w:r>
      <w:proofErr w:type="spellEnd"/>
      <w:r w:rsidRPr="00970312">
        <w:rPr>
          <w:rFonts w:eastAsia="MS Mincho"/>
          <w:szCs w:val="24"/>
          <w:lang w:eastAsia="ja-JP"/>
        </w:rPr>
        <w:t>», 2015г.</w:t>
      </w:r>
    </w:p>
    <w:p w:rsidR="00970312" w:rsidRPr="00970312" w:rsidRDefault="00970312" w:rsidP="00970312">
      <w:pPr>
        <w:spacing w:line="360" w:lineRule="auto"/>
        <w:jc w:val="center"/>
        <w:rPr>
          <w:b/>
          <w:szCs w:val="24"/>
        </w:rPr>
      </w:pPr>
      <w:r w:rsidRPr="00970312">
        <w:rPr>
          <w:b/>
          <w:szCs w:val="24"/>
        </w:rPr>
        <w:t>Дополнительные обучающие  материалы</w:t>
      </w:r>
    </w:p>
    <w:p w:rsidR="00970312" w:rsidRPr="00970312" w:rsidRDefault="00970312" w:rsidP="00970312">
      <w:pPr>
        <w:spacing w:line="360" w:lineRule="auto"/>
        <w:rPr>
          <w:szCs w:val="24"/>
        </w:rPr>
      </w:pPr>
      <w:r w:rsidRPr="00970312">
        <w:rPr>
          <w:rFonts w:eastAsia="MS Mincho"/>
          <w:szCs w:val="24"/>
          <w:lang w:eastAsia="ja-JP"/>
        </w:rPr>
        <w:t xml:space="preserve">1. Бут Т.В. Математика. 4 класс: Поурочные планы (по учебнику Л.Г. </w:t>
      </w:r>
      <w:proofErr w:type="spellStart"/>
      <w:r w:rsidRPr="00970312">
        <w:rPr>
          <w:rFonts w:eastAsia="MS Mincho"/>
          <w:szCs w:val="24"/>
          <w:lang w:eastAsia="ja-JP"/>
        </w:rPr>
        <w:t>Петерсон</w:t>
      </w:r>
      <w:proofErr w:type="spellEnd"/>
      <w:r w:rsidRPr="00970312">
        <w:rPr>
          <w:rFonts w:eastAsia="MS Mincho"/>
          <w:szCs w:val="24"/>
          <w:lang w:eastAsia="ja-JP"/>
        </w:rPr>
        <w:t xml:space="preserve"> для четырёхлетней начальной школы) Волгоград: Учитель, 2013 г.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rStyle w:val="apple-style-span"/>
          <w:szCs w:val="24"/>
        </w:rPr>
      </w:pPr>
      <w:r w:rsidRPr="00970312">
        <w:rPr>
          <w:szCs w:val="24"/>
        </w:rPr>
        <w:t xml:space="preserve"> 2. Дидактические материалы по математике для учащихся 3-4 классов. </w:t>
      </w:r>
      <w:r w:rsidRPr="00970312">
        <w:rPr>
          <w:rStyle w:val="apple-style-span"/>
          <w:szCs w:val="24"/>
        </w:rPr>
        <w:t>– М.: УМЦ «Школа    200..», 2012.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rStyle w:val="apple-style-span"/>
          <w:szCs w:val="24"/>
        </w:rPr>
      </w:pPr>
      <w:r w:rsidRPr="00970312">
        <w:rPr>
          <w:rFonts w:eastAsia="MS Mincho"/>
          <w:szCs w:val="24"/>
          <w:lang w:eastAsia="ja-JP"/>
        </w:rPr>
        <w:t xml:space="preserve">3.Петерсон Л.Г. </w:t>
      </w:r>
      <w:r w:rsidRPr="00970312">
        <w:rPr>
          <w:rStyle w:val="apple-style-span"/>
          <w:szCs w:val="24"/>
        </w:rPr>
        <w:t xml:space="preserve">Методические рекомендации для учителя к учебнику для </w:t>
      </w:r>
      <w:r w:rsidR="001353AF">
        <w:rPr>
          <w:rStyle w:val="apple-style-span"/>
          <w:szCs w:val="24"/>
        </w:rPr>
        <w:t>4</w:t>
      </w:r>
      <w:r w:rsidRPr="00970312">
        <w:rPr>
          <w:rStyle w:val="apple-style-span"/>
          <w:szCs w:val="24"/>
        </w:rPr>
        <w:t xml:space="preserve"> класса начальной школы. – М.: «</w:t>
      </w:r>
      <w:proofErr w:type="spellStart"/>
      <w:r w:rsidRPr="00970312">
        <w:rPr>
          <w:rStyle w:val="apple-style-span"/>
          <w:szCs w:val="24"/>
        </w:rPr>
        <w:t>Ювента</w:t>
      </w:r>
      <w:proofErr w:type="spellEnd"/>
      <w:r w:rsidRPr="00970312">
        <w:rPr>
          <w:rStyle w:val="apple-style-span"/>
          <w:szCs w:val="24"/>
        </w:rPr>
        <w:t>», 2011.</w:t>
      </w:r>
      <w:r w:rsidRPr="00970312">
        <w:rPr>
          <w:szCs w:val="24"/>
        </w:rPr>
        <w:br/>
      </w:r>
      <w:r w:rsidRPr="00970312">
        <w:rPr>
          <w:rStyle w:val="apple-style-span"/>
          <w:szCs w:val="24"/>
        </w:rPr>
        <w:t xml:space="preserve">4. </w:t>
      </w:r>
      <w:proofErr w:type="spellStart"/>
      <w:r w:rsidRPr="00970312">
        <w:rPr>
          <w:rStyle w:val="apple-style-span"/>
          <w:szCs w:val="24"/>
        </w:rPr>
        <w:t>Петерсон</w:t>
      </w:r>
      <w:proofErr w:type="spellEnd"/>
      <w:r w:rsidRPr="00970312">
        <w:rPr>
          <w:rStyle w:val="apple-style-span"/>
          <w:szCs w:val="24"/>
        </w:rPr>
        <w:t xml:space="preserve"> Л.Г., </w:t>
      </w:r>
      <w:proofErr w:type="spellStart"/>
      <w:r w:rsidRPr="00970312">
        <w:rPr>
          <w:rStyle w:val="apple-style-span"/>
          <w:szCs w:val="24"/>
        </w:rPr>
        <w:t>Кубышева</w:t>
      </w:r>
      <w:proofErr w:type="spellEnd"/>
      <w:r w:rsidRPr="00970312">
        <w:rPr>
          <w:rStyle w:val="apple-style-span"/>
          <w:szCs w:val="24"/>
        </w:rPr>
        <w:t xml:space="preserve"> М.А., Кудряшова Т.Г. Требования к составлению плана урока по дидактической системе  </w:t>
      </w:r>
      <w:proofErr w:type="spellStart"/>
      <w:r w:rsidRPr="00970312">
        <w:rPr>
          <w:rStyle w:val="apple-style-span"/>
          <w:szCs w:val="24"/>
        </w:rPr>
        <w:t>деятельностного</w:t>
      </w:r>
      <w:proofErr w:type="spellEnd"/>
      <w:r w:rsidRPr="00970312">
        <w:rPr>
          <w:rStyle w:val="apple-style-span"/>
          <w:szCs w:val="24"/>
        </w:rPr>
        <w:t xml:space="preserve"> метода. Методическое пособие. – М.: УМЦ «Школа 200..», 2011г.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rStyle w:val="apple-style-span"/>
          <w:szCs w:val="24"/>
        </w:rPr>
      </w:pPr>
      <w:r w:rsidRPr="00970312">
        <w:rPr>
          <w:rStyle w:val="apple-style-span"/>
          <w:szCs w:val="24"/>
        </w:rPr>
        <w:t xml:space="preserve">5. </w:t>
      </w:r>
      <w:proofErr w:type="spellStart"/>
      <w:r w:rsidRPr="00970312">
        <w:rPr>
          <w:rStyle w:val="apple-style-span"/>
          <w:szCs w:val="24"/>
        </w:rPr>
        <w:t>Петерсон</w:t>
      </w:r>
      <w:proofErr w:type="spellEnd"/>
      <w:r w:rsidRPr="00970312">
        <w:rPr>
          <w:rStyle w:val="apple-style-span"/>
          <w:szCs w:val="24"/>
        </w:rPr>
        <w:t xml:space="preserve"> Л.Г, </w:t>
      </w:r>
      <w:proofErr w:type="spellStart"/>
      <w:r w:rsidRPr="00970312">
        <w:rPr>
          <w:rStyle w:val="apple-style-span"/>
          <w:szCs w:val="24"/>
        </w:rPr>
        <w:t>Липатникова</w:t>
      </w:r>
      <w:proofErr w:type="spellEnd"/>
      <w:r w:rsidRPr="00970312">
        <w:rPr>
          <w:rStyle w:val="apple-style-span"/>
          <w:szCs w:val="24"/>
        </w:rPr>
        <w:t xml:space="preserve"> И.Г. Устные упражнения на уроках математики.. 4 класс. Методическое пособие. – М.: УМЦ  «Школа 200..», 2012г.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rStyle w:val="apple-style-span"/>
          <w:szCs w:val="24"/>
        </w:rPr>
      </w:pPr>
      <w:r w:rsidRPr="00970312">
        <w:rPr>
          <w:rStyle w:val="apple-style-span"/>
          <w:szCs w:val="24"/>
        </w:rPr>
        <w:t xml:space="preserve">6.  </w:t>
      </w:r>
      <w:proofErr w:type="spellStart"/>
      <w:r w:rsidRPr="00970312">
        <w:rPr>
          <w:rStyle w:val="apple-style-span"/>
          <w:szCs w:val="24"/>
        </w:rPr>
        <w:t>Петерсон</w:t>
      </w:r>
      <w:proofErr w:type="spellEnd"/>
      <w:r w:rsidRPr="00970312">
        <w:rPr>
          <w:rStyle w:val="apple-style-span"/>
          <w:szCs w:val="24"/>
        </w:rPr>
        <w:t xml:space="preserve"> Л.Г., </w:t>
      </w:r>
      <w:proofErr w:type="spellStart"/>
      <w:r w:rsidRPr="00970312">
        <w:rPr>
          <w:rStyle w:val="apple-style-span"/>
          <w:szCs w:val="24"/>
        </w:rPr>
        <w:t>Кубышева</w:t>
      </w:r>
      <w:proofErr w:type="spellEnd"/>
      <w:r w:rsidRPr="00970312">
        <w:rPr>
          <w:rStyle w:val="apple-style-span"/>
          <w:szCs w:val="24"/>
        </w:rPr>
        <w:t xml:space="preserve"> М.А., Мазурина С.Е., Зайцева И. </w:t>
      </w:r>
      <w:proofErr w:type="gramStart"/>
      <w:r w:rsidRPr="00970312">
        <w:rPr>
          <w:rStyle w:val="apple-style-span"/>
          <w:szCs w:val="24"/>
        </w:rPr>
        <w:t>В.</w:t>
      </w:r>
      <w:proofErr w:type="gramEnd"/>
      <w:r w:rsidRPr="00970312">
        <w:rPr>
          <w:rStyle w:val="apple-style-span"/>
          <w:szCs w:val="24"/>
        </w:rPr>
        <w:t xml:space="preserve">  Что значит уметь учиться. Учебно-методическое пособие. – М.: УМЦ «Школа 200..», 2010г.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rStyle w:val="apple-style-span"/>
          <w:szCs w:val="24"/>
        </w:rPr>
      </w:pPr>
      <w:r w:rsidRPr="00970312">
        <w:rPr>
          <w:rStyle w:val="apple-style-span"/>
          <w:szCs w:val="24"/>
        </w:rPr>
        <w:t xml:space="preserve">7. </w:t>
      </w:r>
      <w:proofErr w:type="spellStart"/>
      <w:r w:rsidRPr="00970312">
        <w:rPr>
          <w:rStyle w:val="apple-style-span"/>
          <w:szCs w:val="24"/>
        </w:rPr>
        <w:t>Петерсон</w:t>
      </w:r>
      <w:proofErr w:type="spellEnd"/>
      <w:r w:rsidRPr="00970312">
        <w:rPr>
          <w:rStyle w:val="apple-style-span"/>
          <w:szCs w:val="24"/>
        </w:rPr>
        <w:t xml:space="preserve"> Л.Г. </w:t>
      </w:r>
      <w:proofErr w:type="spellStart"/>
      <w:r w:rsidRPr="00970312">
        <w:rPr>
          <w:rStyle w:val="apple-style-span"/>
          <w:szCs w:val="24"/>
        </w:rPr>
        <w:t>Деятельностный</w:t>
      </w:r>
      <w:proofErr w:type="spellEnd"/>
      <w:r w:rsidRPr="00970312">
        <w:rPr>
          <w:rStyle w:val="apple-style-span"/>
          <w:szCs w:val="24"/>
        </w:rPr>
        <w:t xml:space="preserve"> метод обучения: образовательная система «Школа 2000..» // Построение непрерывной сферы образования. – М.:  АПК и ППРО, УМЦ «Школа 200..», 2007.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rStyle w:val="apple-style-span"/>
          <w:szCs w:val="24"/>
        </w:rPr>
      </w:pPr>
      <w:r w:rsidRPr="00970312">
        <w:rPr>
          <w:rStyle w:val="apple-style-span"/>
          <w:szCs w:val="24"/>
        </w:rPr>
        <w:t xml:space="preserve">8. </w:t>
      </w:r>
      <w:proofErr w:type="spellStart"/>
      <w:r w:rsidRPr="00970312">
        <w:rPr>
          <w:rStyle w:val="apple-style-span"/>
          <w:szCs w:val="24"/>
        </w:rPr>
        <w:t>Петерсон</w:t>
      </w:r>
      <w:proofErr w:type="spellEnd"/>
      <w:r w:rsidRPr="00970312">
        <w:rPr>
          <w:rStyle w:val="apple-style-span"/>
          <w:szCs w:val="24"/>
        </w:rPr>
        <w:t xml:space="preserve"> Л.Г. Блок-тетрадь эталонов «Построй свою математику», 1-4 классы – М.: УМЦ «Школа 200..», 2012.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szCs w:val="24"/>
        </w:rPr>
      </w:pPr>
      <w:r w:rsidRPr="00970312">
        <w:rPr>
          <w:szCs w:val="24"/>
        </w:rPr>
        <w:lastRenderedPageBreak/>
        <w:t xml:space="preserve"> 9.Стандарты второго поколения. Оценка достижения планируемых результатов в начальной школе. Система заданий. «Просвещение», М., 2011 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rPr>
          <w:rFonts w:eastAsia="TimesNewRomanPS-BoldMT"/>
          <w:szCs w:val="24"/>
        </w:rPr>
      </w:pPr>
      <w:r w:rsidRPr="00970312">
        <w:rPr>
          <w:szCs w:val="24"/>
        </w:rPr>
        <w:t xml:space="preserve">10.Стандарты второго поколения. Планируемые результаты начального общего образования.  «Просвещение», М., 2011 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70312">
        <w:rPr>
          <w:szCs w:val="24"/>
        </w:rPr>
        <w:t xml:space="preserve">11.Стандарты второго поколения. Примерные программы  учебных предметов. Начальная школа. «Просвещение», М., 2011 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u w:val="single"/>
          <w:lang w:eastAsia="ja-JP"/>
        </w:rPr>
      </w:pPr>
      <w:r w:rsidRPr="00970312">
        <w:rPr>
          <w:rFonts w:eastAsia="MS Mincho"/>
          <w:szCs w:val="24"/>
          <w:u w:val="single"/>
          <w:lang w:eastAsia="ja-JP"/>
        </w:rPr>
        <w:t>Электронное учебно-методическое обеспечение:</w:t>
      </w:r>
    </w:p>
    <w:p w:rsidR="00970312" w:rsidRPr="00970312" w:rsidRDefault="00970312" w:rsidP="00970312">
      <w:pPr>
        <w:autoSpaceDE w:val="0"/>
        <w:autoSpaceDN w:val="0"/>
        <w:adjustRightInd w:val="0"/>
        <w:spacing w:line="360" w:lineRule="auto"/>
        <w:ind w:right="15"/>
        <w:rPr>
          <w:szCs w:val="24"/>
        </w:rPr>
      </w:pPr>
      <w:r w:rsidRPr="00970312">
        <w:rPr>
          <w:szCs w:val="24"/>
        </w:rPr>
        <w:t xml:space="preserve">1. </w:t>
      </w:r>
      <w:r w:rsidRPr="00970312">
        <w:rPr>
          <w:rFonts w:eastAsia="MS Mincho"/>
          <w:szCs w:val="24"/>
          <w:lang w:eastAsia="ja-JP"/>
        </w:rPr>
        <w:t xml:space="preserve">Математика Тренажёр к учебнику Л.Г. </w:t>
      </w:r>
      <w:proofErr w:type="spellStart"/>
      <w:r w:rsidRPr="00970312">
        <w:rPr>
          <w:rFonts w:eastAsia="MS Mincho"/>
          <w:szCs w:val="24"/>
          <w:lang w:eastAsia="ja-JP"/>
        </w:rPr>
        <w:t>Петерсон</w:t>
      </w:r>
      <w:proofErr w:type="spellEnd"/>
      <w:r w:rsidRPr="00970312">
        <w:rPr>
          <w:rFonts w:eastAsia="MS Mincho"/>
          <w:szCs w:val="24"/>
          <w:lang w:eastAsia="ja-JP"/>
        </w:rPr>
        <w:t>  </w:t>
      </w:r>
      <w:r w:rsidR="001353AF">
        <w:rPr>
          <w:rFonts w:eastAsia="MS Mincho"/>
          <w:szCs w:val="24"/>
          <w:lang w:eastAsia="ja-JP"/>
        </w:rPr>
        <w:t xml:space="preserve">4 класс </w:t>
      </w:r>
      <w:r w:rsidRPr="00970312">
        <w:rPr>
          <w:rFonts w:eastAsia="MS Mincho"/>
          <w:szCs w:val="24"/>
          <w:lang w:eastAsia="ja-JP"/>
        </w:rPr>
        <w:t>группа «Марко Поло», - Екатеринбург: 2009г.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lang w:eastAsia="ja-JP"/>
        </w:rPr>
      </w:pPr>
      <w:r w:rsidRPr="00970312">
        <w:rPr>
          <w:rFonts w:eastAsia="MS Mincho"/>
          <w:szCs w:val="24"/>
          <w:lang w:eastAsia="ja-JP"/>
        </w:rPr>
        <w:t>2.  «Начальная школа, 1-4 классы». ООО «Кирилл и Мефодий»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lang w:eastAsia="ja-JP"/>
        </w:rPr>
      </w:pPr>
      <w:r w:rsidRPr="00970312">
        <w:rPr>
          <w:rFonts w:eastAsia="MS Mincho"/>
          <w:szCs w:val="24"/>
          <w:lang w:eastAsia="ja-JP"/>
        </w:rPr>
        <w:t xml:space="preserve">3. Начальная школа Кирилла и </w:t>
      </w:r>
      <w:proofErr w:type="spellStart"/>
      <w:r w:rsidRPr="00970312">
        <w:rPr>
          <w:rFonts w:eastAsia="MS Mincho"/>
          <w:szCs w:val="24"/>
          <w:lang w:eastAsia="ja-JP"/>
        </w:rPr>
        <w:t>Мефодия</w:t>
      </w:r>
      <w:proofErr w:type="spellEnd"/>
      <w:r w:rsidRPr="00970312">
        <w:rPr>
          <w:rFonts w:eastAsia="MS Mincho"/>
          <w:szCs w:val="24"/>
          <w:lang w:eastAsia="ja-JP"/>
        </w:rPr>
        <w:t xml:space="preserve">: уроки, домашние задания, методика, конспекты. 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lang w:eastAsia="ja-JP"/>
        </w:rPr>
      </w:pPr>
      <w:r w:rsidRPr="00970312">
        <w:rPr>
          <w:rFonts w:eastAsia="MS Mincho"/>
          <w:szCs w:val="24"/>
          <w:lang w:eastAsia="ja-JP"/>
        </w:rPr>
        <w:t xml:space="preserve">4. </w:t>
      </w:r>
      <w:proofErr w:type="spellStart"/>
      <w:r w:rsidRPr="00970312">
        <w:rPr>
          <w:rFonts w:eastAsia="MS Mincho"/>
          <w:szCs w:val="24"/>
          <w:lang w:eastAsia="ja-JP"/>
        </w:rPr>
        <w:t>Супердетки</w:t>
      </w:r>
      <w:proofErr w:type="spellEnd"/>
      <w:r w:rsidRPr="00970312">
        <w:rPr>
          <w:rFonts w:eastAsia="MS Mincho"/>
          <w:szCs w:val="24"/>
          <w:lang w:eastAsia="ja-JP"/>
        </w:rPr>
        <w:t>: Тренировка арифметических способностей. Увлекательная развивающая игра для детей  CD-ROM Издатель: Новый Диск, Разработчик: </w:t>
      </w:r>
      <w:proofErr w:type="spellStart"/>
      <w:r w:rsidRPr="00970312">
        <w:rPr>
          <w:rFonts w:eastAsia="MS Mincho"/>
          <w:szCs w:val="24"/>
          <w:lang w:eastAsia="ja-JP"/>
        </w:rPr>
        <w:t>MultiSoft</w:t>
      </w:r>
      <w:proofErr w:type="spellEnd"/>
      <w:r w:rsidRPr="00970312">
        <w:rPr>
          <w:rFonts w:eastAsia="MS Mincho"/>
          <w:szCs w:val="24"/>
          <w:lang w:eastAsia="ja-JP"/>
        </w:rPr>
        <w:t> 2007 г.</w:t>
      </w:r>
    </w:p>
    <w:p w:rsidR="00970312" w:rsidRPr="00970312" w:rsidRDefault="00970312" w:rsidP="00970312">
      <w:pPr>
        <w:spacing w:line="360" w:lineRule="auto"/>
        <w:rPr>
          <w:rFonts w:eastAsia="MS Mincho"/>
          <w:szCs w:val="24"/>
          <w:lang w:eastAsia="ja-JP"/>
        </w:rPr>
      </w:pPr>
      <w:r w:rsidRPr="00970312">
        <w:rPr>
          <w:rFonts w:eastAsia="MS Mincho"/>
          <w:szCs w:val="24"/>
          <w:lang w:eastAsia="ja-JP"/>
        </w:rPr>
        <w:t>5. Уроки математики  (Домашний тренажёр для учеников 1-4 классов). «Я учусь решать задачи». – М</w:t>
      </w:r>
      <w:proofErr w:type="gramStart"/>
      <w:r w:rsidRPr="00970312">
        <w:rPr>
          <w:rFonts w:eastAsia="MS Mincho"/>
          <w:szCs w:val="24"/>
          <w:lang w:eastAsia="ja-JP"/>
        </w:rPr>
        <w:t> :</w:t>
      </w:r>
      <w:proofErr w:type="gramEnd"/>
      <w:r w:rsidRPr="00970312">
        <w:rPr>
          <w:rFonts w:eastAsia="MS Mincho"/>
          <w:szCs w:val="24"/>
          <w:lang w:eastAsia="ja-JP"/>
        </w:rPr>
        <w:t xml:space="preserve"> «1С», 2009г.</w:t>
      </w:r>
    </w:p>
    <w:p w:rsidR="00970312" w:rsidRPr="00970312" w:rsidRDefault="00970312" w:rsidP="00F11876">
      <w:pPr>
        <w:tabs>
          <w:tab w:val="left" w:pos="142"/>
          <w:tab w:val="left" w:pos="567"/>
        </w:tabs>
        <w:spacing w:line="360" w:lineRule="auto"/>
        <w:jc w:val="center"/>
        <w:rPr>
          <w:szCs w:val="24"/>
        </w:rPr>
      </w:pPr>
      <w:r w:rsidRPr="00970312">
        <w:rPr>
          <w:b/>
          <w:szCs w:val="24"/>
        </w:rPr>
        <w:t>Интернет-ресурсы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8" w:history="1">
        <w:r w:rsidR="00970312" w:rsidRPr="00970312">
          <w:rPr>
            <w:rStyle w:val="ac"/>
            <w:color w:val="auto"/>
            <w:sz w:val="28"/>
          </w:rPr>
          <w:t>http://www.openclass.ru/node/31233</w:t>
        </w:r>
      </w:hyperlink>
      <w:r w:rsidR="00970312" w:rsidRPr="00970312">
        <w:rPr>
          <w:sz w:val="28"/>
        </w:rPr>
        <w:t xml:space="preserve">    открытый класс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9" w:history="1">
        <w:r w:rsidR="00970312" w:rsidRPr="00970312">
          <w:rPr>
            <w:rStyle w:val="ac"/>
            <w:color w:val="auto"/>
            <w:sz w:val="28"/>
          </w:rPr>
          <w:t>http://www.4stupeni.ru/</w:t>
        </w:r>
      </w:hyperlink>
      <w:r w:rsidR="00970312" w:rsidRPr="00970312">
        <w:rPr>
          <w:sz w:val="28"/>
        </w:rPr>
        <w:t xml:space="preserve">     клуб учителей начальной школы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0" w:history="1">
        <w:r w:rsidR="00970312" w:rsidRPr="00970312">
          <w:rPr>
            <w:rStyle w:val="ac"/>
            <w:color w:val="auto"/>
            <w:sz w:val="28"/>
          </w:rPr>
          <w:t>http://powerpt.ru/getfile-375</w:t>
        </w:r>
      </w:hyperlink>
      <w:r w:rsidR="00970312" w:rsidRPr="00970312">
        <w:rPr>
          <w:sz w:val="28"/>
        </w:rPr>
        <w:t xml:space="preserve">   коллекция презентаций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1" w:history="1">
        <w:r w:rsidR="00970312" w:rsidRPr="00970312">
          <w:rPr>
            <w:rStyle w:val="ac"/>
            <w:color w:val="auto"/>
            <w:sz w:val="28"/>
          </w:rPr>
          <w:t>http://viki.rdf.ru/item/917/</w:t>
        </w:r>
      </w:hyperlink>
      <w:r w:rsidR="00970312" w:rsidRPr="00970312">
        <w:rPr>
          <w:sz w:val="28"/>
        </w:rPr>
        <w:t xml:space="preserve">      детские электронные презентации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2" w:history="1">
        <w:r w:rsidR="00970312" w:rsidRPr="00970312">
          <w:rPr>
            <w:rStyle w:val="ac"/>
            <w:color w:val="auto"/>
            <w:sz w:val="28"/>
          </w:rPr>
          <w:t>http://www.proshkolu.ru/user/natasha210787/file/711133/</w:t>
        </w:r>
      </w:hyperlink>
      <w:r w:rsidR="00970312" w:rsidRPr="00970312">
        <w:rPr>
          <w:sz w:val="28"/>
        </w:rPr>
        <w:t xml:space="preserve">    про школу – интернет портал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3" w:history="1">
        <w:r w:rsidR="00970312" w:rsidRPr="00970312">
          <w:rPr>
            <w:rStyle w:val="ac"/>
            <w:color w:val="auto"/>
            <w:sz w:val="28"/>
          </w:rPr>
          <w:t>http://metodisty.ru</w:t>
        </w:r>
      </w:hyperlink>
      <w:r w:rsidR="00970312" w:rsidRPr="00970312">
        <w:rPr>
          <w:sz w:val="28"/>
        </w:rPr>
        <w:t xml:space="preserve">     профессионально сообщество педагогов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w:history="1">
        <w:r w:rsidR="00970312" w:rsidRPr="00970312">
          <w:rPr>
            <w:rStyle w:val="ac"/>
            <w:color w:val="auto"/>
            <w:sz w:val="28"/>
          </w:rPr>
          <w:t xml:space="preserve"> www.nachalka.com</w:t>
        </w:r>
      </w:hyperlink>
      <w:r w:rsidR="00970312" w:rsidRPr="00970312">
        <w:rPr>
          <w:sz w:val="28"/>
        </w:rPr>
        <w:t xml:space="preserve">   икт в начальной школе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4" w:history="1">
        <w:r w:rsidR="00970312" w:rsidRPr="00970312">
          <w:rPr>
            <w:rStyle w:val="ac"/>
            <w:color w:val="auto"/>
            <w:sz w:val="28"/>
          </w:rPr>
          <w:t>http://www.solnet.ee/</w:t>
        </w:r>
      </w:hyperlink>
      <w:r w:rsidR="00970312" w:rsidRPr="00970312">
        <w:rPr>
          <w:sz w:val="28"/>
        </w:rPr>
        <w:t xml:space="preserve">        </w:t>
      </w:r>
      <w:hyperlink r:id="rId15" w:history="1">
        <w:r w:rsidR="00970312" w:rsidRPr="00970312">
          <w:rPr>
            <w:rStyle w:val="ac"/>
            <w:color w:val="auto"/>
            <w:sz w:val="28"/>
          </w:rPr>
          <w:t xml:space="preserve">Детский портал СОЛНЫШКО. </w:t>
        </w:r>
      </w:hyperlink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6" w:history="1">
        <w:r w:rsidR="00970312" w:rsidRPr="00970312">
          <w:rPr>
            <w:rStyle w:val="ac"/>
            <w:color w:val="auto"/>
            <w:sz w:val="28"/>
          </w:rPr>
          <w:t>http://pedsovet.su/load/12-1-0-3863</w:t>
        </w:r>
      </w:hyperlink>
      <w:r w:rsidR="00970312" w:rsidRPr="00970312">
        <w:rPr>
          <w:sz w:val="28"/>
        </w:rPr>
        <w:t xml:space="preserve">     сообщество взаимопомощи учителей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7" w:history="1">
        <w:r w:rsidR="00970312" w:rsidRPr="00970312">
          <w:rPr>
            <w:rStyle w:val="ac"/>
            <w:color w:val="auto"/>
            <w:sz w:val="28"/>
          </w:rPr>
          <w:t>http://nsportal.ru</w:t>
        </w:r>
      </w:hyperlink>
      <w:r w:rsidR="00970312" w:rsidRPr="00970312">
        <w:rPr>
          <w:sz w:val="28"/>
        </w:rPr>
        <w:t xml:space="preserve">    социальная сеть работников образования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8" w:history="1">
        <w:r w:rsidR="00970312" w:rsidRPr="00970312">
          <w:rPr>
            <w:rStyle w:val="ac"/>
            <w:color w:val="auto"/>
            <w:sz w:val="28"/>
          </w:rPr>
          <w:t>http://www.rusedu.ru</w:t>
        </w:r>
      </w:hyperlink>
      <w:r w:rsidR="00970312" w:rsidRPr="00970312">
        <w:rPr>
          <w:sz w:val="28"/>
        </w:rPr>
        <w:t xml:space="preserve">   учебные презентации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19" w:history="1">
        <w:r w:rsidR="00970312" w:rsidRPr="00970312">
          <w:rPr>
            <w:rStyle w:val="ac"/>
            <w:color w:val="auto"/>
            <w:sz w:val="28"/>
          </w:rPr>
          <w:t>http://www.prosv.ru/umk/perspektiva</w:t>
        </w:r>
      </w:hyperlink>
      <w:r w:rsidR="00970312" w:rsidRPr="00970312">
        <w:rPr>
          <w:sz w:val="28"/>
        </w:rPr>
        <w:t xml:space="preserve">    перспектива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20" w:history="1">
        <w:r w:rsidR="00970312" w:rsidRPr="00970312">
          <w:rPr>
            <w:rStyle w:val="ac"/>
            <w:color w:val="auto"/>
            <w:sz w:val="28"/>
          </w:rPr>
          <w:t>http://pedsovet.org</w:t>
        </w:r>
      </w:hyperlink>
      <w:r w:rsidR="00970312" w:rsidRPr="00970312">
        <w:rPr>
          <w:sz w:val="28"/>
        </w:rPr>
        <w:t xml:space="preserve">   педсовет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200" w:line="360" w:lineRule="auto"/>
        <w:ind w:left="284" w:hanging="426"/>
        <w:contextualSpacing/>
        <w:jc w:val="both"/>
        <w:rPr>
          <w:sz w:val="28"/>
        </w:rPr>
      </w:pPr>
      <w:hyperlink r:id="rId21" w:history="1">
        <w:r w:rsidR="00970312" w:rsidRPr="00970312">
          <w:rPr>
            <w:rStyle w:val="ac"/>
            <w:color w:val="auto"/>
            <w:sz w:val="28"/>
          </w:rPr>
          <w:t>http://portfolio.1september.ru/</w:t>
        </w:r>
      </w:hyperlink>
      <w:r w:rsidR="00970312" w:rsidRPr="00970312">
        <w:rPr>
          <w:sz w:val="28"/>
        </w:rPr>
        <w:t xml:space="preserve">  фестиваль исследовательских и творческих работ учащихся</w:t>
      </w:r>
    </w:p>
    <w:p w:rsidR="00970312" w:rsidRPr="00970312" w:rsidRDefault="001353AF" w:rsidP="00970312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200" w:line="360" w:lineRule="auto"/>
        <w:ind w:left="284" w:hanging="426"/>
        <w:contextualSpacing/>
        <w:jc w:val="both"/>
        <w:rPr>
          <w:sz w:val="28"/>
        </w:rPr>
      </w:pPr>
      <w:hyperlink r:id="rId22" w:history="1">
        <w:r w:rsidR="00970312" w:rsidRPr="00970312">
          <w:rPr>
            <w:rStyle w:val="ac"/>
            <w:color w:val="auto"/>
            <w:sz w:val="28"/>
          </w:rPr>
          <w:t>http://www.k-yroky.ru</w:t>
        </w:r>
      </w:hyperlink>
    </w:p>
    <w:p w:rsidR="00970312" w:rsidRPr="00970312" w:rsidRDefault="001353AF" w:rsidP="00970312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b/>
          <w:sz w:val="28"/>
        </w:rPr>
      </w:pPr>
      <w:hyperlink r:id="rId23" w:history="1">
        <w:r w:rsidR="00970312" w:rsidRPr="00970312">
          <w:rPr>
            <w:rStyle w:val="ac"/>
            <w:color w:val="auto"/>
            <w:sz w:val="28"/>
          </w:rPr>
          <w:t>http://www.twirpx.com/files/pedagogics/methodics/elementary</w:t>
        </w:r>
      </w:hyperlink>
      <w:r w:rsidR="00970312" w:rsidRPr="00970312">
        <w:rPr>
          <w:sz w:val="28"/>
        </w:rPr>
        <w:t xml:space="preserve"> методика преподавания в начальной школе</w:t>
      </w:r>
    </w:p>
    <w:p w:rsidR="00970312" w:rsidRPr="006842C7" w:rsidRDefault="00970312" w:rsidP="00970312">
      <w:pPr>
        <w:tabs>
          <w:tab w:val="left" w:pos="142"/>
          <w:tab w:val="left" w:pos="284"/>
        </w:tabs>
        <w:spacing w:line="360" w:lineRule="auto"/>
        <w:rPr>
          <w:rFonts w:eastAsia="MS Mincho"/>
          <w:color w:val="000000"/>
          <w:sz w:val="24"/>
          <w:szCs w:val="24"/>
          <w:lang w:eastAsia="ja-JP"/>
        </w:rPr>
      </w:pPr>
    </w:p>
    <w:p w:rsidR="00970312" w:rsidRPr="00C76E07" w:rsidRDefault="00970312" w:rsidP="00970312">
      <w:pPr>
        <w:pStyle w:val="aa"/>
        <w:tabs>
          <w:tab w:val="left" w:pos="743"/>
        </w:tabs>
        <w:spacing w:after="236" w:line="360" w:lineRule="auto"/>
        <w:jc w:val="center"/>
        <w:rPr>
          <w:rStyle w:val="a9"/>
          <w:b/>
          <w:bCs/>
          <w:sz w:val="32"/>
          <w:szCs w:val="28"/>
          <w:u w:val="single"/>
        </w:rPr>
      </w:pPr>
      <w:r w:rsidRPr="00C76E07">
        <w:rPr>
          <w:rStyle w:val="a9"/>
          <w:b/>
          <w:bCs/>
          <w:sz w:val="32"/>
          <w:szCs w:val="28"/>
          <w:u w:val="single"/>
          <w:lang w:val="en-US"/>
        </w:rPr>
        <w:t>VIII</w:t>
      </w:r>
      <w:r w:rsidRPr="00C76E07">
        <w:rPr>
          <w:rStyle w:val="a9"/>
          <w:b/>
          <w:bCs/>
          <w:sz w:val="32"/>
          <w:szCs w:val="28"/>
          <w:u w:val="single"/>
        </w:rPr>
        <w:t>.      Материально-техническое обеспечение</w:t>
      </w:r>
    </w:p>
    <w:p w:rsidR="00970312" w:rsidRPr="005E5C2F" w:rsidRDefault="00970312" w:rsidP="00F11876">
      <w:pPr>
        <w:widowControl w:val="0"/>
        <w:autoSpaceDE w:val="0"/>
        <w:autoSpaceDN w:val="0"/>
        <w:adjustRightInd w:val="0"/>
        <w:spacing w:line="360" w:lineRule="auto"/>
      </w:pPr>
      <w:r w:rsidRPr="005E5C2F">
        <w:rPr>
          <w:b/>
          <w:bCs/>
        </w:rPr>
        <w:t xml:space="preserve">Д </w:t>
      </w:r>
      <w:r w:rsidRPr="005E5C2F">
        <w:t>– демонстрационный экземпляр (не менее одного экземпляра на класс)</w:t>
      </w:r>
    </w:p>
    <w:p w:rsidR="00970312" w:rsidRPr="005E5C2F" w:rsidRDefault="00970312" w:rsidP="00F11876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5E5C2F">
        <w:rPr>
          <w:b/>
          <w:bCs/>
        </w:rPr>
        <w:t>К</w:t>
      </w:r>
      <w:proofErr w:type="gramEnd"/>
      <w:r w:rsidRPr="005E5C2F">
        <w:rPr>
          <w:b/>
          <w:bCs/>
        </w:rPr>
        <w:t xml:space="preserve"> </w:t>
      </w:r>
      <w:r w:rsidRPr="005E5C2F">
        <w:t>-  полный комплект (на каждого ученика класса)</w:t>
      </w:r>
    </w:p>
    <w:p w:rsidR="00970312" w:rsidRPr="005E5C2F" w:rsidRDefault="00970312" w:rsidP="00F11876">
      <w:pPr>
        <w:widowControl w:val="0"/>
        <w:autoSpaceDE w:val="0"/>
        <w:autoSpaceDN w:val="0"/>
        <w:adjustRightInd w:val="0"/>
        <w:spacing w:line="360" w:lineRule="auto"/>
      </w:pPr>
      <w:r w:rsidRPr="005E5C2F">
        <w:rPr>
          <w:b/>
          <w:bCs/>
        </w:rPr>
        <w:t xml:space="preserve">Ф </w:t>
      </w:r>
      <w:r w:rsidRPr="005E5C2F">
        <w:t>– комплект для фронтальной работы (не менее одного экземпляра на двух учеников)</w:t>
      </w:r>
    </w:p>
    <w:p w:rsidR="00970312" w:rsidRPr="005E5C2F" w:rsidRDefault="00970312" w:rsidP="00F11876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5E5C2F">
        <w:rPr>
          <w:b/>
          <w:bCs/>
        </w:rPr>
        <w:t>П</w:t>
      </w:r>
      <w:proofErr w:type="gramEnd"/>
      <w:r w:rsidRPr="005E5C2F">
        <w:rPr>
          <w:b/>
          <w:bCs/>
        </w:rPr>
        <w:t xml:space="preserve"> </w:t>
      </w:r>
      <w:r w:rsidRPr="005E5C2F">
        <w:t>– комплект, необходимый для работы в группах (один экземпляр на 5-6 человек)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  <w:gridCol w:w="1134"/>
      </w:tblGrid>
      <w:tr w:rsidR="00F11876" w:rsidRPr="005E5C2F" w:rsidTr="007773C8">
        <w:tc>
          <w:tcPr>
            <w:tcW w:w="9712" w:type="dxa"/>
          </w:tcPr>
          <w:p w:rsidR="00F11876" w:rsidRPr="005E5C2F" w:rsidRDefault="00F11876" w:rsidP="001A619E">
            <w:pPr>
              <w:tabs>
                <w:tab w:val="left" w:pos="1155"/>
              </w:tabs>
              <w:spacing w:line="360" w:lineRule="auto"/>
              <w:rPr>
                <w:b/>
                <w:bCs/>
                <w:color w:val="000000"/>
              </w:rPr>
            </w:pPr>
            <w:r w:rsidRPr="005E5C2F">
              <w:rPr>
                <w:b/>
                <w:bCs/>
                <w:color w:val="000000"/>
              </w:rPr>
              <w:t>Наименование объектов и средств</w:t>
            </w:r>
          </w:p>
          <w:p w:rsidR="00F11876" w:rsidRPr="005E5C2F" w:rsidRDefault="00F11876" w:rsidP="001A619E">
            <w:pPr>
              <w:spacing w:line="360" w:lineRule="auto"/>
              <w:rPr>
                <w:color w:val="000000"/>
              </w:rPr>
            </w:pPr>
            <w:r w:rsidRPr="005E5C2F">
              <w:rPr>
                <w:b/>
                <w:bCs/>
                <w:color w:val="000000"/>
              </w:rPr>
              <w:t>материально – технического обеспечения</w:t>
            </w:r>
          </w:p>
        </w:tc>
        <w:tc>
          <w:tcPr>
            <w:tcW w:w="1134" w:type="dxa"/>
          </w:tcPr>
          <w:p w:rsidR="00F11876" w:rsidRPr="005E5C2F" w:rsidRDefault="00F11876" w:rsidP="001A619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11876" w:rsidRPr="005E5C2F" w:rsidTr="007773C8">
        <w:trPr>
          <w:trHeight w:val="1265"/>
        </w:trPr>
        <w:tc>
          <w:tcPr>
            <w:tcW w:w="9712" w:type="dxa"/>
          </w:tcPr>
          <w:p w:rsidR="00F11876" w:rsidRPr="00E54E6D" w:rsidRDefault="00F11876" w:rsidP="001A619E">
            <w:pPr>
              <w:spacing w:line="360" w:lineRule="auto"/>
              <w:rPr>
                <w:color w:val="000000"/>
                <w:sz w:val="24"/>
              </w:rPr>
            </w:pPr>
          </w:p>
          <w:p w:rsidR="00F11876" w:rsidRPr="00E54E6D" w:rsidRDefault="00E54E6D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>Интерактивная доска</w:t>
            </w:r>
          </w:p>
          <w:p w:rsidR="00F11876" w:rsidRPr="00E54E6D" w:rsidRDefault="00F11876" w:rsidP="00E54E6D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>Настенная доска.</w:t>
            </w:r>
          </w:p>
          <w:p w:rsidR="00F11876" w:rsidRPr="00E54E6D" w:rsidRDefault="00F11876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>Музыкальный центр</w:t>
            </w:r>
            <w:r w:rsidR="00E54E6D" w:rsidRPr="00E54E6D">
              <w:rPr>
                <w:color w:val="000000"/>
                <w:sz w:val="24"/>
              </w:rPr>
              <w:t xml:space="preserve"> </w:t>
            </w:r>
          </w:p>
          <w:p w:rsidR="00F11876" w:rsidRPr="00E54E6D" w:rsidRDefault="00F11876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>Ноутбук учителя.</w:t>
            </w:r>
          </w:p>
          <w:p w:rsidR="00F11876" w:rsidRPr="00E54E6D" w:rsidRDefault="00F11876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>Принтер.</w:t>
            </w:r>
          </w:p>
          <w:p w:rsidR="00F11876" w:rsidRPr="00E54E6D" w:rsidRDefault="00F11876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>Сканер.</w:t>
            </w:r>
          </w:p>
          <w:p w:rsidR="00F11876" w:rsidRPr="00E54E6D" w:rsidRDefault="00F11876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 xml:space="preserve">Фотокамера. </w:t>
            </w:r>
          </w:p>
          <w:p w:rsidR="00E54E6D" w:rsidRPr="00E54E6D" w:rsidRDefault="00E54E6D" w:rsidP="00F1187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 xml:space="preserve"> Проектор.</w:t>
            </w:r>
          </w:p>
          <w:p w:rsidR="00F11876" w:rsidRPr="00E54E6D" w:rsidRDefault="00E54E6D" w:rsidP="00E54E6D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</w:rPr>
            </w:pPr>
            <w:r w:rsidRPr="00E54E6D">
              <w:rPr>
                <w:color w:val="000000"/>
                <w:sz w:val="24"/>
              </w:rPr>
              <w:t xml:space="preserve"> </w:t>
            </w:r>
            <w:r w:rsidR="00F11876" w:rsidRPr="00E54E6D">
              <w:rPr>
                <w:color w:val="000000"/>
                <w:sz w:val="24"/>
              </w:rPr>
              <w:t>Ноутбук ученика.</w:t>
            </w:r>
          </w:p>
        </w:tc>
        <w:tc>
          <w:tcPr>
            <w:tcW w:w="1134" w:type="dxa"/>
          </w:tcPr>
          <w:p w:rsidR="00F11876" w:rsidRPr="00E54E6D" w:rsidRDefault="00F11876" w:rsidP="001A619E">
            <w:pPr>
              <w:spacing w:line="360" w:lineRule="auto"/>
              <w:rPr>
                <w:color w:val="000000"/>
                <w:sz w:val="24"/>
              </w:rPr>
            </w:pPr>
          </w:p>
          <w:p w:rsidR="00F11876" w:rsidRPr="00E54E6D" w:rsidRDefault="00F11876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F11876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E54E6D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E54E6D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F11876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F11876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E54E6D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-</w:t>
            </w:r>
          </w:p>
          <w:p w:rsidR="00F11876" w:rsidRPr="00E54E6D" w:rsidRDefault="00F11876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д</w:t>
            </w:r>
          </w:p>
          <w:p w:rsidR="00F11876" w:rsidRPr="00E54E6D" w:rsidRDefault="00E54E6D" w:rsidP="001A619E">
            <w:pPr>
              <w:spacing w:line="360" w:lineRule="auto"/>
              <w:rPr>
                <w:sz w:val="24"/>
              </w:rPr>
            </w:pPr>
            <w:r w:rsidRPr="00E54E6D">
              <w:rPr>
                <w:sz w:val="24"/>
              </w:rPr>
              <w:t>к</w:t>
            </w:r>
          </w:p>
          <w:p w:rsidR="00F11876" w:rsidRPr="00E54E6D" w:rsidRDefault="00F11876" w:rsidP="001A619E">
            <w:pPr>
              <w:spacing w:line="360" w:lineRule="auto"/>
              <w:rPr>
                <w:sz w:val="24"/>
              </w:rPr>
            </w:pPr>
          </w:p>
        </w:tc>
      </w:tr>
    </w:tbl>
    <w:p w:rsidR="00970312" w:rsidRDefault="00970312" w:rsidP="00970312">
      <w:pPr>
        <w:spacing w:line="360" w:lineRule="auto"/>
        <w:rPr>
          <w:b/>
          <w:bCs/>
          <w:color w:val="984806"/>
        </w:rPr>
      </w:pPr>
    </w:p>
    <w:p w:rsidR="00E54E6D" w:rsidRPr="001A619E" w:rsidRDefault="00E54E6D" w:rsidP="001353AF">
      <w:pPr>
        <w:spacing w:line="360" w:lineRule="auto"/>
        <w:jc w:val="center"/>
      </w:pPr>
      <w:bookmarkStart w:id="0" w:name="_GoBack"/>
      <w:bookmarkEnd w:id="0"/>
      <w:r w:rsidRPr="001A619E">
        <w:rPr>
          <w:b/>
          <w:bCs/>
        </w:rPr>
        <w:t>ОБОРУДОВАНИЕ КЛАССА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  <w:gridCol w:w="1198"/>
      </w:tblGrid>
      <w:tr w:rsidR="00E54E6D" w:rsidRPr="005E5C2F" w:rsidTr="007773C8">
        <w:tc>
          <w:tcPr>
            <w:tcW w:w="9712" w:type="dxa"/>
          </w:tcPr>
          <w:p w:rsidR="00E54E6D" w:rsidRPr="005E5C2F" w:rsidRDefault="00E54E6D" w:rsidP="001A619E">
            <w:pPr>
              <w:tabs>
                <w:tab w:val="left" w:pos="1155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E5C2F">
              <w:rPr>
                <w:b/>
                <w:bCs/>
                <w:color w:val="000000"/>
              </w:rPr>
              <w:t>Наименование объектов и средств</w:t>
            </w:r>
          </w:p>
          <w:p w:rsidR="00E54E6D" w:rsidRPr="005E5C2F" w:rsidRDefault="00E54E6D" w:rsidP="001A619E">
            <w:pPr>
              <w:spacing w:line="360" w:lineRule="auto"/>
              <w:jc w:val="center"/>
              <w:rPr>
                <w:color w:val="000000"/>
              </w:rPr>
            </w:pPr>
            <w:r w:rsidRPr="005E5C2F">
              <w:rPr>
                <w:b/>
                <w:bCs/>
                <w:color w:val="000000"/>
              </w:rPr>
              <w:t>материально – технического обеспечения</w:t>
            </w:r>
          </w:p>
        </w:tc>
        <w:tc>
          <w:tcPr>
            <w:tcW w:w="1198" w:type="dxa"/>
          </w:tcPr>
          <w:p w:rsidR="00E54E6D" w:rsidRPr="005E5C2F" w:rsidRDefault="00E54E6D" w:rsidP="001A619E">
            <w:pPr>
              <w:spacing w:line="360" w:lineRule="auto"/>
              <w:rPr>
                <w:b/>
                <w:bCs/>
                <w:color w:val="000000"/>
              </w:rPr>
            </w:pPr>
            <w:r w:rsidRPr="005E5C2F">
              <w:rPr>
                <w:b/>
                <w:bCs/>
                <w:color w:val="000000"/>
              </w:rPr>
              <w:t>Кол-во</w:t>
            </w:r>
          </w:p>
        </w:tc>
      </w:tr>
      <w:tr w:rsidR="00E54E6D" w:rsidRPr="005E5C2F" w:rsidTr="007773C8">
        <w:tc>
          <w:tcPr>
            <w:tcW w:w="9712" w:type="dxa"/>
          </w:tcPr>
          <w:p w:rsidR="00E54E6D" w:rsidRPr="005E5C2F" w:rsidRDefault="00E54E6D" w:rsidP="001A619E">
            <w:pPr>
              <w:spacing w:line="360" w:lineRule="auto"/>
              <w:rPr>
                <w:color w:val="000000"/>
              </w:rPr>
            </w:pPr>
          </w:p>
          <w:p w:rsidR="00E54E6D" w:rsidRPr="005E5C2F" w:rsidRDefault="00E54E6D" w:rsidP="00E54E6D">
            <w:pPr>
              <w:numPr>
                <w:ilvl w:val="0"/>
                <w:numId w:val="5"/>
              </w:numPr>
              <w:spacing w:line="360" w:lineRule="auto"/>
              <w:ind w:left="390" w:hanging="284"/>
              <w:rPr>
                <w:color w:val="000000"/>
              </w:rPr>
            </w:pPr>
            <w:r w:rsidRPr="005E5C2F">
              <w:rPr>
                <w:color w:val="000000"/>
              </w:rPr>
              <w:t>Ученические двуместные столы с комплектом стульев.</w:t>
            </w:r>
          </w:p>
          <w:p w:rsidR="00E54E6D" w:rsidRPr="005E5C2F" w:rsidRDefault="00E54E6D" w:rsidP="00E54E6D">
            <w:pPr>
              <w:numPr>
                <w:ilvl w:val="0"/>
                <w:numId w:val="5"/>
              </w:numPr>
              <w:spacing w:line="360" w:lineRule="auto"/>
              <w:ind w:left="390" w:hanging="284"/>
              <w:rPr>
                <w:color w:val="000000"/>
              </w:rPr>
            </w:pPr>
            <w:r w:rsidRPr="005E5C2F">
              <w:rPr>
                <w:color w:val="000000"/>
              </w:rPr>
              <w:t>Стол учительский с тумбой.</w:t>
            </w:r>
          </w:p>
          <w:p w:rsidR="00E54E6D" w:rsidRPr="005E5C2F" w:rsidRDefault="00E54E6D" w:rsidP="00E54E6D">
            <w:pPr>
              <w:numPr>
                <w:ilvl w:val="0"/>
                <w:numId w:val="5"/>
              </w:numPr>
              <w:spacing w:line="360" w:lineRule="auto"/>
              <w:ind w:left="390" w:hanging="284"/>
              <w:rPr>
                <w:color w:val="000000"/>
              </w:rPr>
            </w:pPr>
            <w:r w:rsidRPr="005E5C2F">
              <w:rPr>
                <w:color w:val="000000"/>
              </w:rPr>
              <w:t xml:space="preserve">Шкафы для хранения учебников, дидактических материалов, пособий, </w:t>
            </w:r>
            <w:r w:rsidRPr="005E5C2F">
              <w:rPr>
                <w:color w:val="000000"/>
              </w:rPr>
              <w:lastRenderedPageBreak/>
              <w:t>картин, коллекций,  игр.</w:t>
            </w:r>
          </w:p>
          <w:p w:rsidR="00E54E6D" w:rsidRPr="005E5C2F" w:rsidRDefault="00E54E6D" w:rsidP="00E54E6D">
            <w:pPr>
              <w:numPr>
                <w:ilvl w:val="0"/>
                <w:numId w:val="5"/>
              </w:numPr>
              <w:spacing w:line="360" w:lineRule="auto"/>
              <w:ind w:left="390" w:hanging="284"/>
              <w:rPr>
                <w:color w:val="000000"/>
              </w:rPr>
            </w:pPr>
            <w:r w:rsidRPr="005E5C2F">
              <w:rPr>
                <w:color w:val="000000"/>
              </w:rPr>
              <w:t>Настенная доска для вывешивания иллюстративного материала.</w:t>
            </w:r>
          </w:p>
          <w:p w:rsidR="00E54E6D" w:rsidRPr="005E5C2F" w:rsidRDefault="00E54E6D" w:rsidP="00E54E6D">
            <w:pPr>
              <w:numPr>
                <w:ilvl w:val="0"/>
                <w:numId w:val="5"/>
              </w:numPr>
              <w:spacing w:line="360" w:lineRule="auto"/>
              <w:ind w:left="390" w:hanging="284"/>
              <w:rPr>
                <w:color w:val="000000"/>
              </w:rPr>
            </w:pPr>
            <w:r w:rsidRPr="005E5C2F">
              <w:rPr>
                <w:color w:val="000000"/>
              </w:rPr>
              <w:t>Магниты.</w:t>
            </w:r>
          </w:p>
          <w:p w:rsidR="00E54E6D" w:rsidRPr="005E5C2F" w:rsidRDefault="00E54E6D" w:rsidP="00E54E6D">
            <w:pPr>
              <w:numPr>
                <w:ilvl w:val="0"/>
                <w:numId w:val="5"/>
              </w:numPr>
              <w:spacing w:line="360" w:lineRule="auto"/>
              <w:ind w:left="390" w:hanging="284"/>
              <w:rPr>
                <w:color w:val="000000"/>
              </w:rPr>
            </w:pPr>
            <w:r w:rsidRPr="005E5C2F">
              <w:rPr>
                <w:color w:val="000000"/>
              </w:rPr>
              <w:t>Уголок книг.</w:t>
            </w:r>
          </w:p>
          <w:p w:rsidR="00E54E6D" w:rsidRPr="005E5C2F" w:rsidRDefault="00E54E6D" w:rsidP="00E54E6D">
            <w:pPr>
              <w:pStyle w:val="a3"/>
              <w:numPr>
                <w:ilvl w:val="0"/>
                <w:numId w:val="5"/>
              </w:numPr>
              <w:spacing w:line="360" w:lineRule="auto"/>
              <w:ind w:left="390" w:hanging="284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E5C2F">
              <w:rPr>
                <w:sz w:val="28"/>
                <w:szCs w:val="28"/>
              </w:rPr>
              <w:t>Подставки для книг, держатели для схем и таблиц.</w:t>
            </w:r>
          </w:p>
          <w:p w:rsidR="00E54E6D" w:rsidRPr="005E5C2F" w:rsidRDefault="00E54E6D" w:rsidP="001A619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98" w:type="dxa"/>
          </w:tcPr>
          <w:p w:rsidR="00E54E6D" w:rsidRPr="005E5C2F" w:rsidRDefault="00E54E6D" w:rsidP="001A619E">
            <w:pPr>
              <w:spacing w:line="360" w:lineRule="auto"/>
              <w:rPr>
                <w:color w:val="000000"/>
              </w:rPr>
            </w:pPr>
          </w:p>
          <w:p w:rsidR="00E54E6D" w:rsidRPr="005E5C2F" w:rsidRDefault="00E54E6D" w:rsidP="001A619E">
            <w:pPr>
              <w:spacing w:line="360" w:lineRule="auto"/>
            </w:pPr>
            <w:r w:rsidRPr="005E5C2F">
              <w:t>к</w:t>
            </w:r>
          </w:p>
          <w:p w:rsidR="00E54E6D" w:rsidRPr="005E5C2F" w:rsidRDefault="00E54E6D" w:rsidP="001A619E">
            <w:pPr>
              <w:spacing w:line="360" w:lineRule="auto"/>
            </w:pPr>
            <w:r w:rsidRPr="005E5C2F">
              <w:t>д</w:t>
            </w:r>
          </w:p>
          <w:p w:rsidR="00E54E6D" w:rsidRPr="005E5C2F" w:rsidRDefault="00E54E6D" w:rsidP="001A619E">
            <w:pPr>
              <w:spacing w:line="360" w:lineRule="auto"/>
            </w:pPr>
            <w:r w:rsidRPr="005E5C2F">
              <w:t>д</w:t>
            </w:r>
          </w:p>
          <w:p w:rsidR="00E54E6D" w:rsidRPr="005E5C2F" w:rsidRDefault="00E54E6D" w:rsidP="001A619E">
            <w:pPr>
              <w:spacing w:line="360" w:lineRule="auto"/>
            </w:pPr>
          </w:p>
          <w:p w:rsidR="00E54E6D" w:rsidRPr="005E5C2F" w:rsidRDefault="00E54E6D" w:rsidP="001A619E">
            <w:pPr>
              <w:spacing w:line="360" w:lineRule="auto"/>
            </w:pPr>
            <w:r w:rsidRPr="005E5C2F">
              <w:t>д</w:t>
            </w:r>
          </w:p>
          <w:p w:rsidR="00E54E6D" w:rsidRPr="005E5C2F" w:rsidRDefault="00E54E6D" w:rsidP="001A619E">
            <w:pPr>
              <w:spacing w:line="360" w:lineRule="auto"/>
            </w:pPr>
            <w:r w:rsidRPr="005E5C2F">
              <w:t>д</w:t>
            </w:r>
          </w:p>
          <w:p w:rsidR="00E54E6D" w:rsidRPr="005E5C2F" w:rsidRDefault="00E54E6D" w:rsidP="001A619E">
            <w:pPr>
              <w:spacing w:line="360" w:lineRule="auto"/>
            </w:pPr>
            <w:r w:rsidRPr="005E5C2F">
              <w:t xml:space="preserve">д </w:t>
            </w:r>
          </w:p>
          <w:p w:rsidR="00E54E6D" w:rsidRPr="005E5C2F" w:rsidRDefault="00E54E6D" w:rsidP="001A619E">
            <w:pPr>
              <w:spacing w:line="360" w:lineRule="auto"/>
            </w:pPr>
          </w:p>
          <w:p w:rsidR="00E54E6D" w:rsidRPr="005E5C2F" w:rsidRDefault="00E54E6D" w:rsidP="001A619E">
            <w:pPr>
              <w:spacing w:line="360" w:lineRule="auto"/>
              <w:rPr>
                <w:color w:val="000000"/>
              </w:rPr>
            </w:pPr>
            <w:r w:rsidRPr="005E5C2F">
              <w:t>д</w:t>
            </w:r>
          </w:p>
        </w:tc>
      </w:tr>
    </w:tbl>
    <w:p w:rsidR="00970312" w:rsidRPr="007773C8" w:rsidRDefault="00E54E6D" w:rsidP="007773C8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970312" w:rsidRPr="007773C8">
        <w:rPr>
          <w:b/>
        </w:rPr>
        <w:t>Требования к уровню подготовки учащихся</w:t>
      </w:r>
    </w:p>
    <w:p w:rsidR="00970312" w:rsidRPr="005E5C2F" w:rsidRDefault="00970312" w:rsidP="00970312">
      <w:pPr>
        <w:spacing w:line="360" w:lineRule="auto"/>
        <w:ind w:firstLine="709"/>
      </w:pPr>
      <w:r w:rsidRPr="005E5C2F">
        <w:t>Для оценки эффективности занятий   можно использовать следующие показатели:</w:t>
      </w:r>
    </w:p>
    <w:p w:rsidR="00970312" w:rsidRPr="005E5C2F" w:rsidRDefault="00970312" w:rsidP="00970312">
      <w:pPr>
        <w:spacing w:line="360" w:lineRule="auto"/>
        <w:ind w:firstLine="142"/>
      </w:pPr>
      <w:r w:rsidRPr="005E5C2F">
        <w:t>- умение выделить проблему</w:t>
      </w:r>
    </w:p>
    <w:p w:rsidR="00970312" w:rsidRPr="005E5C2F" w:rsidRDefault="00970312" w:rsidP="00970312">
      <w:pPr>
        <w:spacing w:line="360" w:lineRule="auto"/>
      </w:pPr>
      <w:r w:rsidRPr="005E5C2F">
        <w:t>- поведение учащихся на занятиях: живость, активность, заинтересованность</w:t>
      </w:r>
    </w:p>
    <w:p w:rsidR="00970312" w:rsidRPr="005E5C2F" w:rsidRDefault="00970312" w:rsidP="00970312">
      <w:pPr>
        <w:spacing w:line="360" w:lineRule="auto"/>
        <w:ind w:left="142"/>
      </w:pPr>
      <w:r w:rsidRPr="005E5C2F">
        <w:t>-результаты выполнения тестовых заданий, при выполнении которых выявляется степень самостоятельности выполнения</w:t>
      </w:r>
    </w:p>
    <w:p w:rsidR="00970312" w:rsidRPr="005E5C2F" w:rsidRDefault="00970312" w:rsidP="00970312">
      <w:pPr>
        <w:spacing w:line="360" w:lineRule="auto"/>
        <w:ind w:left="142"/>
      </w:pPr>
      <w:r w:rsidRPr="005E5C2F">
        <w:t>- косвенным показателем эффективности   деятельности может быть повышение  успеваемости по разным школьным дисциплинам, а также наблюдения учителей за работой учащихся на других уроках    (повышение активности, работоспособности, внимательности, улучшение мыслительной деятельности).</w:t>
      </w:r>
    </w:p>
    <w:p w:rsidR="00970312" w:rsidRDefault="00970312" w:rsidP="00970312">
      <w:pPr>
        <w:shd w:val="clear" w:color="auto" w:fill="FFFFFF"/>
        <w:spacing w:after="198" w:line="360" w:lineRule="auto"/>
        <w:jc w:val="center"/>
        <w:rPr>
          <w:b/>
          <w:bCs/>
        </w:rPr>
      </w:pPr>
      <w:r w:rsidRPr="005E5C2F">
        <w:rPr>
          <w:b/>
          <w:bCs/>
        </w:rPr>
        <w:t>Предполагаема</w:t>
      </w:r>
      <w:r w:rsidR="0053690A">
        <w:rPr>
          <w:b/>
          <w:bCs/>
        </w:rPr>
        <w:t>я результативность курса.</w:t>
      </w:r>
    </w:p>
    <w:p w:rsidR="0053690A" w:rsidRDefault="0053690A" w:rsidP="0053690A">
      <w:pPr>
        <w:pStyle w:val="aa"/>
        <w:numPr>
          <w:ilvl w:val="0"/>
          <w:numId w:val="12"/>
        </w:numPr>
        <w:spacing w:line="360" w:lineRule="auto"/>
        <w:ind w:right="103"/>
        <w:rPr>
          <w:color w:val="000009"/>
          <w:spacing w:val="-3"/>
          <w:sz w:val="28"/>
        </w:rPr>
      </w:pPr>
      <w:r w:rsidRPr="0053690A">
        <w:rPr>
          <w:color w:val="000009"/>
          <w:spacing w:val="-5"/>
          <w:sz w:val="28"/>
        </w:rPr>
        <w:t xml:space="preserve">Результаты </w:t>
      </w:r>
      <w:r w:rsidRPr="0053690A">
        <w:rPr>
          <w:color w:val="000009"/>
          <w:sz w:val="28"/>
        </w:rPr>
        <w:t xml:space="preserve">освоения программы </w:t>
      </w:r>
      <w:r w:rsidRPr="0053690A">
        <w:rPr>
          <w:color w:val="000009"/>
          <w:spacing w:val="-3"/>
          <w:sz w:val="28"/>
        </w:rPr>
        <w:t xml:space="preserve">коррекционной </w:t>
      </w:r>
      <w:r w:rsidRPr="0053690A">
        <w:rPr>
          <w:color w:val="000009"/>
          <w:sz w:val="28"/>
        </w:rPr>
        <w:t xml:space="preserve">работы отражают </w:t>
      </w:r>
      <w:proofErr w:type="spellStart"/>
      <w:r w:rsidRPr="0053690A">
        <w:rPr>
          <w:color w:val="000009"/>
          <w:sz w:val="28"/>
        </w:rPr>
        <w:t>сформированность</w:t>
      </w:r>
      <w:proofErr w:type="spellEnd"/>
      <w:r w:rsidRPr="0053690A">
        <w:rPr>
          <w:color w:val="000009"/>
          <w:sz w:val="28"/>
        </w:rPr>
        <w:t xml:space="preserve"> социальных (жизненных) </w:t>
      </w:r>
      <w:r w:rsidRPr="0053690A">
        <w:rPr>
          <w:color w:val="000009"/>
          <w:spacing w:val="-3"/>
          <w:sz w:val="28"/>
        </w:rPr>
        <w:t xml:space="preserve">компетенций, </w:t>
      </w:r>
      <w:r w:rsidRPr="0053690A">
        <w:rPr>
          <w:color w:val="000009"/>
          <w:spacing w:val="-4"/>
          <w:sz w:val="28"/>
        </w:rPr>
        <w:t xml:space="preserve">необходимых </w:t>
      </w:r>
      <w:r w:rsidRPr="0053690A">
        <w:rPr>
          <w:color w:val="000009"/>
          <w:sz w:val="28"/>
        </w:rPr>
        <w:t xml:space="preserve">для решения практико-ориентированных </w:t>
      </w:r>
      <w:r w:rsidRPr="0053690A">
        <w:rPr>
          <w:color w:val="000009"/>
          <w:spacing w:val="-3"/>
          <w:sz w:val="28"/>
        </w:rPr>
        <w:t xml:space="preserve">задач </w:t>
      </w:r>
      <w:r w:rsidRPr="0053690A">
        <w:rPr>
          <w:color w:val="000009"/>
          <w:sz w:val="28"/>
        </w:rPr>
        <w:t xml:space="preserve">и обеспечивающих становление социальных отношений </w:t>
      </w:r>
      <w:r w:rsidRPr="0053690A">
        <w:rPr>
          <w:color w:val="000009"/>
          <w:spacing w:val="-3"/>
          <w:sz w:val="28"/>
        </w:rPr>
        <w:t>обучающего</w:t>
      </w:r>
      <w:r>
        <w:rPr>
          <w:color w:val="000009"/>
          <w:spacing w:val="-3"/>
          <w:sz w:val="28"/>
        </w:rPr>
        <w:t>ся.</w:t>
      </w:r>
    </w:p>
    <w:p w:rsidR="0053690A" w:rsidRPr="0053690A" w:rsidRDefault="0053690A" w:rsidP="0053690A">
      <w:pPr>
        <w:pStyle w:val="a3"/>
        <w:widowControl w:val="0"/>
        <w:numPr>
          <w:ilvl w:val="0"/>
          <w:numId w:val="12"/>
        </w:numPr>
        <w:tabs>
          <w:tab w:val="left" w:pos="1518"/>
        </w:tabs>
        <w:spacing w:before="26" w:line="352" w:lineRule="auto"/>
        <w:ind w:right="102"/>
        <w:rPr>
          <w:color w:val="000009"/>
          <w:sz w:val="28"/>
          <w:szCs w:val="28"/>
        </w:rPr>
      </w:pPr>
      <w:r w:rsidRPr="0053690A">
        <w:rPr>
          <w:color w:val="000009"/>
          <w:sz w:val="28"/>
        </w:rPr>
        <w:t xml:space="preserve">Развитие адекватных представлений о собственных возможностях, о насущно </w:t>
      </w:r>
      <w:r w:rsidRPr="0053690A">
        <w:rPr>
          <w:color w:val="000009"/>
          <w:spacing w:val="-4"/>
          <w:sz w:val="28"/>
        </w:rPr>
        <w:t xml:space="preserve">необходимом </w:t>
      </w:r>
      <w:r w:rsidRPr="0053690A">
        <w:rPr>
          <w:color w:val="000009"/>
          <w:sz w:val="28"/>
        </w:rPr>
        <w:t>жизнеобеспечении</w:t>
      </w:r>
      <w:r w:rsidRPr="0053690A">
        <w:rPr>
          <w:b/>
          <w:color w:val="000009"/>
          <w:sz w:val="28"/>
        </w:rPr>
        <w:t>,</w:t>
      </w:r>
      <w:r w:rsidRPr="0053690A">
        <w:rPr>
          <w:b/>
          <w:color w:val="000009"/>
          <w:spacing w:val="-7"/>
          <w:sz w:val="28"/>
        </w:rPr>
        <w:t xml:space="preserve"> </w:t>
      </w:r>
      <w:r w:rsidRPr="0053690A">
        <w:rPr>
          <w:color w:val="000009"/>
          <w:sz w:val="28"/>
        </w:rPr>
        <w:t>проявляющееся:</w:t>
      </w:r>
    </w:p>
    <w:p w:rsidR="0053690A" w:rsidRPr="0053690A" w:rsidRDefault="0053690A" w:rsidP="0053690A">
      <w:pPr>
        <w:pStyle w:val="aa"/>
        <w:spacing w:before="14" w:line="360" w:lineRule="auto"/>
        <w:ind w:right="108"/>
        <w:rPr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в умении различать учебные ситуации, в </w:t>
      </w:r>
      <w:r w:rsidRPr="0053690A">
        <w:rPr>
          <w:color w:val="000009"/>
          <w:spacing w:val="-5"/>
          <w:sz w:val="28"/>
        </w:rPr>
        <w:t xml:space="preserve">которых </w:t>
      </w:r>
      <w:r w:rsidRPr="0053690A">
        <w:rPr>
          <w:color w:val="000009"/>
          <w:spacing w:val="-4"/>
          <w:sz w:val="28"/>
        </w:rPr>
        <w:t xml:space="preserve">необходима  </w:t>
      </w:r>
      <w:r w:rsidRPr="0053690A">
        <w:rPr>
          <w:color w:val="000009"/>
          <w:sz w:val="28"/>
        </w:rPr>
        <w:t xml:space="preserve">посторонняя помощь для её разрешения, с ситуациями, в </w:t>
      </w:r>
      <w:r w:rsidRPr="0053690A">
        <w:rPr>
          <w:color w:val="000009"/>
          <w:spacing w:val="-5"/>
          <w:sz w:val="28"/>
        </w:rPr>
        <w:t xml:space="preserve">которых </w:t>
      </w:r>
      <w:r w:rsidRPr="0053690A">
        <w:rPr>
          <w:color w:val="000009"/>
          <w:sz w:val="28"/>
        </w:rPr>
        <w:t>решение можно найти</w:t>
      </w:r>
      <w:r w:rsidRPr="0053690A">
        <w:rPr>
          <w:color w:val="000009"/>
          <w:spacing w:val="-20"/>
          <w:sz w:val="28"/>
        </w:rPr>
        <w:t xml:space="preserve"> </w:t>
      </w:r>
      <w:r w:rsidRPr="0053690A">
        <w:rPr>
          <w:color w:val="000009"/>
          <w:sz w:val="28"/>
        </w:rPr>
        <w:t>самому;</w:t>
      </w:r>
    </w:p>
    <w:p w:rsidR="0053690A" w:rsidRPr="0053690A" w:rsidRDefault="0053690A" w:rsidP="0053690A">
      <w:pPr>
        <w:pStyle w:val="aa"/>
        <w:spacing w:line="360" w:lineRule="auto"/>
        <w:ind w:right="102"/>
        <w:rPr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в умении обратиться к учителю при </w:t>
      </w:r>
      <w:r w:rsidRPr="0053690A">
        <w:rPr>
          <w:color w:val="000009"/>
          <w:spacing w:val="-3"/>
          <w:sz w:val="28"/>
        </w:rPr>
        <w:t xml:space="preserve">затруднениях </w:t>
      </w:r>
      <w:r w:rsidRPr="0053690A">
        <w:rPr>
          <w:color w:val="000009"/>
          <w:sz w:val="28"/>
        </w:rPr>
        <w:t xml:space="preserve">в учебном процессе, </w:t>
      </w:r>
      <w:r w:rsidRPr="0053690A">
        <w:rPr>
          <w:color w:val="000009"/>
          <w:spacing w:val="-3"/>
          <w:sz w:val="28"/>
        </w:rPr>
        <w:t xml:space="preserve">сформулировать </w:t>
      </w:r>
      <w:r w:rsidRPr="0053690A">
        <w:rPr>
          <w:color w:val="000009"/>
          <w:sz w:val="28"/>
        </w:rPr>
        <w:t>запрос о специальной</w:t>
      </w:r>
      <w:r w:rsidRPr="0053690A">
        <w:rPr>
          <w:color w:val="000009"/>
          <w:spacing w:val="3"/>
          <w:sz w:val="28"/>
        </w:rPr>
        <w:t xml:space="preserve"> </w:t>
      </w:r>
      <w:r w:rsidRPr="0053690A">
        <w:rPr>
          <w:color w:val="000009"/>
          <w:sz w:val="28"/>
        </w:rPr>
        <w:t>помощи;</w:t>
      </w:r>
    </w:p>
    <w:p w:rsidR="0053690A" w:rsidRDefault="0053690A" w:rsidP="0053690A">
      <w:pPr>
        <w:pStyle w:val="aa"/>
        <w:spacing w:before="7" w:line="360" w:lineRule="auto"/>
        <w:ind w:right="111"/>
        <w:rPr>
          <w:color w:val="000009"/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в умении </w:t>
      </w:r>
      <w:r w:rsidRPr="0053690A">
        <w:rPr>
          <w:color w:val="000009"/>
          <w:spacing w:val="-3"/>
          <w:sz w:val="28"/>
        </w:rPr>
        <w:t xml:space="preserve">использовать </w:t>
      </w:r>
      <w:r w:rsidRPr="0053690A">
        <w:rPr>
          <w:color w:val="000009"/>
          <w:sz w:val="28"/>
        </w:rPr>
        <w:t xml:space="preserve">помощь взрослого для разрешения </w:t>
      </w:r>
      <w:r w:rsidRPr="0053690A">
        <w:rPr>
          <w:color w:val="000009"/>
          <w:spacing w:val="-3"/>
          <w:sz w:val="28"/>
        </w:rPr>
        <w:t xml:space="preserve">затруднения, давать </w:t>
      </w:r>
      <w:r w:rsidRPr="0053690A">
        <w:rPr>
          <w:color w:val="000009"/>
          <w:sz w:val="28"/>
        </w:rPr>
        <w:t>адекватную обратную связь учителю: понимаю или не</w:t>
      </w:r>
      <w:r w:rsidRPr="0053690A">
        <w:rPr>
          <w:color w:val="000009"/>
          <w:spacing w:val="-32"/>
          <w:sz w:val="28"/>
        </w:rPr>
        <w:t xml:space="preserve"> </w:t>
      </w:r>
      <w:r>
        <w:rPr>
          <w:color w:val="000009"/>
          <w:sz w:val="28"/>
        </w:rPr>
        <w:t>понимаю.</w:t>
      </w:r>
    </w:p>
    <w:p w:rsidR="0053690A" w:rsidRPr="0053690A" w:rsidRDefault="0053690A" w:rsidP="0053690A">
      <w:pPr>
        <w:pStyle w:val="aa"/>
        <w:spacing w:line="362" w:lineRule="auto"/>
        <w:ind w:right="111"/>
        <w:rPr>
          <w:sz w:val="28"/>
        </w:rPr>
      </w:pPr>
      <w:r>
        <w:rPr>
          <w:color w:val="000009"/>
          <w:sz w:val="28"/>
        </w:rPr>
        <w:lastRenderedPageBreak/>
        <w:t xml:space="preserve">3. </w:t>
      </w:r>
      <w:r w:rsidRPr="0053690A">
        <w:rPr>
          <w:color w:val="000009"/>
          <w:spacing w:val="-5"/>
          <w:sz w:val="28"/>
        </w:rPr>
        <w:t xml:space="preserve">Результаты </w:t>
      </w:r>
      <w:r w:rsidRPr="0053690A">
        <w:rPr>
          <w:color w:val="000009"/>
          <w:sz w:val="28"/>
        </w:rPr>
        <w:t xml:space="preserve">специальной поддержки </w:t>
      </w:r>
      <w:r w:rsidR="00373B29">
        <w:rPr>
          <w:color w:val="000009"/>
          <w:sz w:val="28"/>
        </w:rPr>
        <w:t xml:space="preserve"> </w:t>
      </w:r>
      <w:r w:rsidRPr="0053690A">
        <w:rPr>
          <w:color w:val="000009"/>
          <w:sz w:val="28"/>
        </w:rPr>
        <w:t xml:space="preserve"> должны отражать:</w:t>
      </w:r>
    </w:p>
    <w:p w:rsidR="0053690A" w:rsidRPr="0053690A" w:rsidRDefault="00373B29" w:rsidP="0053690A">
      <w:pPr>
        <w:pStyle w:val="aa"/>
        <w:spacing w:before="2" w:line="360" w:lineRule="auto"/>
        <w:ind w:right="110"/>
        <w:rPr>
          <w:sz w:val="28"/>
        </w:rPr>
      </w:pPr>
      <w:r>
        <w:rPr>
          <w:color w:val="000009"/>
          <w:sz w:val="28"/>
        </w:rPr>
        <w:t xml:space="preserve">- </w:t>
      </w:r>
      <w:r w:rsidR="0053690A" w:rsidRPr="0053690A">
        <w:rPr>
          <w:color w:val="000009"/>
          <w:sz w:val="28"/>
        </w:rPr>
        <w:t xml:space="preserve">способность </w:t>
      </w:r>
      <w:r w:rsidR="0053690A" w:rsidRPr="0053690A">
        <w:rPr>
          <w:color w:val="000009"/>
          <w:spacing w:val="-3"/>
          <w:sz w:val="28"/>
        </w:rPr>
        <w:t xml:space="preserve">усваивать </w:t>
      </w:r>
      <w:r w:rsidR="0053690A" w:rsidRPr="0053690A">
        <w:rPr>
          <w:color w:val="000009"/>
          <w:sz w:val="28"/>
        </w:rPr>
        <w:t xml:space="preserve">новый учебный материал, адекватно </w:t>
      </w:r>
      <w:r w:rsidR="0053690A" w:rsidRPr="0053690A">
        <w:rPr>
          <w:color w:val="000009"/>
          <w:spacing w:val="-3"/>
          <w:sz w:val="28"/>
        </w:rPr>
        <w:t xml:space="preserve">включаться </w:t>
      </w:r>
      <w:r w:rsidR="0053690A" w:rsidRPr="0053690A">
        <w:rPr>
          <w:color w:val="000009"/>
          <w:sz w:val="28"/>
        </w:rPr>
        <w:t>в классные занятия и соответствовать общему темпу</w:t>
      </w:r>
      <w:r w:rsidR="0053690A" w:rsidRPr="0053690A">
        <w:rPr>
          <w:color w:val="000009"/>
          <w:spacing w:val="-34"/>
          <w:sz w:val="28"/>
        </w:rPr>
        <w:t xml:space="preserve"> </w:t>
      </w:r>
      <w:r w:rsidR="0053690A" w:rsidRPr="0053690A">
        <w:rPr>
          <w:color w:val="000009"/>
          <w:sz w:val="28"/>
        </w:rPr>
        <w:t>занятий;</w:t>
      </w:r>
    </w:p>
    <w:p w:rsidR="0053690A" w:rsidRPr="0053690A" w:rsidRDefault="0053690A" w:rsidP="0053690A">
      <w:pPr>
        <w:pStyle w:val="aa"/>
        <w:spacing w:line="360" w:lineRule="auto"/>
        <w:ind w:right="105"/>
        <w:rPr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способность </w:t>
      </w:r>
      <w:r w:rsidRPr="0053690A">
        <w:rPr>
          <w:color w:val="000009"/>
          <w:spacing w:val="-2"/>
          <w:sz w:val="28"/>
        </w:rPr>
        <w:t xml:space="preserve">использовать </w:t>
      </w:r>
      <w:r w:rsidRPr="0053690A">
        <w:rPr>
          <w:color w:val="000009"/>
          <w:sz w:val="28"/>
        </w:rPr>
        <w:t xml:space="preserve">речевые возможности на уроках при ответах и  в других ситуациях общения, умение </w:t>
      </w:r>
      <w:r w:rsidRPr="0053690A">
        <w:rPr>
          <w:color w:val="000009"/>
          <w:spacing w:val="-3"/>
          <w:sz w:val="28"/>
        </w:rPr>
        <w:t xml:space="preserve">передавать </w:t>
      </w:r>
      <w:r w:rsidRPr="0053690A">
        <w:rPr>
          <w:color w:val="000009"/>
          <w:sz w:val="28"/>
        </w:rPr>
        <w:t xml:space="preserve">свои </w:t>
      </w:r>
      <w:r w:rsidRPr="0053690A">
        <w:rPr>
          <w:color w:val="000009"/>
          <w:spacing w:val="-3"/>
          <w:sz w:val="28"/>
        </w:rPr>
        <w:t xml:space="preserve">впечатления, </w:t>
      </w:r>
      <w:r w:rsidRPr="0053690A">
        <w:rPr>
          <w:color w:val="000009"/>
          <w:sz w:val="28"/>
        </w:rPr>
        <w:t xml:space="preserve">умозаключения так, чтобы быть понятым другим </w:t>
      </w:r>
      <w:r w:rsidRPr="0053690A">
        <w:rPr>
          <w:color w:val="000009"/>
          <w:spacing w:val="-3"/>
          <w:sz w:val="28"/>
        </w:rPr>
        <w:t xml:space="preserve">человеком, </w:t>
      </w:r>
      <w:r w:rsidRPr="0053690A">
        <w:rPr>
          <w:color w:val="000009"/>
          <w:sz w:val="28"/>
        </w:rPr>
        <w:t xml:space="preserve">умение </w:t>
      </w:r>
      <w:r w:rsidRPr="0053690A">
        <w:rPr>
          <w:color w:val="000009"/>
          <w:spacing w:val="-3"/>
          <w:sz w:val="28"/>
        </w:rPr>
        <w:t xml:space="preserve">задавать </w:t>
      </w:r>
      <w:r w:rsidRPr="0053690A">
        <w:rPr>
          <w:color w:val="000009"/>
          <w:sz w:val="28"/>
        </w:rPr>
        <w:t>вопросы;</w:t>
      </w:r>
    </w:p>
    <w:p w:rsidR="0053690A" w:rsidRPr="0053690A" w:rsidRDefault="0053690A" w:rsidP="0053690A">
      <w:pPr>
        <w:pStyle w:val="aa"/>
        <w:ind w:right="53"/>
        <w:rPr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>способность к наблюдательности, умение замечать</w:t>
      </w:r>
      <w:r w:rsidRPr="0053690A">
        <w:rPr>
          <w:color w:val="000009"/>
          <w:spacing w:val="-35"/>
          <w:sz w:val="28"/>
        </w:rPr>
        <w:t xml:space="preserve"> </w:t>
      </w:r>
      <w:r w:rsidRPr="0053690A">
        <w:rPr>
          <w:color w:val="000009"/>
          <w:sz w:val="28"/>
        </w:rPr>
        <w:t>новое;</w:t>
      </w:r>
    </w:p>
    <w:p w:rsidR="0053690A" w:rsidRPr="0053690A" w:rsidRDefault="0053690A" w:rsidP="0053690A">
      <w:pPr>
        <w:pStyle w:val="aa"/>
        <w:spacing w:before="160" w:line="362" w:lineRule="auto"/>
        <w:ind w:right="100"/>
        <w:rPr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>стремление к активности и самостоятельности в разных видах предметн</w:t>
      </w:r>
      <w:proofErr w:type="gramStart"/>
      <w:r w:rsidRPr="0053690A">
        <w:rPr>
          <w:color w:val="000009"/>
          <w:sz w:val="28"/>
        </w:rPr>
        <w:t>о-</w:t>
      </w:r>
      <w:proofErr w:type="gramEnd"/>
      <w:r w:rsidRPr="0053690A">
        <w:rPr>
          <w:color w:val="000009"/>
          <w:sz w:val="28"/>
        </w:rPr>
        <w:t xml:space="preserve"> практической</w:t>
      </w:r>
      <w:r w:rsidRPr="0053690A">
        <w:rPr>
          <w:color w:val="000009"/>
          <w:spacing w:val="-13"/>
          <w:sz w:val="28"/>
        </w:rPr>
        <w:t xml:space="preserve"> </w:t>
      </w:r>
      <w:r w:rsidRPr="0053690A">
        <w:rPr>
          <w:color w:val="000009"/>
          <w:sz w:val="28"/>
        </w:rPr>
        <w:t>деятельности;</w:t>
      </w:r>
    </w:p>
    <w:p w:rsidR="0053690A" w:rsidRDefault="0053690A" w:rsidP="0053690A">
      <w:pPr>
        <w:pStyle w:val="aa"/>
        <w:spacing w:before="2" w:line="360" w:lineRule="auto"/>
        <w:ind w:right="112"/>
        <w:rPr>
          <w:color w:val="000009"/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умение ставить и </w:t>
      </w:r>
      <w:r w:rsidRPr="0053690A">
        <w:rPr>
          <w:color w:val="000009"/>
          <w:spacing w:val="-4"/>
          <w:sz w:val="28"/>
        </w:rPr>
        <w:t xml:space="preserve">удерживать </w:t>
      </w:r>
      <w:r w:rsidRPr="0053690A">
        <w:rPr>
          <w:color w:val="000009"/>
          <w:sz w:val="28"/>
        </w:rPr>
        <w:t xml:space="preserve">цель деятельности; планировать действия; </w:t>
      </w:r>
    </w:p>
    <w:p w:rsidR="0053690A" w:rsidRDefault="0053690A" w:rsidP="0053690A">
      <w:pPr>
        <w:pStyle w:val="aa"/>
        <w:spacing w:before="2" w:line="360" w:lineRule="auto"/>
        <w:ind w:right="112"/>
        <w:rPr>
          <w:color w:val="000009"/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определять и сохранять способ действий; </w:t>
      </w:r>
      <w:r w:rsidRPr="0053690A">
        <w:rPr>
          <w:color w:val="000009"/>
          <w:spacing w:val="-3"/>
          <w:sz w:val="28"/>
        </w:rPr>
        <w:t xml:space="preserve">использовать </w:t>
      </w:r>
      <w:r w:rsidRPr="0053690A">
        <w:rPr>
          <w:color w:val="000009"/>
          <w:sz w:val="28"/>
        </w:rPr>
        <w:t xml:space="preserve">самоконтроль на всех этапах деятельности; </w:t>
      </w:r>
    </w:p>
    <w:p w:rsidR="0053690A" w:rsidRPr="0053690A" w:rsidRDefault="0053690A" w:rsidP="00373B29">
      <w:pPr>
        <w:pStyle w:val="aa"/>
        <w:spacing w:before="2" w:line="360" w:lineRule="auto"/>
        <w:ind w:right="112"/>
        <w:rPr>
          <w:sz w:val="28"/>
        </w:rPr>
      </w:pPr>
      <w:r>
        <w:rPr>
          <w:color w:val="000009"/>
          <w:sz w:val="28"/>
        </w:rPr>
        <w:t xml:space="preserve">- </w:t>
      </w:r>
      <w:r w:rsidRPr="0053690A">
        <w:rPr>
          <w:color w:val="000009"/>
          <w:sz w:val="28"/>
        </w:rPr>
        <w:t xml:space="preserve">осуществлять словесный отчет о процессе и </w:t>
      </w:r>
      <w:r w:rsidRPr="0053690A">
        <w:rPr>
          <w:color w:val="000009"/>
          <w:spacing w:val="-4"/>
          <w:sz w:val="28"/>
        </w:rPr>
        <w:t xml:space="preserve">результатах </w:t>
      </w:r>
      <w:r w:rsidRPr="0053690A">
        <w:rPr>
          <w:color w:val="000009"/>
          <w:sz w:val="28"/>
        </w:rPr>
        <w:t xml:space="preserve">деятельности; оценивать процесс и </w:t>
      </w:r>
      <w:r w:rsidRPr="0053690A">
        <w:rPr>
          <w:color w:val="000009"/>
          <w:spacing w:val="-5"/>
          <w:sz w:val="28"/>
        </w:rPr>
        <w:t>результат</w:t>
      </w:r>
      <w:r w:rsidRPr="0053690A">
        <w:rPr>
          <w:color w:val="000009"/>
          <w:spacing w:val="8"/>
          <w:sz w:val="28"/>
        </w:rPr>
        <w:t xml:space="preserve"> </w:t>
      </w:r>
      <w:r w:rsidRPr="0053690A">
        <w:rPr>
          <w:color w:val="000009"/>
          <w:sz w:val="28"/>
        </w:rPr>
        <w:t>деятельности;</w:t>
      </w:r>
      <w:r>
        <w:rPr>
          <w:sz w:val="28"/>
        </w:rPr>
        <w:t xml:space="preserve"> </w:t>
      </w:r>
      <w:r w:rsidRPr="0053690A">
        <w:rPr>
          <w:color w:val="000009"/>
          <w:sz w:val="28"/>
        </w:rPr>
        <w:t xml:space="preserve">сформированные в соответствии с требованиями к </w:t>
      </w:r>
      <w:r w:rsidRPr="0053690A">
        <w:rPr>
          <w:color w:val="000009"/>
          <w:spacing w:val="-4"/>
          <w:sz w:val="28"/>
        </w:rPr>
        <w:t xml:space="preserve">результатам </w:t>
      </w:r>
      <w:r w:rsidRPr="0053690A">
        <w:rPr>
          <w:color w:val="000009"/>
          <w:sz w:val="28"/>
        </w:rPr>
        <w:t xml:space="preserve">освоения </w:t>
      </w:r>
      <w:r w:rsidRPr="0053690A">
        <w:rPr>
          <w:color w:val="000009"/>
          <w:spacing w:val="-5"/>
          <w:sz w:val="28"/>
        </w:rPr>
        <w:t xml:space="preserve">АОП </w:t>
      </w:r>
      <w:r w:rsidRPr="0053690A">
        <w:rPr>
          <w:color w:val="000009"/>
          <w:sz w:val="28"/>
        </w:rPr>
        <w:t xml:space="preserve">НОО предметные, </w:t>
      </w:r>
      <w:proofErr w:type="spellStart"/>
      <w:r w:rsidRPr="0053690A">
        <w:rPr>
          <w:color w:val="000009"/>
          <w:sz w:val="28"/>
        </w:rPr>
        <w:t>метапредметные</w:t>
      </w:r>
      <w:proofErr w:type="spellEnd"/>
      <w:r w:rsidRPr="0053690A">
        <w:rPr>
          <w:color w:val="000009"/>
          <w:sz w:val="28"/>
        </w:rPr>
        <w:t xml:space="preserve"> и личностные</w:t>
      </w:r>
      <w:r w:rsidRPr="0053690A">
        <w:rPr>
          <w:color w:val="000009"/>
          <w:spacing w:val="6"/>
          <w:sz w:val="28"/>
        </w:rPr>
        <w:t xml:space="preserve"> </w:t>
      </w:r>
      <w:r w:rsidR="00373B29">
        <w:rPr>
          <w:color w:val="000009"/>
          <w:spacing w:val="-4"/>
          <w:sz w:val="28"/>
        </w:rPr>
        <w:t>результаты.</w:t>
      </w:r>
    </w:p>
    <w:p w:rsidR="0053690A" w:rsidRPr="0053690A" w:rsidRDefault="0053690A" w:rsidP="0053690A">
      <w:pPr>
        <w:pStyle w:val="aa"/>
        <w:spacing w:before="2" w:line="360" w:lineRule="auto"/>
        <w:ind w:right="110"/>
        <w:rPr>
          <w:sz w:val="28"/>
        </w:rPr>
      </w:pPr>
      <w:r w:rsidRPr="0053690A">
        <w:rPr>
          <w:color w:val="000009"/>
          <w:spacing w:val="-3"/>
          <w:sz w:val="28"/>
        </w:rPr>
        <w:t xml:space="preserve">Требования </w:t>
      </w:r>
      <w:r w:rsidRPr="0053690A">
        <w:rPr>
          <w:color w:val="000009"/>
          <w:sz w:val="28"/>
        </w:rPr>
        <w:t xml:space="preserve">к </w:t>
      </w:r>
      <w:r w:rsidRPr="0053690A">
        <w:rPr>
          <w:color w:val="000009"/>
          <w:spacing w:val="-4"/>
          <w:sz w:val="28"/>
        </w:rPr>
        <w:t xml:space="preserve">результатам </w:t>
      </w:r>
      <w:r w:rsidRPr="0053690A">
        <w:rPr>
          <w:color w:val="000009"/>
          <w:sz w:val="28"/>
        </w:rPr>
        <w:t xml:space="preserve">освоения программы </w:t>
      </w:r>
      <w:r w:rsidRPr="0053690A">
        <w:rPr>
          <w:color w:val="000009"/>
          <w:spacing w:val="-3"/>
          <w:sz w:val="28"/>
        </w:rPr>
        <w:t xml:space="preserve">коррекционной </w:t>
      </w:r>
      <w:r w:rsidRPr="0053690A">
        <w:rPr>
          <w:color w:val="000009"/>
          <w:sz w:val="28"/>
        </w:rPr>
        <w:t xml:space="preserve">работы </w:t>
      </w:r>
      <w:r w:rsidRPr="0053690A">
        <w:rPr>
          <w:color w:val="000009"/>
          <w:spacing w:val="-3"/>
          <w:sz w:val="28"/>
        </w:rPr>
        <w:t xml:space="preserve">конкретизируются    </w:t>
      </w:r>
      <w:r w:rsidRPr="0053690A">
        <w:rPr>
          <w:color w:val="000009"/>
          <w:sz w:val="28"/>
        </w:rPr>
        <w:t>применительно    к    каж</w:t>
      </w:r>
      <w:r>
        <w:rPr>
          <w:color w:val="000009"/>
          <w:sz w:val="28"/>
        </w:rPr>
        <w:t xml:space="preserve">дому    обучающемуся    </w:t>
      </w:r>
      <w:r w:rsidRPr="0053690A">
        <w:rPr>
          <w:color w:val="000009"/>
          <w:sz w:val="28"/>
        </w:rPr>
        <w:t xml:space="preserve"> </w:t>
      </w:r>
      <w:r w:rsidRPr="0053690A">
        <w:rPr>
          <w:color w:val="000009"/>
          <w:spacing w:val="33"/>
          <w:sz w:val="28"/>
        </w:rPr>
        <w:t xml:space="preserve"> </w:t>
      </w:r>
      <w:proofErr w:type="gramStart"/>
      <w:r w:rsidRPr="0053690A">
        <w:rPr>
          <w:color w:val="000009"/>
          <w:sz w:val="28"/>
        </w:rPr>
        <w:t>в</w:t>
      </w:r>
      <w:proofErr w:type="gramEnd"/>
    </w:p>
    <w:p w:rsidR="00915BF4" w:rsidRPr="0053690A" w:rsidRDefault="0053690A" w:rsidP="0053690A">
      <w:pPr>
        <w:pStyle w:val="aa"/>
        <w:tabs>
          <w:tab w:val="left" w:pos="2087"/>
          <w:tab w:val="left" w:pos="2613"/>
          <w:tab w:val="left" w:pos="3390"/>
          <w:tab w:val="left" w:pos="5832"/>
          <w:tab w:val="left" w:pos="8111"/>
          <w:tab w:val="left" w:pos="8662"/>
        </w:tabs>
        <w:spacing w:before="47" w:line="362" w:lineRule="auto"/>
        <w:ind w:right="103"/>
        <w:jc w:val="left"/>
        <w:rPr>
          <w:sz w:val="28"/>
        </w:rPr>
        <w:sectPr w:rsidR="00915BF4" w:rsidRPr="0053690A" w:rsidSect="007773C8">
          <w:footerReference w:type="default" r:id="rId24"/>
          <w:pgSz w:w="11910" w:h="16840"/>
          <w:pgMar w:top="720" w:right="720" w:bottom="720" w:left="720" w:header="0" w:footer="772" w:gutter="0"/>
          <w:cols w:space="720"/>
          <w:docGrid w:linePitch="381"/>
        </w:sectPr>
      </w:pPr>
      <w:proofErr w:type="gramStart"/>
      <w:r w:rsidRPr="0053690A">
        <w:rPr>
          <w:color w:val="000009"/>
          <w:sz w:val="28"/>
        </w:rPr>
        <w:t>соответствии</w:t>
      </w:r>
      <w:proofErr w:type="gramEnd"/>
      <w:r w:rsidRPr="0053690A">
        <w:rPr>
          <w:color w:val="000009"/>
          <w:sz w:val="28"/>
        </w:rPr>
        <w:tab/>
        <w:t>с</w:t>
      </w:r>
      <w:r w:rsidRPr="0053690A">
        <w:rPr>
          <w:color w:val="000009"/>
          <w:sz w:val="28"/>
        </w:rPr>
        <w:tab/>
      </w:r>
      <w:r w:rsidRPr="0053690A">
        <w:rPr>
          <w:color w:val="000009"/>
          <w:spacing w:val="-3"/>
          <w:sz w:val="28"/>
        </w:rPr>
        <w:t>его</w:t>
      </w:r>
      <w:r w:rsidRPr="0053690A">
        <w:rPr>
          <w:color w:val="000009"/>
          <w:spacing w:val="-3"/>
          <w:sz w:val="28"/>
        </w:rPr>
        <w:tab/>
      </w:r>
      <w:r w:rsidRPr="0053690A">
        <w:rPr>
          <w:color w:val="000009"/>
          <w:sz w:val="28"/>
        </w:rPr>
        <w:t>потенциальными</w:t>
      </w:r>
      <w:r w:rsidRPr="0053690A">
        <w:rPr>
          <w:color w:val="000009"/>
          <w:sz w:val="28"/>
        </w:rPr>
        <w:tab/>
        <w:t>возможностями</w:t>
      </w:r>
      <w:r w:rsidRPr="0053690A">
        <w:rPr>
          <w:color w:val="000009"/>
          <w:sz w:val="28"/>
        </w:rPr>
        <w:tab/>
        <w:t>и</w:t>
      </w:r>
      <w:r w:rsidRPr="0053690A">
        <w:rPr>
          <w:color w:val="000009"/>
          <w:sz w:val="28"/>
        </w:rPr>
        <w:tab/>
        <w:t>особыми образовательными</w:t>
      </w:r>
      <w:r>
        <w:rPr>
          <w:color w:val="000009"/>
          <w:spacing w:val="-21"/>
          <w:sz w:val="28"/>
        </w:rPr>
        <w:t xml:space="preserve">  </w:t>
      </w:r>
      <w:r w:rsidR="007773C8">
        <w:rPr>
          <w:color w:val="000009"/>
          <w:sz w:val="28"/>
        </w:rPr>
        <w:t>потребностями.</w:t>
      </w:r>
    </w:p>
    <w:p w:rsidR="00915BF4" w:rsidRPr="0053690A" w:rsidRDefault="00915BF4" w:rsidP="0053690A">
      <w:pPr>
        <w:pStyle w:val="aa"/>
        <w:spacing w:before="47" w:line="360" w:lineRule="auto"/>
        <w:ind w:right="101"/>
      </w:pPr>
    </w:p>
    <w:sectPr w:rsidR="00915BF4" w:rsidRPr="0053690A" w:rsidSect="00C9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9E" w:rsidRDefault="001A619E">
      <w:r>
        <w:separator/>
      </w:r>
    </w:p>
  </w:endnote>
  <w:endnote w:type="continuationSeparator" w:id="0">
    <w:p w:rsidR="001A619E" w:rsidRDefault="001A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9E" w:rsidRDefault="001353AF">
    <w:pPr>
      <w:spacing w:line="14" w:lineRule="auto"/>
      <w:rPr>
        <w:sz w:val="20"/>
        <w:szCs w:val="20"/>
      </w:rPr>
    </w:pPr>
    <w:r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9.45pt;margin-top:792.3pt;width:13.3pt;height:13.05pt;z-index:-251658752;mso-position-horizontal-relative:page;mso-position-vertical-relative:page" filled="f" stroked="f">
          <v:textbox style="mso-next-textbox:#_x0000_s2049" inset="0,0,0,0">
            <w:txbxContent>
              <w:p w:rsidR="001A619E" w:rsidRDefault="001A619E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color w:val="00000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9E" w:rsidRDefault="001A619E">
      <w:r>
        <w:separator/>
      </w:r>
    </w:p>
  </w:footnote>
  <w:footnote w:type="continuationSeparator" w:id="0">
    <w:p w:rsidR="001A619E" w:rsidRDefault="001A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60A"/>
    <w:multiLevelType w:val="hybridMultilevel"/>
    <w:tmpl w:val="5CE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EA2"/>
    <w:multiLevelType w:val="hybridMultilevel"/>
    <w:tmpl w:val="D526A74E"/>
    <w:lvl w:ilvl="0" w:tplc="F18E90E0">
      <w:start w:val="1"/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4C2091C">
      <w:start w:val="1"/>
      <w:numFmt w:val="bullet"/>
      <w:lvlText w:val="•"/>
      <w:lvlJc w:val="left"/>
      <w:pPr>
        <w:ind w:left="1074" w:hanging="168"/>
      </w:pPr>
      <w:rPr>
        <w:rFonts w:hint="default"/>
      </w:rPr>
    </w:lvl>
    <w:lvl w:ilvl="2" w:tplc="C3D0A95C">
      <w:start w:val="1"/>
      <w:numFmt w:val="bullet"/>
      <w:lvlText w:val="•"/>
      <w:lvlJc w:val="left"/>
      <w:pPr>
        <w:ind w:left="2049" w:hanging="168"/>
      </w:pPr>
      <w:rPr>
        <w:rFonts w:hint="default"/>
      </w:rPr>
    </w:lvl>
    <w:lvl w:ilvl="3" w:tplc="B776CA92">
      <w:start w:val="1"/>
      <w:numFmt w:val="bullet"/>
      <w:lvlText w:val="•"/>
      <w:lvlJc w:val="left"/>
      <w:pPr>
        <w:ind w:left="3023" w:hanging="168"/>
      </w:pPr>
      <w:rPr>
        <w:rFonts w:hint="default"/>
      </w:rPr>
    </w:lvl>
    <w:lvl w:ilvl="4" w:tplc="DCC037B6">
      <w:start w:val="1"/>
      <w:numFmt w:val="bullet"/>
      <w:lvlText w:val="•"/>
      <w:lvlJc w:val="left"/>
      <w:pPr>
        <w:ind w:left="3998" w:hanging="168"/>
      </w:pPr>
      <w:rPr>
        <w:rFonts w:hint="default"/>
      </w:rPr>
    </w:lvl>
    <w:lvl w:ilvl="5" w:tplc="9410D054">
      <w:start w:val="1"/>
      <w:numFmt w:val="bullet"/>
      <w:lvlText w:val="•"/>
      <w:lvlJc w:val="left"/>
      <w:pPr>
        <w:ind w:left="4973" w:hanging="168"/>
      </w:pPr>
      <w:rPr>
        <w:rFonts w:hint="default"/>
      </w:rPr>
    </w:lvl>
    <w:lvl w:ilvl="6" w:tplc="B9627EC4">
      <w:start w:val="1"/>
      <w:numFmt w:val="bullet"/>
      <w:lvlText w:val="•"/>
      <w:lvlJc w:val="left"/>
      <w:pPr>
        <w:ind w:left="5947" w:hanging="168"/>
      </w:pPr>
      <w:rPr>
        <w:rFonts w:hint="default"/>
      </w:rPr>
    </w:lvl>
    <w:lvl w:ilvl="7" w:tplc="B3066D6E">
      <w:start w:val="1"/>
      <w:numFmt w:val="bullet"/>
      <w:lvlText w:val="•"/>
      <w:lvlJc w:val="left"/>
      <w:pPr>
        <w:ind w:left="6922" w:hanging="168"/>
      </w:pPr>
      <w:rPr>
        <w:rFonts w:hint="default"/>
      </w:rPr>
    </w:lvl>
    <w:lvl w:ilvl="8" w:tplc="6F1288D4">
      <w:start w:val="1"/>
      <w:numFmt w:val="bullet"/>
      <w:lvlText w:val="•"/>
      <w:lvlJc w:val="left"/>
      <w:pPr>
        <w:ind w:left="7897" w:hanging="168"/>
      </w:pPr>
      <w:rPr>
        <w:rFonts w:hint="default"/>
      </w:rPr>
    </w:lvl>
  </w:abstractNum>
  <w:abstractNum w:abstractNumId="2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5242E"/>
    <w:multiLevelType w:val="hybridMultilevel"/>
    <w:tmpl w:val="BEF4139E"/>
    <w:lvl w:ilvl="0" w:tplc="0302A2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BE6D29"/>
    <w:multiLevelType w:val="hybridMultilevel"/>
    <w:tmpl w:val="10027AB4"/>
    <w:lvl w:ilvl="0" w:tplc="BCE419F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568AE"/>
    <w:multiLevelType w:val="hybridMultilevel"/>
    <w:tmpl w:val="7C0AEA66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7">
    <w:nsid w:val="41521751"/>
    <w:multiLevelType w:val="hybridMultilevel"/>
    <w:tmpl w:val="41301948"/>
    <w:lvl w:ilvl="0" w:tplc="3C363DB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</w:rPr>
    </w:lvl>
    <w:lvl w:ilvl="1" w:tplc="4E30035E">
      <w:start w:val="1"/>
      <w:numFmt w:val="bullet"/>
      <w:lvlText w:val="•"/>
      <w:lvlJc w:val="left"/>
      <w:pPr>
        <w:ind w:left="1074" w:hanging="708"/>
      </w:pPr>
      <w:rPr>
        <w:rFonts w:hint="default"/>
      </w:rPr>
    </w:lvl>
    <w:lvl w:ilvl="2" w:tplc="76CCF126">
      <w:start w:val="1"/>
      <w:numFmt w:val="bullet"/>
      <w:lvlText w:val="•"/>
      <w:lvlJc w:val="left"/>
      <w:pPr>
        <w:ind w:left="2049" w:hanging="708"/>
      </w:pPr>
      <w:rPr>
        <w:rFonts w:hint="default"/>
      </w:rPr>
    </w:lvl>
    <w:lvl w:ilvl="3" w:tplc="03BC8C02">
      <w:start w:val="1"/>
      <w:numFmt w:val="bullet"/>
      <w:lvlText w:val="•"/>
      <w:lvlJc w:val="left"/>
      <w:pPr>
        <w:ind w:left="3023" w:hanging="708"/>
      </w:pPr>
      <w:rPr>
        <w:rFonts w:hint="default"/>
      </w:rPr>
    </w:lvl>
    <w:lvl w:ilvl="4" w:tplc="C268A9C2">
      <w:start w:val="1"/>
      <w:numFmt w:val="bullet"/>
      <w:lvlText w:val="•"/>
      <w:lvlJc w:val="left"/>
      <w:pPr>
        <w:ind w:left="3998" w:hanging="708"/>
      </w:pPr>
      <w:rPr>
        <w:rFonts w:hint="default"/>
      </w:rPr>
    </w:lvl>
    <w:lvl w:ilvl="5" w:tplc="EA881F30">
      <w:start w:val="1"/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B54A6D1E">
      <w:start w:val="1"/>
      <w:numFmt w:val="bullet"/>
      <w:lvlText w:val="•"/>
      <w:lvlJc w:val="left"/>
      <w:pPr>
        <w:ind w:left="5947" w:hanging="708"/>
      </w:pPr>
      <w:rPr>
        <w:rFonts w:hint="default"/>
      </w:rPr>
    </w:lvl>
    <w:lvl w:ilvl="7" w:tplc="9AF4308C">
      <w:start w:val="1"/>
      <w:numFmt w:val="bullet"/>
      <w:lvlText w:val="•"/>
      <w:lvlJc w:val="left"/>
      <w:pPr>
        <w:ind w:left="6922" w:hanging="708"/>
      </w:pPr>
      <w:rPr>
        <w:rFonts w:hint="default"/>
      </w:rPr>
    </w:lvl>
    <w:lvl w:ilvl="8" w:tplc="F6689764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8">
    <w:nsid w:val="42EF1ADE"/>
    <w:multiLevelType w:val="hybridMultilevel"/>
    <w:tmpl w:val="B66CC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7247D"/>
    <w:multiLevelType w:val="multilevel"/>
    <w:tmpl w:val="0336A0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BA155AA"/>
    <w:multiLevelType w:val="hybridMultilevel"/>
    <w:tmpl w:val="297A97B8"/>
    <w:lvl w:ilvl="0" w:tplc="F112F74C">
      <w:start w:val="1"/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1AC600A">
      <w:start w:val="1"/>
      <w:numFmt w:val="bullet"/>
      <w:lvlText w:val="•"/>
      <w:lvlJc w:val="left"/>
      <w:pPr>
        <w:ind w:left="1074" w:hanging="168"/>
      </w:pPr>
      <w:rPr>
        <w:rFonts w:hint="default"/>
      </w:rPr>
    </w:lvl>
    <w:lvl w:ilvl="2" w:tplc="E7EE50E4">
      <w:start w:val="1"/>
      <w:numFmt w:val="bullet"/>
      <w:lvlText w:val="•"/>
      <w:lvlJc w:val="left"/>
      <w:pPr>
        <w:ind w:left="2049" w:hanging="168"/>
      </w:pPr>
      <w:rPr>
        <w:rFonts w:hint="default"/>
      </w:rPr>
    </w:lvl>
    <w:lvl w:ilvl="3" w:tplc="C0D8D93A">
      <w:start w:val="1"/>
      <w:numFmt w:val="bullet"/>
      <w:lvlText w:val="•"/>
      <w:lvlJc w:val="left"/>
      <w:pPr>
        <w:ind w:left="3023" w:hanging="168"/>
      </w:pPr>
      <w:rPr>
        <w:rFonts w:hint="default"/>
      </w:rPr>
    </w:lvl>
    <w:lvl w:ilvl="4" w:tplc="3C7AA68E">
      <w:start w:val="1"/>
      <w:numFmt w:val="bullet"/>
      <w:lvlText w:val="•"/>
      <w:lvlJc w:val="left"/>
      <w:pPr>
        <w:ind w:left="3998" w:hanging="168"/>
      </w:pPr>
      <w:rPr>
        <w:rFonts w:hint="default"/>
      </w:rPr>
    </w:lvl>
    <w:lvl w:ilvl="5" w:tplc="40404CDE">
      <w:start w:val="1"/>
      <w:numFmt w:val="bullet"/>
      <w:lvlText w:val="•"/>
      <w:lvlJc w:val="left"/>
      <w:pPr>
        <w:ind w:left="4973" w:hanging="168"/>
      </w:pPr>
      <w:rPr>
        <w:rFonts w:hint="default"/>
      </w:rPr>
    </w:lvl>
    <w:lvl w:ilvl="6" w:tplc="39F4B3AA">
      <w:start w:val="1"/>
      <w:numFmt w:val="bullet"/>
      <w:lvlText w:val="•"/>
      <w:lvlJc w:val="left"/>
      <w:pPr>
        <w:ind w:left="5947" w:hanging="168"/>
      </w:pPr>
      <w:rPr>
        <w:rFonts w:hint="default"/>
      </w:rPr>
    </w:lvl>
    <w:lvl w:ilvl="7" w:tplc="FB824B46">
      <w:start w:val="1"/>
      <w:numFmt w:val="bullet"/>
      <w:lvlText w:val="•"/>
      <w:lvlJc w:val="left"/>
      <w:pPr>
        <w:ind w:left="6922" w:hanging="168"/>
      </w:pPr>
      <w:rPr>
        <w:rFonts w:hint="default"/>
      </w:rPr>
    </w:lvl>
    <w:lvl w:ilvl="8" w:tplc="19C02A3E">
      <w:start w:val="1"/>
      <w:numFmt w:val="bullet"/>
      <w:lvlText w:val="•"/>
      <w:lvlJc w:val="left"/>
      <w:pPr>
        <w:ind w:left="7897" w:hanging="168"/>
      </w:pPr>
      <w:rPr>
        <w:rFonts w:hint="default"/>
      </w:rPr>
    </w:lvl>
  </w:abstractNum>
  <w:abstractNum w:abstractNumId="11">
    <w:nsid w:val="78DA2868"/>
    <w:multiLevelType w:val="hybridMultilevel"/>
    <w:tmpl w:val="67D83052"/>
    <w:lvl w:ilvl="0" w:tplc="957C5362">
      <w:start w:val="1"/>
      <w:numFmt w:val="decimal"/>
      <w:lvlText w:val="%1."/>
      <w:lvlJc w:val="left"/>
      <w:pPr>
        <w:ind w:left="4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12E"/>
    <w:rsid w:val="00043980"/>
    <w:rsid w:val="00092882"/>
    <w:rsid w:val="000E7737"/>
    <w:rsid w:val="001353AF"/>
    <w:rsid w:val="001A619E"/>
    <w:rsid w:val="001C537B"/>
    <w:rsid w:val="00266C94"/>
    <w:rsid w:val="00317435"/>
    <w:rsid w:val="00373B29"/>
    <w:rsid w:val="004B5112"/>
    <w:rsid w:val="0053690A"/>
    <w:rsid w:val="005B14C9"/>
    <w:rsid w:val="005F4387"/>
    <w:rsid w:val="007773C8"/>
    <w:rsid w:val="00915BF4"/>
    <w:rsid w:val="0097012E"/>
    <w:rsid w:val="00970312"/>
    <w:rsid w:val="009E787B"/>
    <w:rsid w:val="00A71DF7"/>
    <w:rsid w:val="00BD29B5"/>
    <w:rsid w:val="00C912AE"/>
    <w:rsid w:val="00D86C08"/>
    <w:rsid w:val="00DC27A0"/>
    <w:rsid w:val="00E54E6D"/>
    <w:rsid w:val="00F11876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7737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77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msonormalcxspmiddle">
    <w:name w:val="msonormalcxspmiddle"/>
    <w:basedOn w:val="a"/>
    <w:uiPriority w:val="99"/>
    <w:rsid w:val="000E773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0E773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List Paragraph"/>
    <w:basedOn w:val="a"/>
    <w:uiPriority w:val="1"/>
    <w:qFormat/>
    <w:rsid w:val="000E7737"/>
    <w:pPr>
      <w:ind w:left="720"/>
      <w:jc w:val="left"/>
    </w:pPr>
    <w:rPr>
      <w:sz w:val="24"/>
      <w:szCs w:val="24"/>
    </w:rPr>
  </w:style>
  <w:style w:type="paragraph" w:customStyle="1" w:styleId="1">
    <w:name w:val="Без интервала1"/>
    <w:basedOn w:val="a"/>
    <w:rsid w:val="000E7737"/>
    <w:pPr>
      <w:jc w:val="left"/>
    </w:pPr>
    <w:rPr>
      <w:rFonts w:eastAsia="Calibri"/>
      <w:sz w:val="24"/>
      <w:szCs w:val="24"/>
    </w:rPr>
  </w:style>
  <w:style w:type="paragraph" w:customStyle="1" w:styleId="a4">
    <w:name w:val="Основной"/>
    <w:basedOn w:val="a"/>
    <w:link w:val="a5"/>
    <w:rsid w:val="000E7737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Основной Знак"/>
    <w:link w:val="a4"/>
    <w:rsid w:val="000E773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uiPriority w:val="59"/>
    <w:rsid w:val="000E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basedOn w:val="a"/>
    <w:link w:val="a8"/>
    <w:qFormat/>
    <w:rsid w:val="00970312"/>
    <w:pPr>
      <w:jc w:val="left"/>
    </w:pPr>
    <w:rPr>
      <w:rFonts w:eastAsia="Calibri"/>
      <w:sz w:val="32"/>
      <w:szCs w:val="32"/>
      <w:lang w:val="en-US"/>
    </w:rPr>
  </w:style>
  <w:style w:type="character" w:customStyle="1" w:styleId="a8">
    <w:name w:val="Без интервала Знак"/>
    <w:aliases w:val="основа Знак"/>
    <w:link w:val="a7"/>
    <w:locked/>
    <w:rsid w:val="00970312"/>
    <w:rPr>
      <w:rFonts w:ascii="Times New Roman" w:eastAsia="Calibri" w:hAnsi="Times New Roman" w:cs="Times New Roman"/>
      <w:sz w:val="32"/>
      <w:szCs w:val="32"/>
      <w:lang w:val="en-US" w:eastAsia="ru-RU"/>
    </w:rPr>
  </w:style>
  <w:style w:type="character" w:styleId="a9">
    <w:name w:val="Emphasis"/>
    <w:uiPriority w:val="99"/>
    <w:qFormat/>
    <w:rsid w:val="00970312"/>
    <w:rPr>
      <w:i/>
      <w:iCs/>
    </w:rPr>
  </w:style>
  <w:style w:type="paragraph" w:customStyle="1" w:styleId="10">
    <w:name w:val="1 заголовок"/>
    <w:basedOn w:val="a"/>
    <w:uiPriority w:val="99"/>
    <w:rsid w:val="00970312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</w:rPr>
  </w:style>
  <w:style w:type="paragraph" w:styleId="aa">
    <w:name w:val="Body Text"/>
    <w:basedOn w:val="a"/>
    <w:link w:val="ab"/>
    <w:uiPriority w:val="99"/>
    <w:semiHidden/>
    <w:rsid w:val="00970312"/>
    <w:pPr>
      <w:spacing w:after="120"/>
    </w:pPr>
    <w:rPr>
      <w:rFonts w:eastAsia="Calibri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9703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70312"/>
  </w:style>
  <w:style w:type="character" w:styleId="ac">
    <w:name w:val="Hyperlink"/>
    <w:uiPriority w:val="99"/>
    <w:rsid w:val="00970312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970312"/>
    <w:pPr>
      <w:jc w:val="center"/>
    </w:pPr>
    <w:rPr>
      <w:b/>
      <w:sz w:val="32"/>
      <w:szCs w:val="20"/>
      <w:u w:val="single"/>
    </w:rPr>
  </w:style>
  <w:style w:type="character" w:customStyle="1" w:styleId="ae">
    <w:name w:val="Название Знак"/>
    <w:basedOn w:val="a0"/>
    <w:link w:val="ad"/>
    <w:uiPriority w:val="99"/>
    <w:rsid w:val="00970312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11">
    <w:name w:val="Заголовок 11"/>
    <w:basedOn w:val="a"/>
    <w:uiPriority w:val="1"/>
    <w:qFormat/>
    <w:rsid w:val="00915BF4"/>
    <w:pPr>
      <w:widowControl w:val="0"/>
      <w:spacing w:before="10"/>
      <w:ind w:left="810"/>
      <w:jc w:val="left"/>
      <w:outlineLvl w:val="1"/>
    </w:pPr>
    <w:rPr>
      <w:rFonts w:cstheme="minorBidi"/>
      <w:b/>
      <w:bCs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DC27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2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7737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77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msonormalcxspmiddle">
    <w:name w:val="msonormalcxspmiddle"/>
    <w:basedOn w:val="a"/>
    <w:uiPriority w:val="99"/>
    <w:rsid w:val="000E773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0E773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0E7737"/>
    <w:pPr>
      <w:ind w:left="720"/>
      <w:jc w:val="left"/>
    </w:pPr>
    <w:rPr>
      <w:sz w:val="24"/>
      <w:szCs w:val="24"/>
    </w:rPr>
  </w:style>
  <w:style w:type="paragraph" w:customStyle="1" w:styleId="1">
    <w:name w:val="Без интервала1"/>
    <w:basedOn w:val="a"/>
    <w:rsid w:val="000E7737"/>
    <w:pPr>
      <w:jc w:val="left"/>
    </w:pPr>
    <w:rPr>
      <w:rFonts w:eastAsia="Calibri"/>
      <w:sz w:val="24"/>
      <w:szCs w:val="24"/>
    </w:rPr>
  </w:style>
  <w:style w:type="paragraph" w:customStyle="1" w:styleId="a4">
    <w:name w:val="Основной"/>
    <w:basedOn w:val="a"/>
    <w:link w:val="a5"/>
    <w:rsid w:val="000E7737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Основной Знак"/>
    <w:link w:val="a4"/>
    <w:rsid w:val="000E773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uiPriority w:val="59"/>
    <w:rsid w:val="000E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basedOn w:val="a"/>
    <w:link w:val="a8"/>
    <w:qFormat/>
    <w:rsid w:val="00970312"/>
    <w:pPr>
      <w:jc w:val="left"/>
    </w:pPr>
    <w:rPr>
      <w:rFonts w:eastAsia="Calibri"/>
      <w:sz w:val="32"/>
      <w:szCs w:val="32"/>
      <w:lang w:val="en-US"/>
    </w:rPr>
  </w:style>
  <w:style w:type="character" w:customStyle="1" w:styleId="a8">
    <w:name w:val="Без интервала Знак"/>
    <w:aliases w:val="основа Знак"/>
    <w:link w:val="a7"/>
    <w:locked/>
    <w:rsid w:val="00970312"/>
    <w:rPr>
      <w:rFonts w:ascii="Times New Roman" w:eastAsia="Calibri" w:hAnsi="Times New Roman" w:cs="Times New Roman"/>
      <w:sz w:val="32"/>
      <w:szCs w:val="32"/>
      <w:lang w:val="en-US" w:eastAsia="ru-RU"/>
    </w:rPr>
  </w:style>
  <w:style w:type="character" w:styleId="a9">
    <w:name w:val="Emphasis"/>
    <w:uiPriority w:val="99"/>
    <w:qFormat/>
    <w:rsid w:val="00970312"/>
    <w:rPr>
      <w:i/>
      <w:iCs/>
    </w:rPr>
  </w:style>
  <w:style w:type="paragraph" w:customStyle="1" w:styleId="10">
    <w:name w:val="1 заголовок"/>
    <w:basedOn w:val="a"/>
    <w:uiPriority w:val="99"/>
    <w:rsid w:val="00970312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</w:rPr>
  </w:style>
  <w:style w:type="paragraph" w:styleId="aa">
    <w:name w:val="Body Text"/>
    <w:basedOn w:val="a"/>
    <w:link w:val="ab"/>
    <w:uiPriority w:val="99"/>
    <w:semiHidden/>
    <w:rsid w:val="00970312"/>
    <w:pPr>
      <w:spacing w:after="120"/>
    </w:pPr>
    <w:rPr>
      <w:rFonts w:eastAsia="Calibri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9703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70312"/>
  </w:style>
  <w:style w:type="character" w:styleId="ac">
    <w:name w:val="Hyperlink"/>
    <w:uiPriority w:val="99"/>
    <w:rsid w:val="00970312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970312"/>
    <w:pPr>
      <w:jc w:val="center"/>
    </w:pPr>
    <w:rPr>
      <w:b/>
      <w:sz w:val="32"/>
      <w:szCs w:val="20"/>
      <w:u w:val="single"/>
      <w:lang w:val="x-none"/>
    </w:rPr>
  </w:style>
  <w:style w:type="character" w:customStyle="1" w:styleId="ae">
    <w:name w:val="Название Знак"/>
    <w:basedOn w:val="a0"/>
    <w:link w:val="ad"/>
    <w:uiPriority w:val="99"/>
    <w:rsid w:val="00970312"/>
    <w:rPr>
      <w:rFonts w:ascii="Times New Roman" w:eastAsia="Times New Roman" w:hAnsi="Times New Roman" w:cs="Times New Roman"/>
      <w:b/>
      <w:sz w:val="32"/>
      <w:szCs w:val="20"/>
      <w:u w:val="single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31233" TargetMode="External"/><Relationship Id="rId13" Type="http://schemas.openxmlformats.org/officeDocument/2006/relationships/hyperlink" Target="http://metodisty.ru/" TargetMode="External"/><Relationship Id="rId18" Type="http://schemas.openxmlformats.org/officeDocument/2006/relationships/hyperlink" Target="http://www.rusedu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ortfolio.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hkolu.ru/user/natasha210787/file/711133/" TargetMode="External"/><Relationship Id="rId17" Type="http://schemas.openxmlformats.org/officeDocument/2006/relationships/hyperlink" Target="http://nsportal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dsovet.su/load/12-1-0-3863" TargetMode="External"/><Relationship Id="rId20" Type="http://schemas.openxmlformats.org/officeDocument/2006/relationships/hyperlink" Target="http://pedsovet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item/917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" TargetMode="External"/><Relationship Id="rId23" Type="http://schemas.openxmlformats.org/officeDocument/2006/relationships/hyperlink" Target="http://www.twirpx.com/files/pedagogics/methodics/elementary" TargetMode="External"/><Relationship Id="rId10" Type="http://schemas.openxmlformats.org/officeDocument/2006/relationships/hyperlink" Target="http://powerpt.ru/getfile-375" TargetMode="External"/><Relationship Id="rId19" Type="http://schemas.openxmlformats.org/officeDocument/2006/relationships/hyperlink" Target="http://www.prosv.ru/umk/perspek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stupeni.ru/" TargetMode="External"/><Relationship Id="rId14" Type="http://schemas.openxmlformats.org/officeDocument/2006/relationships/hyperlink" Target="http://www.solnet.ee/" TargetMode="External"/><Relationship Id="rId22" Type="http://schemas.openxmlformats.org/officeDocument/2006/relationships/hyperlink" Target="http://www.k-yro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slave10</dc:creator>
  <cp:keywords/>
  <dc:description/>
  <cp:lastModifiedBy>slave10</cp:lastModifiedBy>
  <cp:revision>14</cp:revision>
  <cp:lastPrinted>2016-01-19T10:51:00Z</cp:lastPrinted>
  <dcterms:created xsi:type="dcterms:W3CDTF">2016-01-15T15:08:00Z</dcterms:created>
  <dcterms:modified xsi:type="dcterms:W3CDTF">2016-01-30T14:40:00Z</dcterms:modified>
</cp:coreProperties>
</file>