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16" w:rsidRPr="000F7B16" w:rsidRDefault="00FB6959" w:rsidP="00FB69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Конкурсная работа</w:t>
      </w:r>
    </w:p>
    <w:p w:rsidR="00FB6959" w:rsidRPr="000F7B16" w:rsidRDefault="00FB6959" w:rsidP="00FB69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0F7B16">
        <w:rPr>
          <w:color w:val="000000"/>
          <w:sz w:val="28"/>
          <w:szCs w:val="28"/>
        </w:rPr>
        <w:t xml:space="preserve">етодическая разработка учителя русского языка и литературы </w:t>
      </w:r>
      <w:proofErr w:type="spellStart"/>
      <w:r w:rsidRPr="000F7B16">
        <w:rPr>
          <w:color w:val="000000"/>
          <w:sz w:val="28"/>
          <w:szCs w:val="28"/>
        </w:rPr>
        <w:t>Анетько</w:t>
      </w:r>
      <w:proofErr w:type="spellEnd"/>
      <w:r w:rsidRPr="000F7B16">
        <w:rPr>
          <w:color w:val="000000"/>
          <w:sz w:val="28"/>
          <w:szCs w:val="28"/>
        </w:rPr>
        <w:t xml:space="preserve"> Т.Н.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0F7B16">
        <w:rPr>
          <w:b/>
          <w:color w:val="000000"/>
          <w:sz w:val="28"/>
          <w:szCs w:val="28"/>
        </w:rPr>
        <w:t xml:space="preserve">Технология </w:t>
      </w:r>
      <w:proofErr w:type="spellStart"/>
      <w:r w:rsidRPr="000F7B16">
        <w:rPr>
          <w:b/>
          <w:color w:val="000000"/>
          <w:sz w:val="28"/>
          <w:szCs w:val="28"/>
        </w:rPr>
        <w:t>деятельностного</w:t>
      </w:r>
      <w:proofErr w:type="spellEnd"/>
      <w:r w:rsidRPr="000F7B16">
        <w:rPr>
          <w:b/>
          <w:color w:val="000000"/>
          <w:sz w:val="28"/>
          <w:szCs w:val="28"/>
        </w:rPr>
        <w:t xml:space="preserve"> подхода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331" w:lineRule="atLeast"/>
        <w:jc w:val="righ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                                                                         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F7B16">
        <w:rPr>
          <w:color w:val="000000"/>
          <w:sz w:val="28"/>
          <w:szCs w:val="28"/>
        </w:rPr>
        <w:t>Образование  должно  воспитывать  в  человеке  чувство  чести  и  собственного  достоинства,  социальную  справедливость,  гуманизм,  высокую  духовность  и  </w:t>
      </w:r>
      <w:r>
        <w:rPr>
          <w:color w:val="000000"/>
          <w:sz w:val="28"/>
          <w:szCs w:val="28"/>
        </w:rPr>
        <w:t>нравственность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 Поэтому</w:t>
      </w:r>
      <w:r w:rsidRPr="000F7B16">
        <w:rPr>
          <w:color w:val="000000"/>
          <w:sz w:val="28"/>
          <w:szCs w:val="28"/>
        </w:rPr>
        <w:t xml:space="preserve">  отечественной  системе  образования  выдвинут  новый  </w:t>
      </w:r>
      <w:r w:rsidRPr="000F7B16">
        <w:rPr>
          <w:b/>
          <w:bCs/>
          <w:color w:val="000000"/>
          <w:sz w:val="28"/>
          <w:szCs w:val="28"/>
        </w:rPr>
        <w:t>социальный  заказ.   Обществу  необходимы</w:t>
      </w:r>
      <w:r w:rsidRPr="000F7B16">
        <w:rPr>
          <w:color w:val="000000"/>
          <w:sz w:val="28"/>
          <w:szCs w:val="28"/>
        </w:rPr>
        <w:t>  социально  мобильные,  творчески  действующие  граждане,  способные  развивать  науку,  промышленность,  обеспечивающие  поступательное  движение  вперёд  при  неукоснительном  соблюдении  гражданских  прав  и  свобод.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Общество не удовлетворено постановкой обучения, так как вышедший из школы выпускник чаще всего не готов к дальнейшему самостоятельному обучению, к переосмыслению и пополнению знаний, к освоению новых областей деятельности.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Вот почему вновь, теперь в обновлённых стандартах общего образования, которые условно называют стандартами второго поколения, ставится вопрос об оптимизации обучения – о более полном, системном переходе от былого «</w:t>
      </w:r>
      <w:proofErr w:type="spellStart"/>
      <w:r w:rsidRPr="000F7B16">
        <w:rPr>
          <w:color w:val="000000"/>
          <w:sz w:val="28"/>
          <w:szCs w:val="28"/>
        </w:rPr>
        <w:t>знаниевого</w:t>
      </w:r>
      <w:proofErr w:type="spellEnd"/>
      <w:r w:rsidRPr="000F7B16">
        <w:rPr>
          <w:color w:val="000000"/>
          <w:sz w:val="28"/>
          <w:szCs w:val="28"/>
        </w:rPr>
        <w:t xml:space="preserve">» подхода к </w:t>
      </w:r>
      <w:proofErr w:type="spellStart"/>
      <w:r w:rsidRPr="000F7B16">
        <w:rPr>
          <w:color w:val="000000"/>
          <w:sz w:val="28"/>
          <w:szCs w:val="28"/>
        </w:rPr>
        <w:t>деятельностному</w:t>
      </w:r>
      <w:proofErr w:type="spellEnd"/>
      <w:r w:rsidRPr="000F7B16">
        <w:rPr>
          <w:color w:val="000000"/>
          <w:sz w:val="28"/>
          <w:szCs w:val="28"/>
        </w:rPr>
        <w:t>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Научить  ребёнка  плавать  можно  только  в  воде,  а  научить  ребёнка  действовать  можно  только  в  процессе  деятельности.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        Каждый  ребёнок  от  рождения  наделён  одному  ему  свойственным  потенциалом  развития,  и  этот  потенциал  может  развиться  только  </w:t>
      </w:r>
      <w:r w:rsidRPr="000F7B16">
        <w:rPr>
          <w:b/>
          <w:bCs/>
          <w:color w:val="000000"/>
          <w:sz w:val="28"/>
          <w:szCs w:val="28"/>
        </w:rPr>
        <w:t>в  процессе  собственной  деятельности.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        Что  же  представляет  собой  учение  как  </w:t>
      </w:r>
      <w:r w:rsidRPr="000F7B16">
        <w:rPr>
          <w:b/>
          <w:bCs/>
          <w:color w:val="000000"/>
          <w:sz w:val="28"/>
          <w:szCs w:val="28"/>
        </w:rPr>
        <w:t>деятельность?</w:t>
      </w:r>
      <w:r w:rsidRPr="000F7B16">
        <w:rPr>
          <w:b/>
          <w:bCs/>
          <w:color w:val="000000"/>
          <w:sz w:val="28"/>
          <w:szCs w:val="28"/>
          <w:u w:val="single"/>
        </w:rPr>
        <w:t> 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        Термин  </w:t>
      </w:r>
      <w:r w:rsidRPr="000F7B16">
        <w:rPr>
          <w:b/>
          <w:bCs/>
          <w:color w:val="000000"/>
          <w:sz w:val="28"/>
          <w:szCs w:val="28"/>
        </w:rPr>
        <w:t>«ДЕЯТЕЛЬНОСТЬ»</w:t>
      </w:r>
      <w:r w:rsidRPr="000F7B16">
        <w:rPr>
          <w:color w:val="000000"/>
          <w:sz w:val="28"/>
          <w:szCs w:val="28"/>
        </w:rPr>
        <w:t>  определяет  любую  активность,  любую  работу  человека.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        </w:t>
      </w:r>
      <w:r w:rsidRPr="000F7B16">
        <w:rPr>
          <w:b/>
          <w:bCs/>
          <w:color w:val="000000"/>
          <w:sz w:val="28"/>
          <w:szCs w:val="28"/>
        </w:rPr>
        <w:t>Осмысленная  и  целенаправленная  деятельность  школьников  по  овладению  знаниями  определяется  как  учебная  деятельность.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        Учебная  деятельность  не  дана  ребёнку  с  самого  начала,  её  нужно  построить  и,  как  всякая  деятельность,  учение  выполняется  на  основе  определённой  процедуры.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        Каждому  человеку,  вступающему  в  этот  сложный  и  противоречивый  мир,  необходимы  определённые  навыки  мышления  и  качества  личности.  Умение  анализировать,  сравнивать,  выделять  главное,  решать  проблему,  умение  давать  адекватную  самооценку,  быть  ответственным,  уметь  творить  и  сотрудничать – </w:t>
      </w:r>
      <w:r w:rsidRPr="000F7B16">
        <w:rPr>
          <w:b/>
          <w:bCs/>
          <w:color w:val="000000"/>
          <w:sz w:val="28"/>
          <w:szCs w:val="28"/>
        </w:rPr>
        <w:t>вот  с  чем  ребёнку  необходимо  войти  в  этот  мир. </w:t>
      </w:r>
      <w:r w:rsidRPr="000F7B16">
        <w:rPr>
          <w:color w:val="000000"/>
          <w:sz w:val="28"/>
          <w:szCs w:val="28"/>
        </w:rPr>
        <w:t>  И  задача  каждого  учителя  так  построить  процесс  обучения,  чтобы  помочь  раскрыться  духовным  силам  ребёнка.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        Поэтому  нам как  учителям  необходимо  не  только  доступно  всё  рассказать,  но  и  научить  ребёнка  мыслить,  привить  ему  навыки  практических  действий.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lastRenderedPageBreak/>
        <w:t>        Этому  способствуют  </w:t>
      </w:r>
      <w:r w:rsidRPr="000F7B16">
        <w:rPr>
          <w:b/>
          <w:bCs/>
          <w:color w:val="000000"/>
          <w:sz w:val="28"/>
          <w:szCs w:val="28"/>
        </w:rPr>
        <w:t>активные  формы  и  методы  </w:t>
      </w:r>
      <w:r w:rsidRPr="000F7B16">
        <w:rPr>
          <w:color w:val="000000"/>
          <w:sz w:val="28"/>
          <w:szCs w:val="28"/>
        </w:rPr>
        <w:t>обучения,  к которым можно отнести: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-  игру, (различные  виды  игр);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-  проблемные  ситуации;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-  обучение  через  деятельность;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-  групповую и  парную  работу;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-  «оценочную»  деятельность  обучающихся (результат).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i/>
          <w:iCs/>
          <w:color w:val="000000"/>
          <w:sz w:val="28"/>
          <w:szCs w:val="28"/>
        </w:rPr>
        <w:t xml:space="preserve">Что же  означает </w:t>
      </w:r>
      <w:proofErr w:type="spellStart"/>
      <w:r w:rsidRPr="000F7B16">
        <w:rPr>
          <w:b/>
          <w:bCs/>
          <w:i/>
          <w:iCs/>
          <w:color w:val="000000"/>
          <w:sz w:val="28"/>
          <w:szCs w:val="28"/>
        </w:rPr>
        <w:t>деятельностный</w:t>
      </w:r>
      <w:proofErr w:type="spellEnd"/>
      <w:r w:rsidRPr="000F7B16">
        <w:rPr>
          <w:b/>
          <w:bCs/>
          <w:i/>
          <w:iCs/>
          <w:color w:val="000000"/>
          <w:sz w:val="28"/>
          <w:szCs w:val="28"/>
        </w:rPr>
        <w:t xml:space="preserve"> подход?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proofErr w:type="spellStart"/>
      <w:r w:rsidRPr="000F7B16">
        <w:rPr>
          <w:b/>
          <w:bCs/>
          <w:color w:val="000000"/>
          <w:sz w:val="28"/>
          <w:szCs w:val="28"/>
        </w:rPr>
        <w:t>Деятельностный</w:t>
      </w:r>
      <w:proofErr w:type="spellEnd"/>
      <w:r w:rsidRPr="000F7B16">
        <w:rPr>
          <w:b/>
          <w:bCs/>
          <w:color w:val="000000"/>
          <w:sz w:val="28"/>
          <w:szCs w:val="28"/>
        </w:rPr>
        <w:t xml:space="preserve"> подход</w:t>
      </w:r>
      <w:r w:rsidRPr="000F7B16">
        <w:rPr>
          <w:color w:val="000000"/>
          <w:sz w:val="28"/>
          <w:szCs w:val="28"/>
        </w:rPr>
        <w:t xml:space="preserve">– </w:t>
      </w:r>
      <w:proofErr w:type="gramStart"/>
      <w:r w:rsidRPr="000F7B16">
        <w:rPr>
          <w:color w:val="000000"/>
          <w:sz w:val="28"/>
          <w:szCs w:val="28"/>
        </w:rPr>
        <w:t>эт</w:t>
      </w:r>
      <w:proofErr w:type="gramEnd"/>
      <w:r w:rsidRPr="000F7B16">
        <w:rPr>
          <w:color w:val="000000"/>
          <w:sz w:val="28"/>
          <w:szCs w:val="28"/>
        </w:rPr>
        <w:t>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proofErr w:type="spellStart"/>
      <w:r w:rsidRPr="000F7B16">
        <w:rPr>
          <w:b/>
          <w:bCs/>
          <w:i/>
          <w:iCs/>
          <w:color w:val="000000"/>
          <w:sz w:val="28"/>
          <w:szCs w:val="28"/>
        </w:rPr>
        <w:t>Деятельностный</w:t>
      </w:r>
      <w:proofErr w:type="spellEnd"/>
      <w:r w:rsidRPr="000F7B16">
        <w:rPr>
          <w:b/>
          <w:bCs/>
          <w:i/>
          <w:iCs/>
          <w:color w:val="000000"/>
          <w:sz w:val="28"/>
          <w:szCs w:val="28"/>
        </w:rPr>
        <w:t xml:space="preserve"> подход к обучению предполагает:</w:t>
      </w:r>
      <w:r w:rsidRPr="000F7B16">
        <w:rPr>
          <w:b/>
          <w:bCs/>
          <w:i/>
          <w:iCs/>
          <w:color w:val="000000"/>
          <w:sz w:val="28"/>
          <w:szCs w:val="28"/>
        </w:rPr>
        <w:br/>
      </w:r>
      <w:r w:rsidRPr="000F7B16">
        <w:rPr>
          <w:color w:val="000000"/>
          <w:sz w:val="28"/>
          <w:szCs w:val="28"/>
        </w:rPr>
        <w:t>•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 </w:t>
      </w:r>
      <w:r w:rsidRPr="000F7B16">
        <w:rPr>
          <w:color w:val="000000"/>
          <w:sz w:val="28"/>
          <w:szCs w:val="28"/>
        </w:rPr>
        <w:br/>
        <w:t>• выполнение учениками определённых действий для приобретения недостающих знаний;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• выявление и освоение учащимися способа действия, позволяющего осознанно применять приобретённые знания;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• формирование у школьников умения контролировать свои действия – как после их завершения, так и по ходу;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• включение содержания обучения в контекст решения значимых жизненных задач.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Таким образом, ключевыми  словами  в  характеристике  </w:t>
      </w:r>
      <w:proofErr w:type="spellStart"/>
      <w:r w:rsidRPr="000F7B16">
        <w:rPr>
          <w:color w:val="000000"/>
          <w:sz w:val="28"/>
          <w:szCs w:val="28"/>
        </w:rPr>
        <w:t>деятельностного</w:t>
      </w:r>
      <w:proofErr w:type="spellEnd"/>
      <w:r w:rsidRPr="000F7B16">
        <w:rPr>
          <w:color w:val="000000"/>
          <w:sz w:val="28"/>
          <w:szCs w:val="28"/>
        </w:rPr>
        <w:t xml:space="preserve"> подхода  являются  слова:  искать,  думать,  сотрудничать,  приниматься  за  дело,  адаптироваться.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        Расшифруем  так: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i/>
          <w:iCs/>
          <w:color w:val="000000"/>
          <w:sz w:val="28"/>
          <w:szCs w:val="28"/>
        </w:rPr>
        <w:t>ИСКАТЬ</w:t>
      </w:r>
      <w:r w:rsidRPr="000F7B16">
        <w:rPr>
          <w:color w:val="000000"/>
          <w:sz w:val="28"/>
          <w:szCs w:val="28"/>
        </w:rPr>
        <w:t> – опрашивать  окружение,  консультироваться  у  учителя,  получать  информацию;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i/>
          <w:iCs/>
          <w:color w:val="000000"/>
          <w:sz w:val="28"/>
          <w:szCs w:val="28"/>
        </w:rPr>
        <w:t>ДУМАТЬ</w:t>
      </w:r>
      <w:r w:rsidRPr="000F7B16">
        <w:rPr>
          <w:color w:val="000000"/>
          <w:sz w:val="28"/>
          <w:szCs w:val="28"/>
        </w:rPr>
        <w:t> – устанавливать  взаимосвязи  между  прошлыми  и  настоящими  событиями,  критически  относиться  к  тому  или  иному  высказыванию,  предложению,  уметь  противостоять  неуверенности  и  сложности,  занимать  позицию  в  дискуссиях  и  вырабатывать  своё  собственное  мнение,  оценивать  социальные  привычки,  связанные  со  здоровьем,  а  так  же  с  окружающей  средой,  оценивать  произведения  искусства  и  литературы;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i/>
          <w:iCs/>
          <w:color w:val="000000"/>
          <w:sz w:val="28"/>
          <w:szCs w:val="28"/>
        </w:rPr>
        <w:t>СОТРУДНИЧАТЬ</w:t>
      </w:r>
      <w:r w:rsidRPr="000F7B16">
        <w:rPr>
          <w:color w:val="000000"/>
          <w:sz w:val="28"/>
          <w:szCs w:val="28"/>
        </w:rPr>
        <w:t> – уметь  работать  в  группе,  принимать  решения,  улаживать  разногласия  и  конфликты,  договариваться,  разрабатывать  и  выполнять  взятые  на  себя  обязанности;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i/>
          <w:iCs/>
          <w:color w:val="000000"/>
          <w:sz w:val="28"/>
          <w:szCs w:val="28"/>
        </w:rPr>
        <w:t>ПРИНИМАТЬСЯ  ЗА  ДЕЛО</w:t>
      </w:r>
      <w:r w:rsidRPr="000F7B16">
        <w:rPr>
          <w:color w:val="000000"/>
          <w:sz w:val="28"/>
          <w:szCs w:val="28"/>
        </w:rPr>
        <w:t> </w:t>
      </w:r>
      <w:proofErr w:type="gramStart"/>
      <w:r w:rsidRPr="000F7B16">
        <w:rPr>
          <w:color w:val="000000"/>
          <w:sz w:val="28"/>
          <w:szCs w:val="28"/>
        </w:rPr>
        <w:t>-в</w:t>
      </w:r>
      <w:proofErr w:type="gramEnd"/>
      <w:r w:rsidRPr="000F7B16">
        <w:rPr>
          <w:color w:val="000000"/>
          <w:sz w:val="28"/>
          <w:szCs w:val="28"/>
        </w:rPr>
        <w:t>ключаться  в  работу,  нести  ответственность,  войти  в  группу  или  коллектив  и  внести  свой  вклад,  доказать  солидарность,  организовывать  свою  работу,  пользоваться  вычислительными  и  моделирующими  приборами;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i/>
          <w:iCs/>
          <w:color w:val="000000"/>
          <w:sz w:val="28"/>
          <w:szCs w:val="28"/>
        </w:rPr>
        <w:lastRenderedPageBreak/>
        <w:t>АДАПТИРОВАТЬСЯ </w:t>
      </w:r>
      <w:r w:rsidRPr="000F7B16">
        <w:rPr>
          <w:color w:val="000000"/>
          <w:sz w:val="28"/>
          <w:szCs w:val="28"/>
        </w:rPr>
        <w:t>– использовать  новые  технологии  информации  и коммуникации,  стойко  противостоять  трудностям,  находить  новые  решения.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i/>
          <w:iCs/>
          <w:color w:val="000000"/>
          <w:sz w:val="28"/>
          <w:szCs w:val="28"/>
        </w:rPr>
        <w:t>Система дидактических принципов.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 xml:space="preserve">Реализация технологии </w:t>
      </w:r>
      <w:proofErr w:type="spellStart"/>
      <w:r w:rsidRPr="000F7B16">
        <w:rPr>
          <w:color w:val="000000"/>
          <w:sz w:val="28"/>
          <w:szCs w:val="28"/>
        </w:rPr>
        <w:t>деятельностного</w:t>
      </w:r>
      <w:proofErr w:type="spellEnd"/>
      <w:r w:rsidRPr="000F7B16">
        <w:rPr>
          <w:color w:val="000000"/>
          <w:sz w:val="28"/>
          <w:szCs w:val="28"/>
        </w:rPr>
        <w:t xml:space="preserve"> метода в практическом преподавании обеспечивается следующей </w:t>
      </w:r>
      <w:r w:rsidRPr="000F7B16">
        <w:rPr>
          <w:b/>
          <w:bCs/>
          <w:color w:val="000000"/>
          <w:sz w:val="28"/>
          <w:szCs w:val="28"/>
        </w:rPr>
        <w:t>системой дидактических принципов: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1. Принцип деятельности</w:t>
      </w:r>
      <w:r w:rsidRPr="000F7B16">
        <w:rPr>
          <w:color w:val="000000"/>
          <w:sz w:val="28"/>
          <w:szCs w:val="28"/>
        </w:rPr>
        <w:t> заключается в том, что формирование личности ученика и продвижение его в развитие осуществляется не тогда, когда он воспринимает готовое знание, а в процессе его собственной деятельности, направленной на «открытие» им нового знания. Процесс познания должен быть организован, как самостоятельная деятельность познающего. Учитель - организатор процесса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2. Принцип непрерывности</w:t>
      </w:r>
      <w:r w:rsidRPr="000F7B16">
        <w:rPr>
          <w:color w:val="000000"/>
          <w:sz w:val="28"/>
          <w:szCs w:val="28"/>
        </w:rPr>
        <w:t xml:space="preserve"> означает такую организацию обучения, когда результат деятельности на каждом предыдущем этапе обеспечивает начало следующего этапа. Непрерывность процесса обеспечивается </w:t>
      </w:r>
      <w:proofErr w:type="spellStart"/>
      <w:r w:rsidRPr="000F7B16">
        <w:rPr>
          <w:color w:val="000000"/>
          <w:sz w:val="28"/>
          <w:szCs w:val="28"/>
        </w:rPr>
        <w:t>инвариативностью</w:t>
      </w:r>
      <w:proofErr w:type="spellEnd"/>
      <w:r w:rsidRPr="000F7B16">
        <w:rPr>
          <w:color w:val="000000"/>
          <w:sz w:val="28"/>
          <w:szCs w:val="28"/>
        </w:rPr>
        <w:t xml:space="preserve"> технологии, а также преемственностью между всеми ступенями обучения содержания и методики.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3. Принцип целостного представления о мире </w:t>
      </w:r>
      <w:r w:rsidRPr="000F7B16">
        <w:rPr>
          <w:color w:val="000000"/>
          <w:sz w:val="28"/>
          <w:szCs w:val="28"/>
        </w:rPr>
        <w:t>означает, что у ребенка должно быть сформировано обобщенное, целостное представление о мире (</w:t>
      </w:r>
      <w:proofErr w:type="spellStart"/>
      <w:r w:rsidRPr="000F7B16">
        <w:rPr>
          <w:color w:val="000000"/>
          <w:sz w:val="28"/>
          <w:szCs w:val="28"/>
        </w:rPr>
        <w:t>природе-обществе-самом</w:t>
      </w:r>
      <w:proofErr w:type="spellEnd"/>
      <w:r w:rsidRPr="000F7B16">
        <w:rPr>
          <w:color w:val="000000"/>
          <w:sz w:val="28"/>
          <w:szCs w:val="28"/>
        </w:rPr>
        <w:t xml:space="preserve"> себе), о роли и месте науки в системе наук.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4. Принцип минимакса</w:t>
      </w:r>
      <w:r w:rsidRPr="000F7B16">
        <w:rPr>
          <w:color w:val="000000"/>
          <w:sz w:val="28"/>
          <w:szCs w:val="28"/>
        </w:rPr>
        <w:t> заключается в том, что школа предлагает каждому обучающемуся содержание образование на максимальном (творческом) уровне и обеспечивает его усвоение на уровне социально-безопасного минимума (государственного стандарта знаний)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5. Принцип психологической комфортности </w:t>
      </w:r>
      <w:r w:rsidRPr="000F7B16">
        <w:rPr>
          <w:color w:val="000000"/>
          <w:sz w:val="28"/>
          <w:szCs w:val="28"/>
        </w:rPr>
        <w:t xml:space="preserve">предполагает снятие </w:t>
      </w:r>
      <w:proofErr w:type="spellStart"/>
      <w:r w:rsidRPr="000F7B16">
        <w:rPr>
          <w:color w:val="000000"/>
          <w:sz w:val="28"/>
          <w:szCs w:val="28"/>
        </w:rPr>
        <w:t>стрессообразующих</w:t>
      </w:r>
      <w:proofErr w:type="spellEnd"/>
      <w:r w:rsidRPr="000F7B16">
        <w:rPr>
          <w:color w:val="000000"/>
          <w:sz w:val="28"/>
          <w:szCs w:val="28"/>
        </w:rPr>
        <w:t xml:space="preserve"> факторов учебного процесса, создание в школе и на уроке доброжелательной атмосферы, ориентированной на реализацию идей педагогики сотрудничества.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6. Принцип вариативности</w:t>
      </w:r>
      <w:r w:rsidRPr="000F7B16">
        <w:rPr>
          <w:color w:val="000000"/>
          <w:sz w:val="28"/>
          <w:szCs w:val="28"/>
        </w:rPr>
        <w:t xml:space="preserve"> предполагает развитие у учащихся вариативного мышления, то есть понимания возможности различных вариантов решения проблемы, формирование </w:t>
      </w:r>
      <w:proofErr w:type="gramStart"/>
      <w:r w:rsidRPr="000F7B16">
        <w:rPr>
          <w:color w:val="000000"/>
          <w:sz w:val="28"/>
          <w:szCs w:val="28"/>
        </w:rPr>
        <w:t>способности к</w:t>
      </w:r>
      <w:proofErr w:type="gramEnd"/>
      <w:r w:rsidRPr="000F7B16">
        <w:rPr>
          <w:color w:val="000000"/>
          <w:sz w:val="28"/>
          <w:szCs w:val="28"/>
        </w:rPr>
        <w:t xml:space="preserve"> систематическому перебору вариантов и выбору оптимального варианта.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7. Принцип творчества</w:t>
      </w:r>
      <w:r w:rsidRPr="000F7B16">
        <w:rPr>
          <w:color w:val="000000"/>
          <w:sz w:val="28"/>
          <w:szCs w:val="28"/>
        </w:rPr>
        <w:t> 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 Формирование способности самостоятельно находить решение нестандартных задач.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 xml:space="preserve">Представленная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традиционной школы (принципы наглядности, доступности, преемственности, активности, сознательного усвоения знаний, научности и др.). Разработанная дидактическая система не отвергает традиционную дидактику, а продолжает и развивает ее в направлении реализации современных образовательных целей. Одновременно она является саморегулирующимся механизмом </w:t>
      </w:r>
      <w:proofErr w:type="spellStart"/>
      <w:r w:rsidRPr="000F7B16">
        <w:rPr>
          <w:color w:val="000000"/>
          <w:sz w:val="28"/>
          <w:szCs w:val="28"/>
        </w:rPr>
        <w:lastRenderedPageBreak/>
        <w:t>разноуровневого</w:t>
      </w:r>
      <w:proofErr w:type="spellEnd"/>
      <w:r w:rsidRPr="000F7B16">
        <w:rPr>
          <w:color w:val="000000"/>
          <w:sz w:val="28"/>
          <w:szCs w:val="28"/>
        </w:rPr>
        <w:t xml:space="preserve"> обучения, обеспечивая возможность выбора каждым ребенком индивидуальной образовательной траектории; при условии гарантированного достижения им социально безопасного минимума.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 xml:space="preserve">Сформулированные выше дидактические принципы задают систему необходимых и достаточных условий организации непрерывного процесса обучения </w:t>
      </w:r>
      <w:proofErr w:type="spellStart"/>
      <w:r w:rsidRPr="000F7B16">
        <w:rPr>
          <w:color w:val="000000"/>
          <w:sz w:val="28"/>
          <w:szCs w:val="28"/>
        </w:rPr>
        <w:t>деятельностной</w:t>
      </w:r>
      <w:proofErr w:type="spellEnd"/>
      <w:r w:rsidRPr="000F7B16">
        <w:rPr>
          <w:color w:val="000000"/>
          <w:sz w:val="28"/>
          <w:szCs w:val="28"/>
        </w:rPr>
        <w:t xml:space="preserve"> парадигме образования.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Включение ребенка в учебную деятельность на основе метода рефлексии создает условия не только для формирования у него готовности к саморазвитию, но и для формирования устойчивой системы знаний и системы ценностей (самовоспитания).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 xml:space="preserve">Технология </w:t>
      </w:r>
      <w:proofErr w:type="spellStart"/>
      <w:r w:rsidRPr="000F7B16">
        <w:rPr>
          <w:b/>
          <w:bCs/>
          <w:color w:val="000000"/>
          <w:sz w:val="28"/>
          <w:szCs w:val="28"/>
        </w:rPr>
        <w:t>деятельностного</w:t>
      </w:r>
      <w:proofErr w:type="spellEnd"/>
      <w:r w:rsidRPr="000F7B16">
        <w:rPr>
          <w:b/>
          <w:bCs/>
          <w:color w:val="000000"/>
          <w:sz w:val="28"/>
          <w:szCs w:val="28"/>
        </w:rPr>
        <w:t xml:space="preserve"> метода обучения </w:t>
      </w:r>
      <w:r w:rsidRPr="000F7B16">
        <w:rPr>
          <w:color w:val="000000"/>
          <w:sz w:val="28"/>
          <w:szCs w:val="28"/>
        </w:rPr>
        <w:t xml:space="preserve">включает в себя систему  </w:t>
      </w:r>
      <w:proofErr w:type="spellStart"/>
      <w:r w:rsidRPr="000F7B16">
        <w:rPr>
          <w:color w:val="000000"/>
          <w:sz w:val="28"/>
          <w:szCs w:val="28"/>
        </w:rPr>
        <w:t>деятельностных</w:t>
      </w:r>
      <w:proofErr w:type="spellEnd"/>
      <w:r w:rsidRPr="000F7B16">
        <w:rPr>
          <w:color w:val="000000"/>
          <w:sz w:val="28"/>
          <w:szCs w:val="28"/>
        </w:rPr>
        <w:t xml:space="preserve"> шагов.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Рассмотрим </w:t>
      </w:r>
      <w:r w:rsidRPr="000F7B16">
        <w:rPr>
          <w:color w:val="000000"/>
          <w:sz w:val="28"/>
          <w:szCs w:val="28"/>
        </w:rPr>
        <w:t> </w:t>
      </w:r>
      <w:r w:rsidRPr="000F7B16">
        <w:rPr>
          <w:b/>
          <w:bCs/>
          <w:color w:val="000000"/>
          <w:sz w:val="28"/>
          <w:szCs w:val="28"/>
        </w:rPr>
        <w:t xml:space="preserve">последовательность </w:t>
      </w:r>
      <w:proofErr w:type="spellStart"/>
      <w:r w:rsidRPr="000F7B16">
        <w:rPr>
          <w:b/>
          <w:bCs/>
          <w:color w:val="000000"/>
          <w:sz w:val="28"/>
          <w:szCs w:val="28"/>
        </w:rPr>
        <w:t>деятельностных</w:t>
      </w:r>
      <w:proofErr w:type="spellEnd"/>
      <w:r w:rsidRPr="000F7B16">
        <w:rPr>
          <w:b/>
          <w:bCs/>
          <w:color w:val="000000"/>
          <w:sz w:val="28"/>
          <w:szCs w:val="28"/>
        </w:rPr>
        <w:t xml:space="preserve"> шагов на примере </w:t>
      </w:r>
      <w:r w:rsidRPr="000F7B16">
        <w:rPr>
          <w:color w:val="000000"/>
          <w:sz w:val="28"/>
          <w:szCs w:val="28"/>
        </w:rPr>
        <w:t> структуры  урока введения нового знания, которая имеет следующий вид: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1. Самоопределение к деятельности (орг. момент)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1) актуализируются требования к нему со стороны учебной деятельности (“надо”);</w:t>
      </w:r>
      <w:r w:rsidRPr="000F7B16">
        <w:rPr>
          <w:color w:val="000000"/>
          <w:sz w:val="28"/>
          <w:szCs w:val="28"/>
        </w:rPr>
        <w:br/>
        <w:t>2) создаются условия для возникновения внутренней потребности включения в учебную деятельность (“хочу”);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3) устанавливаются тематические рамки (“могу”).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 xml:space="preserve">В развитом варианте здесь происходят процессы адекватного самоопределения в учебной деятельности и </w:t>
      </w:r>
      <w:proofErr w:type="spellStart"/>
      <w:r w:rsidRPr="000F7B16">
        <w:rPr>
          <w:color w:val="000000"/>
          <w:sz w:val="28"/>
          <w:szCs w:val="28"/>
        </w:rPr>
        <w:t>самополагания</w:t>
      </w:r>
      <w:proofErr w:type="spellEnd"/>
      <w:r w:rsidRPr="000F7B16">
        <w:rPr>
          <w:color w:val="000000"/>
          <w:sz w:val="28"/>
          <w:szCs w:val="28"/>
        </w:rPr>
        <w:t xml:space="preserve"> в ней, предполагающие сопоставление учеником своего реального “Я” с образом “Я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i/>
          <w:iCs/>
          <w:color w:val="000000"/>
          <w:sz w:val="28"/>
          <w:szCs w:val="28"/>
        </w:rPr>
        <w:t>Рекомендации к проведению: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1) Доброе пожелание, моральная поддержка, девиз, загадка и.т.д.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2) Беседа, сообщение, самопроверка домашнего задания по готовому образцу и т.д.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2. Актуализация знаний и фиксация затруднений в деятельности.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Данный этап предполагает подготовку мышления детей к проектировочной деятельности: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1) актуализацию знаний, умений, навыков, достаточных для построения нового способа действий;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2) тренировку соответствующих мыслительных операций. В завершение этапа создается затруднение в индивидуальной деятельности учащихся, которое фиксируется ими самими.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i/>
          <w:iCs/>
          <w:color w:val="000000"/>
          <w:sz w:val="28"/>
          <w:szCs w:val="28"/>
        </w:rPr>
        <w:t>Рекомендации к проведению: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1) Коллективные формы работы: коммуникативное взаимодействие, беседа.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lastRenderedPageBreak/>
        <w:t>2) Индивидуальные формы работы: задание для самостоятельного выполнения, математический диктант и т.д.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3) Фиксация в громкой речи различных вариантов решения и отсутствия изученного способа их обоснования.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3. Постановка учебной задачи.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 xml:space="preserve">На данном этапе обучающиеся соотносят свои действия с используемым способом действий (алгоритмом, понятием и т.д.), и на этой основе выявляют и фиксируют во внешней речи причину затруднения. Учитель организует коммуникативную деятельность </w:t>
      </w:r>
      <w:proofErr w:type="gramStart"/>
      <w:r w:rsidRPr="000F7B16">
        <w:rPr>
          <w:color w:val="000000"/>
          <w:sz w:val="28"/>
          <w:szCs w:val="28"/>
        </w:rPr>
        <w:t>обучающихся</w:t>
      </w:r>
      <w:proofErr w:type="gramEnd"/>
      <w:r w:rsidRPr="000F7B16">
        <w:rPr>
          <w:color w:val="000000"/>
          <w:sz w:val="28"/>
          <w:szCs w:val="28"/>
        </w:rPr>
        <w:t xml:space="preserve"> по исследованию возникшей проблемной ситуации в форме эвристической беседы. В этом задании должен обнаружиться недостаток имеющихся знаний, т.е. возникает ситуация, в которой требуется изменить известные обучающимся алгоритмы в новой ситуации или создать новые, открыть новые знания. Завершение этапа связано с постановкой цели и формулировкой (или уточнением) темы урока.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i/>
          <w:iCs/>
          <w:color w:val="000000"/>
          <w:sz w:val="28"/>
          <w:szCs w:val="28"/>
        </w:rPr>
        <w:t>Рекомендации к проведению:</w:t>
      </w:r>
    </w:p>
    <w:p w:rsidR="000F7B16" w:rsidRPr="000F7B16" w:rsidRDefault="000F7B16" w:rsidP="000F7B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Коммуникативное взаимодействие, подводящий диалог, побуждающий диалог.</w:t>
      </w:r>
    </w:p>
    <w:p w:rsidR="000F7B16" w:rsidRPr="000F7B16" w:rsidRDefault="000F7B16" w:rsidP="000F7B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 xml:space="preserve">Включение </w:t>
      </w:r>
      <w:proofErr w:type="spellStart"/>
      <w:r w:rsidRPr="000F7B16">
        <w:rPr>
          <w:color w:val="000000"/>
          <w:sz w:val="28"/>
          <w:szCs w:val="28"/>
        </w:rPr>
        <w:t>эмоцианального</w:t>
      </w:r>
      <w:proofErr w:type="spellEnd"/>
      <w:r w:rsidRPr="000F7B16">
        <w:rPr>
          <w:color w:val="000000"/>
          <w:sz w:val="28"/>
          <w:szCs w:val="28"/>
        </w:rPr>
        <w:t xml:space="preserve"> компонента: «яркое пятно», похвала и т.д.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4. Построение проекта выхода из затруднений («открытие» детьми нового знания)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На данном этапе предлагается выбор обучающимися метода разрешения проблемной ситуации, и на основе выбранного метода выдвижение и проверка ими гипотез.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 xml:space="preserve">Учитель организует коллективную деятельность учащихся в форме мозгового штурма (подводящий диалог, побуждающий диалог и т.д.) После построения и обоснования нового способа, новый способ действий фиксируется в речи и </w:t>
      </w:r>
      <w:proofErr w:type="spellStart"/>
      <w:r w:rsidRPr="000F7B16">
        <w:rPr>
          <w:color w:val="000000"/>
          <w:sz w:val="28"/>
          <w:szCs w:val="28"/>
        </w:rPr>
        <w:t>знаково</w:t>
      </w:r>
      <w:proofErr w:type="spellEnd"/>
      <w:r w:rsidRPr="000F7B16">
        <w:rPr>
          <w:color w:val="000000"/>
          <w:sz w:val="28"/>
          <w:szCs w:val="28"/>
        </w:rPr>
        <w:t xml:space="preserve"> в соответствии с формулировками и обозначениями общепринятыми. В завершении устанавливается, что учебная задача разрешена.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i/>
          <w:iCs/>
          <w:color w:val="000000"/>
          <w:sz w:val="28"/>
          <w:szCs w:val="28"/>
        </w:rPr>
        <w:t>Рекомендации к проведению:</w:t>
      </w:r>
    </w:p>
    <w:p w:rsidR="000F7B16" w:rsidRPr="000F7B16" w:rsidRDefault="000F7B16" w:rsidP="000F7B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Коммуникативное взаимодействие, подводящий диалог, побуждающий диалог, мозговой штурм и т.д.</w:t>
      </w:r>
    </w:p>
    <w:p w:rsidR="000F7B16" w:rsidRPr="000F7B16" w:rsidRDefault="000F7B16" w:rsidP="000F7B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Использование двигательной активности, материальных и материализованных моделей.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5. Первичное закрепление с проговариванием во внешней речи.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Обучающиеся в форме коммуникативного взаимодействия решают типовые задания на новый способ действий с проговариванием установленного алгоритма во внешней речи.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i/>
          <w:iCs/>
          <w:color w:val="000000"/>
          <w:sz w:val="28"/>
          <w:szCs w:val="28"/>
        </w:rPr>
        <w:t>Рекомендации к проведению:</w:t>
      </w:r>
    </w:p>
    <w:p w:rsidR="000F7B16" w:rsidRPr="000F7B16" w:rsidRDefault="000F7B16" w:rsidP="000F7B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Коммуникативное взаимодействие с опорой на вербальную и знаковую фиксацию.</w:t>
      </w:r>
    </w:p>
    <w:p w:rsidR="000F7B16" w:rsidRPr="000F7B16" w:rsidRDefault="000F7B16" w:rsidP="000F7B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«Цепочки», соревнования, игровые ситуации и пр.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6. Самостоятельная работа с самопроверкой по эталону.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 xml:space="preserve">При проведении данного этапа используется индивидуальная форма работы: обучающиеся самостоятельно выполняют задания на применение нового </w:t>
      </w:r>
      <w:r w:rsidRPr="000F7B16">
        <w:rPr>
          <w:color w:val="000000"/>
          <w:sz w:val="28"/>
          <w:szCs w:val="28"/>
        </w:rPr>
        <w:lastRenderedPageBreak/>
        <w:t>способа действий, осуществляют их самопроверку, пошагово сравнивая с образцом (эталоном), и сами оценивают ее. В результате организуется исполнительская рефлексия хода реализации построенного проекта учебных действий и контрольных процедур.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Эмоциональная направленность этапа состоит в организации ситуации успеха, способствующей включению учащихся в дальнейшую познавательную деятельность.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i/>
          <w:iCs/>
          <w:color w:val="000000"/>
          <w:sz w:val="28"/>
          <w:szCs w:val="28"/>
        </w:rPr>
        <w:t>Рекомендации к проведению: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Письменная работа, небольшой объем, узкая типовая направленность. Индивидуальная деятельность.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7. Включение в систему знаний и повторение.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i/>
          <w:iCs/>
          <w:color w:val="000000"/>
          <w:sz w:val="28"/>
          <w:szCs w:val="28"/>
        </w:rPr>
        <w:t>Рекомендации к проведению: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Коммуникативное взаимодействие преимущественно в парах или группах. Возможность выбора заданий учащимися. Включение элементов проектирования, игровых ситуаций и т.д.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8. Рефлексия учебной деятельности на уроке (итог урока).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 xml:space="preserve">На данном этапе организуется самооценка учениками деятельности на уроке. В завершение фиксируется степень соответствия поставленной цели и результатов </w:t>
      </w:r>
      <w:proofErr w:type="gramStart"/>
      <w:r w:rsidRPr="000F7B16">
        <w:rPr>
          <w:color w:val="000000"/>
          <w:sz w:val="28"/>
          <w:szCs w:val="28"/>
        </w:rPr>
        <w:t>деятельности</w:t>
      </w:r>
      <w:proofErr w:type="gramEnd"/>
      <w:r w:rsidRPr="000F7B16">
        <w:rPr>
          <w:color w:val="000000"/>
          <w:sz w:val="28"/>
          <w:szCs w:val="28"/>
        </w:rPr>
        <w:t xml:space="preserve"> и намечаются цели последующей деятельности.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i/>
          <w:iCs/>
          <w:color w:val="000000"/>
          <w:sz w:val="28"/>
          <w:szCs w:val="28"/>
        </w:rPr>
        <w:t>Рекомендации к проведению: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 xml:space="preserve">Беседа: Чему научились? Что нового узнали? Каким способом? Где используется? В чем отличие новой ситуации </w:t>
      </w:r>
      <w:proofErr w:type="gramStart"/>
      <w:r w:rsidRPr="000F7B16">
        <w:rPr>
          <w:color w:val="000000"/>
          <w:sz w:val="28"/>
          <w:szCs w:val="28"/>
        </w:rPr>
        <w:t>от</w:t>
      </w:r>
      <w:proofErr w:type="gramEnd"/>
      <w:r w:rsidRPr="000F7B16">
        <w:rPr>
          <w:color w:val="000000"/>
          <w:sz w:val="28"/>
          <w:szCs w:val="28"/>
        </w:rPr>
        <w:t xml:space="preserve"> ранее изученной? Где возникло затруднение? Каковы результаты класса</w:t>
      </w:r>
      <w:proofErr w:type="gramStart"/>
      <w:r w:rsidRPr="000F7B16">
        <w:rPr>
          <w:color w:val="000000"/>
          <w:sz w:val="28"/>
          <w:szCs w:val="28"/>
        </w:rPr>
        <w:t>?(</w:t>
      </w:r>
      <w:proofErr w:type="gramEnd"/>
      <w:r w:rsidRPr="000F7B16">
        <w:rPr>
          <w:color w:val="000000"/>
          <w:sz w:val="28"/>
          <w:szCs w:val="28"/>
        </w:rPr>
        <w:t>мои собственные)? Кого можно похвалить? Над чем ещё надо поработать? Возможно использование специальных сигнало</w:t>
      </w:r>
      <w:proofErr w:type="gramStart"/>
      <w:r w:rsidRPr="000F7B16">
        <w:rPr>
          <w:color w:val="000000"/>
          <w:sz w:val="28"/>
          <w:szCs w:val="28"/>
        </w:rPr>
        <w:t>в-</w:t>
      </w:r>
      <w:proofErr w:type="gramEnd"/>
      <w:r w:rsidRPr="000F7B16">
        <w:rPr>
          <w:color w:val="000000"/>
          <w:sz w:val="28"/>
          <w:szCs w:val="28"/>
        </w:rPr>
        <w:t xml:space="preserve"> цвет, знак, шкала и т.д., для обозначения степени достижения поставленной цели деятельности. ( Если вы все поняли, то поднимите - зеленый, если вообще ничего не понял - красный; «гора успеха», «мишень»…)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i/>
          <w:iCs/>
          <w:color w:val="000000"/>
          <w:sz w:val="28"/>
          <w:szCs w:val="28"/>
        </w:rPr>
        <w:t>Домашнее задание дается с элементами выбора, творчества.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 xml:space="preserve">Типология уроков в дидактической системе </w:t>
      </w:r>
      <w:proofErr w:type="spellStart"/>
      <w:r w:rsidRPr="000F7B16">
        <w:rPr>
          <w:b/>
          <w:bCs/>
          <w:color w:val="000000"/>
          <w:sz w:val="28"/>
          <w:szCs w:val="28"/>
        </w:rPr>
        <w:t>деятельностного</w:t>
      </w:r>
      <w:proofErr w:type="spellEnd"/>
      <w:r w:rsidRPr="000F7B16">
        <w:rPr>
          <w:b/>
          <w:bCs/>
          <w:color w:val="000000"/>
          <w:sz w:val="28"/>
          <w:szCs w:val="28"/>
        </w:rPr>
        <w:t xml:space="preserve"> метода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 xml:space="preserve">Уроки </w:t>
      </w:r>
      <w:proofErr w:type="spellStart"/>
      <w:r w:rsidRPr="000F7B16">
        <w:rPr>
          <w:color w:val="000000"/>
          <w:sz w:val="28"/>
          <w:szCs w:val="28"/>
        </w:rPr>
        <w:t>деятельностной</w:t>
      </w:r>
      <w:proofErr w:type="spellEnd"/>
      <w:r w:rsidRPr="000F7B16">
        <w:rPr>
          <w:color w:val="000000"/>
          <w:sz w:val="28"/>
          <w:szCs w:val="28"/>
        </w:rPr>
        <w:t xml:space="preserve"> направленности по </w:t>
      </w:r>
      <w:proofErr w:type="spellStart"/>
      <w:r w:rsidRPr="000F7B16">
        <w:rPr>
          <w:color w:val="000000"/>
          <w:sz w:val="28"/>
          <w:szCs w:val="28"/>
        </w:rPr>
        <w:t>целеполаганию</w:t>
      </w:r>
      <w:proofErr w:type="spellEnd"/>
      <w:r w:rsidRPr="000F7B16">
        <w:rPr>
          <w:color w:val="000000"/>
          <w:sz w:val="28"/>
          <w:szCs w:val="28"/>
        </w:rPr>
        <w:t xml:space="preserve"> можно распределить на четыре группы:</w:t>
      </w:r>
    </w:p>
    <w:p w:rsidR="000F7B16" w:rsidRPr="000F7B16" w:rsidRDefault="000F7B16" w:rsidP="000F7B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уроки «открытия» нового знания;</w:t>
      </w:r>
    </w:p>
    <w:p w:rsidR="000F7B16" w:rsidRPr="000F7B16" w:rsidRDefault="000F7B16" w:rsidP="000F7B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уроки рефлексии;</w:t>
      </w:r>
    </w:p>
    <w:p w:rsidR="000F7B16" w:rsidRPr="000F7B16" w:rsidRDefault="000F7B16" w:rsidP="000F7B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уроки общеметодологической направленности;</w:t>
      </w:r>
    </w:p>
    <w:p w:rsidR="000F7B16" w:rsidRPr="000F7B16" w:rsidRDefault="000F7B16" w:rsidP="000F7B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уроки развивающего контроля.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lastRenderedPageBreak/>
        <w:t>1. Урок «открытия» нового знания.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proofErr w:type="spellStart"/>
      <w:r w:rsidRPr="000F7B16">
        <w:rPr>
          <w:i/>
          <w:iCs/>
          <w:color w:val="000000"/>
          <w:sz w:val="28"/>
          <w:szCs w:val="28"/>
        </w:rPr>
        <w:t>Деятельностная</w:t>
      </w:r>
      <w:proofErr w:type="spellEnd"/>
      <w:r w:rsidRPr="000F7B16">
        <w:rPr>
          <w:i/>
          <w:iCs/>
          <w:color w:val="000000"/>
          <w:sz w:val="28"/>
          <w:szCs w:val="28"/>
        </w:rPr>
        <w:t xml:space="preserve"> цель:</w:t>
      </w:r>
      <w:r w:rsidRPr="000F7B16">
        <w:rPr>
          <w:color w:val="000000"/>
          <w:sz w:val="28"/>
          <w:szCs w:val="28"/>
        </w:rPr>
        <w:t xml:space="preserve"> формирование способности </w:t>
      </w:r>
      <w:proofErr w:type="gramStart"/>
      <w:r w:rsidRPr="000F7B16">
        <w:rPr>
          <w:color w:val="000000"/>
          <w:sz w:val="28"/>
          <w:szCs w:val="28"/>
        </w:rPr>
        <w:t>обучающихся</w:t>
      </w:r>
      <w:proofErr w:type="gramEnd"/>
      <w:r w:rsidRPr="000F7B16">
        <w:rPr>
          <w:color w:val="000000"/>
          <w:sz w:val="28"/>
          <w:szCs w:val="28"/>
        </w:rPr>
        <w:t xml:space="preserve"> к новому способу действия.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i/>
          <w:iCs/>
          <w:color w:val="000000"/>
          <w:sz w:val="28"/>
          <w:szCs w:val="28"/>
        </w:rPr>
        <w:t>Образовательная цель:</w:t>
      </w:r>
      <w:r w:rsidRPr="000F7B16">
        <w:rPr>
          <w:color w:val="000000"/>
          <w:sz w:val="28"/>
          <w:szCs w:val="28"/>
        </w:rPr>
        <w:t> расширение понятийной базы за счет включения в нее новых элементов.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2. Урок рефлексии.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proofErr w:type="spellStart"/>
      <w:r w:rsidRPr="000F7B16">
        <w:rPr>
          <w:i/>
          <w:iCs/>
          <w:color w:val="000000"/>
          <w:sz w:val="28"/>
          <w:szCs w:val="28"/>
        </w:rPr>
        <w:t>Деятельностная</w:t>
      </w:r>
      <w:proofErr w:type="spellEnd"/>
      <w:r w:rsidRPr="000F7B16">
        <w:rPr>
          <w:i/>
          <w:iCs/>
          <w:color w:val="000000"/>
          <w:sz w:val="28"/>
          <w:szCs w:val="28"/>
        </w:rPr>
        <w:t xml:space="preserve"> цель:</w:t>
      </w:r>
      <w:r w:rsidRPr="000F7B16">
        <w:rPr>
          <w:color w:val="000000"/>
          <w:sz w:val="28"/>
          <w:szCs w:val="28"/>
        </w:rPr>
        <w:t> 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i/>
          <w:iCs/>
          <w:color w:val="000000"/>
          <w:sz w:val="28"/>
          <w:szCs w:val="28"/>
        </w:rPr>
        <w:t>Образовательная цель:</w:t>
      </w:r>
      <w:r w:rsidRPr="000F7B16">
        <w:rPr>
          <w:color w:val="000000"/>
          <w:sz w:val="28"/>
          <w:szCs w:val="28"/>
        </w:rPr>
        <w:t> коррекция и тренинг изученных понятий, алгоритмов и т.д.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3. Урок общеметодологической направленности.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proofErr w:type="spellStart"/>
      <w:r w:rsidRPr="000F7B16">
        <w:rPr>
          <w:i/>
          <w:iCs/>
          <w:color w:val="000000"/>
          <w:sz w:val="28"/>
          <w:szCs w:val="28"/>
        </w:rPr>
        <w:t>Деятельностная</w:t>
      </w:r>
      <w:proofErr w:type="spellEnd"/>
      <w:r w:rsidRPr="000F7B16">
        <w:rPr>
          <w:i/>
          <w:iCs/>
          <w:color w:val="000000"/>
          <w:sz w:val="28"/>
          <w:szCs w:val="28"/>
        </w:rPr>
        <w:t xml:space="preserve"> цель:</w:t>
      </w:r>
      <w:r w:rsidRPr="000F7B16">
        <w:rPr>
          <w:color w:val="000000"/>
          <w:sz w:val="28"/>
          <w:szCs w:val="28"/>
        </w:rPr>
        <w:t> формирование способности обучающихся к новому способу действия, связанному с построением структуры изученных понятий и алгоритмов.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i/>
          <w:iCs/>
          <w:color w:val="000000"/>
          <w:sz w:val="28"/>
          <w:szCs w:val="28"/>
        </w:rPr>
        <w:t>Образовательная цель:</w:t>
      </w:r>
      <w:r w:rsidRPr="000F7B16">
        <w:rPr>
          <w:color w:val="000000"/>
          <w:sz w:val="28"/>
          <w:szCs w:val="28"/>
        </w:rPr>
        <w:t> выявление теоретических основ построения содержательно-методических линий.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>4. Урок развивающего контроля.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proofErr w:type="spellStart"/>
      <w:r w:rsidRPr="000F7B16">
        <w:rPr>
          <w:i/>
          <w:iCs/>
          <w:color w:val="000000"/>
          <w:sz w:val="28"/>
          <w:szCs w:val="28"/>
        </w:rPr>
        <w:t>Деятельностная</w:t>
      </w:r>
      <w:proofErr w:type="spellEnd"/>
      <w:r w:rsidRPr="000F7B16">
        <w:rPr>
          <w:i/>
          <w:iCs/>
          <w:color w:val="000000"/>
          <w:sz w:val="28"/>
          <w:szCs w:val="28"/>
        </w:rPr>
        <w:t xml:space="preserve"> цель:</w:t>
      </w:r>
      <w:r w:rsidRPr="000F7B16">
        <w:rPr>
          <w:color w:val="000000"/>
          <w:sz w:val="28"/>
          <w:szCs w:val="28"/>
        </w:rPr>
        <w:t xml:space="preserve"> формирование способности </w:t>
      </w:r>
      <w:proofErr w:type="gramStart"/>
      <w:r w:rsidRPr="000F7B16">
        <w:rPr>
          <w:color w:val="000000"/>
          <w:sz w:val="28"/>
          <w:szCs w:val="28"/>
        </w:rPr>
        <w:t>обучающихся</w:t>
      </w:r>
      <w:proofErr w:type="gramEnd"/>
      <w:r w:rsidRPr="000F7B16">
        <w:rPr>
          <w:color w:val="000000"/>
          <w:sz w:val="28"/>
          <w:szCs w:val="28"/>
        </w:rPr>
        <w:t xml:space="preserve"> к осуществлению контрольной функции.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i/>
          <w:iCs/>
          <w:color w:val="000000"/>
          <w:sz w:val="28"/>
          <w:szCs w:val="28"/>
        </w:rPr>
        <w:t>Образовательная цель:</w:t>
      </w:r>
      <w:r w:rsidRPr="000F7B16">
        <w:rPr>
          <w:color w:val="000000"/>
          <w:sz w:val="28"/>
          <w:szCs w:val="28"/>
        </w:rPr>
        <w:t> контроль и самоконтроль изученных понятий и алгоритмов.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Теоретически обоснованный механизм деятельности по контролю предполагает:</w:t>
      </w:r>
    </w:p>
    <w:p w:rsidR="000F7B16" w:rsidRPr="000F7B16" w:rsidRDefault="000F7B16" w:rsidP="000F7B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предъявление контролируемого варианта;</w:t>
      </w:r>
    </w:p>
    <w:p w:rsidR="000F7B16" w:rsidRPr="000F7B16" w:rsidRDefault="000F7B16" w:rsidP="000F7B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наличие понятийно обоснованного эталона, а не субъективной версии;</w:t>
      </w:r>
    </w:p>
    <w:p w:rsidR="000F7B16" w:rsidRPr="000F7B16" w:rsidRDefault="000F7B16" w:rsidP="000F7B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сопоставление проверяемого варианта с эталоном по оговоренному механизму;</w:t>
      </w:r>
    </w:p>
    <w:p w:rsidR="000F7B16" w:rsidRPr="000F7B16" w:rsidRDefault="000F7B16" w:rsidP="000F7B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оценку результата сопоставления в соответствии с заранее обоснованным критерием.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Таким образом, уроки развивающего контроля предполагают организацию деятельности ученика в соответствии со следующей структурой:</w:t>
      </w:r>
      <w:r w:rsidRPr="000F7B16">
        <w:rPr>
          <w:i/>
          <w:iCs/>
          <w:color w:val="000000"/>
          <w:sz w:val="28"/>
          <w:szCs w:val="28"/>
        </w:rPr>
        <w:t> </w:t>
      </w:r>
    </w:p>
    <w:p w:rsidR="000F7B16" w:rsidRPr="000F7B16" w:rsidRDefault="000F7B16" w:rsidP="000F7B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 xml:space="preserve">написание </w:t>
      </w:r>
      <w:proofErr w:type="gramStart"/>
      <w:r w:rsidRPr="000F7B16">
        <w:rPr>
          <w:color w:val="000000"/>
          <w:sz w:val="28"/>
          <w:szCs w:val="28"/>
        </w:rPr>
        <w:t>обучающимися</w:t>
      </w:r>
      <w:proofErr w:type="gramEnd"/>
      <w:r w:rsidRPr="000F7B16">
        <w:rPr>
          <w:color w:val="000000"/>
          <w:sz w:val="28"/>
          <w:szCs w:val="28"/>
        </w:rPr>
        <w:t xml:space="preserve"> варианта контрольной работы;</w:t>
      </w:r>
    </w:p>
    <w:p w:rsidR="000F7B16" w:rsidRPr="000F7B16" w:rsidRDefault="000F7B16" w:rsidP="000F7B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сопоставление с объективно обоснованным эталоном выполнения этой работы;</w:t>
      </w:r>
    </w:p>
    <w:p w:rsidR="000F7B16" w:rsidRPr="000F7B16" w:rsidRDefault="000F7B16" w:rsidP="000F7B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оценка обучающимися результата сопоставления в соответствии с ранее установленными критериями.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построении технологии организации уроков разных типов должен сохраняться </w:t>
      </w:r>
      <w:proofErr w:type="spellStart"/>
      <w:r w:rsidRPr="000F7B16">
        <w:rPr>
          <w:i/>
          <w:iCs/>
          <w:color w:val="000000"/>
          <w:sz w:val="28"/>
          <w:szCs w:val="28"/>
        </w:rPr>
        <w:t>деятельностный</w:t>
      </w:r>
      <w:proofErr w:type="spellEnd"/>
      <w:r w:rsidRPr="000F7B16">
        <w:rPr>
          <w:i/>
          <w:iCs/>
          <w:color w:val="000000"/>
          <w:sz w:val="28"/>
          <w:szCs w:val="28"/>
        </w:rPr>
        <w:t xml:space="preserve"> метод обучения</w:t>
      </w:r>
      <w:r w:rsidRPr="000F7B16">
        <w:rPr>
          <w:color w:val="000000"/>
          <w:sz w:val="28"/>
          <w:szCs w:val="28"/>
        </w:rPr>
        <w:t xml:space="preserve"> и обеспечиваться соответствующая ему система дидактических принципов как основа для </w:t>
      </w:r>
      <w:r w:rsidRPr="000F7B16">
        <w:rPr>
          <w:color w:val="000000"/>
          <w:sz w:val="28"/>
          <w:szCs w:val="28"/>
        </w:rPr>
        <w:lastRenderedPageBreak/>
        <w:t>построения структуры и условий взаимодействия между учителем и учеником.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 xml:space="preserve">Итак, подытожим. В чем же преимущества </w:t>
      </w:r>
      <w:proofErr w:type="spellStart"/>
      <w:r w:rsidRPr="000F7B16">
        <w:rPr>
          <w:color w:val="000000"/>
          <w:sz w:val="28"/>
          <w:szCs w:val="28"/>
        </w:rPr>
        <w:t>деятельностного</w:t>
      </w:r>
      <w:proofErr w:type="spellEnd"/>
      <w:r w:rsidRPr="000F7B16">
        <w:rPr>
          <w:color w:val="000000"/>
          <w:sz w:val="28"/>
          <w:szCs w:val="28"/>
        </w:rPr>
        <w:t xml:space="preserve"> подхода?</w:t>
      </w:r>
    </w:p>
    <w:p w:rsidR="000F7B16" w:rsidRPr="000F7B16" w:rsidRDefault="000F7B16" w:rsidP="000F7B1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F7B16">
        <w:rPr>
          <w:b/>
          <w:bCs/>
          <w:color w:val="000000"/>
          <w:sz w:val="28"/>
          <w:szCs w:val="28"/>
        </w:rPr>
        <w:t xml:space="preserve">Преимущества </w:t>
      </w:r>
      <w:proofErr w:type="spellStart"/>
      <w:r w:rsidRPr="000F7B16">
        <w:rPr>
          <w:b/>
          <w:bCs/>
          <w:color w:val="000000"/>
          <w:sz w:val="28"/>
          <w:szCs w:val="28"/>
        </w:rPr>
        <w:t>деятельностного</w:t>
      </w:r>
      <w:proofErr w:type="spellEnd"/>
      <w:r w:rsidRPr="000F7B16">
        <w:rPr>
          <w:b/>
          <w:bCs/>
          <w:color w:val="000000"/>
          <w:sz w:val="28"/>
          <w:szCs w:val="28"/>
        </w:rPr>
        <w:t xml:space="preserve"> подхода</w:t>
      </w:r>
    </w:p>
    <w:p w:rsidR="000F7B16" w:rsidRPr="000F7B16" w:rsidRDefault="000F7B16" w:rsidP="000F7B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 xml:space="preserve">У </w:t>
      </w:r>
      <w:proofErr w:type="gramStart"/>
      <w:r w:rsidRPr="000F7B16">
        <w:rPr>
          <w:color w:val="000000"/>
          <w:sz w:val="28"/>
          <w:szCs w:val="28"/>
        </w:rPr>
        <w:t>обучающихся</w:t>
      </w:r>
      <w:proofErr w:type="gramEnd"/>
      <w:r w:rsidRPr="000F7B16">
        <w:rPr>
          <w:color w:val="000000"/>
          <w:sz w:val="28"/>
          <w:szCs w:val="28"/>
        </w:rPr>
        <w:t xml:space="preserve"> в наибольшей степени развиваются навыки самостоятельной работы;</w:t>
      </w:r>
    </w:p>
    <w:p w:rsidR="000F7B16" w:rsidRPr="000F7B16" w:rsidRDefault="000F7B16" w:rsidP="000F7B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формируются умения творчески, нестандартно решать учебные задачи;</w:t>
      </w:r>
    </w:p>
    <w:p w:rsidR="000F7B16" w:rsidRPr="000F7B16" w:rsidRDefault="000F7B16" w:rsidP="000F7B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возникает положительная мотивация к познавательной деятельности и активной работе;</w:t>
      </w:r>
    </w:p>
    <w:p w:rsidR="000F7B16" w:rsidRPr="000F7B16" w:rsidRDefault="000F7B16" w:rsidP="000F7B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0F7B16">
        <w:rPr>
          <w:color w:val="000000"/>
          <w:sz w:val="28"/>
          <w:szCs w:val="28"/>
        </w:rPr>
        <w:t>интерес к предмету побуждает к чтению литературы, что расширяет их познания в области данной науки.</w:t>
      </w:r>
    </w:p>
    <w:p w:rsidR="00924A41" w:rsidRPr="000F7B16" w:rsidRDefault="00924A41">
      <w:pPr>
        <w:rPr>
          <w:rFonts w:ascii="Times New Roman" w:hAnsi="Times New Roman" w:cs="Times New Roman"/>
          <w:sz w:val="28"/>
          <w:szCs w:val="28"/>
        </w:rPr>
      </w:pPr>
    </w:p>
    <w:sectPr w:rsidR="00924A41" w:rsidRPr="000F7B16" w:rsidSect="0092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7BF6"/>
    <w:multiLevelType w:val="multilevel"/>
    <w:tmpl w:val="C5F0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82B35"/>
    <w:multiLevelType w:val="multilevel"/>
    <w:tmpl w:val="9BB0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96A6D"/>
    <w:multiLevelType w:val="multilevel"/>
    <w:tmpl w:val="66A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A38E6"/>
    <w:multiLevelType w:val="multilevel"/>
    <w:tmpl w:val="06E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A2028"/>
    <w:multiLevelType w:val="multilevel"/>
    <w:tmpl w:val="83AA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5333D"/>
    <w:multiLevelType w:val="multilevel"/>
    <w:tmpl w:val="AE0C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B6031"/>
    <w:multiLevelType w:val="multilevel"/>
    <w:tmpl w:val="F8DA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16"/>
    <w:rsid w:val="000F7B16"/>
    <w:rsid w:val="00924A41"/>
    <w:rsid w:val="009D64E0"/>
    <w:rsid w:val="00FB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2576</Words>
  <Characters>14686</Characters>
  <Application>Microsoft Office Word</Application>
  <DocSecurity>0</DocSecurity>
  <Lines>122</Lines>
  <Paragraphs>34</Paragraphs>
  <ScaleCrop>false</ScaleCrop>
  <Company>Grizli777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2019-10-06T13:39:00Z</dcterms:created>
  <dcterms:modified xsi:type="dcterms:W3CDTF">2019-10-06T13:46:00Z</dcterms:modified>
</cp:coreProperties>
</file>