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1B" w:rsidRDefault="00FC2F1B" w:rsidP="00FC2F1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Муниципальное бюджетное учреждение дополнительного образования Вяземская детская школа искусств им А. С. Даргомыжского</w:t>
      </w:r>
    </w:p>
    <w:p w:rsidR="00FC2F1B" w:rsidRDefault="00FC2F1B" w:rsidP="00FC2F1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C2F1B" w:rsidRDefault="00FC2F1B" w:rsidP="00FC2F1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C2F1B" w:rsidRDefault="00FC2F1B" w:rsidP="00FC2F1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C2F1B" w:rsidRDefault="00FC2F1B" w:rsidP="00FC2F1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C2F1B" w:rsidRDefault="00FC2F1B" w:rsidP="00FC2F1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C2F1B" w:rsidRDefault="00FC2F1B" w:rsidP="00FC2F1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C2F1B" w:rsidRDefault="00FC2F1B" w:rsidP="00FC2F1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C2F1B" w:rsidRDefault="00FC2F1B" w:rsidP="00FC2F1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C2F1B" w:rsidRDefault="00FC2F1B" w:rsidP="00FC2F1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C2F1B" w:rsidRDefault="00FC2F1B" w:rsidP="00FC2F1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C2F1B" w:rsidRDefault="00FC2F1B" w:rsidP="00FC2F1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Методическая разработка</w:t>
      </w:r>
    </w:p>
    <w:p w:rsidR="00FC2F1B" w:rsidRPr="00FC2F1B" w:rsidRDefault="00FC2F1B" w:rsidP="00FC2F1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FC2F1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«История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возникнове</w:t>
      </w:r>
      <w:r w:rsidRPr="00FC2F1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ния джаза»    </w:t>
      </w:r>
    </w:p>
    <w:p w:rsidR="00FC2F1B" w:rsidRDefault="00FC2F1B" w:rsidP="00FC2F1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FC2F1B" w:rsidRDefault="00FC2F1B" w:rsidP="00FC2F1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FC2F1B" w:rsidRDefault="00FC2F1B" w:rsidP="00FC2F1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FC2F1B" w:rsidRDefault="00FC2F1B" w:rsidP="00FC2F1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FC2F1B" w:rsidRDefault="00FC2F1B" w:rsidP="00FC2F1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FC2F1B" w:rsidRDefault="00FC2F1B" w:rsidP="00FC2F1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FC2F1B" w:rsidRDefault="00FC2F1B" w:rsidP="00FC2F1B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Преподаватель:</w:t>
      </w:r>
    </w:p>
    <w:p w:rsidR="00FC2F1B" w:rsidRDefault="00FC2F1B" w:rsidP="00FC2F1B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Юцова</w:t>
      </w:r>
      <w:proofErr w:type="spellEnd"/>
    </w:p>
    <w:p w:rsidR="00FC2F1B" w:rsidRDefault="00FC2F1B" w:rsidP="00FC2F1B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Марина </w:t>
      </w:r>
    </w:p>
    <w:p w:rsidR="00FC2F1B" w:rsidRPr="00FC2F1B" w:rsidRDefault="00FC2F1B" w:rsidP="00FC2F1B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Владимировна</w:t>
      </w:r>
    </w:p>
    <w:p w:rsidR="00FC2F1B" w:rsidRPr="00FC2F1B" w:rsidRDefault="00FC2F1B" w:rsidP="00FC2F1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C2F1B" w:rsidRDefault="00FC2F1B" w:rsidP="00FC2F1B">
      <w:pPr>
        <w:spacing w:after="0" w:line="360" w:lineRule="atLeast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</w:p>
    <w:p w:rsidR="00FC2F1B" w:rsidRDefault="00FC2F1B" w:rsidP="00FC2F1B">
      <w:pPr>
        <w:spacing w:after="0" w:line="360" w:lineRule="atLeast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</w:p>
    <w:p w:rsidR="00FC2F1B" w:rsidRDefault="00FC2F1B" w:rsidP="00FC2F1B">
      <w:pPr>
        <w:spacing w:after="0" w:line="360" w:lineRule="atLeast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</w:p>
    <w:p w:rsidR="00FC2F1B" w:rsidRDefault="00FC2F1B" w:rsidP="00FC2F1B">
      <w:pPr>
        <w:spacing w:after="0" w:line="360" w:lineRule="atLeast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</w:p>
    <w:p w:rsidR="00FC2F1B" w:rsidRDefault="00FC2F1B" w:rsidP="00FC2F1B">
      <w:pPr>
        <w:spacing w:after="0" w:line="360" w:lineRule="atLeast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</w:p>
    <w:p w:rsidR="00FC2F1B" w:rsidRDefault="00FC2F1B" w:rsidP="00FC2F1B">
      <w:pPr>
        <w:spacing w:after="0" w:line="360" w:lineRule="atLeast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</w:p>
    <w:p w:rsidR="00FC2F1B" w:rsidRDefault="00FC2F1B" w:rsidP="00FC2F1B">
      <w:pPr>
        <w:spacing w:after="0" w:line="360" w:lineRule="atLeast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</w:p>
    <w:p w:rsidR="00FC2F1B" w:rsidRDefault="00FC2F1B" w:rsidP="00FC2F1B">
      <w:pPr>
        <w:spacing w:after="0" w:line="360" w:lineRule="atLeast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</w:p>
    <w:p w:rsidR="00FC2F1B" w:rsidRDefault="00FC2F1B" w:rsidP="00FC2F1B">
      <w:pPr>
        <w:spacing w:after="0" w:line="360" w:lineRule="atLeast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</w:p>
    <w:p w:rsidR="00FC2F1B" w:rsidRDefault="00FC2F1B" w:rsidP="00FC2F1B">
      <w:pPr>
        <w:spacing w:after="0" w:line="360" w:lineRule="atLeast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</w:p>
    <w:p w:rsidR="00FC2F1B" w:rsidRDefault="00FC2F1B" w:rsidP="00FC2F1B">
      <w:pPr>
        <w:spacing w:after="0" w:line="360" w:lineRule="atLeast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</w:p>
    <w:p w:rsidR="00FC2F1B" w:rsidRDefault="00FC2F1B" w:rsidP="00FC2F1B">
      <w:pPr>
        <w:spacing w:after="0" w:line="360" w:lineRule="atLeast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</w:p>
    <w:p w:rsidR="00FC2F1B" w:rsidRDefault="00FC2F1B" w:rsidP="00FC2F1B">
      <w:pPr>
        <w:spacing w:after="0" w:line="360" w:lineRule="atLeast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</w:p>
    <w:p w:rsidR="00FC2F1B" w:rsidRDefault="00FC2F1B" w:rsidP="00FC2F1B">
      <w:pPr>
        <w:spacing w:after="0" w:line="360" w:lineRule="atLeast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</w:p>
    <w:p w:rsidR="00FC2F1B" w:rsidRDefault="00FC2F1B" w:rsidP="00FC2F1B">
      <w:pPr>
        <w:spacing w:after="0" w:line="360" w:lineRule="atLeast"/>
        <w:jc w:val="center"/>
        <w:rPr>
          <w:rFonts w:ascii="Open Sans" w:eastAsia="Times New Roman" w:hAnsi="Open Sans" w:cs="Times New Roman"/>
          <w:b/>
          <w:color w:val="222222"/>
          <w:sz w:val="21"/>
          <w:szCs w:val="21"/>
          <w:lang w:eastAsia="ru-RU"/>
        </w:rPr>
      </w:pPr>
      <w:r w:rsidRPr="00FC2F1B">
        <w:rPr>
          <w:rFonts w:ascii="Open Sans" w:eastAsia="Times New Roman" w:hAnsi="Open Sans" w:cs="Times New Roman"/>
          <w:b/>
          <w:color w:val="222222"/>
          <w:sz w:val="21"/>
          <w:szCs w:val="21"/>
          <w:lang w:eastAsia="ru-RU"/>
        </w:rPr>
        <w:t>2017г.</w:t>
      </w:r>
    </w:p>
    <w:p w:rsidR="00FC2F1B" w:rsidRPr="007A3E6A" w:rsidRDefault="00FC2F1B" w:rsidP="005B2A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A3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Содержание</w:t>
      </w:r>
    </w:p>
    <w:p w:rsidR="00FC2F1B" w:rsidRPr="007A3E6A" w:rsidRDefault="00FC2F1B" w:rsidP="005B2A91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3E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Введение</w:t>
      </w:r>
    </w:p>
    <w:p w:rsidR="00FC2F1B" w:rsidRPr="007A3E6A" w:rsidRDefault="00FC2F1B" w:rsidP="005B2A91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3E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Основная часть</w:t>
      </w:r>
    </w:p>
    <w:p w:rsidR="00FC2F1B" w:rsidRPr="007A3E6A" w:rsidRDefault="00FC2F1B" w:rsidP="005B2A91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3E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история возникновения джаза</w:t>
      </w:r>
    </w:p>
    <w:p w:rsidR="00FC2F1B" w:rsidRPr="007A3E6A" w:rsidRDefault="00046469" w:rsidP="005B2A91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развитие</w:t>
      </w:r>
      <w:r w:rsidR="00FC2F1B" w:rsidRPr="007A3E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джаза</w:t>
      </w:r>
    </w:p>
    <w:p w:rsidR="00FC2F1B" w:rsidRPr="007A3E6A" w:rsidRDefault="00046469" w:rsidP="005B2A91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советский джаз</w:t>
      </w:r>
    </w:p>
    <w:p w:rsidR="007D7A2F" w:rsidRPr="007A3E6A" w:rsidRDefault="00FC2F1B" w:rsidP="005B2A91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3E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джаз в современном мире</w:t>
      </w:r>
    </w:p>
    <w:p w:rsidR="00FC2F1B" w:rsidRPr="007A3E6A" w:rsidRDefault="00FC2F1B" w:rsidP="005B2A91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3E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Заключение</w:t>
      </w:r>
    </w:p>
    <w:p w:rsidR="00FC2F1B" w:rsidRPr="007A3E6A" w:rsidRDefault="00FC2F1B" w:rsidP="005B2A91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3E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Список используемой литературы</w:t>
      </w:r>
    </w:p>
    <w:p w:rsidR="007A3E6A" w:rsidRPr="007A3E6A" w:rsidRDefault="007A3E6A" w:rsidP="005B2A91">
      <w:pPr>
        <w:spacing w:after="0" w:line="36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</w:p>
    <w:p w:rsidR="007A3E6A" w:rsidRPr="007A3E6A" w:rsidRDefault="007A3E6A" w:rsidP="005B2A91">
      <w:pPr>
        <w:spacing w:after="0" w:line="36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</w:p>
    <w:p w:rsidR="007A3E6A" w:rsidRPr="007A3E6A" w:rsidRDefault="007A3E6A" w:rsidP="005B2A91">
      <w:pPr>
        <w:spacing w:after="0" w:line="36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</w:p>
    <w:p w:rsidR="007A3E6A" w:rsidRDefault="007A3E6A" w:rsidP="00FC2F1B">
      <w:pPr>
        <w:spacing w:after="0" w:line="360" w:lineRule="atLeast"/>
        <w:rPr>
          <w:rFonts w:ascii="Open Sans" w:eastAsia="Times New Roman" w:hAnsi="Open Sans" w:cs="Times New Roman"/>
          <w:b/>
          <w:color w:val="222222"/>
          <w:sz w:val="21"/>
          <w:szCs w:val="21"/>
          <w:lang w:eastAsia="ru-RU"/>
        </w:rPr>
      </w:pPr>
    </w:p>
    <w:p w:rsidR="007A3E6A" w:rsidRDefault="007A3E6A" w:rsidP="00FC2F1B">
      <w:pPr>
        <w:spacing w:after="0" w:line="360" w:lineRule="atLeast"/>
        <w:rPr>
          <w:rFonts w:ascii="Open Sans" w:eastAsia="Times New Roman" w:hAnsi="Open Sans" w:cs="Times New Roman"/>
          <w:b/>
          <w:color w:val="222222"/>
          <w:sz w:val="21"/>
          <w:szCs w:val="21"/>
          <w:lang w:eastAsia="ru-RU"/>
        </w:rPr>
      </w:pPr>
    </w:p>
    <w:p w:rsidR="007A3E6A" w:rsidRDefault="007A3E6A" w:rsidP="00FC2F1B">
      <w:pPr>
        <w:spacing w:after="0" w:line="360" w:lineRule="atLeast"/>
        <w:rPr>
          <w:rFonts w:ascii="Open Sans" w:eastAsia="Times New Roman" w:hAnsi="Open Sans" w:cs="Times New Roman"/>
          <w:b/>
          <w:color w:val="222222"/>
          <w:sz w:val="21"/>
          <w:szCs w:val="21"/>
          <w:lang w:eastAsia="ru-RU"/>
        </w:rPr>
      </w:pPr>
    </w:p>
    <w:p w:rsidR="007A3E6A" w:rsidRDefault="007A3E6A" w:rsidP="00FC2F1B">
      <w:pPr>
        <w:spacing w:after="0" w:line="360" w:lineRule="atLeast"/>
        <w:rPr>
          <w:rFonts w:ascii="Open Sans" w:eastAsia="Times New Roman" w:hAnsi="Open Sans" w:cs="Times New Roman"/>
          <w:b/>
          <w:color w:val="222222"/>
          <w:sz w:val="21"/>
          <w:szCs w:val="21"/>
          <w:lang w:eastAsia="ru-RU"/>
        </w:rPr>
      </w:pPr>
    </w:p>
    <w:p w:rsidR="007A3E6A" w:rsidRDefault="007A3E6A" w:rsidP="00FC2F1B">
      <w:pPr>
        <w:spacing w:after="0" w:line="360" w:lineRule="atLeast"/>
        <w:rPr>
          <w:rFonts w:ascii="Open Sans" w:eastAsia="Times New Roman" w:hAnsi="Open Sans" w:cs="Times New Roman"/>
          <w:b/>
          <w:color w:val="222222"/>
          <w:sz w:val="21"/>
          <w:szCs w:val="21"/>
          <w:lang w:eastAsia="ru-RU"/>
        </w:rPr>
      </w:pPr>
    </w:p>
    <w:p w:rsidR="007A3E6A" w:rsidRDefault="007A3E6A" w:rsidP="00FC2F1B">
      <w:pPr>
        <w:spacing w:after="0" w:line="360" w:lineRule="atLeast"/>
        <w:rPr>
          <w:rFonts w:ascii="Open Sans" w:eastAsia="Times New Roman" w:hAnsi="Open Sans" w:cs="Times New Roman"/>
          <w:b/>
          <w:color w:val="222222"/>
          <w:sz w:val="21"/>
          <w:szCs w:val="21"/>
          <w:lang w:eastAsia="ru-RU"/>
        </w:rPr>
      </w:pPr>
    </w:p>
    <w:p w:rsidR="007A3E6A" w:rsidRDefault="007A3E6A" w:rsidP="00FC2F1B">
      <w:pPr>
        <w:spacing w:after="0" w:line="360" w:lineRule="atLeast"/>
        <w:rPr>
          <w:rFonts w:ascii="Open Sans" w:eastAsia="Times New Roman" w:hAnsi="Open Sans" w:cs="Times New Roman"/>
          <w:b/>
          <w:color w:val="222222"/>
          <w:sz w:val="21"/>
          <w:szCs w:val="21"/>
          <w:lang w:eastAsia="ru-RU"/>
        </w:rPr>
      </w:pPr>
    </w:p>
    <w:p w:rsidR="007A3E6A" w:rsidRDefault="007A3E6A" w:rsidP="00FC2F1B">
      <w:pPr>
        <w:spacing w:after="0" w:line="360" w:lineRule="atLeast"/>
        <w:rPr>
          <w:rFonts w:ascii="Open Sans" w:eastAsia="Times New Roman" w:hAnsi="Open Sans" w:cs="Times New Roman"/>
          <w:b/>
          <w:color w:val="222222"/>
          <w:sz w:val="21"/>
          <w:szCs w:val="21"/>
          <w:lang w:eastAsia="ru-RU"/>
        </w:rPr>
      </w:pPr>
    </w:p>
    <w:p w:rsidR="007A3E6A" w:rsidRDefault="007A3E6A" w:rsidP="00FC2F1B">
      <w:pPr>
        <w:spacing w:after="0" w:line="360" w:lineRule="atLeast"/>
        <w:rPr>
          <w:rFonts w:ascii="Open Sans" w:eastAsia="Times New Roman" w:hAnsi="Open Sans" w:cs="Times New Roman"/>
          <w:b/>
          <w:color w:val="222222"/>
          <w:sz w:val="21"/>
          <w:szCs w:val="21"/>
          <w:lang w:eastAsia="ru-RU"/>
        </w:rPr>
      </w:pPr>
    </w:p>
    <w:p w:rsidR="007A3E6A" w:rsidRDefault="007A3E6A" w:rsidP="00FC2F1B">
      <w:pPr>
        <w:spacing w:after="0" w:line="360" w:lineRule="atLeast"/>
        <w:rPr>
          <w:rFonts w:ascii="Open Sans" w:eastAsia="Times New Roman" w:hAnsi="Open Sans" w:cs="Times New Roman"/>
          <w:b/>
          <w:color w:val="222222"/>
          <w:sz w:val="21"/>
          <w:szCs w:val="21"/>
          <w:lang w:eastAsia="ru-RU"/>
        </w:rPr>
      </w:pPr>
    </w:p>
    <w:p w:rsidR="007A3E6A" w:rsidRDefault="007A3E6A" w:rsidP="00FC2F1B">
      <w:pPr>
        <w:spacing w:after="0" w:line="360" w:lineRule="atLeast"/>
        <w:rPr>
          <w:rFonts w:ascii="Open Sans" w:eastAsia="Times New Roman" w:hAnsi="Open Sans" w:cs="Times New Roman"/>
          <w:b/>
          <w:color w:val="222222"/>
          <w:sz w:val="21"/>
          <w:szCs w:val="21"/>
          <w:lang w:eastAsia="ru-RU"/>
        </w:rPr>
      </w:pPr>
    </w:p>
    <w:p w:rsidR="007A3E6A" w:rsidRDefault="007A3E6A" w:rsidP="00FC2F1B">
      <w:pPr>
        <w:spacing w:after="0" w:line="360" w:lineRule="atLeast"/>
        <w:rPr>
          <w:rFonts w:ascii="Open Sans" w:eastAsia="Times New Roman" w:hAnsi="Open Sans" w:cs="Times New Roman"/>
          <w:b/>
          <w:color w:val="222222"/>
          <w:sz w:val="21"/>
          <w:szCs w:val="21"/>
          <w:lang w:eastAsia="ru-RU"/>
        </w:rPr>
      </w:pPr>
    </w:p>
    <w:p w:rsidR="007A3E6A" w:rsidRDefault="007A3E6A" w:rsidP="00FC2F1B">
      <w:pPr>
        <w:spacing w:after="0" w:line="360" w:lineRule="atLeast"/>
        <w:rPr>
          <w:rFonts w:ascii="Open Sans" w:eastAsia="Times New Roman" w:hAnsi="Open Sans" w:cs="Times New Roman"/>
          <w:b/>
          <w:color w:val="222222"/>
          <w:sz w:val="21"/>
          <w:szCs w:val="21"/>
          <w:lang w:eastAsia="ru-RU"/>
        </w:rPr>
      </w:pPr>
    </w:p>
    <w:p w:rsidR="007A3E6A" w:rsidRDefault="007A3E6A" w:rsidP="00FC2F1B">
      <w:pPr>
        <w:spacing w:after="0" w:line="360" w:lineRule="atLeast"/>
        <w:rPr>
          <w:rFonts w:ascii="Open Sans" w:eastAsia="Times New Roman" w:hAnsi="Open Sans" w:cs="Times New Roman"/>
          <w:b/>
          <w:color w:val="222222"/>
          <w:sz w:val="21"/>
          <w:szCs w:val="21"/>
          <w:lang w:eastAsia="ru-RU"/>
        </w:rPr>
      </w:pPr>
    </w:p>
    <w:p w:rsidR="007A3E6A" w:rsidRDefault="007A3E6A" w:rsidP="00FC2F1B">
      <w:pPr>
        <w:spacing w:after="0" w:line="360" w:lineRule="atLeast"/>
        <w:rPr>
          <w:rFonts w:ascii="Open Sans" w:eastAsia="Times New Roman" w:hAnsi="Open Sans" w:cs="Times New Roman"/>
          <w:b/>
          <w:color w:val="222222"/>
          <w:sz w:val="21"/>
          <w:szCs w:val="21"/>
          <w:lang w:eastAsia="ru-RU"/>
        </w:rPr>
      </w:pPr>
    </w:p>
    <w:p w:rsidR="007A3E6A" w:rsidRDefault="007A3E6A" w:rsidP="00FC2F1B">
      <w:pPr>
        <w:spacing w:after="0" w:line="360" w:lineRule="atLeast"/>
        <w:rPr>
          <w:rFonts w:ascii="Open Sans" w:eastAsia="Times New Roman" w:hAnsi="Open Sans" w:cs="Times New Roman"/>
          <w:b/>
          <w:color w:val="222222"/>
          <w:sz w:val="21"/>
          <w:szCs w:val="21"/>
          <w:lang w:eastAsia="ru-RU"/>
        </w:rPr>
      </w:pPr>
    </w:p>
    <w:p w:rsidR="007A3E6A" w:rsidRDefault="007A3E6A" w:rsidP="00FC2F1B">
      <w:pPr>
        <w:spacing w:after="0" w:line="360" w:lineRule="atLeast"/>
        <w:rPr>
          <w:rFonts w:ascii="Open Sans" w:eastAsia="Times New Roman" w:hAnsi="Open Sans" w:cs="Times New Roman"/>
          <w:b/>
          <w:color w:val="222222"/>
          <w:sz w:val="21"/>
          <w:szCs w:val="21"/>
          <w:lang w:eastAsia="ru-RU"/>
        </w:rPr>
      </w:pPr>
    </w:p>
    <w:p w:rsidR="007A3E6A" w:rsidRDefault="007A3E6A" w:rsidP="00FC2F1B">
      <w:pPr>
        <w:spacing w:after="0" w:line="360" w:lineRule="atLeast"/>
        <w:rPr>
          <w:rFonts w:ascii="Open Sans" w:eastAsia="Times New Roman" w:hAnsi="Open Sans" w:cs="Times New Roman"/>
          <w:b/>
          <w:color w:val="222222"/>
          <w:sz w:val="21"/>
          <w:szCs w:val="21"/>
          <w:lang w:eastAsia="ru-RU"/>
        </w:rPr>
      </w:pPr>
    </w:p>
    <w:p w:rsidR="007A3E6A" w:rsidRDefault="007A3E6A" w:rsidP="00FC2F1B">
      <w:pPr>
        <w:spacing w:after="0" w:line="360" w:lineRule="atLeast"/>
        <w:rPr>
          <w:rFonts w:ascii="Open Sans" w:eastAsia="Times New Roman" w:hAnsi="Open Sans" w:cs="Times New Roman"/>
          <w:b/>
          <w:color w:val="222222"/>
          <w:sz w:val="21"/>
          <w:szCs w:val="21"/>
          <w:lang w:eastAsia="ru-RU"/>
        </w:rPr>
      </w:pPr>
    </w:p>
    <w:p w:rsidR="007A3E6A" w:rsidRDefault="007A3E6A" w:rsidP="00FC2F1B">
      <w:pPr>
        <w:spacing w:after="0" w:line="360" w:lineRule="atLeast"/>
        <w:rPr>
          <w:rFonts w:ascii="Open Sans" w:eastAsia="Times New Roman" w:hAnsi="Open Sans" w:cs="Times New Roman"/>
          <w:b/>
          <w:color w:val="222222"/>
          <w:sz w:val="21"/>
          <w:szCs w:val="21"/>
          <w:lang w:eastAsia="ru-RU"/>
        </w:rPr>
      </w:pPr>
    </w:p>
    <w:p w:rsidR="007A3E6A" w:rsidRDefault="007A3E6A" w:rsidP="00FC2F1B">
      <w:pPr>
        <w:spacing w:after="0" w:line="360" w:lineRule="atLeast"/>
        <w:rPr>
          <w:rFonts w:ascii="Open Sans" w:eastAsia="Times New Roman" w:hAnsi="Open Sans" w:cs="Times New Roman"/>
          <w:b/>
          <w:color w:val="222222"/>
          <w:sz w:val="21"/>
          <w:szCs w:val="21"/>
          <w:lang w:eastAsia="ru-RU"/>
        </w:rPr>
      </w:pPr>
    </w:p>
    <w:p w:rsidR="007A3E6A" w:rsidRDefault="007A3E6A" w:rsidP="00FC2F1B">
      <w:pPr>
        <w:spacing w:after="0" w:line="360" w:lineRule="atLeast"/>
        <w:rPr>
          <w:rFonts w:ascii="Open Sans" w:eastAsia="Times New Roman" w:hAnsi="Open Sans" w:cs="Times New Roman"/>
          <w:b/>
          <w:color w:val="222222"/>
          <w:sz w:val="21"/>
          <w:szCs w:val="21"/>
          <w:lang w:eastAsia="ru-RU"/>
        </w:rPr>
      </w:pPr>
    </w:p>
    <w:p w:rsidR="007A3E6A" w:rsidRDefault="007A3E6A" w:rsidP="00FC2F1B">
      <w:pPr>
        <w:spacing w:after="0" w:line="360" w:lineRule="atLeast"/>
        <w:rPr>
          <w:rFonts w:ascii="Open Sans" w:eastAsia="Times New Roman" w:hAnsi="Open Sans" w:cs="Times New Roman"/>
          <w:b/>
          <w:color w:val="222222"/>
          <w:sz w:val="21"/>
          <w:szCs w:val="21"/>
          <w:lang w:eastAsia="ru-RU"/>
        </w:rPr>
      </w:pPr>
    </w:p>
    <w:p w:rsidR="007A3E6A" w:rsidRDefault="007A3E6A" w:rsidP="00FC2F1B">
      <w:pPr>
        <w:spacing w:after="0" w:line="360" w:lineRule="atLeast"/>
        <w:rPr>
          <w:rFonts w:ascii="Open Sans" w:eastAsia="Times New Roman" w:hAnsi="Open Sans" w:cs="Times New Roman"/>
          <w:b/>
          <w:color w:val="222222"/>
          <w:sz w:val="21"/>
          <w:szCs w:val="21"/>
          <w:lang w:eastAsia="ru-RU"/>
        </w:rPr>
      </w:pPr>
    </w:p>
    <w:p w:rsidR="007A3E6A" w:rsidRDefault="007A3E6A" w:rsidP="00FC2F1B">
      <w:pPr>
        <w:spacing w:after="0" w:line="360" w:lineRule="atLeast"/>
        <w:rPr>
          <w:rFonts w:ascii="Open Sans" w:eastAsia="Times New Roman" w:hAnsi="Open Sans" w:cs="Times New Roman"/>
          <w:b/>
          <w:color w:val="222222"/>
          <w:sz w:val="21"/>
          <w:szCs w:val="21"/>
          <w:lang w:eastAsia="ru-RU"/>
        </w:rPr>
      </w:pPr>
    </w:p>
    <w:p w:rsidR="007A3E6A" w:rsidRPr="007A3E6A" w:rsidRDefault="007A3E6A" w:rsidP="005B2A9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A3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Введение</w:t>
      </w:r>
    </w:p>
    <w:p w:rsidR="00FC2F1B" w:rsidRPr="00FC2F1B" w:rsidRDefault="00FC2F1B" w:rsidP="005B2A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Джаз (англ. 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Jazz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— форма музыкального искусства, возникшая в начале XX века в США в результате синтеза африканской и европейской культур и получившая впоследствии повсеместное распространение.</w:t>
      </w:r>
    </w:p>
    <w:p w:rsidR="00054623" w:rsidRDefault="00FC2F1B" w:rsidP="005B2A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Джаз - потрясающая музыка, живая, непрестанно </w:t>
      </w:r>
      <w:r w:rsidRPr="007A3E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развивающаяся</w:t>
      </w: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вобравшая ритмический гений Африки, сокровища тысячелетнего искусства игры на барабанах, ритуальных, обрядовых песнопений. Добавьте хоровое и </w:t>
      </w:r>
      <w:hyperlink r:id="rId6" w:history="1">
        <w:r w:rsidRPr="00136A49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</w:rPr>
          <w:t>сольное пение</w:t>
        </w:r>
      </w:hyperlink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баптистских, протестантских церквей - противоположные вещи слились воедино, подарив миру удивительное искусство! История джаза необычна, динамична, наполнена удивительными событиями, которые повлияли на мировой музыкальный процесс.</w:t>
      </w:r>
      <w:r w:rsidR="00A46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словам американского музыковеда Дж. </w:t>
      </w:r>
      <w:proofErr w:type="spellStart"/>
      <w:r w:rsidR="00A46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Коллиера</w:t>
      </w:r>
      <w:proofErr w:type="spellEnd"/>
      <w:r w:rsidR="00A46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«на фундаменте джаза выросло здание современной поп-музыки».</w:t>
      </w:r>
    </w:p>
    <w:p w:rsidR="00FC2F1B" w:rsidRPr="00FC2F1B" w:rsidRDefault="00FC2F1B" w:rsidP="005B2A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lang w:eastAsia="ru-RU"/>
        </w:rPr>
        <w:t>ЧТО ТАКОЕ ДЖАЗ?</w:t>
      </w:r>
    </w:p>
    <w:p w:rsidR="00FC2F1B" w:rsidRPr="00FC2F1B" w:rsidRDefault="00FC2F1B" w:rsidP="005B2A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Характерные черты:</w:t>
      </w:r>
    </w:p>
    <w:p w:rsidR="00FC2F1B" w:rsidRPr="00FC2F1B" w:rsidRDefault="00FC2F1B" w:rsidP="005B2A91">
      <w:pPr>
        <w:numPr>
          <w:ilvl w:val="0"/>
          <w:numId w:val="1"/>
        </w:numPr>
        <w:spacing w:after="225" w:line="360" w:lineRule="auto"/>
        <w:ind w:left="300"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полиритмия, основанная на синкопированных ритмах,</w:t>
      </w:r>
    </w:p>
    <w:p w:rsidR="00FC2F1B" w:rsidRPr="00FC2F1B" w:rsidRDefault="00FC2F1B" w:rsidP="005B2A91">
      <w:pPr>
        <w:numPr>
          <w:ilvl w:val="0"/>
          <w:numId w:val="1"/>
        </w:numPr>
        <w:spacing w:after="225" w:line="360" w:lineRule="auto"/>
        <w:ind w:left="300"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бит - регулярная пульсация,</w:t>
      </w:r>
    </w:p>
    <w:p w:rsidR="00FC2F1B" w:rsidRPr="00FC2F1B" w:rsidRDefault="00FC2F1B" w:rsidP="005B2A91">
      <w:pPr>
        <w:numPr>
          <w:ilvl w:val="0"/>
          <w:numId w:val="1"/>
        </w:numPr>
        <w:spacing w:after="225" w:line="360" w:lineRule="auto"/>
        <w:ind w:left="300"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свинг - отклонение от бита, комплекс приёмов исполнения ритмической фактуры,</w:t>
      </w:r>
    </w:p>
    <w:p w:rsidR="00FC2F1B" w:rsidRPr="00FC2F1B" w:rsidRDefault="00FC2F1B" w:rsidP="005B2A91">
      <w:pPr>
        <w:numPr>
          <w:ilvl w:val="0"/>
          <w:numId w:val="1"/>
        </w:numPr>
        <w:spacing w:after="225" w:line="360" w:lineRule="auto"/>
        <w:ind w:left="300"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импровизационность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FC2F1B" w:rsidRPr="00FC2F1B" w:rsidRDefault="00FC2F1B" w:rsidP="005B2A91">
      <w:pPr>
        <w:numPr>
          <w:ilvl w:val="0"/>
          <w:numId w:val="1"/>
        </w:numPr>
        <w:spacing w:after="225" w:line="360" w:lineRule="auto"/>
        <w:ind w:left="300"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красочный гармонический и тембровый ряд.</w:t>
      </w:r>
    </w:p>
    <w:p w:rsidR="00FC2F1B" w:rsidRPr="00FC2F1B" w:rsidRDefault="00FC2F1B" w:rsidP="005B2A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направление музыки возникло в начале двадцатого века в результате синтеза африканской и европейской культур как искусство, основанное на импровизации в сочетании с заранее продуманной, но не обязательно записанной формой композиции. Импровизировать могут одновременно несколько исполнителей, даже если в ансамбле явно слышен солирующий голос. Законченный художественный образ произведения зависит от взаимодействия членов ансамбля между собой и с аудиторией.</w:t>
      </w:r>
    </w:p>
    <w:p w:rsidR="00FC2F1B" w:rsidRPr="00FC2F1B" w:rsidRDefault="00FC2F1B" w:rsidP="005B2A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Дальнейшее развитие нового музыкального направления происходило за счёт освоения композиторами новых ритмических, гармонических моделей.</w:t>
      </w:r>
    </w:p>
    <w:p w:rsidR="00FC2F1B" w:rsidRDefault="00FC2F1B" w:rsidP="005B2A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Кроме особой выразительной роли ритма были унаследованы другие черты африканской музыки - трактовка всех инструментов как ударных, ритмических; преобладание разговорных интонаций в пении, подражание разговорной речи при </w:t>
      </w:r>
      <w:hyperlink r:id="rId7" w:history="1">
        <w:r w:rsidRPr="00136A49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</w:rPr>
          <w:t>игре на гитаре</w:t>
        </w:r>
      </w:hyperlink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фортепиано, ударных инструментах.</w:t>
      </w:r>
    </w:p>
    <w:p w:rsidR="005B2A91" w:rsidRDefault="00FC2F1B" w:rsidP="005B2A91">
      <w:pPr>
        <w:spacing w:before="199" w:after="465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История возникновения джаза</w:t>
      </w:r>
    </w:p>
    <w:p w:rsidR="005B2A91" w:rsidRDefault="00FC2F1B" w:rsidP="005B2A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Истоки джаза лежат в традициях африканской музыки. Ее основоположниками можно считать народы африканского континента. Привезённые в Новый свет из Африки рабы не были выходцами из одного рода, часто не понимали друг друга. Необходимость взаимодействия и общения привела к объединению, созданию единой культуры, в том числе и музыкальной. Для нее характерны сложные ритмы, танцы с </w:t>
      </w:r>
      <w:r w:rsidR="00046469"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притопыванием</w:t>
      </w: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прихлопыванием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Они вместе с блюзовыми мотивами дали новое музыкальное направление.</w:t>
      </w:r>
    </w:p>
    <w:p w:rsidR="00FC2F1B" w:rsidRPr="00FC2F1B" w:rsidRDefault="00FC2F1B" w:rsidP="005B2A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Процессы смешивания африканской музыкальной культуры и европейской, которая претерпела серьёзные изменения, </w:t>
      </w:r>
      <w:proofErr w:type="gram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происходили</w:t>
      </w:r>
      <w:proofErr w:type="gram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начиная с восемнадцатого века, и в девятнадцатом привели к возникновению нового музыкального направления. Поэтому всемирная история джаза неотделима от истории американского джаза.</w:t>
      </w:r>
    </w:p>
    <w:p w:rsidR="00FC2F1B" w:rsidRPr="00FC2F1B" w:rsidRDefault="002A56F0" w:rsidP="005B2A91">
      <w:pPr>
        <w:spacing w:before="199" w:after="465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Развитие</w:t>
      </w:r>
      <w:r w:rsidR="00FC2F1B" w:rsidRPr="00FC2F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джаза</w:t>
      </w:r>
    </w:p>
    <w:p w:rsidR="00FC2F1B" w:rsidRPr="00FC2F1B" w:rsidRDefault="00FC2F1B" w:rsidP="005B2A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История зарождения джаза берет свое начало в Новом Орлеане, на американском юге. Для этого этапа характерна коллективная импровизация нескольких вариантов одной и той же мелодии трубачом (главный голос), кларнетистом и тромбонистом на фоне маршевого аккомпанемента медного баса и ударных. Знаковый день - 26 февраля 1917 года - тогда в нью-йоркской студии фирмы «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Victor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пятеро белых музыкантов из Нового Орлеана записали первую грампластинку. До выхода этой пластинки джаз оставался маргинальным </w:t>
      </w: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явлением, музыкальным фольклором, а после — за несколько недель ошеломил, потряс всю Америку. Запись принадлежала легендарному «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Original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Dixieland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Jazz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Band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 Так американский джаз начал свое гордое шествие по свету.</w:t>
      </w:r>
      <w:r w:rsidR="00282A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Джаз, несмотря на свои вокальные корни, больше известен как жанр инструментальный. Поэтому вокал в джазовых произведениях зачастую выполняет функции музыкального инструмента. Среди наиболее известных джазовых певцов – трубач и певец Луи </w:t>
      </w:r>
      <w:proofErr w:type="spellStart"/>
      <w:r w:rsidR="00282A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Армстронг</w:t>
      </w:r>
      <w:proofErr w:type="spellEnd"/>
      <w:r w:rsidR="00282A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выдающаяся вокалистка- импровизатор Элла Фитцджеральд. Манера пения джазовой и эстрадной музыки очень схожа, поэтому многие джазовые музыканты нередко выступают с эстрадными номерами.</w:t>
      </w:r>
    </w:p>
    <w:p w:rsidR="00FC2F1B" w:rsidRPr="00FC2F1B" w:rsidRDefault="00FC2F1B" w:rsidP="005B2A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20-е годы были найдены основные черты будущих стилей: равномерная пульсация контрабаса и ударных, способствовавшая свингу, виртуозное солирование, манера вокальной импровизации без слов при помощи отдельных слогов ("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скэт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"). Значительное место занял блюз. Позднее оба этапа — новоорлеанский, чикагский — объединяются термином "диксиленд".</w:t>
      </w:r>
    </w:p>
    <w:p w:rsidR="00FC2F1B" w:rsidRPr="00FC2F1B" w:rsidRDefault="00FC2F1B" w:rsidP="005B2A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американском джазе 20-х годов возникла стройная система, получившая название "свинг". Для свинга характерно появление нового типа оркестра —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биг-бэнда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 увеличением оркестра пришлось отказаться от коллективной импровизации, перейти к исполнению аранжировок, записанных на ноты. Аранжировка стала одним из первых проявлений композиторского начала.</w:t>
      </w:r>
    </w:p>
    <w:p w:rsidR="00FC2F1B" w:rsidRPr="00FC2F1B" w:rsidRDefault="00FC2F1B" w:rsidP="005B2A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Биг-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бэнд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состоит из трех групп инструментов — секций, каждая может звучать как один многоголосный инструмент: секции саксофонов (позднее с кларнетами), "медной" секции (трубы и тромбоны), ритмической секции (фортепьяно, гитара, контрабас, ударные).</w:t>
      </w:r>
    </w:p>
    <w:p w:rsidR="00FC2F1B" w:rsidRPr="00FC2F1B" w:rsidRDefault="00FC2F1B" w:rsidP="005B2A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Появилась сольная импровизация, основанная на "квадрате" ("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хорусе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"). "Квадрат" — это одна вариация, равная по продолжительности (числу тактов) теме, исполняемая на фоне того же, что и основная тема, аккордового сопровождения, к которому импровизатор подстраивает новые мелодические обороты.</w:t>
      </w:r>
    </w:p>
    <w:p w:rsidR="00FC2F1B" w:rsidRPr="00FC2F1B" w:rsidRDefault="00FC2F1B" w:rsidP="005B2A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30-е годы стал популярен американский блюз, получила распространение песенная форма из 32 тактов. В свинге начал широко применяется "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рифф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 — двух-</w:t>
      </w: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четырёх тактовая ритмически гибкая реплика. Ее исполняет оркестр, пока импровизирует солист.</w:t>
      </w:r>
    </w:p>
    <w:p w:rsidR="00FC2F1B" w:rsidRPr="00FC2F1B" w:rsidRDefault="00FC2F1B" w:rsidP="005B2A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Среди первых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биг-бэндов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оркестры под руководством знаменитых джазовых музыкантов -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Флетчера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Хендерсона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Каунта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Бэйси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Бенни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Гудмена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Глена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Миллера,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Дюка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Эллингтона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Последний уже в 40-е годы обратился к крупным циклическим формам, основанным на негритянском, латиноамериканском фольклоре.</w:t>
      </w:r>
    </w:p>
    <w:p w:rsidR="00FC2F1B" w:rsidRPr="00FC2F1B" w:rsidRDefault="00FC2F1B" w:rsidP="005B2A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Американский джаз 30-х годов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коммерциализировался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Поэтому в среде любителей и знатоков истории происхождения джаза возникло движение за возрождение более ранних, подлинных стилей. Решающую роль сыграли небольшие негритянские ансамбли 40-х годов, отбросившие все рассчитанное на внешний эффект: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эстрадность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танцевальность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песенность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Тема проигрывалась в унисон и почти не звучала в оригинальном виде, аккомпанемент уже не требовал танцевальной регулярности.</w:t>
      </w:r>
    </w:p>
    <w:p w:rsidR="00FC2F1B" w:rsidRPr="00FC2F1B" w:rsidRDefault="00FC2F1B" w:rsidP="005B2A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Этот стиль, открывающий современную эпоху, получил название "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боп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 или "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бибоп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". Эксперименты талантливых американских музыкантов и исполнителей джаза— Чарли Паркера,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Диззи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Гиллеспи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Телониуса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Монка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других — фактически положили начало развитию самостоятельного вида искусства, лишь внешне связанного с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эстрадно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-танцевальным жанром.</w:t>
      </w:r>
    </w:p>
    <w:p w:rsidR="00FC2F1B" w:rsidRPr="00FC2F1B" w:rsidRDefault="00FC2F1B" w:rsidP="005B2A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конца 40-х до середины 60-х годов развитие происходило в двух направлениях. Первое включало стили "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cool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 - "прохладный", и "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west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coast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 - “западное побережье”. Для них характерно широкое использование опыта классической и современной серьезной музыки - развитые концертные формы, полифония. Второе направление включало стили "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хардбоп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 - "горячий", "энергичный" и близкий ему “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soul-jazz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 (в переводе с английского "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soul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" — "душа"), сочетавшие принципы старого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бибопа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традициями негритянского фольклора, темпераментные ритмы и интонации спиричуэлов.</w:t>
      </w:r>
    </w:p>
    <w:p w:rsidR="00FC2F1B" w:rsidRPr="00FC2F1B" w:rsidRDefault="00FC2F1B" w:rsidP="005B2A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Оба этих направления имеют много общего в стремлении освободиться от деления импровизации на отдельные квадраты, а также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свинговать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вальсовые и более сложные размеры.</w:t>
      </w:r>
    </w:p>
    <w:p w:rsidR="00FC2F1B" w:rsidRPr="00FC2F1B" w:rsidRDefault="00FC2F1B" w:rsidP="005B2A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Были предприняты попытки создания произведений крупной формы - симфоджаз. </w:t>
      </w:r>
      <w:r w:rsidR="007D7A2F"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Например,</w:t>
      </w: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"Рапсодия в блюзовых тонах" Дж. Гершвина, ряд сочинений И.Ф. Стравинского. С середины 50-х гг. эксперименты по соединению принципов джаза и современной музыки вновь получили распространение, уже под названием "третье течение", также и у русских исполнителей ("Концерт для оркестра" А.Я.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Эшпая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произведения М.М.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Кажлаева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2-й концерт для фортепьяно с оркестром Р.К. Щедрина, 1-я симфония А.Г.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Шнитке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Вообще, история появления джаза богата на эксперименты, тесно переплетается с развитием классической музыки, ее новаторских направлений.</w:t>
      </w:r>
    </w:p>
    <w:p w:rsidR="00FC2F1B" w:rsidRPr="00FC2F1B" w:rsidRDefault="00FC2F1B" w:rsidP="005B2A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начала 60-х гг. начинаются активные эксперименты со спонтанной импровизацией, не ограниченной даже конкретной музыкальной темой -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Freejazz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Однако еще большее значение получает ладовый принцип: каждый раз заново выбирается ряд звуков — лад, а не четко различимые квадраты. В поисках таких ладов музыканты обращается к культурам Азии, Африки, Европы и др. В 70-е гг. приходят электроинструменты и ритмы молодежной рок-музыки, основанной на более мелком, чем ранее, дроблении такта. Этот стиль получает сначала название "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fusion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", т.е. "сплав".</w:t>
      </w:r>
    </w:p>
    <w:p w:rsidR="00FC2F1B" w:rsidRPr="00FC2F1B" w:rsidRDefault="00FC2F1B" w:rsidP="005B2A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Говоря кратко, история джаза - это повествование о поиске, единении, смелых экспериментах, горячей любви к музыке.</w:t>
      </w:r>
    </w:p>
    <w:p w:rsidR="00FC2F1B" w:rsidRPr="00FC2F1B" w:rsidRDefault="002A56F0" w:rsidP="005B2A91">
      <w:pPr>
        <w:spacing w:before="199" w:after="465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Советский джаз</w:t>
      </w:r>
    </w:p>
    <w:p w:rsidR="00FC2F1B" w:rsidRPr="00FC2F1B" w:rsidRDefault="00FC2F1B" w:rsidP="005B2A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Российским музыкантам и любителям музыки безусловно любопытна история возникновения джаза в советском союзе.</w:t>
      </w:r>
    </w:p>
    <w:p w:rsidR="00FC2F1B" w:rsidRPr="00FC2F1B" w:rsidRDefault="00FC2F1B" w:rsidP="005B2A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довоенный период джаз в нашей стране развивался внутри эстрадных оркестров. В 1929 году Леонид Утесов организовал эстрадный оркестр и назвал свой коллектив "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Tea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-джаз". Стиль "диксиленд" и "свинг" практиковался в оркестрах А.В. Варламова, Н.Г.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Минха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А.Н.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Цфасмана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других. С середины 50-х гг. начинают развиваться небольшие любительских коллективы ("Восьмерка ЦДРИ", "Ленинградский диксиленд"). В них получили путевку в жизнь многие видные исполнители.</w:t>
      </w:r>
    </w:p>
    <w:p w:rsidR="00FC2F1B" w:rsidRPr="00FC2F1B" w:rsidRDefault="00FC2F1B" w:rsidP="005B2A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70-е годы начинается подготовка кадров на эстрадных отделениях музыкальных училищ, издаются учебные пособия, ноты, пластинки.</w:t>
      </w:r>
    </w:p>
    <w:p w:rsidR="00FC2F1B" w:rsidRPr="00FC2F1B" w:rsidRDefault="00FC2F1B" w:rsidP="005B2A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1973 года пианист Л.А. Чижик стал выступать с "вечерами джазовой импровизации". Регулярно выступают ансамбли под руководством И. Брил</w:t>
      </w:r>
      <w:r w:rsidR="002A56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"Арсенал", "Аллегро", "Каданс" (Москва), квинтет Д.С.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Голощекина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(Ленинград), коллективы В. Ганелина и В.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Чекасина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(Вильнюс), Р.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Раубишко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(Рига), Л.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Винцкевича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(Курск), Л.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Саарсалу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Таллин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), А. Любченко (Днепропетровск), М. Юлдыбаева (Уфа), оркестр О.Л. Лундстрема, коллективов К.А.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Орбеляна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А.А.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Кролла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("Современник").</w:t>
      </w:r>
    </w:p>
    <w:p w:rsidR="00FC2F1B" w:rsidRPr="00FC2F1B" w:rsidRDefault="00FC2F1B" w:rsidP="005B2A91">
      <w:pPr>
        <w:spacing w:before="199" w:after="465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Джаз в современном мире</w:t>
      </w:r>
    </w:p>
    <w:p w:rsidR="00FC2F1B" w:rsidRPr="00FC2F1B" w:rsidRDefault="00FC2F1B" w:rsidP="005B2A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Сегодняшний мир музыки разнообразен, динамично развивается, зарождаются новые стили. Для того, чтобы свободно в нем ориентироваться, понимать происходящие процессы, необходимо знание хотя бы краткой истории джаза! Сегодня мы наблюдаем смешение всё большего числа всемирных культур, постоянно приближающего нас к тому, что в сущности уже становится "</w:t>
      </w:r>
      <w:r w:rsidR="003743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всемирной музыкой".</w:t>
      </w: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Сегодняшний джаз вбирает в себя звуки и традиции практически из любого уголка земного шара. В том числе переосмысливается и африканская культура, с которой все начиналось. Европейский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экспериментализм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классическим подтекстом продолжает влиять на музыку молодых пионеров, таких, как Кен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Вандермарк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авангардист-саксофонист, известный по работе с такими известными современниками, как саксофонисты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Мэтс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Густафссон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Эван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Паркер и Питер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Броцманн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К другим молодым музыкантам более традиционной ориентации, которые продолжают поиски своего собственного тождества, относятся пианисты Джекки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Террассон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Бенни Грин и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Брэйд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Мелдоа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саксофонисты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Джошуа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Редман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Дэвид Санчес и барабанщики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Джефф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Уоттс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Билли Стюарт. Старая традиция звучания продолжается и активно поддерживается такими художниками, как трубач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Уинтон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Марсалис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который работает с целой командой помощников, играет в собственных маленьких группах и возглавляет Оркестр Центра Линкольна. Под его покровительством выросли в больших мастеров пианисты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Маркус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Робертс и </w:t>
      </w: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Эрик Рид, саксофонист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Уэс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"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Warmdaddy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"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Эндерсон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трубач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Маркус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Принтуп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 w:rsidR="005B2A91"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виброфонист</w:t>
      </w: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Стефан Харрис.</w:t>
      </w:r>
    </w:p>
    <w:p w:rsidR="00FC2F1B" w:rsidRPr="00FC2F1B" w:rsidRDefault="00FC2F1B" w:rsidP="005B2A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Басист Дейв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Холланд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также является прекрасным открывателем молодых талантов. Среди многих его открытий саксофонисты Стив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Коулмен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Стив Уилсон, </w:t>
      </w:r>
      <w:r w:rsidR="005B2A91"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виброфонист</w:t>
      </w: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Стив Нельсон и барабанщик Билли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Килсон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C2F1B" w:rsidRPr="00FC2F1B" w:rsidRDefault="00FC2F1B" w:rsidP="005B2A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 числу других великих наставников молодых талантов относятся легендарный пианист Чик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Кориа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и ныне покойные барабанщик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Элвин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Джонс и певица Бетти Картер. Потенциальные возможности дальнейшего развития этой музыки в настоящее время велики и разнообразны. Например, саксофонист Крис Поттер под собственным именем выпускает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мэйнстримовый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релиз и одновременно участвует в записи с другим великим ав</w:t>
      </w:r>
      <w:r w:rsidR="005B2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нгардистом барабанщиком Полом </w:t>
      </w:r>
      <w:proofErr w:type="spellStart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Мотианом</w:t>
      </w:r>
      <w:proofErr w:type="spellEnd"/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C2F1B" w:rsidRPr="00FC2F1B" w:rsidRDefault="00FC2F1B" w:rsidP="005B2A91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Нам еще предстоит насладится сотнями прекрасных концертов и смелых экспериментов, стать свидетелями зарождения но</w:t>
      </w:r>
      <w:r w:rsidR="00054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вых направлений и стилей.</w:t>
      </w:r>
    </w:p>
    <w:p w:rsidR="00FC2F1B" w:rsidRPr="00FC2F1B" w:rsidRDefault="00FC2F1B" w:rsidP="005B2A91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FC2F1B" w:rsidRDefault="00054623" w:rsidP="005B2A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5462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Заключение</w:t>
      </w:r>
    </w:p>
    <w:p w:rsidR="00352FDE" w:rsidRDefault="003D344C" w:rsidP="005B2A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«Джаз – это музыка. Его пишут теми же нотами, какими писал И. С. Бах…</w:t>
      </w:r>
      <w:r w:rsidR="005B2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Джаз – это чисто американское искусство, которое останется жить, необязательно в виде джаза как такового, но, несомненно, так или иначе, оставит след в музыке будущего» </w:t>
      </w:r>
      <w:r w:rsidR="00C86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Джордж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Гершвин. </w:t>
      </w:r>
    </w:p>
    <w:p w:rsidR="003D344C" w:rsidRPr="00352FDE" w:rsidRDefault="003D344C" w:rsidP="005B2A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Пророчество Гершвина сбылось, джаз перешагнул границы своей страны и занял прочные позиции в музыке. Сейчас джаз интернационален, его любят в разных уголках земного шара.</w:t>
      </w:r>
      <w:r w:rsidR="00C86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Чтобы понять и полюбить джаз, необходимо его много слушать и знать историю его возникновения. </w:t>
      </w:r>
    </w:p>
    <w:p w:rsidR="00054623" w:rsidRDefault="00054623" w:rsidP="005B2A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5B2A91" w:rsidRDefault="005B2A91" w:rsidP="005B2A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5B2A91" w:rsidRDefault="005B2A91" w:rsidP="005B2A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5B2A91" w:rsidRDefault="005B2A91" w:rsidP="005B2A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5B2A91" w:rsidRDefault="005B2A91" w:rsidP="005B2A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5B2A91" w:rsidRDefault="005B2A91" w:rsidP="005B2A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054623" w:rsidRDefault="0001275B" w:rsidP="005B2A9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Список используемой литературы</w:t>
      </w:r>
    </w:p>
    <w:p w:rsidR="003D344C" w:rsidRDefault="003D344C" w:rsidP="005B2A91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Бородина</w:t>
      </w:r>
      <w:r w:rsidR="00C86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Г.В.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«История джаза: основные стили и выдающиеся исполнители»</w:t>
      </w:r>
      <w:r w:rsidR="00C86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Вермич</w:t>
      </w:r>
      <w:proofErr w:type="spellEnd"/>
      <w:r w:rsidR="00C86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Ю.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«Джаз: История. Стили. Мастера»</w:t>
      </w:r>
    </w:p>
    <w:p w:rsidR="00C86CC8" w:rsidRDefault="00C86CC8" w:rsidP="005B2A91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Ивэнс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Л. «Техника игры джазового пианиста»</w:t>
      </w:r>
    </w:p>
    <w:p w:rsidR="00880E8F" w:rsidRDefault="00880E8F" w:rsidP="005B2A91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Коллиер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Дж. «Становление джаза»</w:t>
      </w:r>
    </w:p>
    <w:p w:rsidR="003D344C" w:rsidRDefault="00C86CC8" w:rsidP="005B2A91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Конен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В. «Рождение джаза»</w:t>
      </w:r>
    </w:p>
    <w:p w:rsidR="00C86CC8" w:rsidRPr="00FC2F1B" w:rsidRDefault="00C86CC8" w:rsidP="005B2A91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Юэн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Джорж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Гершвин «Путь к славе»</w:t>
      </w:r>
    </w:p>
    <w:p w:rsidR="00136A49" w:rsidRDefault="00136A49" w:rsidP="0001275B">
      <w:pPr>
        <w:jc w:val="center"/>
      </w:pPr>
    </w:p>
    <w:p w:rsidR="00136A49" w:rsidRPr="00136A49" w:rsidRDefault="00136A49" w:rsidP="00136A49"/>
    <w:p w:rsidR="00136A49" w:rsidRDefault="00136A49" w:rsidP="00136A49"/>
    <w:p w:rsidR="00D76CB0" w:rsidRPr="00136A49" w:rsidRDefault="00136A49" w:rsidP="00136A49">
      <w:pPr>
        <w:tabs>
          <w:tab w:val="left" w:pos="8839"/>
        </w:tabs>
      </w:pPr>
      <w:r>
        <w:tab/>
      </w:r>
    </w:p>
    <w:sectPr w:rsidR="00D76CB0" w:rsidRPr="00136A49" w:rsidSect="00136A4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554F2"/>
    <w:multiLevelType w:val="multilevel"/>
    <w:tmpl w:val="FDF2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88"/>
    <w:rsid w:val="0001275B"/>
    <w:rsid w:val="00046469"/>
    <w:rsid w:val="00054623"/>
    <w:rsid w:val="00136A49"/>
    <w:rsid w:val="00282ACD"/>
    <w:rsid w:val="00295355"/>
    <w:rsid w:val="002A56F0"/>
    <w:rsid w:val="00352FDE"/>
    <w:rsid w:val="003743DD"/>
    <w:rsid w:val="003D344C"/>
    <w:rsid w:val="00454025"/>
    <w:rsid w:val="005B2A91"/>
    <w:rsid w:val="00787EE6"/>
    <w:rsid w:val="007A3E6A"/>
    <w:rsid w:val="007D7A2F"/>
    <w:rsid w:val="007E5D3A"/>
    <w:rsid w:val="00880E8F"/>
    <w:rsid w:val="00887325"/>
    <w:rsid w:val="00A46025"/>
    <w:rsid w:val="00B63F99"/>
    <w:rsid w:val="00C86CC8"/>
    <w:rsid w:val="00D76CB0"/>
    <w:rsid w:val="00EE3488"/>
    <w:rsid w:val="00FC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z-school.ru/courses/guit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z-school.ru/courses/voca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10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21</cp:revision>
  <dcterms:created xsi:type="dcterms:W3CDTF">2019-08-13T11:47:00Z</dcterms:created>
  <dcterms:modified xsi:type="dcterms:W3CDTF">2019-08-14T11:20:00Z</dcterms:modified>
</cp:coreProperties>
</file>