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92" w:rsidRPr="00FB1AA2" w:rsidRDefault="00020292" w:rsidP="0002029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1AA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020292" w:rsidRDefault="00020292" w:rsidP="0002029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1AA2">
        <w:rPr>
          <w:rFonts w:ascii="Times New Roman" w:hAnsi="Times New Roman" w:cs="Times New Roman"/>
          <w:sz w:val="28"/>
          <w:szCs w:val="28"/>
        </w:rPr>
        <w:t>«Нижегородский Губернский колледж»</w:t>
      </w:r>
    </w:p>
    <w:p w:rsidR="00020292" w:rsidRDefault="00020292" w:rsidP="0002029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0292" w:rsidRDefault="00286472" w:rsidP="0028647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020292"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286472" w:rsidRDefault="00286472" w:rsidP="0002029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 по основам внеурочной работы</w:t>
      </w:r>
    </w:p>
    <w:p w:rsidR="00020292" w:rsidRDefault="00286472" w:rsidP="0028647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Ж.В. </w:t>
      </w:r>
      <w:r w:rsidR="00020292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20292" w:rsidRDefault="00286472" w:rsidP="0028647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«______»____________________20____</w:t>
      </w:r>
      <w:r w:rsidR="00020292">
        <w:rPr>
          <w:rFonts w:ascii="Times New Roman" w:hAnsi="Times New Roman" w:cs="Times New Roman"/>
          <w:sz w:val="28"/>
          <w:szCs w:val="28"/>
        </w:rPr>
        <w:t>г</w:t>
      </w:r>
    </w:p>
    <w:p w:rsidR="00020292" w:rsidRDefault="00020292" w:rsidP="0002029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20292" w:rsidRDefault="00020292" w:rsidP="0002029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20292" w:rsidRPr="00B90476" w:rsidRDefault="00020292" w:rsidP="000202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476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программа </w:t>
      </w:r>
    </w:p>
    <w:p w:rsidR="00020292" w:rsidRPr="00B90476" w:rsidRDefault="00020292" w:rsidP="000202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476">
        <w:rPr>
          <w:rFonts w:ascii="Times New Roman" w:hAnsi="Times New Roman" w:cs="Times New Roman"/>
          <w:b/>
          <w:sz w:val="28"/>
          <w:szCs w:val="28"/>
        </w:rPr>
        <w:t>для организации внеурочной деятельности школьников</w:t>
      </w:r>
    </w:p>
    <w:p w:rsidR="00020292" w:rsidRPr="0075503B" w:rsidRDefault="00285139" w:rsidP="000202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«Мир фантазии</w:t>
      </w:r>
      <w:r w:rsidR="00020292" w:rsidRPr="00B90476">
        <w:rPr>
          <w:rFonts w:ascii="Times New Roman" w:hAnsi="Times New Roman" w:cs="Times New Roman"/>
          <w:b/>
          <w:sz w:val="28"/>
          <w:szCs w:val="28"/>
        </w:rPr>
        <w:t>»</w:t>
      </w:r>
    </w:p>
    <w:p w:rsidR="00020292" w:rsidRDefault="00285139" w:rsidP="0002029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8-9</w:t>
      </w:r>
      <w:r w:rsidR="0002029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20292" w:rsidRDefault="00285139" w:rsidP="0028647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020292" w:rsidRDefault="00020292" w:rsidP="0002029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6472" w:rsidRDefault="00286472" w:rsidP="0002029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3EBA" w:rsidRDefault="0007395A" w:rsidP="002864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9A3EBA">
        <w:rPr>
          <w:rFonts w:ascii="Times New Roman" w:hAnsi="Times New Roman" w:cs="Times New Roman"/>
          <w:sz w:val="28"/>
          <w:szCs w:val="28"/>
        </w:rPr>
        <w:t>Автор</w:t>
      </w:r>
      <w:r w:rsidR="00286472">
        <w:rPr>
          <w:rFonts w:ascii="Times New Roman" w:hAnsi="Times New Roman" w:cs="Times New Roman"/>
          <w:sz w:val="28"/>
          <w:szCs w:val="28"/>
        </w:rPr>
        <w:t>-составитель:</w:t>
      </w:r>
    </w:p>
    <w:p w:rsidR="00286472" w:rsidRDefault="00286472" w:rsidP="002864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2 курса группы 246Б</w:t>
      </w:r>
    </w:p>
    <w:p w:rsidR="00286472" w:rsidRDefault="00286472" w:rsidP="002864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 44.02.02 «Преподавание в начальных классах»</w:t>
      </w:r>
    </w:p>
    <w:p w:rsidR="00286472" w:rsidRPr="00855385" w:rsidRDefault="00286472" w:rsidP="002864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Носова Виктория Анатольевна</w:t>
      </w:r>
    </w:p>
    <w:p w:rsidR="00286472" w:rsidRDefault="00286472" w:rsidP="002864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6472" w:rsidRDefault="0007395A" w:rsidP="0028647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28647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86472" w:rsidRDefault="00286472" w:rsidP="0028647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92" w:rsidRDefault="00020292" w:rsidP="009A3E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286472" w:rsidRPr="00B90476" w:rsidRDefault="00020292" w:rsidP="0028647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2019г </w:t>
      </w:r>
      <w:bookmarkStart w:id="0" w:name="_GoBack"/>
      <w:bookmarkEnd w:id="0"/>
    </w:p>
    <w:p w:rsidR="00D24B57" w:rsidRPr="00971658" w:rsidRDefault="00D24B57" w:rsidP="0097165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C61198" w:rsidRPr="00971658" w:rsidRDefault="00285139" w:rsidP="009A3EBA">
      <w:p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2F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внеур</w:t>
      </w: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очной деятельности «Мир фантазий</w:t>
      </w:r>
      <w:r w:rsidRPr="00AF2F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реализует художественно-эстетическое направление во внеурочной деятельности. </w:t>
      </w:r>
      <w:r w:rsidR="00895D77"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Творчество –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  <w:r w:rsid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5D77"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досуг - это своеобразный потенциал общества завтрашнего дня, ибо именно от того, как человек научится организовывать свой досуг в детские годы, зависит наполненность всей его дальнейшей жизни.</w:t>
      </w:r>
      <w:r w:rsidR="009A3E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198" w:rsidRPr="00971658">
        <w:rPr>
          <w:rFonts w:ascii="Times New Roman" w:hAnsi="Times New Roman" w:cs="Times New Roman"/>
          <w:color w:val="000000" w:themeColor="text1"/>
          <w:sz w:val="28"/>
          <w:szCs w:val="28"/>
        </w:rPr>
        <w:t>Занятия изобразительным творчеством смогут дать ребенку те необходимые знания, которые ему нужны для полноценного развития, для того чтобы он почувствовал красоту  природы, чтобы лучше понимал себя и других людей, чтобы смог выражать свои оригинальные идеи и фантазии, чтобы стал более счастливым человеком.</w:t>
      </w:r>
    </w:p>
    <w:p w:rsidR="00895D77" w:rsidRPr="00971658" w:rsidRDefault="00895D77" w:rsidP="009A3EB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Направленность программы: </w:t>
      </w:r>
      <w:r w:rsidRPr="0097165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социальная.</w:t>
      </w:r>
    </w:p>
    <w:p w:rsidR="00895D77" w:rsidRPr="00971658" w:rsidRDefault="00895D77" w:rsidP="009A3EBA">
      <w:pPr>
        <w:shd w:val="clear" w:color="auto" w:fill="FFFFFF"/>
        <w:spacing w:after="10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Актуальность программы:</w:t>
      </w:r>
    </w:p>
    <w:p w:rsidR="00895D77" w:rsidRPr="00971658" w:rsidRDefault="00895D77" w:rsidP="009A3EBA">
      <w:p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Наибольшие возможности для развития творческих способностей детей младшего школьного возраста предоставляет образовательная область «Технология». Однако, по базисному учебному плану на изучение курса «Технология» отводится всего 1 час в неделю. Этого явно недостаточно для развития детского творчества. Улучшить ситуацию можно за счет проведения кружковой работы.</w:t>
      </w:r>
    </w:p>
    <w:p w:rsidR="00895D77" w:rsidRPr="00971658" w:rsidRDefault="00895D77" w:rsidP="009A3EBA">
      <w:p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Внеурочная деятельность по программе «Мир фантазий»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285139" w:rsidRPr="00AF2FF6" w:rsidRDefault="00895D77" w:rsidP="009A3EBA">
      <w:p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Данная программа позволяет создать условия для самореализации личности ребёнка, выявить и развить творческие способности. Важная роль отводится формированию культуры труда: содержанию в порядке рабочего места, экономии материалов и времени, планированию работы, правильному обращению с инструментами, соблюдению правил безопасной работы</w:t>
      </w:r>
      <w:r w:rsidR="00285139" w:rsidRPr="00AF2F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C7303" w:rsidRPr="00971658" w:rsidRDefault="00895D77" w:rsidP="009A3E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1658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Педагогическая целесообразность:</w:t>
      </w:r>
      <w:r w:rsidRPr="009716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Дети не любят однообразного монотонного труда, он их быстро утомляет, вследствие этого у детей может пропасть интерес к работе, поэтому на каждом занятии виды поделок необходимо менять. Важно, чтобы в работе дети могли проявить выдумку, творчество, фантазию, что, несомненно, будет способствовать повышению эффективности труда. Правильно поставленная работа кружка имеет большое воспитательное значение. У детей развивается чувство коллективизма, ответственности и гордости за свой труд, уважение к труду других. </w:t>
      </w:r>
    </w:p>
    <w:p w:rsidR="0024172B" w:rsidRDefault="0024172B" w:rsidP="0007395A">
      <w:pPr>
        <w:shd w:val="clear" w:color="auto" w:fill="FFFFFF"/>
        <w:spacing w:after="10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программы </w:t>
      </w: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воспитание интереса и любви к ручному творчеству через вовлечение детей в активную творческую деятельность, где происходит формирование навыков и умения работы с материалами различного происхождения.</w:t>
      </w:r>
    </w:p>
    <w:p w:rsidR="0007395A" w:rsidRDefault="0007395A" w:rsidP="0007395A">
      <w:pPr>
        <w:shd w:val="clear" w:color="auto" w:fill="FFFFFF"/>
        <w:spacing w:after="10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395A" w:rsidRPr="00971658" w:rsidRDefault="0007395A" w:rsidP="0007395A">
      <w:pPr>
        <w:shd w:val="clear" w:color="auto" w:fill="FFFFFF"/>
        <w:spacing w:after="10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4172B" w:rsidRPr="00971658" w:rsidRDefault="0024172B" w:rsidP="009A3EB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Задачи программы:</w:t>
      </w:r>
    </w:p>
    <w:p w:rsidR="0024172B" w:rsidRPr="00971658" w:rsidRDefault="00D37108" w:rsidP="009A3EBA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716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24172B" w:rsidRPr="009716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1)Предметная:</w:t>
      </w:r>
      <w:r w:rsidRPr="0097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знать место и роль декоративно-прикладного искусства в жизни человека; знать безопасные приёмы работы с инструментами и приспособлениями; определять виды материалов, используемых в работе.</w:t>
      </w:r>
    </w:p>
    <w:p w:rsidR="00D37108" w:rsidRPr="00971658" w:rsidRDefault="00D37108" w:rsidP="009A3EBA">
      <w:pPr>
        <w:pStyle w:val="a3"/>
        <w:shd w:val="clear" w:color="auto" w:fill="FFFFFF"/>
        <w:spacing w:before="0" w:beforeAutospacing="0" w:after="150" w:afterAutospacing="0" w:line="360" w:lineRule="auto"/>
        <w:ind w:firstLine="357"/>
        <w:contextualSpacing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971658">
        <w:rPr>
          <w:i/>
          <w:color w:val="000000" w:themeColor="text1"/>
          <w:sz w:val="28"/>
          <w:szCs w:val="28"/>
        </w:rPr>
        <w:t xml:space="preserve">  </w:t>
      </w:r>
      <w:r w:rsidR="0024172B" w:rsidRPr="00971658">
        <w:rPr>
          <w:i/>
          <w:color w:val="000000" w:themeColor="text1"/>
          <w:sz w:val="28"/>
          <w:szCs w:val="28"/>
        </w:rPr>
        <w:t>2)</w:t>
      </w:r>
      <w:proofErr w:type="spellStart"/>
      <w:r w:rsidR="0024172B" w:rsidRPr="00971658">
        <w:rPr>
          <w:i/>
          <w:color w:val="000000" w:themeColor="text1"/>
          <w:sz w:val="28"/>
          <w:szCs w:val="28"/>
        </w:rPr>
        <w:t>Метапредметная</w:t>
      </w:r>
      <w:proofErr w:type="spellEnd"/>
      <w:r w:rsidR="0024172B" w:rsidRPr="00971658">
        <w:rPr>
          <w:i/>
          <w:color w:val="000000" w:themeColor="text1"/>
          <w:sz w:val="28"/>
          <w:szCs w:val="28"/>
        </w:rPr>
        <w:t>:</w:t>
      </w:r>
      <w:r w:rsidRPr="00971658">
        <w:rPr>
          <w:color w:val="000000" w:themeColor="text1"/>
          <w:sz w:val="28"/>
          <w:szCs w:val="28"/>
        </w:rPr>
        <w:t xml:space="preserve"> </w:t>
      </w:r>
      <w:r w:rsidR="0024172B" w:rsidRPr="00971658">
        <w:rPr>
          <w:color w:val="000000" w:themeColor="text1"/>
          <w:sz w:val="28"/>
          <w:szCs w:val="28"/>
        </w:rPr>
        <w:t>развивать зрительное восприятие, мелкую моторику пальцев рук; способствовать развитию творческой активности.</w:t>
      </w:r>
      <w:r w:rsidR="0024172B" w:rsidRPr="00971658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4172B" w:rsidRPr="00971658" w:rsidRDefault="0024172B" w:rsidP="009A3EBA">
      <w:pPr>
        <w:pStyle w:val="a3"/>
        <w:shd w:val="clear" w:color="auto" w:fill="FFFFFF"/>
        <w:spacing w:before="0" w:beforeAutospacing="0" w:after="150" w:afterAutospacing="0" w:line="360" w:lineRule="auto"/>
        <w:ind w:left="357"/>
        <w:contextualSpacing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 w:rsidRPr="00971658">
        <w:rPr>
          <w:i/>
          <w:color w:val="000000" w:themeColor="text1"/>
          <w:sz w:val="28"/>
          <w:szCs w:val="28"/>
        </w:rPr>
        <w:t>3)</w:t>
      </w:r>
      <w:proofErr w:type="gramStart"/>
      <w:r w:rsidRPr="00971658">
        <w:rPr>
          <w:i/>
          <w:color w:val="000000" w:themeColor="text1"/>
          <w:sz w:val="28"/>
          <w:szCs w:val="28"/>
        </w:rPr>
        <w:t>Личностная</w:t>
      </w:r>
      <w:proofErr w:type="gramEnd"/>
      <w:r w:rsidRPr="00971658">
        <w:rPr>
          <w:i/>
          <w:color w:val="000000" w:themeColor="text1"/>
          <w:sz w:val="28"/>
          <w:szCs w:val="28"/>
        </w:rPr>
        <w:t>:</w:t>
      </w:r>
      <w:r w:rsidRPr="00971658">
        <w:rPr>
          <w:b/>
          <w:bCs/>
          <w:color w:val="000000" w:themeColor="text1"/>
          <w:sz w:val="28"/>
          <w:szCs w:val="28"/>
        </w:rPr>
        <w:t xml:space="preserve"> </w:t>
      </w:r>
      <w:r w:rsidR="00D37108" w:rsidRPr="00971658">
        <w:rPr>
          <w:b/>
          <w:bCs/>
          <w:color w:val="000000" w:themeColor="text1"/>
          <w:sz w:val="28"/>
          <w:szCs w:val="28"/>
        </w:rPr>
        <w:t xml:space="preserve"> </w:t>
      </w:r>
      <w:r w:rsidR="00D37108" w:rsidRPr="00971658">
        <w:rPr>
          <w:rStyle w:val="a4"/>
          <w:bCs/>
          <w:i w:val="0"/>
          <w:color w:val="000000" w:themeColor="text1"/>
          <w:sz w:val="28"/>
          <w:szCs w:val="28"/>
        </w:rPr>
        <w:t>в</w:t>
      </w:r>
      <w:r w:rsidRPr="00971658">
        <w:rPr>
          <w:rStyle w:val="a4"/>
          <w:bCs/>
          <w:i w:val="0"/>
          <w:color w:val="000000" w:themeColor="text1"/>
          <w:sz w:val="28"/>
          <w:szCs w:val="28"/>
        </w:rPr>
        <w:t>оспитание трудолюбия, аккуратности, желание</w:t>
      </w:r>
      <w:r w:rsidR="00D37108" w:rsidRPr="00971658">
        <w:rPr>
          <w:rStyle w:val="a4"/>
          <w:bCs/>
          <w:i w:val="0"/>
          <w:color w:val="000000" w:themeColor="text1"/>
          <w:sz w:val="28"/>
          <w:szCs w:val="28"/>
        </w:rPr>
        <w:t xml:space="preserve"> доводить начатое дело до конца</w:t>
      </w:r>
      <w:r w:rsidRPr="00971658">
        <w:rPr>
          <w:rStyle w:val="a4"/>
          <w:bCs/>
          <w:i w:val="0"/>
          <w:color w:val="000000" w:themeColor="text1"/>
          <w:sz w:val="28"/>
          <w:szCs w:val="28"/>
        </w:rPr>
        <w:t>.</w:t>
      </w:r>
    </w:p>
    <w:p w:rsidR="009A3EBA" w:rsidRDefault="00D37108" w:rsidP="009A3EB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Отличительные особенности программы:</w:t>
      </w:r>
    </w:p>
    <w:p w:rsidR="003D0AA8" w:rsidRPr="009A3EBA" w:rsidRDefault="003D0AA8" w:rsidP="009A3EB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color w:val="000000" w:themeColor="text1"/>
          <w:sz w:val="28"/>
          <w:szCs w:val="28"/>
        </w:rPr>
        <w:t>Отличительная особенность программы в том, что она носит комплексный характер овладения процессом технологии с различными материалами, включая изучение различных технологических приемов их обработки, расширяет круг возможностей детей, развивает пространственное воображение, эстетический вкус, творческие способности.</w:t>
      </w:r>
    </w:p>
    <w:p w:rsidR="003D0AA8" w:rsidRPr="00971658" w:rsidRDefault="003D0AA8" w:rsidP="009A3EB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Приобретая теоретические знания и практические навыки работы с разными материалами, ребята не только создают своими руками полезные изделия, но и познают радость творчества. Творческий подход к работе, воспитанный в процессе занятий, дети перенесут в дальнейшем во все виды общественно-полезной деятельности.</w:t>
      </w:r>
    </w:p>
    <w:p w:rsidR="003D0AA8" w:rsidRPr="00971658" w:rsidRDefault="003D0AA8" w:rsidP="0097165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Занятия ручным трудом, позволяют проявить себя детям с теми особенностями интеллекта, которые в меньшей степени востребованы на других учебных предмета</w:t>
      </w:r>
      <w:r w:rsidR="00626986" w:rsidRPr="00971658">
        <w:rPr>
          <w:color w:val="000000" w:themeColor="text1"/>
          <w:sz w:val="28"/>
          <w:szCs w:val="28"/>
        </w:rPr>
        <w:t>х. Программа кружка «Мир фантазий</w:t>
      </w:r>
      <w:r w:rsidRPr="00971658">
        <w:rPr>
          <w:color w:val="000000" w:themeColor="text1"/>
          <w:sz w:val="28"/>
          <w:szCs w:val="28"/>
        </w:rPr>
        <w:t>» должна помочь стимулировать развитие учащихся путем тренировки движений пальцев рук, развивать познавательные потребности и способности каждого учащегося, создать условия для социального и культурного самовыражения личности ребенка.</w:t>
      </w:r>
    </w:p>
    <w:p w:rsidR="003D0AA8" w:rsidRPr="00971658" w:rsidRDefault="009A3EBA" w:rsidP="0097165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Недостаточная </w:t>
      </w:r>
      <w:proofErr w:type="spellStart"/>
      <w:r>
        <w:rPr>
          <w:color w:val="000000" w:themeColor="text1"/>
          <w:sz w:val="28"/>
          <w:szCs w:val="28"/>
        </w:rPr>
        <w:t>сформирова</w:t>
      </w:r>
      <w:r w:rsidR="003D0AA8" w:rsidRPr="00971658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</w:t>
      </w:r>
      <w:r w:rsidR="003D0AA8" w:rsidRPr="00971658">
        <w:rPr>
          <w:color w:val="000000" w:themeColor="text1"/>
          <w:sz w:val="28"/>
          <w:szCs w:val="28"/>
        </w:rPr>
        <w:t>ость</w:t>
      </w:r>
      <w:proofErr w:type="spellEnd"/>
      <w:r w:rsidR="003D0AA8" w:rsidRPr="00971658">
        <w:rPr>
          <w:color w:val="000000" w:themeColor="text1"/>
          <w:sz w:val="28"/>
          <w:szCs w:val="28"/>
        </w:rPr>
        <w:t xml:space="preserve"> пространственного восприятия и зрительно-моторных координаций является причиной возникновения трудностей в обучении детей</w:t>
      </w:r>
      <w:proofErr w:type="gramStart"/>
      <w:r w:rsidR="003D0AA8" w:rsidRPr="00971658">
        <w:rPr>
          <w:color w:val="000000" w:themeColor="text1"/>
          <w:sz w:val="28"/>
          <w:szCs w:val="28"/>
        </w:rPr>
        <w:t xml:space="preserve"> .</w:t>
      </w:r>
      <w:proofErr w:type="gramEnd"/>
    </w:p>
    <w:p w:rsidR="003D0AA8" w:rsidRPr="00971658" w:rsidRDefault="003D0AA8" w:rsidP="009A3EB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Учеными установлено, что активные физические действия пальцами благотворно влияют на весь организм. Приблизительно треть мозговых центров, отвечающих за развитие человека, непосредственно связано с руками. Развивая моторику, мы создаем предпосылки для становления многих психических процессов. Ученые и педагоги, изучавшие деятельность мозга, психику детей, отмечают большое стимулирующее влияние функций руки. Ни один предмет не даст возможности для такого разнообразия движений пальцами кисти руки, как ручной труд. На</w:t>
      </w:r>
    </w:p>
    <w:p w:rsidR="00626986" w:rsidRPr="00971658" w:rsidRDefault="003D0AA8" w:rsidP="0097165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971658">
        <w:rPr>
          <w:color w:val="000000" w:themeColor="text1"/>
          <w:sz w:val="28"/>
          <w:szCs w:val="28"/>
        </w:rPr>
        <w:t>занятиях</w:t>
      </w:r>
      <w:proofErr w:type="gramEnd"/>
      <w:r w:rsidRPr="00971658">
        <w:rPr>
          <w:color w:val="000000" w:themeColor="text1"/>
          <w:sz w:val="28"/>
          <w:szCs w:val="28"/>
        </w:rPr>
        <w:t xml:space="preserve"> предметно-практической деятельности развиваются тонко-координированные движения: точность, ловкость, скорость. Поэто</w:t>
      </w:r>
      <w:r w:rsidR="00626986" w:rsidRPr="00971658">
        <w:rPr>
          <w:color w:val="000000" w:themeColor="text1"/>
          <w:sz w:val="28"/>
          <w:szCs w:val="28"/>
        </w:rPr>
        <w:t>му занятия в кружке «Мир фантазий</w:t>
      </w:r>
      <w:r w:rsidRPr="00971658">
        <w:rPr>
          <w:color w:val="000000" w:themeColor="text1"/>
          <w:sz w:val="28"/>
          <w:szCs w:val="28"/>
        </w:rPr>
        <w:t>» дают возможность для развития зрительно - пространственного восприятия воспитанников, творческого воображения, разных видов мышления, интеллектуальной активности, речи, воли, чувств.</w:t>
      </w:r>
    </w:p>
    <w:p w:rsidR="00626986" w:rsidRPr="00971658" w:rsidRDefault="00626986" w:rsidP="000739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b/>
          <w:bCs/>
          <w:color w:val="000000" w:themeColor="text1"/>
          <w:sz w:val="28"/>
          <w:szCs w:val="28"/>
        </w:rPr>
        <w:t>Формы занятий программы</w:t>
      </w:r>
      <w:r w:rsidRPr="00971658">
        <w:rPr>
          <w:color w:val="000000" w:themeColor="text1"/>
          <w:sz w:val="28"/>
          <w:szCs w:val="28"/>
        </w:rPr>
        <w:t>:</w:t>
      </w:r>
    </w:p>
    <w:p w:rsidR="00626986" w:rsidRPr="00971658" w:rsidRDefault="00626986" w:rsidP="009716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iCs/>
          <w:color w:val="000000" w:themeColor="text1"/>
          <w:sz w:val="28"/>
          <w:szCs w:val="28"/>
        </w:rPr>
        <w:t>по количеству детей, участвующих в занятии:</w:t>
      </w:r>
    </w:p>
    <w:p w:rsidR="00626986" w:rsidRPr="00971658" w:rsidRDefault="00626986" w:rsidP="0097165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- коллективная</w:t>
      </w:r>
    </w:p>
    <w:p w:rsidR="00626986" w:rsidRPr="00971658" w:rsidRDefault="00626986" w:rsidP="0097165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 xml:space="preserve">- </w:t>
      </w:r>
      <w:proofErr w:type="gramStart"/>
      <w:r w:rsidRPr="00971658">
        <w:rPr>
          <w:color w:val="000000" w:themeColor="text1"/>
          <w:sz w:val="28"/>
          <w:szCs w:val="28"/>
        </w:rPr>
        <w:t>индивидуальная</w:t>
      </w:r>
      <w:proofErr w:type="gramEnd"/>
      <w:r w:rsidRPr="00971658">
        <w:rPr>
          <w:color w:val="000000" w:themeColor="text1"/>
          <w:sz w:val="28"/>
          <w:szCs w:val="28"/>
        </w:rPr>
        <w:t xml:space="preserve"> (при подготовке работ на выставку);</w:t>
      </w:r>
    </w:p>
    <w:p w:rsidR="00626986" w:rsidRPr="00971658" w:rsidRDefault="00626986" w:rsidP="009716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iCs/>
          <w:color w:val="000000" w:themeColor="text1"/>
          <w:sz w:val="28"/>
          <w:szCs w:val="28"/>
        </w:rPr>
        <w:t>по особенностям коммуникативного взаимодействия педагога и детей:</w:t>
      </w:r>
    </w:p>
    <w:p w:rsidR="00626986" w:rsidRPr="00971658" w:rsidRDefault="00626986" w:rsidP="0097165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- беседа – диалог (педагог сообщает сведения о технике исполнения различных поделок, используя наглядные пособия, видеоматериалы, образцы игрушек), обучающиеся задают вопросы, делятся своими знаниями);</w:t>
      </w:r>
    </w:p>
    <w:p w:rsidR="00626986" w:rsidRPr="00971658" w:rsidRDefault="00626986" w:rsidP="0097165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 xml:space="preserve">- </w:t>
      </w:r>
      <w:proofErr w:type="gramStart"/>
      <w:r w:rsidRPr="00971658">
        <w:rPr>
          <w:color w:val="000000" w:themeColor="text1"/>
          <w:sz w:val="28"/>
          <w:szCs w:val="28"/>
        </w:rPr>
        <w:t>выездная</w:t>
      </w:r>
      <w:proofErr w:type="gramEnd"/>
      <w:r w:rsidRPr="00971658">
        <w:rPr>
          <w:color w:val="000000" w:themeColor="text1"/>
          <w:sz w:val="28"/>
          <w:szCs w:val="28"/>
        </w:rPr>
        <w:t xml:space="preserve"> (посещение конкурсов, выставок декоративно-прикладного творчества, экскурсии и посещение музеев);</w:t>
      </w:r>
    </w:p>
    <w:p w:rsidR="00626986" w:rsidRPr="00971658" w:rsidRDefault="00626986" w:rsidP="009716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iCs/>
          <w:color w:val="000000" w:themeColor="text1"/>
          <w:sz w:val="28"/>
          <w:szCs w:val="28"/>
        </w:rPr>
        <w:lastRenderedPageBreak/>
        <w:t>по дидактической цели:</w:t>
      </w:r>
    </w:p>
    <w:p w:rsidR="00626986" w:rsidRPr="00971658" w:rsidRDefault="00626986" w:rsidP="0097165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- вводное занятие – введение в тему, раскрытие основных понятий и обзор темы, занятие – презентация;</w:t>
      </w:r>
    </w:p>
    <w:p w:rsidR="00626986" w:rsidRPr="00971658" w:rsidRDefault="00626986" w:rsidP="0097165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- практическое занятие – изготовление поделок по схеме, инструкции, алгоритму;</w:t>
      </w:r>
    </w:p>
    <w:p w:rsidR="00626986" w:rsidRPr="00971658" w:rsidRDefault="00626986" w:rsidP="0097165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- комбинированные формы занятий – включают в себя передачу теоретических сведений, практическую работу по образцу, инструкционной карте, схемам и самостоятельно;</w:t>
      </w:r>
    </w:p>
    <w:p w:rsidR="00626986" w:rsidRPr="00971658" w:rsidRDefault="00626986" w:rsidP="0097165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- итоговое занятие – в форме выставки, презентации работы с приглашением родителей обучающихся.</w:t>
      </w:r>
    </w:p>
    <w:p w:rsidR="00626986" w:rsidRPr="00971658" w:rsidRDefault="00626986" w:rsidP="009716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971658">
        <w:rPr>
          <w:color w:val="000000" w:themeColor="text1"/>
          <w:sz w:val="28"/>
          <w:szCs w:val="28"/>
        </w:rPr>
        <w:t>Занятия по данной программе состоят из теоретической и практической частей, причем большее количество времени занимает практическая часть.</w:t>
      </w:r>
      <w:proofErr w:type="gramEnd"/>
      <w:r w:rsidRPr="00971658">
        <w:rPr>
          <w:color w:val="000000" w:themeColor="text1"/>
          <w:sz w:val="28"/>
          <w:szCs w:val="28"/>
        </w:rPr>
        <w:t xml:space="preserve"> Форму занятий можно определить как творческую</w:t>
      </w:r>
      <w:r w:rsidRPr="00971658">
        <w:rPr>
          <w:i/>
          <w:iCs/>
          <w:color w:val="000000" w:themeColor="text1"/>
          <w:sz w:val="28"/>
          <w:szCs w:val="28"/>
        </w:rPr>
        <w:t> </w:t>
      </w:r>
      <w:r w:rsidRPr="00971658">
        <w:rPr>
          <w:color w:val="000000" w:themeColor="text1"/>
          <w:sz w:val="28"/>
          <w:szCs w:val="28"/>
        </w:rPr>
        <w:t>деятельность детей под руководством педагога.</w:t>
      </w:r>
    </w:p>
    <w:p w:rsidR="00626986" w:rsidRPr="00971658" w:rsidRDefault="00626986" w:rsidP="0097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 детей: </w:t>
      </w:r>
      <w:r w:rsidRPr="00971658">
        <w:rPr>
          <w:rFonts w:ascii="Times New Roman" w:hAnsi="Times New Roman" w:cs="Times New Roman"/>
          <w:color w:val="000000" w:themeColor="text1"/>
          <w:sz w:val="28"/>
          <w:szCs w:val="28"/>
        </w:rPr>
        <w:t>8-9 лет.</w:t>
      </w:r>
    </w:p>
    <w:p w:rsidR="00626986" w:rsidRPr="00971658" w:rsidRDefault="00626986" w:rsidP="0097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реализации программы: </w:t>
      </w:r>
      <w:r w:rsidRPr="00971658">
        <w:rPr>
          <w:rFonts w:ascii="Times New Roman" w:hAnsi="Times New Roman" w:cs="Times New Roman"/>
          <w:color w:val="000000" w:themeColor="text1"/>
          <w:sz w:val="28"/>
          <w:szCs w:val="28"/>
        </w:rPr>
        <w:t>1 год.</w:t>
      </w:r>
    </w:p>
    <w:p w:rsidR="00626986" w:rsidRPr="00971658" w:rsidRDefault="00626986" w:rsidP="00971658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 занятий:</w:t>
      </w:r>
      <w:r w:rsidR="00AC7444"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22FC2" w:rsidRPr="0097165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C7444" w:rsidRPr="0097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322FC2" w:rsidRPr="0097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7444" w:rsidRPr="00971658">
        <w:rPr>
          <w:rFonts w:ascii="Times New Roman" w:hAnsi="Times New Roman" w:cs="Times New Roman"/>
          <w:color w:val="000000" w:themeColor="text1"/>
          <w:sz w:val="28"/>
          <w:szCs w:val="28"/>
        </w:rPr>
        <w:t>в неделю.</w:t>
      </w:r>
    </w:p>
    <w:p w:rsidR="00AC7444" w:rsidRPr="00971658" w:rsidRDefault="00AC7444" w:rsidP="00971658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Планируемые результаты и формы их оценки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К числу планируемых результатов освоения дополнительной образовательной программы «Мир фантазий» относятся: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• </w:t>
      </w:r>
      <w:r w:rsidRPr="00971658">
        <w:rPr>
          <w:b/>
          <w:bCs/>
          <w:color w:val="000000" w:themeColor="text1"/>
          <w:sz w:val="28"/>
          <w:szCs w:val="28"/>
        </w:rPr>
        <w:t>личностные результаты</w:t>
      </w:r>
      <w:r w:rsidRPr="00971658">
        <w:rPr>
          <w:color w:val="000000" w:themeColor="text1"/>
          <w:sz w:val="28"/>
          <w:szCs w:val="28"/>
        </w:rPr>
        <w:t xml:space="preserve"> — готовность и способность обучающихся к саморазвитию, </w:t>
      </w:r>
      <w:proofErr w:type="spellStart"/>
      <w:r w:rsidRPr="00971658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971658">
        <w:rPr>
          <w:color w:val="000000" w:themeColor="text1"/>
          <w:sz w:val="28"/>
          <w:szCs w:val="28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• </w:t>
      </w:r>
      <w:proofErr w:type="spellStart"/>
      <w:r w:rsidRPr="00971658">
        <w:rPr>
          <w:b/>
          <w:bCs/>
          <w:color w:val="000000" w:themeColor="text1"/>
          <w:sz w:val="28"/>
          <w:szCs w:val="28"/>
        </w:rPr>
        <w:t>метапредметные</w:t>
      </w:r>
      <w:proofErr w:type="spellEnd"/>
      <w:r w:rsidRPr="00971658">
        <w:rPr>
          <w:b/>
          <w:bCs/>
          <w:color w:val="000000" w:themeColor="text1"/>
          <w:sz w:val="28"/>
          <w:szCs w:val="28"/>
        </w:rPr>
        <w:t xml:space="preserve"> результаты</w:t>
      </w:r>
      <w:r w:rsidRPr="00971658">
        <w:rPr>
          <w:color w:val="000000" w:themeColor="text1"/>
          <w:sz w:val="28"/>
          <w:szCs w:val="28"/>
        </w:rPr>
        <w:t xml:space="preserve"> — освоенные </w:t>
      </w:r>
      <w:proofErr w:type="gramStart"/>
      <w:r w:rsidRPr="00971658">
        <w:rPr>
          <w:color w:val="000000" w:themeColor="text1"/>
          <w:sz w:val="28"/>
          <w:szCs w:val="28"/>
        </w:rPr>
        <w:t>обучающимися</w:t>
      </w:r>
      <w:proofErr w:type="gramEnd"/>
      <w:r w:rsidRPr="00971658">
        <w:rPr>
          <w:color w:val="000000" w:themeColor="text1"/>
          <w:sz w:val="28"/>
          <w:szCs w:val="28"/>
        </w:rPr>
        <w:t xml:space="preserve"> универсальные учебные действия (познавательные, регулятивные и коммуникативные);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lastRenderedPageBreak/>
        <w:t>• </w:t>
      </w:r>
      <w:r w:rsidRPr="00971658">
        <w:rPr>
          <w:b/>
          <w:bCs/>
          <w:color w:val="000000" w:themeColor="text1"/>
          <w:sz w:val="28"/>
          <w:szCs w:val="28"/>
        </w:rPr>
        <w:t>предметные результаты</w:t>
      </w:r>
      <w:r w:rsidRPr="00971658">
        <w:rPr>
          <w:color w:val="000000" w:themeColor="text1"/>
          <w:sz w:val="28"/>
          <w:szCs w:val="28"/>
        </w:rPr>
        <w:t xml:space="preserve"> — освоенный </w:t>
      </w:r>
      <w:proofErr w:type="gramStart"/>
      <w:r w:rsidRPr="00971658">
        <w:rPr>
          <w:color w:val="000000" w:themeColor="text1"/>
          <w:sz w:val="28"/>
          <w:szCs w:val="28"/>
        </w:rPr>
        <w:t>обучающимися</w:t>
      </w:r>
      <w:proofErr w:type="gramEnd"/>
      <w:r w:rsidRPr="00971658">
        <w:rPr>
          <w:color w:val="000000" w:themeColor="text1"/>
          <w:sz w:val="28"/>
          <w:szCs w:val="28"/>
        </w:rPr>
        <w:t xml:space="preserve"> в ходе изучения программы опыт специфической деятельности по получению нового знания, его преобразованию и применению.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b/>
          <w:bCs/>
          <w:color w:val="000000" w:themeColor="text1"/>
          <w:sz w:val="28"/>
          <w:szCs w:val="28"/>
        </w:rPr>
        <w:t>Личностные результаты </w:t>
      </w:r>
      <w:r w:rsidRPr="00971658">
        <w:rPr>
          <w:color w:val="000000" w:themeColor="text1"/>
          <w:sz w:val="28"/>
          <w:szCs w:val="28"/>
        </w:rPr>
        <w:t>освоения дополнительной образовательной программы должны отражать: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1) овладение начальными навыками адаптации в динамично изменяющемся и развивающемся мире;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2)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3)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4) формирование эстетических потребностей, ценностей и чувств;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 xml:space="preserve">5) развитие навыков сотрудничества </w:t>
      </w:r>
      <w:proofErr w:type="gramStart"/>
      <w:r w:rsidRPr="00971658">
        <w:rPr>
          <w:color w:val="000000" w:themeColor="text1"/>
          <w:sz w:val="28"/>
          <w:szCs w:val="28"/>
        </w:rPr>
        <w:t>со</w:t>
      </w:r>
      <w:proofErr w:type="gramEnd"/>
      <w:r w:rsidRPr="00971658">
        <w:rPr>
          <w:color w:val="000000" w:themeColor="text1"/>
          <w:sz w:val="28"/>
          <w:szCs w:val="28"/>
        </w:rPr>
        <w:t xml:space="preserve"> взрослыми и сверстниками в разных социальных ситуациях;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6)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971658">
        <w:rPr>
          <w:b/>
          <w:bCs/>
          <w:color w:val="000000" w:themeColor="text1"/>
          <w:sz w:val="28"/>
          <w:szCs w:val="28"/>
        </w:rPr>
        <w:t>Метапредметные</w:t>
      </w:r>
      <w:proofErr w:type="spellEnd"/>
      <w:r w:rsidRPr="00971658">
        <w:rPr>
          <w:b/>
          <w:bCs/>
          <w:color w:val="000000" w:themeColor="text1"/>
          <w:sz w:val="28"/>
          <w:szCs w:val="28"/>
        </w:rPr>
        <w:t xml:space="preserve"> результаты </w:t>
      </w:r>
      <w:r w:rsidRPr="00971658">
        <w:rPr>
          <w:color w:val="000000" w:themeColor="text1"/>
          <w:sz w:val="28"/>
          <w:szCs w:val="28"/>
        </w:rPr>
        <w:t>освоения дополнительной образовательной программы должны отражать: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2) освоение способов решения проблем творческого и поискового характера;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5) активное использование средств информационных и коммуникационных технологий для решения коммуникативных и познавательных задач;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6) использование различных способов поиска (в справочных источниках и открытом учебном информационном пространстве сети Интернет), сбора, обработки информации;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7)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D7F1E" w:rsidRPr="00971658" w:rsidRDefault="002D7F1E" w:rsidP="0007395A">
      <w:pPr>
        <w:pStyle w:val="a3"/>
        <w:shd w:val="clear" w:color="auto" w:fill="FFFFFF"/>
        <w:spacing w:before="0" w:before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b/>
          <w:bCs/>
          <w:color w:val="000000" w:themeColor="text1"/>
          <w:sz w:val="28"/>
          <w:szCs w:val="28"/>
        </w:rPr>
        <w:t>Предметные результаты </w:t>
      </w:r>
      <w:r w:rsidRPr="00971658">
        <w:rPr>
          <w:color w:val="000000" w:themeColor="text1"/>
          <w:sz w:val="28"/>
          <w:szCs w:val="28"/>
        </w:rPr>
        <w:t>освоения дополнительной образовательной программы «Мир фантазий» должны отражать: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 xml:space="preserve">1) получение первоначальных представлений </w:t>
      </w:r>
      <w:proofErr w:type="gramStart"/>
      <w:r w:rsidRPr="00971658">
        <w:rPr>
          <w:color w:val="000000" w:themeColor="text1"/>
          <w:sz w:val="28"/>
          <w:szCs w:val="28"/>
        </w:rPr>
        <w:t>об</w:t>
      </w:r>
      <w:proofErr w:type="gramEnd"/>
      <w:r w:rsidRPr="00971658">
        <w:rPr>
          <w:color w:val="000000" w:themeColor="text1"/>
          <w:sz w:val="28"/>
          <w:szCs w:val="28"/>
        </w:rPr>
        <w:t xml:space="preserve"> </w:t>
      </w:r>
      <w:proofErr w:type="gramStart"/>
      <w:r w:rsidRPr="00971658">
        <w:rPr>
          <w:color w:val="000000" w:themeColor="text1"/>
          <w:sz w:val="28"/>
          <w:szCs w:val="28"/>
        </w:rPr>
        <w:t>аппликация</w:t>
      </w:r>
      <w:proofErr w:type="gramEnd"/>
      <w:r w:rsidRPr="00971658">
        <w:rPr>
          <w:color w:val="000000" w:themeColor="text1"/>
          <w:sz w:val="28"/>
          <w:szCs w:val="28"/>
        </w:rPr>
        <w:t xml:space="preserve"> из бумаги, ткани, зёрен, оригами, лоскутному шитью, </w:t>
      </w:r>
      <w:proofErr w:type="spellStart"/>
      <w:r w:rsidRPr="00971658">
        <w:rPr>
          <w:color w:val="000000" w:themeColor="text1"/>
          <w:sz w:val="28"/>
          <w:szCs w:val="28"/>
        </w:rPr>
        <w:t>пластилинографии</w:t>
      </w:r>
      <w:proofErr w:type="spellEnd"/>
      <w:r w:rsidRPr="00971658">
        <w:rPr>
          <w:color w:val="000000" w:themeColor="text1"/>
          <w:sz w:val="28"/>
          <w:szCs w:val="28"/>
        </w:rPr>
        <w:t>, соленом тесте;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2) формирование опыта творческой деятельности;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3)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2D7F1E" w:rsidRPr="00971658" w:rsidRDefault="002D7F1E" w:rsidP="0007395A">
      <w:pPr>
        <w:pStyle w:val="a3"/>
        <w:shd w:val="clear" w:color="auto" w:fill="FFFFFF"/>
        <w:spacing w:before="0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4) овладение технологическими приемами ручной обработки материалов; усвоение правил техники безопасности;</w:t>
      </w:r>
    </w:p>
    <w:p w:rsidR="002D7F1E" w:rsidRPr="00971658" w:rsidRDefault="002D7F1E" w:rsidP="0097165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626986" w:rsidRPr="00971658" w:rsidRDefault="003853F9" w:rsidP="000739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/>
          <w:color w:val="000000" w:themeColor="text1"/>
          <w:sz w:val="28"/>
          <w:szCs w:val="28"/>
        </w:rPr>
      </w:pPr>
      <w:r w:rsidRPr="00971658">
        <w:rPr>
          <w:b/>
          <w:color w:val="000000" w:themeColor="text1"/>
          <w:sz w:val="28"/>
          <w:szCs w:val="28"/>
        </w:rPr>
        <w:lastRenderedPageBreak/>
        <w:t>Форма подведения итогов реализации программы:</w:t>
      </w:r>
    </w:p>
    <w:p w:rsidR="003853F9" w:rsidRPr="00971658" w:rsidRDefault="003853F9" w:rsidP="000739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 xml:space="preserve">конкурс среди </w:t>
      </w:r>
      <w:proofErr w:type="gramStart"/>
      <w:r w:rsidRPr="00971658">
        <w:rPr>
          <w:color w:val="000000" w:themeColor="text1"/>
          <w:sz w:val="28"/>
          <w:szCs w:val="28"/>
        </w:rPr>
        <w:t>обучающихся</w:t>
      </w:r>
      <w:proofErr w:type="gramEnd"/>
    </w:p>
    <w:p w:rsidR="003853F9" w:rsidRPr="00971658" w:rsidRDefault="003853F9" w:rsidP="000739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выставка сделанных работ по определенной теме</w:t>
      </w:r>
    </w:p>
    <w:p w:rsidR="00834436" w:rsidRPr="0007395A" w:rsidRDefault="003853F9" w:rsidP="000739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коллективный творческий отчет</w:t>
      </w:r>
    </w:p>
    <w:p w:rsidR="00834436" w:rsidRPr="00971658" w:rsidRDefault="00834436" w:rsidP="00834436">
      <w:pPr>
        <w:pStyle w:val="a5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Учебно-тематический план первого года обучения</w:t>
      </w:r>
    </w:p>
    <w:tbl>
      <w:tblPr>
        <w:tblStyle w:val="a6"/>
        <w:tblW w:w="0" w:type="auto"/>
        <w:jc w:val="center"/>
        <w:tblInd w:w="709" w:type="dxa"/>
        <w:tblLook w:val="04A0"/>
      </w:tblPr>
      <w:tblGrid>
        <w:gridCol w:w="817"/>
        <w:gridCol w:w="4826"/>
        <w:gridCol w:w="2811"/>
        <w:gridCol w:w="2811"/>
        <w:gridCol w:w="2812"/>
      </w:tblGrid>
      <w:tr w:rsidR="00834436" w:rsidRPr="00971658" w:rsidTr="003A7F24">
        <w:trPr>
          <w:trHeight w:val="50"/>
          <w:jc w:val="center"/>
        </w:trPr>
        <w:tc>
          <w:tcPr>
            <w:tcW w:w="1407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34436" w:rsidRPr="00971658" w:rsidRDefault="00834436" w:rsidP="003A7F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34436" w:rsidRPr="00971658" w:rsidTr="003A7F24">
        <w:trPr>
          <w:trHeight w:val="480"/>
          <w:jc w:val="center"/>
        </w:trPr>
        <w:tc>
          <w:tcPr>
            <w:tcW w:w="817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6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</w:t>
            </w:r>
          </w:p>
        </w:tc>
        <w:tc>
          <w:tcPr>
            <w:tcW w:w="2811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2811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2812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834436" w:rsidRPr="00971658" w:rsidTr="003A7F24">
        <w:trPr>
          <w:jc w:val="center"/>
        </w:trPr>
        <w:tc>
          <w:tcPr>
            <w:tcW w:w="817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6" w:type="dxa"/>
          </w:tcPr>
          <w:p w:rsidR="00834436" w:rsidRPr="00971658" w:rsidRDefault="00834436" w:rsidP="003A7F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Вводное занятие. </w:t>
            </w:r>
          </w:p>
          <w:p w:rsidR="00834436" w:rsidRPr="00971658" w:rsidRDefault="00834436" w:rsidP="003A7F2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Техника безопасности на занятиях.</w:t>
            </w:r>
          </w:p>
        </w:tc>
        <w:tc>
          <w:tcPr>
            <w:tcW w:w="2811" w:type="dxa"/>
          </w:tcPr>
          <w:p w:rsidR="00834436" w:rsidRPr="00971658" w:rsidRDefault="00984983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11" w:type="dxa"/>
          </w:tcPr>
          <w:p w:rsidR="00834436" w:rsidRPr="00971658" w:rsidRDefault="00984983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12" w:type="dxa"/>
          </w:tcPr>
          <w:p w:rsidR="00834436" w:rsidRPr="00971658" w:rsidRDefault="00834436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34436" w:rsidRPr="00971658" w:rsidTr="003A7F24">
        <w:trPr>
          <w:jc w:val="center"/>
        </w:trPr>
        <w:tc>
          <w:tcPr>
            <w:tcW w:w="817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6" w:type="dxa"/>
          </w:tcPr>
          <w:p w:rsidR="00834436" w:rsidRPr="00971658" w:rsidRDefault="00834436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Работа с бумагой и картоном</w:t>
            </w:r>
            <w:r w:rsidR="00322FC2" w:rsidRPr="009716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11" w:type="dxa"/>
          </w:tcPr>
          <w:p w:rsidR="00834436" w:rsidRPr="00971658" w:rsidRDefault="00834436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811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12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834436" w:rsidRPr="00971658" w:rsidTr="003A7F24">
        <w:trPr>
          <w:jc w:val="center"/>
        </w:trPr>
        <w:tc>
          <w:tcPr>
            <w:tcW w:w="817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6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Работа с природным материалом.</w:t>
            </w:r>
          </w:p>
        </w:tc>
        <w:tc>
          <w:tcPr>
            <w:tcW w:w="2811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11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12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34436" w:rsidRPr="00971658" w:rsidTr="003A7F24">
        <w:trPr>
          <w:jc w:val="center"/>
        </w:trPr>
        <w:tc>
          <w:tcPr>
            <w:tcW w:w="817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6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Работа с тканью</w:t>
            </w:r>
          </w:p>
        </w:tc>
        <w:tc>
          <w:tcPr>
            <w:tcW w:w="2811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11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2812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</w:tr>
      <w:tr w:rsidR="00834436" w:rsidRPr="00971658" w:rsidTr="003A7F24">
        <w:trPr>
          <w:jc w:val="center"/>
        </w:trPr>
        <w:tc>
          <w:tcPr>
            <w:tcW w:w="817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6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Работа с пластическими материалами</w:t>
            </w:r>
          </w:p>
        </w:tc>
        <w:tc>
          <w:tcPr>
            <w:tcW w:w="2811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11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12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34436" w:rsidRPr="00971658" w:rsidTr="003A7F24">
        <w:trPr>
          <w:jc w:val="center"/>
        </w:trPr>
        <w:tc>
          <w:tcPr>
            <w:tcW w:w="817" w:type="dxa"/>
            <w:vAlign w:val="center"/>
          </w:tcPr>
          <w:p w:rsidR="00834436" w:rsidRPr="00971658" w:rsidRDefault="00834436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6" w:type="dxa"/>
          </w:tcPr>
          <w:p w:rsidR="00834436" w:rsidRPr="00971658" w:rsidRDefault="00322FC2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Работа с бросовым материалом</w:t>
            </w:r>
          </w:p>
        </w:tc>
        <w:tc>
          <w:tcPr>
            <w:tcW w:w="2811" w:type="dxa"/>
          </w:tcPr>
          <w:p w:rsidR="00834436" w:rsidRPr="00971658" w:rsidRDefault="00984983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11" w:type="dxa"/>
          </w:tcPr>
          <w:p w:rsidR="00834436" w:rsidRPr="00971658" w:rsidRDefault="00984983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12" w:type="dxa"/>
          </w:tcPr>
          <w:p w:rsidR="00834436" w:rsidRPr="00971658" w:rsidRDefault="00984983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34436" w:rsidRPr="00971658" w:rsidTr="00984983">
        <w:trPr>
          <w:trHeight w:val="180"/>
          <w:jc w:val="center"/>
        </w:trPr>
        <w:tc>
          <w:tcPr>
            <w:tcW w:w="817" w:type="dxa"/>
            <w:vAlign w:val="center"/>
          </w:tcPr>
          <w:p w:rsidR="00834436" w:rsidRPr="00971658" w:rsidRDefault="00984983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6" w:type="dxa"/>
            <w:vAlign w:val="center"/>
          </w:tcPr>
          <w:p w:rsidR="00834436" w:rsidRPr="00971658" w:rsidRDefault="00984983" w:rsidP="009849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</w:t>
            </w:r>
          </w:p>
        </w:tc>
        <w:tc>
          <w:tcPr>
            <w:tcW w:w="2811" w:type="dxa"/>
          </w:tcPr>
          <w:p w:rsidR="00834436" w:rsidRPr="00971658" w:rsidRDefault="00984983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11" w:type="dxa"/>
          </w:tcPr>
          <w:p w:rsidR="00834436" w:rsidRPr="00971658" w:rsidRDefault="00834436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12" w:type="dxa"/>
          </w:tcPr>
          <w:p w:rsidR="00834436" w:rsidRPr="00971658" w:rsidRDefault="00984983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4983" w:rsidRPr="00971658" w:rsidTr="003A7F24">
        <w:trPr>
          <w:trHeight w:val="140"/>
          <w:jc w:val="center"/>
        </w:trPr>
        <w:tc>
          <w:tcPr>
            <w:tcW w:w="817" w:type="dxa"/>
            <w:vAlign w:val="center"/>
          </w:tcPr>
          <w:p w:rsidR="00984983" w:rsidRPr="00971658" w:rsidRDefault="00984983" w:rsidP="003A7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6" w:type="dxa"/>
            <w:vAlign w:val="center"/>
          </w:tcPr>
          <w:p w:rsidR="00984983" w:rsidRPr="00971658" w:rsidRDefault="00984983" w:rsidP="003A7F2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811" w:type="dxa"/>
          </w:tcPr>
          <w:p w:rsidR="00984983" w:rsidRPr="00971658" w:rsidRDefault="00984983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811" w:type="dxa"/>
          </w:tcPr>
          <w:p w:rsidR="00984983" w:rsidRPr="00971658" w:rsidRDefault="00984983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12,5</w:t>
            </w:r>
          </w:p>
        </w:tc>
        <w:tc>
          <w:tcPr>
            <w:tcW w:w="2812" w:type="dxa"/>
          </w:tcPr>
          <w:p w:rsidR="00984983" w:rsidRPr="00971658" w:rsidRDefault="00984983" w:rsidP="003A7F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25,5</w:t>
            </w:r>
          </w:p>
        </w:tc>
      </w:tr>
    </w:tbl>
    <w:p w:rsidR="00834436" w:rsidRDefault="00834436" w:rsidP="00834436">
      <w:pPr>
        <w:pStyle w:val="a5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95A" w:rsidRDefault="0007395A" w:rsidP="00834436">
      <w:pPr>
        <w:pStyle w:val="a5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95A" w:rsidRDefault="0007395A" w:rsidP="00834436">
      <w:pPr>
        <w:pStyle w:val="a5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95A" w:rsidRDefault="0007395A" w:rsidP="00834436">
      <w:pPr>
        <w:pStyle w:val="a5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95A" w:rsidRDefault="0007395A" w:rsidP="00834436">
      <w:pPr>
        <w:pStyle w:val="a5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95A" w:rsidRDefault="0007395A" w:rsidP="00834436">
      <w:pPr>
        <w:pStyle w:val="a5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95A" w:rsidRPr="00971658" w:rsidRDefault="0007395A" w:rsidP="00834436">
      <w:pPr>
        <w:pStyle w:val="a5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4983" w:rsidRPr="00971658" w:rsidRDefault="00984983" w:rsidP="0097165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программы</w:t>
      </w:r>
    </w:p>
    <w:p w:rsidR="00984983" w:rsidRPr="00971658" w:rsidRDefault="00984983" w:rsidP="00971658">
      <w:p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Вводная беседа (1 час).</w:t>
      </w:r>
    </w:p>
    <w:p w:rsidR="00984983" w:rsidRPr="00971658" w:rsidRDefault="00984983" w:rsidP="00971658">
      <w:pPr>
        <w:numPr>
          <w:ilvl w:val="0"/>
          <w:numId w:val="4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Беседа, ознакомление детей с особенностями занятий в кружке.</w:t>
      </w:r>
    </w:p>
    <w:p w:rsidR="00984983" w:rsidRPr="00971658" w:rsidRDefault="00984983" w:rsidP="00971658">
      <w:pPr>
        <w:numPr>
          <w:ilvl w:val="0"/>
          <w:numId w:val="4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 к поведению учащихся во время занятия.</w:t>
      </w:r>
    </w:p>
    <w:p w:rsidR="00984983" w:rsidRPr="00971658" w:rsidRDefault="00984983" w:rsidP="00971658">
      <w:pPr>
        <w:numPr>
          <w:ilvl w:val="0"/>
          <w:numId w:val="4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Соблюдение порядка на рабочем месте.</w:t>
      </w:r>
    </w:p>
    <w:p w:rsidR="00984983" w:rsidRPr="00971658" w:rsidRDefault="00984983" w:rsidP="00971658">
      <w:pPr>
        <w:numPr>
          <w:ilvl w:val="0"/>
          <w:numId w:val="4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Соблюдение правил по технике безопасности.</w:t>
      </w:r>
    </w:p>
    <w:p w:rsidR="00984983" w:rsidRPr="00971658" w:rsidRDefault="00984983" w:rsidP="00971658">
      <w:pPr>
        <w:numPr>
          <w:ilvl w:val="0"/>
          <w:numId w:val="4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истории происхождения ножниц. Беседа.</w:t>
      </w:r>
    </w:p>
    <w:p w:rsidR="00984983" w:rsidRPr="00971658" w:rsidRDefault="00984983" w:rsidP="00971658">
      <w:p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Работа с бумагой и картоном (12 часа).</w:t>
      </w:r>
    </w:p>
    <w:p w:rsidR="00984983" w:rsidRPr="00971658" w:rsidRDefault="00984983" w:rsidP="00971658">
      <w:pPr>
        <w:numPr>
          <w:ilvl w:val="0"/>
          <w:numId w:val="7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Рассказ «Из истории бумаги», «Оригами».</w:t>
      </w:r>
    </w:p>
    <w:p w:rsidR="00984983" w:rsidRPr="00971658" w:rsidRDefault="00984983" w:rsidP="00971658">
      <w:pPr>
        <w:numPr>
          <w:ilvl w:val="0"/>
          <w:numId w:val="8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Художественное моделирование из бумаги путем складывания. Изделия из оригами «Сундучок 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санбо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«Стрелочка», «Оригинальные закладки».</w:t>
      </w:r>
    </w:p>
    <w:p w:rsidR="00984983" w:rsidRPr="00971658" w:rsidRDefault="00984983" w:rsidP="00971658">
      <w:pPr>
        <w:numPr>
          <w:ilvl w:val="0"/>
          <w:numId w:val="8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Знакомство с аппликацией. Изготовление аппликаций по образцу.</w:t>
      </w:r>
    </w:p>
    <w:p w:rsidR="00984983" w:rsidRPr="00971658" w:rsidRDefault="00984983" w:rsidP="00971658">
      <w:pPr>
        <w:numPr>
          <w:ilvl w:val="0"/>
          <w:numId w:val="8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«</w:t>
      </w:r>
      <w:proofErr w:type="spellStart"/>
      <w:proofErr w:type="gram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Чудо-ёлочки</w:t>
      </w:r>
      <w:proofErr w:type="spellEnd"/>
      <w:proofErr w:type="gram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984983" w:rsidRPr="00971658" w:rsidRDefault="00984983" w:rsidP="00971658">
      <w:pPr>
        <w:numPr>
          <w:ilvl w:val="0"/>
          <w:numId w:val="8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Цветочные фантазии.</w:t>
      </w:r>
    </w:p>
    <w:p w:rsidR="00984983" w:rsidRPr="00971658" w:rsidRDefault="00984983" w:rsidP="00971658">
      <w:pPr>
        <w:numPr>
          <w:ilvl w:val="0"/>
          <w:numId w:val="8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Наряд для баночки.</w:t>
      </w:r>
    </w:p>
    <w:p w:rsidR="00984983" w:rsidRPr="00971658" w:rsidRDefault="00984983" w:rsidP="00971658">
      <w:pPr>
        <w:numPr>
          <w:ilvl w:val="0"/>
          <w:numId w:val="8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поздравительных открыток (по образцу).</w:t>
      </w:r>
    </w:p>
    <w:p w:rsidR="00984983" w:rsidRPr="00971658" w:rsidRDefault="00971658" w:rsidP="00971658">
      <w:p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Работа с природным материалом(6 часов</w:t>
      </w:r>
      <w:r w:rsidR="00984983" w:rsidRPr="009716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).</w:t>
      </w:r>
    </w:p>
    <w:p w:rsidR="00984983" w:rsidRPr="00971658" w:rsidRDefault="00984983" w:rsidP="00971658">
      <w:pPr>
        <w:numPr>
          <w:ilvl w:val="0"/>
          <w:numId w:val="5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Рассказ </w:t>
      </w:r>
      <w:r w:rsidR="00971658"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флористике. Природа Нижегородской</w:t>
      </w: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Республики.</w:t>
      </w:r>
    </w:p>
    <w:p w:rsidR="00984983" w:rsidRPr="00971658" w:rsidRDefault="00984983" w:rsidP="00971658">
      <w:pPr>
        <w:numPr>
          <w:ilvl w:val="0"/>
          <w:numId w:val="6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композиций из засушенных листьев.</w:t>
      </w:r>
    </w:p>
    <w:p w:rsidR="00984983" w:rsidRPr="00971658" w:rsidRDefault="00984983" w:rsidP="00971658">
      <w:pPr>
        <w:numPr>
          <w:ilvl w:val="0"/>
          <w:numId w:val="6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животных из шишек.</w:t>
      </w:r>
    </w:p>
    <w:p w:rsidR="0007395A" w:rsidRPr="0007395A" w:rsidRDefault="00984983" w:rsidP="00971658">
      <w:pPr>
        <w:numPr>
          <w:ilvl w:val="0"/>
          <w:numId w:val="6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композиции. Поделки из кленовых «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парашютиков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(коллективная работа).</w:t>
      </w:r>
    </w:p>
    <w:p w:rsidR="00971658" w:rsidRPr="00971658" w:rsidRDefault="00971658" w:rsidP="00971658">
      <w:p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Работа с тканью (5 часов).</w:t>
      </w:r>
    </w:p>
    <w:p w:rsidR="00971658" w:rsidRPr="00971658" w:rsidRDefault="00971658" w:rsidP="00971658">
      <w:pPr>
        <w:numPr>
          <w:ilvl w:val="0"/>
          <w:numId w:val="6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Знакомство с наперстком.</w:t>
      </w:r>
    </w:p>
    <w:p w:rsidR="00971658" w:rsidRPr="00971658" w:rsidRDefault="00971658" w:rsidP="00971658">
      <w:pPr>
        <w:numPr>
          <w:ilvl w:val="0"/>
          <w:numId w:val="6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Знакомство (практическое) с видами швов « через край», «петельный шов».</w:t>
      </w:r>
    </w:p>
    <w:p w:rsidR="00971658" w:rsidRPr="00971658" w:rsidRDefault="00971658" w:rsidP="00971658">
      <w:pPr>
        <w:numPr>
          <w:ilvl w:val="0"/>
          <w:numId w:val="6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куколки-оберега из ткани. Куколка-оберег в удмуртской народной традиции.</w:t>
      </w:r>
    </w:p>
    <w:p w:rsidR="00971658" w:rsidRPr="00971658" w:rsidRDefault="00971658" w:rsidP="00971658">
      <w:pPr>
        <w:numPr>
          <w:ilvl w:val="0"/>
          <w:numId w:val="6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Знакомство с пришиванием пуговиц.</w:t>
      </w:r>
    </w:p>
    <w:p w:rsidR="00971658" w:rsidRPr="00971658" w:rsidRDefault="00971658" w:rsidP="00971658">
      <w:pPr>
        <w:numPr>
          <w:ilvl w:val="0"/>
          <w:numId w:val="6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истории лоскутной техники (беседа с показом иллюстраций).</w:t>
      </w:r>
    </w:p>
    <w:p w:rsidR="00971658" w:rsidRPr="00971658" w:rsidRDefault="00971658" w:rsidP="00971658">
      <w:pPr>
        <w:numPr>
          <w:ilvl w:val="0"/>
          <w:numId w:val="6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аппликаций из жатой ткани.</w:t>
      </w:r>
    </w:p>
    <w:p w:rsidR="00984983" w:rsidRPr="00971658" w:rsidRDefault="00984983" w:rsidP="00971658">
      <w:p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Работ</w:t>
      </w:r>
      <w:r w:rsidR="00971658" w:rsidRPr="009716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 с пластическими материалами (7</w:t>
      </w:r>
      <w:r w:rsidRPr="009716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часов).</w:t>
      </w:r>
    </w:p>
    <w:p w:rsidR="00984983" w:rsidRPr="00971658" w:rsidRDefault="00984983" w:rsidP="00971658">
      <w:pPr>
        <w:numPr>
          <w:ilvl w:val="0"/>
          <w:numId w:val="9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Рассказ о глине и пластилине, солёном тесте. Некоторые изделия из теста в удмуртской кухне.</w:t>
      </w:r>
    </w:p>
    <w:p w:rsidR="00984983" w:rsidRPr="00971658" w:rsidRDefault="00984983" w:rsidP="00971658">
      <w:pPr>
        <w:numPr>
          <w:ilvl w:val="0"/>
          <w:numId w:val="10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Рисование пластилином</w:t>
      </w:r>
    </w:p>
    <w:p w:rsidR="00984983" w:rsidRPr="00971658" w:rsidRDefault="00984983" w:rsidP="00971658">
      <w:pPr>
        <w:numPr>
          <w:ilvl w:val="0"/>
          <w:numId w:val="10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Разрезание смешанного пластилина</w:t>
      </w:r>
    </w:p>
    <w:p w:rsidR="00984983" w:rsidRPr="00971658" w:rsidRDefault="00984983" w:rsidP="00971658">
      <w:pPr>
        <w:numPr>
          <w:ilvl w:val="0"/>
          <w:numId w:val="10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«Расписной» пластилин, полученный способом резания.</w:t>
      </w:r>
    </w:p>
    <w:p w:rsidR="00984983" w:rsidRPr="00971658" w:rsidRDefault="00984983" w:rsidP="00971658">
      <w:pPr>
        <w:numPr>
          <w:ilvl w:val="0"/>
          <w:numId w:val="10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Лепка из солёного теста. 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Перепеч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пельнян</w:t>
      </w:r>
      <w:proofErr w:type="gram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удмуртские блюда.</w:t>
      </w:r>
    </w:p>
    <w:p w:rsidR="0007395A" w:rsidRPr="0007395A" w:rsidRDefault="00984983" w:rsidP="0007395A">
      <w:pPr>
        <w:numPr>
          <w:ilvl w:val="0"/>
          <w:numId w:val="10"/>
        </w:num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Лепка из солёного теста по образцу или замыслу детей.</w:t>
      </w:r>
    </w:p>
    <w:p w:rsidR="00971658" w:rsidRPr="0007395A" w:rsidRDefault="00971658" w:rsidP="0007395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7395A">
        <w:rPr>
          <w:rFonts w:ascii="Times New Roman" w:eastAsia="Times New Roman" w:hAnsi="Times New Roman" w:cs="Times New Roman"/>
          <w:i/>
          <w:sz w:val="28"/>
          <w:szCs w:val="28"/>
        </w:rPr>
        <w:t>Работа с бросовым материалом (5 часов).</w:t>
      </w:r>
    </w:p>
    <w:p w:rsidR="00971658" w:rsidRPr="00971658" w:rsidRDefault="00971658" w:rsidP="0097165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 xml:space="preserve"> Из</w:t>
      </w:r>
      <w:r w:rsidRPr="00971658">
        <w:rPr>
          <w:color w:val="000000" w:themeColor="text1"/>
          <w:sz w:val="28"/>
          <w:szCs w:val="28"/>
        </w:rPr>
        <w:softHyphen/>
        <w:t>го</w:t>
      </w:r>
      <w:r w:rsidRPr="00971658">
        <w:rPr>
          <w:color w:val="000000" w:themeColor="text1"/>
          <w:sz w:val="28"/>
          <w:szCs w:val="28"/>
        </w:rPr>
        <w:softHyphen/>
        <w:t>тов</w:t>
      </w:r>
      <w:r w:rsidRPr="00971658">
        <w:rPr>
          <w:color w:val="000000" w:themeColor="text1"/>
          <w:sz w:val="28"/>
          <w:szCs w:val="28"/>
        </w:rPr>
        <w:softHyphen/>
        <w:t>ле</w:t>
      </w:r>
      <w:r w:rsidRPr="00971658">
        <w:rPr>
          <w:color w:val="000000" w:themeColor="text1"/>
          <w:sz w:val="28"/>
          <w:szCs w:val="28"/>
        </w:rPr>
        <w:softHyphen/>
        <w:t>ние подсвечника из пла</w:t>
      </w:r>
      <w:r w:rsidRPr="00971658">
        <w:rPr>
          <w:color w:val="000000" w:themeColor="text1"/>
          <w:sz w:val="28"/>
          <w:szCs w:val="28"/>
        </w:rPr>
        <w:softHyphen/>
        <w:t>сти</w:t>
      </w:r>
      <w:r w:rsidRPr="00971658">
        <w:rPr>
          <w:color w:val="000000" w:themeColor="text1"/>
          <w:sz w:val="28"/>
          <w:szCs w:val="28"/>
        </w:rPr>
        <w:softHyphen/>
        <w:t>ко</w:t>
      </w:r>
      <w:r w:rsidRPr="00971658">
        <w:rPr>
          <w:color w:val="000000" w:themeColor="text1"/>
          <w:sz w:val="28"/>
          <w:szCs w:val="28"/>
        </w:rPr>
        <w:softHyphen/>
        <w:t>вой бу</w:t>
      </w:r>
      <w:r w:rsidRPr="00971658">
        <w:rPr>
          <w:color w:val="000000" w:themeColor="text1"/>
          <w:sz w:val="28"/>
          <w:szCs w:val="28"/>
        </w:rPr>
        <w:softHyphen/>
        <w:t>тыл</w:t>
      </w:r>
      <w:r w:rsidRPr="00971658">
        <w:rPr>
          <w:color w:val="000000" w:themeColor="text1"/>
          <w:sz w:val="28"/>
          <w:szCs w:val="28"/>
        </w:rPr>
        <w:softHyphen/>
        <w:t>ки.</w:t>
      </w:r>
    </w:p>
    <w:p w:rsidR="00971658" w:rsidRPr="00971658" w:rsidRDefault="00971658" w:rsidP="0097165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Из</w:t>
      </w:r>
      <w:r w:rsidRPr="00971658">
        <w:rPr>
          <w:color w:val="000000" w:themeColor="text1"/>
          <w:sz w:val="28"/>
          <w:szCs w:val="28"/>
        </w:rPr>
        <w:softHyphen/>
        <w:t>го</w:t>
      </w:r>
      <w:r w:rsidRPr="00971658">
        <w:rPr>
          <w:color w:val="000000" w:themeColor="text1"/>
          <w:sz w:val="28"/>
          <w:szCs w:val="28"/>
        </w:rPr>
        <w:softHyphen/>
        <w:t>тов</w:t>
      </w:r>
      <w:r w:rsidRPr="00971658">
        <w:rPr>
          <w:color w:val="000000" w:themeColor="text1"/>
          <w:sz w:val="28"/>
          <w:szCs w:val="28"/>
        </w:rPr>
        <w:softHyphen/>
        <w:t>ле</w:t>
      </w:r>
      <w:r w:rsidRPr="00971658">
        <w:rPr>
          <w:color w:val="000000" w:themeColor="text1"/>
          <w:sz w:val="28"/>
          <w:szCs w:val="28"/>
        </w:rPr>
        <w:softHyphen/>
        <w:t>ние оригинальных цветов из пла</w:t>
      </w:r>
      <w:r w:rsidRPr="00971658">
        <w:rPr>
          <w:color w:val="000000" w:themeColor="text1"/>
          <w:sz w:val="28"/>
          <w:szCs w:val="28"/>
        </w:rPr>
        <w:softHyphen/>
        <w:t>сти</w:t>
      </w:r>
      <w:r w:rsidRPr="00971658">
        <w:rPr>
          <w:color w:val="000000" w:themeColor="text1"/>
          <w:sz w:val="28"/>
          <w:szCs w:val="28"/>
        </w:rPr>
        <w:softHyphen/>
        <w:t>ко</w:t>
      </w:r>
      <w:r w:rsidRPr="00971658">
        <w:rPr>
          <w:color w:val="000000" w:themeColor="text1"/>
          <w:sz w:val="28"/>
          <w:szCs w:val="28"/>
        </w:rPr>
        <w:softHyphen/>
        <w:t>вой бу</w:t>
      </w:r>
      <w:r w:rsidRPr="00971658">
        <w:rPr>
          <w:color w:val="000000" w:themeColor="text1"/>
          <w:sz w:val="28"/>
          <w:szCs w:val="28"/>
        </w:rPr>
        <w:softHyphen/>
        <w:t>тыл</w:t>
      </w:r>
      <w:r w:rsidRPr="00971658">
        <w:rPr>
          <w:color w:val="000000" w:themeColor="text1"/>
          <w:sz w:val="28"/>
          <w:szCs w:val="28"/>
        </w:rPr>
        <w:softHyphen/>
        <w:t>ки.</w:t>
      </w:r>
    </w:p>
    <w:p w:rsidR="00971658" w:rsidRPr="00971658" w:rsidRDefault="00971658" w:rsidP="0097165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Из</w:t>
      </w:r>
      <w:r w:rsidRPr="00971658">
        <w:rPr>
          <w:color w:val="000000" w:themeColor="text1"/>
          <w:sz w:val="28"/>
          <w:szCs w:val="28"/>
        </w:rPr>
        <w:softHyphen/>
        <w:t>го</w:t>
      </w:r>
      <w:r w:rsidRPr="00971658">
        <w:rPr>
          <w:color w:val="000000" w:themeColor="text1"/>
          <w:sz w:val="28"/>
          <w:szCs w:val="28"/>
        </w:rPr>
        <w:softHyphen/>
        <w:t>тов</w:t>
      </w:r>
      <w:r w:rsidRPr="00971658">
        <w:rPr>
          <w:color w:val="000000" w:themeColor="text1"/>
          <w:sz w:val="28"/>
          <w:szCs w:val="28"/>
        </w:rPr>
        <w:softHyphen/>
        <w:t>ле</w:t>
      </w:r>
      <w:r w:rsidRPr="00971658">
        <w:rPr>
          <w:color w:val="000000" w:themeColor="text1"/>
          <w:sz w:val="28"/>
          <w:szCs w:val="28"/>
        </w:rPr>
        <w:softHyphen/>
        <w:t>ние цветов из цел</w:t>
      </w:r>
      <w:r w:rsidRPr="00971658">
        <w:rPr>
          <w:color w:val="000000" w:themeColor="text1"/>
          <w:sz w:val="28"/>
          <w:szCs w:val="28"/>
        </w:rPr>
        <w:softHyphen/>
        <w:t>ло</w:t>
      </w:r>
      <w:r w:rsidRPr="00971658">
        <w:rPr>
          <w:color w:val="000000" w:themeColor="text1"/>
          <w:sz w:val="28"/>
          <w:szCs w:val="28"/>
        </w:rPr>
        <w:softHyphen/>
        <w:t>фа</w:t>
      </w:r>
      <w:r w:rsidRPr="00971658">
        <w:rPr>
          <w:color w:val="000000" w:themeColor="text1"/>
          <w:sz w:val="28"/>
          <w:szCs w:val="28"/>
        </w:rPr>
        <w:softHyphen/>
        <w:t>но</w:t>
      </w:r>
      <w:r w:rsidRPr="00971658">
        <w:rPr>
          <w:color w:val="000000" w:themeColor="text1"/>
          <w:sz w:val="28"/>
          <w:szCs w:val="28"/>
        </w:rPr>
        <w:softHyphen/>
        <w:t>вых па</w:t>
      </w:r>
      <w:r w:rsidRPr="00971658">
        <w:rPr>
          <w:color w:val="000000" w:themeColor="text1"/>
          <w:sz w:val="28"/>
          <w:szCs w:val="28"/>
        </w:rPr>
        <w:softHyphen/>
        <w:t>ке</w:t>
      </w:r>
      <w:r w:rsidRPr="00971658">
        <w:rPr>
          <w:color w:val="000000" w:themeColor="text1"/>
          <w:sz w:val="28"/>
          <w:szCs w:val="28"/>
        </w:rPr>
        <w:softHyphen/>
        <w:t>тов.</w:t>
      </w:r>
    </w:p>
    <w:p w:rsidR="00971658" w:rsidRPr="00971658" w:rsidRDefault="00971658" w:rsidP="0097165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Изготовление вазы «Шик» из пластиковой бутылки.</w:t>
      </w:r>
    </w:p>
    <w:p w:rsidR="00971658" w:rsidRPr="00971658" w:rsidRDefault="00971658" w:rsidP="0097165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Изготовление бабочек из пластиковой бутылки.</w:t>
      </w:r>
    </w:p>
    <w:p w:rsidR="00286472" w:rsidRPr="00286472" w:rsidRDefault="00971658" w:rsidP="0028647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71658">
        <w:rPr>
          <w:color w:val="000000" w:themeColor="text1"/>
          <w:sz w:val="28"/>
          <w:szCs w:val="28"/>
        </w:rPr>
        <w:t>Изготовление сувенира «Домовой» из мешковины</w:t>
      </w:r>
      <w:r w:rsidR="00286472">
        <w:rPr>
          <w:color w:val="000000" w:themeColor="text1"/>
          <w:sz w:val="28"/>
          <w:szCs w:val="28"/>
        </w:rPr>
        <w:t>.</w:t>
      </w:r>
    </w:p>
    <w:p w:rsidR="00286472" w:rsidRPr="00971658" w:rsidRDefault="00286472" w:rsidP="0097165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984983" w:rsidRPr="00971658" w:rsidRDefault="00984983" w:rsidP="0098498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Подведение итогов (1 час).</w:t>
      </w:r>
    </w:p>
    <w:p w:rsidR="00971658" w:rsidRPr="00971658" w:rsidRDefault="00971658" w:rsidP="0097165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Методическое обеспечение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2"/>
        <w:gridCol w:w="2291"/>
        <w:gridCol w:w="2632"/>
        <w:gridCol w:w="3752"/>
        <w:gridCol w:w="5954"/>
      </w:tblGrid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7165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Форма занятия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7165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Приёмы и методы организации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7165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Методический и дидактический материал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7165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Форма подведения итогов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Иллюстрированный рассказ, анализ.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Таблицы по технике безопасности, дополнительная литература.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Анкетирование, составление тематического плана.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Практическое занятие.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Объяснение, демонстрация </w:t>
            </w: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наглядного материала.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Книги, наглядные пособия.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выполнения работы.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Практическое занятие.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Объяснение, самостоятельная работа.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Этапы выполнения работы.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Самооценка.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Практическое занятие.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Объяснение и рассказ, индивидуальная помощь.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Этапы выполнения работы, иллюстрации.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Коррекция по возможности. Оценка работ педагогом и детьми.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Беседа, практическая работа.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Рассказ, объяснения и коллективная самостоятельная работа.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Иллюстрации, образцы изделий.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выполнения работы.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Практическое занятие.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Объяснение, демонстрация, работа с учителем.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Этапы выполнения работы, образцы изделий.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Оценка результатов работы.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Практическое занятие.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Рассказ, объяснение, демонстрация, работа с учителем.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Иллюстрации, образцы изделий.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Самооценка.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Беседа, практическая работа.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Рассказ, объяснение, демонстрация, работа с учителем.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Этапы выполнения работы, образцы изделий.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Коррекция по возможности. Оценка работ педагогом и детьми.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Практическое занятие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Демонстрация, практическая работа.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Образцы изделий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выполнения работы.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Беседа, практическая работа.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Объяснение, демонстрация, работа с учителем.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Этапы выполнения работы, иллюстрации.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Самооценка, анализ качества.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Практическое занятие.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Объяснение, самостоятельная работа.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Книги, наглядные пособия.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Самооценка.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Практическое занятие.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Объяснение, самостоятельная работа.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Книги, наглядные пособия.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Самооценка.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Практическое занятие.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Объяснение, самостоятельная работа.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Книги, наглядные пособия.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выполнения работы.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Творческая работа.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идеи, планирование, самостоятельное выполнение работы.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Эскизы.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работ.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Практическое занятие.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Демонстрация, практическая работа.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Образцы изделий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Самооценка, анализ качества.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Беседа, практическая </w:t>
            </w: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Объяснение, самостоятельная </w:t>
            </w: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работа.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Образцы изделий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работ.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Беседа, творческая работа.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Демонстрация, самостоятельное выполнение работы.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Эскизы, наглядные пособия.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Коррекция по возможности. Оценка работ педагогом и детьми.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Творческая работа.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идеи, планирование, самостоятельное выполнение работы.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Эскизы.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работ.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Беседа, творческая работа.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Объяснение и рассказ, индивидуальная помощь.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Этапы выполнения работы, образцы изделий.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работ.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Коллективная работа.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идеи, планирование, самостоятельное выполнение работ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Эскизы.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Оценка результатов работы.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работа.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идеи, планирование, самостоятельное выполнение работ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Изделия разных техник рисования.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работ.</w:t>
            </w:r>
          </w:p>
        </w:tc>
      </w:tr>
      <w:tr w:rsidR="00971658" w:rsidRPr="00971658" w:rsidTr="003A7F24">
        <w:tc>
          <w:tcPr>
            <w:tcW w:w="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Творческий отчет.</w:t>
            </w:r>
          </w:p>
        </w:tc>
        <w:tc>
          <w:tcPr>
            <w:tcW w:w="2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выставки.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Лучшие работы по итогам работы кружка.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58" w:rsidRPr="00971658" w:rsidRDefault="00971658" w:rsidP="003A7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работ</w:t>
            </w:r>
          </w:p>
        </w:tc>
      </w:tr>
    </w:tbl>
    <w:p w:rsidR="00286472" w:rsidRPr="0007395A" w:rsidRDefault="00286472" w:rsidP="0007395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1658" w:rsidRPr="00971658" w:rsidRDefault="00971658" w:rsidP="00834436">
      <w:pPr>
        <w:pStyle w:val="a5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6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Литература.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литературы для учителя: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Т.Н. 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Проснякова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Н.А. 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Цирулик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Умные руки – Самара: Корпорация «Фёдоров», Издательство «Учебная литература», 2004.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Т.Н. 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Проснякова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Н.А. 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Цирулик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Уроки творчества – Самара: Корпорация «Фёдоров», Издательство «Учебная литература», 2004.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С.И. Хлебникова, Н.А. 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Цирулик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Твори, выдумывай, пробуй! – Самара: Корпорация «Фёдоров», Издательство «Учебная литература», 2004.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Список сайтов: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Сайт Страна Мастеров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http://stranamasterov.ru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Сайт</w:t>
      </w:r>
      <w:proofErr w:type="gram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сё для детей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http://allforchildren.ru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литературы для учащихся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Т.Н. 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Проснякова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Творческая мастерская – Самара: Корпорация «Фёдоров», Издательство «Учебная литература», 2004.</w:t>
      </w:r>
    </w:p>
    <w:p w:rsidR="00971658" w:rsidRPr="00971658" w:rsidRDefault="00971658" w:rsidP="009716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Г.И. </w:t>
      </w:r>
      <w:proofErr w:type="spell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Долженко</w:t>
      </w:r>
      <w:proofErr w:type="spell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100 поделок из </w:t>
      </w:r>
      <w:proofErr w:type="spellStart"/>
      <w:proofErr w:type="gramStart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бумаги-Ярославль</w:t>
      </w:r>
      <w:proofErr w:type="spellEnd"/>
      <w:proofErr w:type="gramEnd"/>
      <w:r w:rsidRPr="00971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Академия развития, 2006.</w:t>
      </w:r>
    </w:p>
    <w:p w:rsidR="00971658" w:rsidRPr="00971658" w:rsidRDefault="00971658" w:rsidP="00834436">
      <w:pPr>
        <w:pStyle w:val="a5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4436" w:rsidRPr="00971658" w:rsidRDefault="00834436" w:rsidP="008344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26986" w:rsidRPr="00626986" w:rsidRDefault="00626986" w:rsidP="003D0AA8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AA8" w:rsidRPr="00AF2FF6" w:rsidRDefault="003D0AA8" w:rsidP="00D3710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37108" w:rsidRPr="00D37108" w:rsidRDefault="00D37108" w:rsidP="00D37108">
      <w:pPr>
        <w:pStyle w:val="a3"/>
        <w:shd w:val="clear" w:color="auto" w:fill="FFFFFF"/>
        <w:spacing w:before="0" w:beforeAutospacing="0" w:after="150" w:afterAutospacing="0" w:line="360" w:lineRule="auto"/>
        <w:ind w:left="357"/>
        <w:contextualSpacing/>
        <w:jc w:val="both"/>
        <w:rPr>
          <w:bCs/>
          <w:iCs/>
          <w:sz w:val="28"/>
          <w:szCs w:val="28"/>
        </w:rPr>
      </w:pPr>
    </w:p>
    <w:p w:rsidR="0024172B" w:rsidRDefault="0024172B" w:rsidP="0024172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172B" w:rsidRPr="00895D77" w:rsidRDefault="0024172B">
      <w:pPr>
        <w:rPr>
          <w:rFonts w:ascii="Times New Roman" w:hAnsi="Times New Roman" w:cs="Times New Roman"/>
          <w:sz w:val="28"/>
          <w:szCs w:val="28"/>
        </w:rPr>
      </w:pPr>
    </w:p>
    <w:sectPr w:rsidR="0024172B" w:rsidRPr="00895D77" w:rsidSect="000202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B19"/>
    <w:multiLevelType w:val="hybridMultilevel"/>
    <w:tmpl w:val="3A844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D0E4A"/>
    <w:multiLevelType w:val="hybridMultilevel"/>
    <w:tmpl w:val="9B241B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D91507"/>
    <w:multiLevelType w:val="multilevel"/>
    <w:tmpl w:val="CD44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0252E"/>
    <w:multiLevelType w:val="multilevel"/>
    <w:tmpl w:val="F932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655EB"/>
    <w:multiLevelType w:val="multilevel"/>
    <w:tmpl w:val="E3FE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C663A"/>
    <w:multiLevelType w:val="hybridMultilevel"/>
    <w:tmpl w:val="388A7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3C067D"/>
    <w:multiLevelType w:val="multilevel"/>
    <w:tmpl w:val="1714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E970B4"/>
    <w:multiLevelType w:val="multilevel"/>
    <w:tmpl w:val="F946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D5007D"/>
    <w:multiLevelType w:val="multilevel"/>
    <w:tmpl w:val="C580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81227A"/>
    <w:multiLevelType w:val="multilevel"/>
    <w:tmpl w:val="DBEC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92D38"/>
    <w:multiLevelType w:val="multilevel"/>
    <w:tmpl w:val="DD74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A53D84"/>
    <w:multiLevelType w:val="multilevel"/>
    <w:tmpl w:val="4094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292"/>
    <w:rsid w:val="00020292"/>
    <w:rsid w:val="0007395A"/>
    <w:rsid w:val="000770FA"/>
    <w:rsid w:val="0024172B"/>
    <w:rsid w:val="00285139"/>
    <w:rsid w:val="00286472"/>
    <w:rsid w:val="002D7F1E"/>
    <w:rsid w:val="00322FC2"/>
    <w:rsid w:val="003853F9"/>
    <w:rsid w:val="003D0AA8"/>
    <w:rsid w:val="005C7303"/>
    <w:rsid w:val="00626986"/>
    <w:rsid w:val="00834436"/>
    <w:rsid w:val="00895D77"/>
    <w:rsid w:val="00971658"/>
    <w:rsid w:val="00984983"/>
    <w:rsid w:val="009A3EBA"/>
    <w:rsid w:val="00AC7444"/>
    <w:rsid w:val="00C61198"/>
    <w:rsid w:val="00D24B57"/>
    <w:rsid w:val="00D37108"/>
    <w:rsid w:val="00E2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4172B"/>
    <w:rPr>
      <w:i/>
      <w:iCs/>
    </w:rPr>
  </w:style>
  <w:style w:type="paragraph" w:styleId="a5">
    <w:name w:val="List Paragraph"/>
    <w:basedOn w:val="a"/>
    <w:uiPriority w:val="34"/>
    <w:qFormat/>
    <w:rsid w:val="00834436"/>
    <w:pPr>
      <w:ind w:left="720"/>
      <w:contextualSpacing/>
    </w:pPr>
  </w:style>
  <w:style w:type="table" w:styleId="a6">
    <w:name w:val="Table Grid"/>
    <w:basedOn w:val="a1"/>
    <w:uiPriority w:val="59"/>
    <w:rsid w:val="008344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Библиотека</cp:lastModifiedBy>
  <cp:revision>3</cp:revision>
  <cp:lastPrinted>2019-03-19T06:58:00Z</cp:lastPrinted>
  <dcterms:created xsi:type="dcterms:W3CDTF">2019-03-18T21:28:00Z</dcterms:created>
  <dcterms:modified xsi:type="dcterms:W3CDTF">2019-03-19T06:58:00Z</dcterms:modified>
</cp:coreProperties>
</file>