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E10" w:rsidRPr="00F363BB" w:rsidRDefault="00924E10" w:rsidP="00924E1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Пояснительная записка</w:t>
      </w:r>
    </w:p>
    <w:p w:rsidR="00924E10" w:rsidRPr="00F363BB" w:rsidRDefault="00924E10" w:rsidP="00F363BB">
      <w:pPr>
        <w:pStyle w:val="a4"/>
        <w:numPr>
          <w:ilvl w:val="1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Направленность программы</w:t>
      </w:r>
    </w:p>
    <w:p w:rsidR="001729E7" w:rsidRPr="00F363BB" w:rsidRDefault="00DF35A2" w:rsidP="00F363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Рисование является одним из важнейших средств познания мира и развития знаний эстетического воспитания, так как оно связано с самостоятельной практической и творческой деятельностью ребенка. Проанализировав авторские разработки, различные материалы, а также передовой опыт работы с детьми, накопленный на современном этапе отечественными и зарубежными педагогами-практиками, я заинтересовалась возможностью применения нетрадиционных приемов изодеятельности в работе с дошкольниками для развития воображения, творческого мышления и творческой активности. </w:t>
      </w:r>
    </w:p>
    <w:p w:rsidR="00A83650" w:rsidRPr="00F363BB" w:rsidRDefault="00067643" w:rsidP="00F363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«Волшебная кисточка» составлена на основе методик</w:t>
      </w:r>
      <w:r w:rsidR="00F363BB" w:rsidRPr="00F36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331B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Комаровой  Т.С.  «Детское художественное творчество», </w:t>
      </w:r>
      <w:r w:rsidR="00A83650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Давыдовой Г.Н. «Нетрадиционные техники рисования в детском саду», Лебедевой Е. Н. «Использование нетрадиционных техник в формировании изобразительной деятельности дошкольников» и Цквитария Т.А. «Нетрадиционные техники рисования».</w:t>
      </w:r>
    </w:p>
    <w:p w:rsidR="00D33A8D" w:rsidRPr="00F363BB" w:rsidRDefault="00D33A8D" w:rsidP="00F363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Именно на развитие самостоятельного творчества при применении нетрадиционных техник изображения направлена данная программа. </w:t>
      </w:r>
    </w:p>
    <w:p w:rsidR="0013128B" w:rsidRPr="00F363BB" w:rsidRDefault="0013128B" w:rsidP="00F363BB">
      <w:pPr>
        <w:pStyle w:val="a4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Актуальность</w:t>
      </w:r>
    </w:p>
    <w:p w:rsidR="0013128B" w:rsidRPr="00F363BB" w:rsidRDefault="0013128B" w:rsidP="00F36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последние годы в системе дошкольного образования происходят кардинальные перемены, она изменяется и совершенствуется. На первый план выдвигается идея саморазвития личности, ее готовности к самостоятельной деятельности.  В ФГОС отмечено, что одна из задач художественно – эстетического развития – реализация самостоятельной творческой деятельности. Как показывает практика, с помощью только традиционных форм в изобразительной деятельности нельзя в полной мере решить проблему творческой личности. </w:t>
      </w:r>
    </w:p>
    <w:p w:rsidR="0013128B" w:rsidRPr="00F363BB" w:rsidRDefault="0013128B" w:rsidP="00F36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 </w:t>
      </w: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актуальность проблемы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развитию художественного творчества детей видится </w:t>
      </w: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новых инновационных подходах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дарят ребенку атмосферу свободного, радостного творчества, возможность экспериментирования с материалом, смелость и неповторимость в изображении. А главное то, что нетрадиционное рисование играет важную роль в общем психическом развитии ребенка. Ведь </w:t>
      </w: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самоценным является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 конечный продукт – рисунок, а </w:t>
      </w: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личности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формирование уверенности в себе, в своих способностях, самореализации в творческой работе.</w:t>
      </w:r>
    </w:p>
    <w:p w:rsidR="00DF35A2" w:rsidRPr="00F363BB" w:rsidRDefault="00AE1963" w:rsidP="00F363B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1.4.Цель программы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DF35A2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дошкольного возраста посредством использования нетрадиционных техник рисования.</w:t>
      </w:r>
    </w:p>
    <w:p w:rsidR="00AE1963" w:rsidRPr="00F363BB" w:rsidRDefault="00AE1963" w:rsidP="00F363BB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DF35A2" w:rsidRPr="00F363BB" w:rsidRDefault="00DF35A2" w:rsidP="00F363B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детей с разными видами нетрадиционных техник рисования.</w:t>
      </w:r>
      <w:r w:rsidR="00F363BB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1963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умение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самостоятельно рисовать, используя пальчики, ладони, печатки.</w:t>
      </w:r>
      <w:bookmarkStart w:id="0" w:name="_GoBack"/>
      <w:bookmarkEnd w:id="0"/>
    </w:p>
    <w:p w:rsidR="00DF35A2" w:rsidRPr="00F363BB" w:rsidRDefault="00DF35A2" w:rsidP="00F363B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 эстетически</w:t>
      </w:r>
      <w:r w:rsidR="00AE1963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чувства, чувство цвета, ритма, мелкую моторику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F35A2" w:rsidRPr="00F363BB" w:rsidRDefault="00DF35A2" w:rsidP="00F363BB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 устойчивый  интерес к рисо</w:t>
      </w:r>
      <w:r w:rsidR="00AE1963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ванию нетрадиционными способами, 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радости при восприятии созданных рисунков.</w:t>
      </w:r>
    </w:p>
    <w:p w:rsidR="004B620E" w:rsidRPr="00F363BB" w:rsidRDefault="004B620E" w:rsidP="00F363BB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 Возраст детей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3D61A9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D61A9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</w:t>
      </w:r>
    </w:p>
    <w:p w:rsidR="004B620E" w:rsidRPr="00F363BB" w:rsidRDefault="004B620E" w:rsidP="00F363BB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1.6.Сроки реализации программы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1 учебный год.</w:t>
      </w:r>
    </w:p>
    <w:p w:rsidR="004B620E" w:rsidRPr="00F363BB" w:rsidRDefault="004B620E" w:rsidP="00F363BB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1.7. Формы и режим занятий</w:t>
      </w:r>
    </w:p>
    <w:p w:rsidR="005546CC" w:rsidRPr="00F363BB" w:rsidRDefault="005546CC" w:rsidP="00F363BB">
      <w:pPr>
        <w:pStyle w:val="a4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кружка проводятся 1 раза в неделю, каждую пятницу.  </w:t>
      </w:r>
    </w:p>
    <w:tbl>
      <w:tblPr>
        <w:tblStyle w:val="a5"/>
        <w:tblW w:w="9408" w:type="dxa"/>
        <w:tblLook w:val="04A0"/>
      </w:tblPr>
      <w:tblGrid>
        <w:gridCol w:w="2310"/>
        <w:gridCol w:w="1666"/>
        <w:gridCol w:w="1749"/>
        <w:gridCol w:w="1666"/>
        <w:gridCol w:w="2017"/>
      </w:tblGrid>
      <w:tr w:rsidR="004B620E" w:rsidRPr="00F363BB" w:rsidTr="00593BFA">
        <w:trPr>
          <w:trHeight w:val="716"/>
        </w:trPr>
        <w:tc>
          <w:tcPr>
            <w:tcW w:w="2660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Год обучения</w:t>
            </w:r>
          </w:p>
        </w:tc>
        <w:tc>
          <w:tcPr>
            <w:tcW w:w="1701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 </w:t>
            </w:r>
          </w:p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неделю</w:t>
            </w:r>
          </w:p>
        </w:tc>
        <w:tc>
          <w:tcPr>
            <w:tcW w:w="1843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 </w:t>
            </w:r>
          </w:p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месяц</w:t>
            </w:r>
          </w:p>
        </w:tc>
        <w:tc>
          <w:tcPr>
            <w:tcW w:w="1701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Количество </w:t>
            </w:r>
          </w:p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занятий </w:t>
            </w:r>
          </w:p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год</w:t>
            </w:r>
          </w:p>
        </w:tc>
        <w:tc>
          <w:tcPr>
            <w:tcW w:w="1503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воспитанников</w:t>
            </w:r>
          </w:p>
        </w:tc>
      </w:tr>
      <w:tr w:rsidR="004B620E" w:rsidRPr="00F363BB" w:rsidTr="00593BFA">
        <w:tc>
          <w:tcPr>
            <w:tcW w:w="2660" w:type="dxa"/>
          </w:tcPr>
          <w:p w:rsidR="004B620E" w:rsidRPr="00F363BB" w:rsidRDefault="00F363BB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  <w:r w:rsidR="004B620E"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учебный год</w:t>
            </w:r>
          </w:p>
        </w:tc>
        <w:tc>
          <w:tcPr>
            <w:tcW w:w="1701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01" w:type="dxa"/>
          </w:tcPr>
          <w:p w:rsidR="004B620E" w:rsidRPr="00F363BB" w:rsidRDefault="004B620E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 (с октября)</w:t>
            </w:r>
          </w:p>
        </w:tc>
        <w:tc>
          <w:tcPr>
            <w:tcW w:w="1503" w:type="dxa"/>
          </w:tcPr>
          <w:p w:rsidR="004B620E" w:rsidRPr="00F363BB" w:rsidRDefault="00F363BB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</w:p>
        </w:tc>
      </w:tr>
    </w:tbl>
    <w:p w:rsidR="004B620E" w:rsidRPr="00F363BB" w:rsidRDefault="004B620E" w:rsidP="00F363B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1.8.</w:t>
      </w: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Ожидаемые результаты</w:t>
      </w:r>
    </w:p>
    <w:p w:rsidR="00DF35A2" w:rsidRPr="00F363BB" w:rsidRDefault="00DF35A2" w:rsidP="00F36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научатся  самостоятельно применять различные виды  нетрадиционных техник  рисования для  получения выразительного образа, свободно воплощать свои замыслы.  У дошкольников возрастет интерес к художественной деятельности, появится желание к самовыражению. Что, несомненно, будет способствовать развитию творческих способностей детей.</w:t>
      </w:r>
    </w:p>
    <w:p w:rsidR="00073043" w:rsidRPr="00F363BB" w:rsidRDefault="00073043" w:rsidP="00F36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1.9.</w:t>
      </w: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проведения итогов реализации программы</w:t>
      </w:r>
      <w:r w:rsidR="00D66335"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66335" w:rsidRPr="00F363BB" w:rsidRDefault="00D66335" w:rsidP="00F363B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выставок детских работ;</w:t>
      </w:r>
    </w:p>
    <w:p w:rsidR="00D66335" w:rsidRPr="00F363BB" w:rsidRDefault="00D66335" w:rsidP="00F363B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открытого мероприятия;</w:t>
      </w:r>
    </w:p>
    <w:p w:rsidR="00D66335" w:rsidRPr="00F363BB" w:rsidRDefault="00D66335" w:rsidP="00F363BB">
      <w:pPr>
        <w:pStyle w:val="a4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деятельность.</w:t>
      </w:r>
    </w:p>
    <w:p w:rsidR="00073043" w:rsidRPr="00F363BB" w:rsidRDefault="00073043" w:rsidP="00F363B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2.Учебно-тематический план</w:t>
      </w:r>
    </w:p>
    <w:tbl>
      <w:tblPr>
        <w:tblStyle w:val="a5"/>
        <w:tblW w:w="9498" w:type="dxa"/>
        <w:tblInd w:w="-34" w:type="dxa"/>
        <w:tblLook w:val="04A0"/>
      </w:tblPr>
      <w:tblGrid>
        <w:gridCol w:w="709"/>
        <w:gridCol w:w="6237"/>
        <w:gridCol w:w="2552"/>
      </w:tblGrid>
      <w:tr w:rsidR="00073043" w:rsidRPr="00F363BB" w:rsidTr="00593BFA">
        <w:tc>
          <w:tcPr>
            <w:tcW w:w="709" w:type="dxa"/>
          </w:tcPr>
          <w:p w:rsidR="00073043" w:rsidRPr="00F363BB" w:rsidRDefault="00073043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237" w:type="dxa"/>
          </w:tcPr>
          <w:p w:rsidR="00073043" w:rsidRPr="00F363BB" w:rsidRDefault="00073043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2552" w:type="dxa"/>
          </w:tcPr>
          <w:p w:rsidR="00073043" w:rsidRPr="00F363BB" w:rsidRDefault="00073043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B31F4" w:rsidRPr="00F363BB" w:rsidTr="00593BFA">
        <w:tc>
          <w:tcPr>
            <w:tcW w:w="709" w:type="dxa"/>
          </w:tcPr>
          <w:p w:rsidR="00CB31F4" w:rsidRPr="00F363BB" w:rsidRDefault="00C13158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237" w:type="dxa"/>
          </w:tcPr>
          <w:p w:rsidR="00CB31F4" w:rsidRPr="00F363BB" w:rsidRDefault="00CB31F4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пальчики</w:t>
            </w:r>
          </w:p>
        </w:tc>
        <w:tc>
          <w:tcPr>
            <w:tcW w:w="2552" w:type="dxa"/>
          </w:tcPr>
          <w:p w:rsidR="00CB31F4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Дождик, дождик, пуще.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морском дне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Звездочки на небе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мячики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Сарафан для Арины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Чашка  для мамы       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идет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Елочные игрушки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Новогодняя елка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Рукавичка для Деда Мороза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ладошки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Елочка – красавица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Солнышко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Рыбки в аквариуме.       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Снегопад за окном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Бусы для Кати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снеговик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Веточка мимозы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Букет для мамы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Цыплята на лугу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Салют        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шарики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Кубики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Башня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 на тарелке        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Гусеница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1D7399" w:rsidRPr="00F363BB" w:rsidTr="00593BFA">
        <w:tc>
          <w:tcPr>
            <w:tcW w:w="709" w:type="dxa"/>
          </w:tcPr>
          <w:p w:rsidR="001D7399" w:rsidRPr="00F363BB" w:rsidRDefault="001D7399" w:rsidP="00F363BB">
            <w:pPr>
              <w:pStyle w:val="a4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237" w:type="dxa"/>
          </w:tcPr>
          <w:p w:rsidR="001D7399" w:rsidRPr="00F363BB" w:rsidRDefault="001D7399" w:rsidP="00F363B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 замыслу        </w:t>
            </w:r>
          </w:p>
        </w:tc>
        <w:tc>
          <w:tcPr>
            <w:tcW w:w="2552" w:type="dxa"/>
          </w:tcPr>
          <w:p w:rsidR="001D7399" w:rsidRPr="00F363BB" w:rsidRDefault="001D7399" w:rsidP="00F36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073043" w:rsidRPr="00F363BB" w:rsidRDefault="00073043" w:rsidP="00F363B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Содержание программы</w:t>
      </w:r>
    </w:p>
    <w:p w:rsidR="00DF35A2" w:rsidRPr="00F363BB" w:rsidRDefault="00DF35A2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 принципы работы с детьми:</w:t>
      </w:r>
    </w:p>
    <w:p w:rsidR="00DF35A2" w:rsidRPr="00F363BB" w:rsidRDefault="00073043" w:rsidP="00F363B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DF35A2"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ринцип от простого к  сложному</w:t>
      </w:r>
      <w:r w:rsidR="00DF35A2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где предусмотрен переход от простых техник рисования к  более сложным.</w:t>
      </w:r>
    </w:p>
    <w:p w:rsidR="00DF35A2" w:rsidRPr="00F363BB" w:rsidRDefault="00073043" w:rsidP="00F363B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DF35A2"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ринцип наглядности</w:t>
      </w:r>
      <w:r w:rsidR="00DF35A2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выражается в том, что у детей более развита наглядно-образная память,  поэтому мышление опирается на восприятие или представление.</w:t>
      </w:r>
    </w:p>
    <w:p w:rsidR="00DF35A2" w:rsidRPr="00F363BB" w:rsidRDefault="00073043" w:rsidP="00F363B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DF35A2"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ринцип индивидуализации</w:t>
      </w:r>
      <w:r w:rsidR="00DF35A2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обеспечивает вовлечение каждого ребенка в воспитательный процесс.</w:t>
      </w:r>
    </w:p>
    <w:p w:rsidR="00DF35A2" w:rsidRPr="00F363BB" w:rsidRDefault="00073043" w:rsidP="00F363B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="00DF35A2"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вязь обучения с жизнью</w:t>
      </w:r>
      <w:r w:rsidR="00DF35A2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изображение должно опираться на впечатление, полученное ребенком от окружающей действительности.</w:t>
      </w:r>
    </w:p>
    <w:p w:rsidR="00DF35A2" w:rsidRPr="00F363BB" w:rsidRDefault="00073043" w:rsidP="00F363BB">
      <w:pPr>
        <w:pStyle w:val="a4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DF35A2"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ариативность</w:t>
      </w:r>
      <w:r w:rsidR="00DF35A2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(Вариативность содержания, форм и методов художественной деятельности).</w:t>
      </w:r>
    </w:p>
    <w:p w:rsidR="00DF35A2" w:rsidRPr="00F363BB" w:rsidRDefault="00DF35A2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приемы:</w:t>
      </w:r>
    </w:p>
    <w:p w:rsidR="00DF35A2" w:rsidRPr="00F363BB" w:rsidRDefault="00DF35A2" w:rsidP="00F363B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информационно-рецептивный метод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включает в себя приёмы рассматривания и показа образца воспитателя;</w:t>
      </w:r>
    </w:p>
    <w:p w:rsidR="00DF35A2" w:rsidRPr="00F363BB" w:rsidRDefault="00DF35A2" w:rsidP="00F363B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репродуктивный метод,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направленный на закрепление знаний и навыков детей. Это метод упражнений, доводящий навыки до автоматизма. Он включает в себя прием повтора, работы на черновиках, выполнение формообразующих движений рукой;</w:t>
      </w:r>
    </w:p>
    <w:p w:rsidR="00DF35A2" w:rsidRPr="00F363BB" w:rsidRDefault="00DF35A2" w:rsidP="00F363B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эвристический метод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направлен на проявление самостоятельности в каком - либо моменте работы на занятии;</w:t>
      </w:r>
    </w:p>
    <w:p w:rsidR="00DF35A2" w:rsidRPr="00F363BB" w:rsidRDefault="00DF35A2" w:rsidP="00F363BB">
      <w:pPr>
        <w:pStyle w:val="a4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исследовательский метод,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развивающий у детей не только самостоятель-ность, но и фантазию, и творчество. Данный метод направлен на самостоятельное выполнение всей работы.</w:t>
      </w:r>
    </w:p>
    <w:p w:rsidR="00D66335" w:rsidRPr="00F363BB" w:rsidRDefault="00D66335" w:rsidP="00F363BB">
      <w:pPr>
        <w:pStyle w:val="a4"/>
        <w:shd w:val="clear" w:color="auto" w:fill="FFFFFF"/>
        <w:tabs>
          <w:tab w:val="right" w:pos="142"/>
        </w:tabs>
        <w:spacing w:after="0" w:line="240" w:lineRule="auto"/>
        <w:ind w:hanging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Нетрадиционные техники рисования</w:t>
      </w:r>
    </w:p>
    <w:p w:rsidR="00D66335" w:rsidRPr="00F363BB" w:rsidRDefault="00D66335" w:rsidP="00F363B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Тычок жесткой полусухой кистью:</w:t>
      </w:r>
    </w:p>
    <w:p w:rsidR="00D66335" w:rsidRPr="00F363BB" w:rsidRDefault="00D66335" w:rsidP="00F363B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 фактурность окраски, цвет.</w:t>
      </w:r>
    </w:p>
    <w:p w:rsidR="00D66335" w:rsidRPr="00F363BB" w:rsidRDefault="00D66335" w:rsidP="00F363B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жесткая кисть, гуашь, бумага любого цвета и формата либо вырезанный силуэт пушистого или колючего животного.</w:t>
      </w:r>
    </w:p>
    <w:p w:rsidR="00D66335" w:rsidRPr="00F363BB" w:rsidRDefault="00D66335" w:rsidP="00F363BB">
      <w:pPr>
        <w:pStyle w:val="a4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 ребенок опускает в гуашь кисть и ударяет ею по бумаге, держа вертикально. При работе кисть в воду не опускается. Таким образом заполняется весь лист, контур или шаблон. Получается имитация фактурности пушистой или колючей поверхности.</w:t>
      </w:r>
    </w:p>
    <w:p w:rsidR="00D66335" w:rsidRPr="00F363BB" w:rsidRDefault="00D66335" w:rsidP="00F363B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пальчиками:</w:t>
      </w:r>
    </w:p>
    <w:p w:rsidR="00D66335" w:rsidRPr="00F363BB" w:rsidRDefault="00D66335" w:rsidP="00F363B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 пятно, точка, короткая линия, цвет.</w:t>
      </w:r>
    </w:p>
    <w:p w:rsidR="00D66335" w:rsidRPr="00F363BB" w:rsidRDefault="00D66335" w:rsidP="00F363B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мисочки с гуашью, плотная бумага любого цвета, небольшие листы, салфетки.</w:t>
      </w:r>
    </w:p>
    <w:p w:rsidR="00D66335" w:rsidRPr="00F363BB" w:rsidRDefault="00D66335" w:rsidP="00F363BB">
      <w:pPr>
        <w:pStyle w:val="a4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 ребенок опускает в гуашь пальчик и наносит точки, пятнышки на бумагу. На каждый пальчик набирается краска разного цвета. После работы пальчики вытираются салфеткой, затем гуашь легко смывается.</w:t>
      </w:r>
    </w:p>
    <w:p w:rsidR="00D66335" w:rsidRPr="00F363BB" w:rsidRDefault="00D66335" w:rsidP="00F363BB">
      <w:pPr>
        <w:pStyle w:val="a4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Рисование ладошкой:</w:t>
      </w:r>
    </w:p>
    <w:p w:rsidR="00D66335" w:rsidRPr="00F363BB" w:rsidRDefault="00D66335" w:rsidP="00F363B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Средства выразительности: пятно, цвет, фантастический силуэт.</w:t>
      </w:r>
    </w:p>
    <w:p w:rsidR="00D66335" w:rsidRPr="00F363BB" w:rsidRDefault="00D66335" w:rsidP="00F363B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широкие блюдечки с гуашью, кисть, плотная бумага любого цвета, листы большого формата, салфетки.</w:t>
      </w:r>
    </w:p>
    <w:p w:rsidR="00D66335" w:rsidRPr="00F363BB" w:rsidRDefault="00D66335" w:rsidP="00F363BB">
      <w:pPr>
        <w:pStyle w:val="a4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 ребенок опускает в гуашь ладошку (всю кисть) или окрашивает ее с помощью кисточки (с 5ти лет) и делает отпечаток на бумаге. Рисуют и правой и левой руками, окрашенными разными цветами. После работы руки вытираются салфеткой, затем гуашь легко смывается.</w:t>
      </w:r>
    </w:p>
    <w:p w:rsidR="00D66335" w:rsidRPr="00F363BB" w:rsidRDefault="00D66335" w:rsidP="00F363BB">
      <w:pPr>
        <w:pStyle w:val="a4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Оттиск печатками из картофеля</w:t>
      </w:r>
      <w:r w:rsidR="005E0F8C"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66335" w:rsidRPr="00F363BB" w:rsidRDefault="00D66335" w:rsidP="00F363B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выразительности: пятно, фактура, цвет.</w:t>
      </w:r>
    </w:p>
    <w:p w:rsidR="00D66335" w:rsidRPr="00F363BB" w:rsidRDefault="00D66335" w:rsidP="00F363B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Материалы: мисочка или пластиковая коробочка, в которую вложена штемпельная подушка из тонкого поролона, пропитанная гуашью, плотная бумага любого цвета и размера, печатки из картофеля.</w:t>
      </w:r>
    </w:p>
    <w:p w:rsidR="00D66335" w:rsidRPr="00F363BB" w:rsidRDefault="00D66335" w:rsidP="00F363BB">
      <w:pPr>
        <w:pStyle w:val="a4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 получения изображения: ребенок прижимает печатку к штемпельной подушке с краской и наносит оттиск на бумагу. Для получения другого цвета меняются и мисочка и печатка.</w:t>
      </w:r>
    </w:p>
    <w:p w:rsidR="00D66335" w:rsidRPr="00F363BB" w:rsidRDefault="00D66335" w:rsidP="00F363B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Календарно-тематическое планирование</w:t>
      </w:r>
    </w:p>
    <w:tbl>
      <w:tblPr>
        <w:tblW w:w="66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04"/>
        <w:gridCol w:w="3869"/>
      </w:tblGrid>
      <w:tr w:rsidR="00BE00AF" w:rsidRPr="00F363BB" w:rsidTr="00BE00AF">
        <w:tc>
          <w:tcPr>
            <w:tcW w:w="2804" w:type="dxa"/>
            <w:shd w:val="clear" w:color="auto" w:fill="auto"/>
          </w:tcPr>
          <w:p w:rsidR="00BE00AF" w:rsidRPr="00F363BB" w:rsidRDefault="00BE00AF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Тема занятия</w:t>
            </w:r>
          </w:p>
        </w:tc>
        <w:tc>
          <w:tcPr>
            <w:tcW w:w="3869" w:type="dxa"/>
            <w:shd w:val="clear" w:color="auto" w:fill="auto"/>
          </w:tcPr>
          <w:p w:rsidR="00BE00AF" w:rsidRPr="00F363BB" w:rsidRDefault="00BE00AF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Техника, задачи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пальчики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пальчиками.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Познакомить  с нетрадиционной изобразительной техникой рисования пальчиками. Учить создавать рисунки кончиками пальцев.Развивать мелкую моторику рук.Воспитывать желание, интерес к рисованию.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Бабочки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Дождик, дождик, пуще.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 морском дне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Звездочки на небе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ватнымипалочками</w:t>
            </w: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детей создавать ритмические композиции.Развивать умение аккуратно работать ватной палочкой.Воспитывать интерес к рисованию нетрадиционными способами.</w:t>
            </w:r>
          </w:p>
        </w:tc>
      </w:tr>
      <w:tr w:rsidR="00F363BB" w:rsidRPr="00F363BB" w:rsidTr="00BE00AF">
        <w:trPr>
          <w:trHeight w:val="276"/>
        </w:trPr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Разноцветные мячики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Сарафан для Арины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Чашка  для мамы       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 идет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пальчиками.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 рисовать кончиками пальцев.Развивать мелкую моторику, речь.Воспитывать чувство прекрасного, желание работать самостоятельно.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Елочные игрушки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Новогодняя елка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Рукавичка для Деда Мороза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Цветные ладошки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Елочка – красавица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Рисование ладошками.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Учить использовать ладошку для создания изображения.Развивать чувство цвета, композиции.Воспитывать интерес к отображению ярких впечатлений в рисунке; вызвать желание сделать коллективную работу, рисовать всем вместе.</w:t>
            </w:r>
          </w:p>
        </w:tc>
      </w:tr>
      <w:tr w:rsidR="00F363BB" w:rsidRPr="00F363BB" w:rsidTr="00BE00AF">
        <w:trPr>
          <w:trHeight w:val="1241"/>
        </w:trPr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Солнышко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Рыбки в аквариуме.       </w:t>
            </w:r>
          </w:p>
        </w:tc>
        <w:tc>
          <w:tcPr>
            <w:tcW w:w="3869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Снегопад за окном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Метод тычка.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рисовать методом тычка.  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Развивать образное восприятие.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Воспитывать аккуратность в работе с гуашью.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Бусы для Кати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Кошка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Веселый снеговик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Метод тычка.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рисовать методом тычка. Развивать мелкую моторику,  речь.Воспитывать интерес к рисованию нетрадиционными способами.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Веточка мимозы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Букет для мамы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Цыплята на лугу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Салют        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Воздушные шарики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Штампы.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рисовать с помощью штампов из картофеля.Развивать чувство композиции. Воспитывать самостоятельность, уверенность, инициативу в освоении новых материалов и способов работы с ними.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Кубики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Башня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Ягоды на тарелке        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Божья коровка</w:t>
            </w:r>
          </w:p>
        </w:tc>
        <w:tc>
          <w:tcPr>
            <w:tcW w:w="3869" w:type="dxa"/>
            <w:vMerge w:val="restart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</w:rPr>
              <w:t>Штампы</w:t>
            </w:r>
          </w:p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Учить аккуратно прикладывать штампы к листу бумаги.Развивать воображение.Воспитывать интерес к природе и отображению ярких впечатлений в рисунке.</w:t>
            </w: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Гусеница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Цветы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363BB" w:rsidRPr="00F363BB" w:rsidTr="00BE00AF">
        <w:tc>
          <w:tcPr>
            <w:tcW w:w="2804" w:type="dxa"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363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Итоговое по замыслу        </w:t>
            </w:r>
          </w:p>
        </w:tc>
        <w:tc>
          <w:tcPr>
            <w:tcW w:w="3869" w:type="dxa"/>
            <w:vMerge/>
            <w:shd w:val="clear" w:color="auto" w:fill="auto"/>
          </w:tcPr>
          <w:p w:rsidR="00F363BB" w:rsidRPr="00F363BB" w:rsidRDefault="00F363BB" w:rsidP="00F363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07A33" w:rsidRPr="00F363BB" w:rsidRDefault="00107A33" w:rsidP="00F363BB">
      <w:pPr>
        <w:spacing w:after="0" w:line="240" w:lineRule="auto"/>
        <w:ind w:left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Методическое обеспечение</w:t>
      </w:r>
    </w:p>
    <w:p w:rsidR="00CA331B" w:rsidRPr="00F363BB" w:rsidRDefault="00107A33" w:rsidP="00F363B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4.1.Демонстрационный и дидактический материал: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акварельные краски, гуашь;ватные палочки;печатки из овощей;стаканы для воды;подставки под кисти; подкладные листы; кисти с жесткой щетиной.</w:t>
      </w:r>
    </w:p>
    <w:p w:rsidR="00107A33" w:rsidRPr="00F363BB" w:rsidRDefault="00107A33" w:rsidP="00BE00AF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4.2.Список литературы</w:t>
      </w:r>
      <w:r w:rsidR="00DD610E" w:rsidRPr="00F363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Акуненок Т.С. Использование в ДОУ приемов нетрадиционного рисования. М., 2010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Баранова Е. В., Савельева А. М.  От навыков к творчеству. М., 2009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Давыдова Г.Н. Нетрадиционные техники рисования в детском саду. М., 2007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Ильина А. Рисование нетрадиционными способами // Дошкольное воспитание. – 2000. - №10. – С. 48 – 50.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Колдина Д.</w:t>
      </w:r>
      <w:r w:rsidR="00CA331B"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Игровые занятия с детьми 2-</w:t>
      </w: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лет. М., 2010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Колдина Д.Н. Рисование с детьми 3-4 лет. М.,2009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Колдина Д.Н. Рисование с детьми 4-5 лет.  М.,2009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Комарова Т.С.  Детское художественное творчество. М., 2008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Лебедева Е. Н.  Использование нетрадиционных техник в формировании изобразительной деятельности дошкольников. М., 2008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Страунинг А. М. Развитие творческого воображения дошкольников на занятиях по изобразительной деятельности. М., 2006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Утробина К.К., Утробин Г.Ф. Увлекательное рисование методом тычка с детьми 3-7 лет, - М., 2007</w:t>
      </w:r>
    </w:p>
    <w:p w:rsidR="00DD610E" w:rsidRPr="00F363BB" w:rsidRDefault="00DD610E" w:rsidP="00F363BB">
      <w:pPr>
        <w:pStyle w:val="a4"/>
        <w:numPr>
          <w:ilvl w:val="0"/>
          <w:numId w:val="1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63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Цквитария Т.А. Нетрадиционные техники рисования. М., 2011</w:t>
      </w:r>
    </w:p>
    <w:p w:rsidR="00DD610E" w:rsidRPr="00BE00AF" w:rsidRDefault="00DD610E" w:rsidP="00BE00A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DD610E" w:rsidRPr="00F363BB" w:rsidRDefault="00DD610E" w:rsidP="00F363BB">
      <w:pPr>
        <w:spacing w:after="0" w:line="240" w:lineRule="auto"/>
        <w:ind w:left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66335" w:rsidRPr="00F363BB" w:rsidRDefault="00D66335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B31F4" w:rsidRPr="00F363BB" w:rsidRDefault="00CB31F4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B31F4" w:rsidRPr="00F363BB" w:rsidRDefault="00CB31F4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88F" w:rsidRPr="00F363BB" w:rsidRDefault="00C4788F" w:rsidP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63BB" w:rsidRPr="00F363BB" w:rsidRDefault="00F363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363BB" w:rsidRPr="00F363BB" w:rsidSect="00BE00AF">
      <w:footerReference w:type="default" r:id="rId7"/>
      <w:pgSz w:w="11906" w:h="16838"/>
      <w:pgMar w:top="426" w:right="850" w:bottom="426" w:left="426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0B9E" w:rsidRDefault="004F0B9E" w:rsidP="00DD610E">
      <w:pPr>
        <w:spacing w:after="0" w:line="240" w:lineRule="auto"/>
      </w:pPr>
      <w:r>
        <w:separator/>
      </w:r>
    </w:p>
  </w:endnote>
  <w:endnote w:type="continuationSeparator" w:id="1">
    <w:p w:rsidR="004F0B9E" w:rsidRDefault="004F0B9E" w:rsidP="00DD6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33572640"/>
      <w:docPartObj>
        <w:docPartGallery w:val="Page Numbers (Bottom of Page)"/>
        <w:docPartUnique/>
      </w:docPartObj>
    </w:sdtPr>
    <w:sdtContent>
      <w:p w:rsidR="00DD610E" w:rsidRDefault="006D5636">
        <w:pPr>
          <w:pStyle w:val="a8"/>
          <w:jc w:val="right"/>
        </w:pPr>
        <w:r>
          <w:fldChar w:fldCharType="begin"/>
        </w:r>
        <w:r w:rsidR="00DD610E">
          <w:instrText>PAGE   \* MERGEFORMAT</w:instrText>
        </w:r>
        <w:r>
          <w:fldChar w:fldCharType="separate"/>
        </w:r>
        <w:r w:rsidR="00BE00AF">
          <w:rPr>
            <w:noProof/>
          </w:rPr>
          <w:t>6</w:t>
        </w:r>
        <w:r>
          <w:fldChar w:fldCharType="end"/>
        </w:r>
      </w:p>
    </w:sdtContent>
  </w:sdt>
  <w:p w:rsidR="00DD610E" w:rsidRDefault="00DD610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0B9E" w:rsidRDefault="004F0B9E" w:rsidP="00DD610E">
      <w:pPr>
        <w:spacing w:after="0" w:line="240" w:lineRule="auto"/>
      </w:pPr>
      <w:r>
        <w:separator/>
      </w:r>
    </w:p>
  </w:footnote>
  <w:footnote w:type="continuationSeparator" w:id="1">
    <w:p w:rsidR="004F0B9E" w:rsidRDefault="004F0B9E" w:rsidP="00DD61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574A5"/>
    <w:multiLevelType w:val="multilevel"/>
    <w:tmpl w:val="58D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B5D76"/>
    <w:multiLevelType w:val="multilevel"/>
    <w:tmpl w:val="58D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4A525E"/>
    <w:multiLevelType w:val="hybridMultilevel"/>
    <w:tmpl w:val="3B965DC6"/>
    <w:lvl w:ilvl="0" w:tplc="4FE20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13E1D"/>
    <w:multiLevelType w:val="multilevel"/>
    <w:tmpl w:val="59683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5E3901"/>
    <w:multiLevelType w:val="hybridMultilevel"/>
    <w:tmpl w:val="4342B5EC"/>
    <w:lvl w:ilvl="0" w:tplc="4FE20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3B673B"/>
    <w:multiLevelType w:val="hybridMultilevel"/>
    <w:tmpl w:val="115434E2"/>
    <w:lvl w:ilvl="0" w:tplc="4FE20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F36D0"/>
    <w:multiLevelType w:val="hybridMultilevel"/>
    <w:tmpl w:val="F4AE6D42"/>
    <w:lvl w:ilvl="0" w:tplc="0980C5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D6FFB"/>
    <w:multiLevelType w:val="multilevel"/>
    <w:tmpl w:val="58D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20C29"/>
    <w:multiLevelType w:val="hybridMultilevel"/>
    <w:tmpl w:val="5F4ECDC4"/>
    <w:lvl w:ilvl="0" w:tplc="4FE20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937974"/>
    <w:multiLevelType w:val="multilevel"/>
    <w:tmpl w:val="3B1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BD038B"/>
    <w:multiLevelType w:val="multilevel"/>
    <w:tmpl w:val="58D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A16453"/>
    <w:multiLevelType w:val="hybridMultilevel"/>
    <w:tmpl w:val="BDD0658A"/>
    <w:lvl w:ilvl="0" w:tplc="D91E14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D44947"/>
    <w:multiLevelType w:val="multilevel"/>
    <w:tmpl w:val="58D2C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6C0EEC"/>
    <w:multiLevelType w:val="hybridMultilevel"/>
    <w:tmpl w:val="34E6E790"/>
    <w:lvl w:ilvl="0" w:tplc="4FE20E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7E7DB4"/>
    <w:multiLevelType w:val="multilevel"/>
    <w:tmpl w:val="5E148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9"/>
  </w:num>
  <w:num w:numId="2">
    <w:abstractNumId w:val="14"/>
  </w:num>
  <w:num w:numId="3">
    <w:abstractNumId w:val="2"/>
  </w:num>
  <w:num w:numId="4">
    <w:abstractNumId w:val="11"/>
  </w:num>
  <w:num w:numId="5">
    <w:abstractNumId w:val="3"/>
  </w:num>
  <w:num w:numId="6">
    <w:abstractNumId w:val="4"/>
  </w:num>
  <w:num w:numId="7">
    <w:abstractNumId w:val="5"/>
  </w:num>
  <w:num w:numId="8">
    <w:abstractNumId w:val="13"/>
  </w:num>
  <w:num w:numId="9">
    <w:abstractNumId w:val="7"/>
  </w:num>
  <w:num w:numId="10">
    <w:abstractNumId w:val="10"/>
  </w:num>
  <w:num w:numId="11">
    <w:abstractNumId w:val="0"/>
  </w:num>
  <w:num w:numId="12">
    <w:abstractNumId w:val="1"/>
  </w:num>
  <w:num w:numId="13">
    <w:abstractNumId w:val="12"/>
  </w:num>
  <w:num w:numId="14">
    <w:abstractNumId w:val="8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35A2"/>
    <w:rsid w:val="00045F93"/>
    <w:rsid w:val="00067643"/>
    <w:rsid w:val="00073043"/>
    <w:rsid w:val="00097FA3"/>
    <w:rsid w:val="00107A33"/>
    <w:rsid w:val="0011366F"/>
    <w:rsid w:val="0013128B"/>
    <w:rsid w:val="00131846"/>
    <w:rsid w:val="001729E7"/>
    <w:rsid w:val="001D7399"/>
    <w:rsid w:val="002279A4"/>
    <w:rsid w:val="0023659A"/>
    <w:rsid w:val="0026041A"/>
    <w:rsid w:val="002606F6"/>
    <w:rsid w:val="002765DC"/>
    <w:rsid w:val="002D5369"/>
    <w:rsid w:val="002E51E8"/>
    <w:rsid w:val="003A4109"/>
    <w:rsid w:val="003D61A9"/>
    <w:rsid w:val="004B620E"/>
    <w:rsid w:val="004F0B9E"/>
    <w:rsid w:val="005546CC"/>
    <w:rsid w:val="005E0F8C"/>
    <w:rsid w:val="0061590F"/>
    <w:rsid w:val="006D5636"/>
    <w:rsid w:val="006E24D4"/>
    <w:rsid w:val="007876A0"/>
    <w:rsid w:val="00810967"/>
    <w:rsid w:val="0085607D"/>
    <w:rsid w:val="008E4A3A"/>
    <w:rsid w:val="008F62D7"/>
    <w:rsid w:val="0090501A"/>
    <w:rsid w:val="00924E10"/>
    <w:rsid w:val="009D44C3"/>
    <w:rsid w:val="00A0356D"/>
    <w:rsid w:val="00A72094"/>
    <w:rsid w:val="00A83650"/>
    <w:rsid w:val="00A86A1B"/>
    <w:rsid w:val="00AE1963"/>
    <w:rsid w:val="00BE00AF"/>
    <w:rsid w:val="00C13158"/>
    <w:rsid w:val="00C4788F"/>
    <w:rsid w:val="00C670F5"/>
    <w:rsid w:val="00CA331B"/>
    <w:rsid w:val="00CB31F4"/>
    <w:rsid w:val="00CC6B5B"/>
    <w:rsid w:val="00D15104"/>
    <w:rsid w:val="00D33A8D"/>
    <w:rsid w:val="00D63DC7"/>
    <w:rsid w:val="00D66335"/>
    <w:rsid w:val="00DD610E"/>
    <w:rsid w:val="00DF35A2"/>
    <w:rsid w:val="00E21BE2"/>
    <w:rsid w:val="00EF0A05"/>
    <w:rsid w:val="00F3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6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8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4E10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4B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610E"/>
  </w:style>
  <w:style w:type="paragraph" w:styleId="a8">
    <w:name w:val="footer"/>
    <w:basedOn w:val="a"/>
    <w:link w:val="a9"/>
    <w:uiPriority w:val="99"/>
    <w:unhideWhenUsed/>
    <w:rsid w:val="00DD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610E"/>
  </w:style>
  <w:style w:type="paragraph" w:styleId="aa">
    <w:name w:val="Balloon Text"/>
    <w:basedOn w:val="a"/>
    <w:link w:val="ab"/>
    <w:uiPriority w:val="99"/>
    <w:semiHidden/>
    <w:unhideWhenUsed/>
    <w:rsid w:val="003D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6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788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24E10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59"/>
    <w:rsid w:val="004B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D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610E"/>
  </w:style>
  <w:style w:type="paragraph" w:styleId="a8">
    <w:name w:val="footer"/>
    <w:basedOn w:val="a"/>
    <w:link w:val="a9"/>
    <w:uiPriority w:val="99"/>
    <w:unhideWhenUsed/>
    <w:rsid w:val="00DD61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610E"/>
  </w:style>
  <w:style w:type="paragraph" w:styleId="aa">
    <w:name w:val="Balloon Text"/>
    <w:basedOn w:val="a"/>
    <w:link w:val="ab"/>
    <w:uiPriority w:val="99"/>
    <w:semiHidden/>
    <w:unhideWhenUsed/>
    <w:rsid w:val="003D6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61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6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жека5</dc:creator>
  <cp:keywords/>
  <dc:description/>
  <cp:lastModifiedBy>User</cp:lastModifiedBy>
  <cp:revision>36</cp:revision>
  <cp:lastPrinted>2017-06-16T02:21:00Z</cp:lastPrinted>
  <dcterms:created xsi:type="dcterms:W3CDTF">2016-11-15T11:21:00Z</dcterms:created>
  <dcterms:modified xsi:type="dcterms:W3CDTF">2019-05-13T15:06:00Z</dcterms:modified>
</cp:coreProperties>
</file>