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AE" w:rsidRPr="000600AE" w:rsidRDefault="000600AE" w:rsidP="000600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600AE">
        <w:rPr>
          <w:color w:val="000000"/>
          <w:sz w:val="32"/>
          <w:szCs w:val="32"/>
          <w:shd w:val="clear" w:color="auto" w:fill="FFFFFF"/>
        </w:rPr>
        <w:t>Муниципальное автономное образовательное учреждение дополнительного образования «Центр детского творчества» городского округа город Кумертау Республики Башкортостан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600AE" w:rsidRPr="000600AE" w:rsidRDefault="000600AE" w:rsidP="000600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600AE" w:rsidRPr="000600AE" w:rsidRDefault="000600AE" w:rsidP="000600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600AE" w:rsidRPr="000600AE" w:rsidRDefault="000600AE" w:rsidP="000600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Методическая разработка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планирования совместной с воспитателем деятельности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«Воспитание любви к родному краю»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00AE" w:rsidRPr="000600AE" w:rsidRDefault="000600AE" w:rsidP="000600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600AE" w:rsidRPr="000600AE" w:rsidRDefault="000600AE" w:rsidP="000600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Составили :</w:t>
      </w:r>
      <w:proofErr w:type="gramEnd"/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ПДО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Арсоанбекова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Л.Ф.</w:t>
      </w:r>
      <w:bookmarkStart w:id="0" w:name="_GoBack"/>
      <w:bookmarkEnd w:id="0"/>
    </w:p>
    <w:p w:rsidR="000600AE" w:rsidRPr="000600AE" w:rsidRDefault="000600AE" w:rsidP="000600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600AE" w:rsidRPr="000600AE" w:rsidRDefault="000600AE" w:rsidP="000600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600AE" w:rsidRPr="000600AE" w:rsidRDefault="000600AE" w:rsidP="000600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2015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Методическая разработка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«Воспитание любви к родному краю»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(для детей среднего дошкольного возраста)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«Маленькая Родина все равно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большая, ведь она единственная».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Ж. </w:t>
      </w:r>
      <w:proofErr w:type="spellStart"/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Ренар</w:t>
      </w:r>
      <w:proofErr w:type="spellEnd"/>
      <w:r w:rsidRPr="000600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600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записка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 малая Родина… У каждого человека она своя, но для всех является той путеводной звездой, которая на протяжении жизни определяет очень многое, если не сказать - все!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ранних лет формируются первые представления об окружающем мире, и происходит, это прежде всего через ознакомление с традициями «своей» социокультурной среды – местными историко-культурными, национальными, географическими, природными особенностями региона. В известно, что именно дошкольный возраст – 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культуре. Очень важно привить детям чувство любви и привязанности к природным и культурным ценностям родного края, так как именно на этой основе воспитывается патриотизм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Цикл занятий нацелен на развитие у дошкольников нравственных чувств, воспитание любви и уважения к малой родине, родному краю с помощью эмоциональных и чувственно-практических способов познания. Цикл занятий 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позволяет через дополнительное образование воздействовать на эмоциональную сферу ребенка дошкольного возраста, на познавательную его деятельность. Методическая разработка для детей дошкольного возраста предназначена для расширения знаний детей о родном крае, его обычаях, профессиях людей, для формирования основ духовного, экологического, нравственного и личностного отношения к малой родине, предусматривает возможность пробудить у ребенка гордость за традиции, успехи земляков и соотечественников, личное участие в решении существующих проблем, проявление заботы об окружающей среде в целом. Реализация данной разработки помогает так организовать деятельность дошкольников, чтобы они лучше изучили свой край, глубже поняли особенности природы, культуры, истории, способствует формированию у детей интереса и привязанности к родному краю, развитию патриотических чувств. Дети дошкольного возраста получают знания через рассматривание иллюстраций книг, слушание произведений художественной литературы.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и задачи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Цель: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воспитание эмоционально-отзывчивой, духовно-нравственной личности ребенка дошкольного возраста через приобщение его к истории народа, родного края, знакомство с их прошлым и настоящим.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Задачи: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Приобщить детей дошкольного возраста к изучению родного края – малой Родины;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-познакомить с историей заселения родного края;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-познакомить с бытом, традициями, обычаями, народными праздниками;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-различать национальные костюмы нашего края;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-формировать интерес к устному народному творчеству.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чувство гордости за свой край родной посредством материалов по краеведению.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познакомить с природой родного </w:t>
      </w:r>
      <w:proofErr w:type="gramStart"/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края ;</w:t>
      </w:r>
      <w:proofErr w:type="gramEnd"/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научить через общение с природой видеть и любить ее красоту во всем проявлении многообразии форм и красок;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сформировать у детей чувство ответственности за жизнь, природу, а также сознание необходимости ее защиты;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воспитать бережное отношение к природе;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развить такие качества, как наблюдательность, воображение, фантазию, творческое начало.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-способствовать развитию познавательной и творческой активности детей дошкольного возраста, формирование у дольников желание в дальнейшем самостоятельно получать и приобретать знания о родном крае.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Принципы реализации разработки: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Энциклопедичности. Обеспечивает отбор содержания знаний из разных областей действительности (природа, социальный мир, культура, история и т. д.</w:t>
      </w:r>
      <w:proofErr w:type="gramStart"/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.</w:t>
      </w:r>
      <w:proofErr w:type="gramEnd"/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Доступности. Изложение материала понятным для дошкольников языком.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Занимательности. Изучаемый материал должен быть интересным, увлекательным для детей. Этот принцип формирует у детей желание выполнять предлагаемые виды деятельности.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Наглядности. Использование наглядного материала на протяжении всей работы (фотографии, иллюстрации, карты и т. д.</w:t>
      </w:r>
      <w:proofErr w:type="gramStart"/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.</w:t>
      </w:r>
      <w:proofErr w:type="gramEnd"/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Динамики преемственных связей. На каждой возрастной ступени она означает отбор наиболее актуальных знаний и их постепенное усложнение, при этом учитывается специфика изменения социального опыта детей разного дошкольного возраста.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Последовательности. Подача знаний от частного к общему, от простого к сложному.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Уникальности места. Рассматривание края как уникальной ценности для людей, которые считаю его своей маленькой Родиной. Изучение природной, культурной, специально-экономической уникальности края, связи с предшествующими поколениями (народные традиции, творчество) является важным условием формирование культуры личности. Значение этого принципа определяется его огромным влиянием на формирование патриотизма как важнейшего качества личности будущего гражданина.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работы: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занятие;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целевая прогулка;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экскурсия;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игра: сюжетно-ролевая, дидактическая, подвижная;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беседа;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выставка детских работ.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работы: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беседа;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дидактические, подвижные, сюжетно-ролевые игры;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художественной литературы;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иллюстраций, фотографий;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моделирование;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вопросы;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проблемные ситуации и задачи;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обследование (исследование предметов и явлений живой и неживой природы</w:t>
      </w:r>
      <w:proofErr w:type="gramStart"/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;</w:t>
      </w:r>
      <w:proofErr w:type="gramEnd"/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экспериментирование.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Ожидаемый результат.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предлагаемой системы работы с детьми и родителями нам позволит: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 примере ближнего природного и социального окружения познакомить дошкольников с окружающим миром, помочь ему осознать свое место в нем;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-нравственно воспитывать детей, формировать доброе, заботливое отношение к природе, людям, к своему городу, краю;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-научить ориентироваться в социальной и природной среде обитания;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-научить гордиться тем, что они живут в таком прекрасном крае.</w:t>
      </w:r>
    </w:p>
    <w:p w:rsidR="000600AE" w:rsidRPr="000600AE" w:rsidRDefault="000600AE" w:rsidP="00060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Результативность работы определяется диагностикой знаний, умений и навыков детей, которая разрабатывается к каждой возрастной группе в виде диагностических карт.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Планирование совместной организованной деятельности воспитателя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детьми по краеведению в средней группе</w:t>
      </w:r>
    </w:p>
    <w:p w:rsidR="000600AE" w:rsidRPr="000600AE" w:rsidRDefault="000600AE" w:rsidP="00060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Месяц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Неделя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Сентябрь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предметом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детей с предметом, пробудить интерес к его изучению, к жизни башкирского народа в прошлом, к желанию узнать новое о родном крае.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Жилище башкирского народа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детей с жилищем башкир в прошлом. Рассказать о внешнем виде, внутреннем убранстве дома. Учить внимательно рассматривать иллюстрации. Воспитывать интерес к жизни башкир в прошлом.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Октябрь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Праздники республики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с государственными, народными, традиционными праздниками, проводимыми в Башкортостане.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 башкир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учить детей участвовать в беседе, развивать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речевое внимание, умение внимательно слушать. Обогатить речь детей словами: башкиры, юрта, пчеловодство,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берестяная посуда.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Предметы быта башкирского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народа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учить детей рассматривать предметы и видеть в них основные качества. Составлять небольшие описательные рассказы по плану и образцу. Активизировать словарь детей такими словами, как: юрта, самовар, чаши,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блюдо, ступа, палас.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«Хлеб — всему голова»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Уточнить, расширить знания детей о труде хлебороба. Хлеб — богатство нашей страны. Воспитывать бережное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отношение к хлебу, уважение к труду хлеборобов.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Ноябрь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Устное народное творчество. Башкирская народная сказка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«Лиса-сирота»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знакомить детей с устным народным творчеством башкир. Учить оценивать поступки героев, выделяя положительные и отрицательные черты характера героев, понимать идею произведения.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Башкирский национальный костюм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детей с женским и мужским костюмом, его характерными особенностями, ввести в речь слова их обозначающие.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уважение и интерес к жизни и традициям башкирского народа.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Башкирская обувь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детей с особенностями костюма башкир (мужская, женская обувь). Вызвать интерес и желание узнать новое о республике. Ввести в речь слова, обозначающие название башкирской обуви.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Декабрь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Башкирские национальные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блюда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детей с традиционными блюдами башкирского народа, ввести в речь слова их обозначающие (</w:t>
      </w:r>
      <w:proofErr w:type="spellStart"/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чак-чак</w:t>
      </w:r>
      <w:proofErr w:type="spellEnd"/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губадия</w:t>
      </w:r>
      <w:proofErr w:type="spellEnd"/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усбосмак</w:t>
      </w:r>
      <w:proofErr w:type="spellEnd"/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«Путешествие в прошлое посуды»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Выявить и закрепить представления о посуде, научить использовать слова, обозначающие качества и назначение предметов.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Природа нашей Республики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умение детей рассматривать картину, отвечая на вопросы педагога распространенными предложениями, рассказами из личного опыта. Воспитывать любовь к родному краю, бережное отношение к природе.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Рассматривание картины башкирской художницы </w:t>
      </w:r>
      <w:proofErr w:type="spellStart"/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А.Ситдиковой</w:t>
      </w:r>
      <w:proofErr w:type="spellEnd"/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«Будущий батыр»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рассматривать картину, отвечать на вопросы. Активизировать словарь детей словами, отображающими культуру башкирского народа.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Январь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Каникулы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каникулы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Животный мир Башкортостана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Познакомить с животным миром Башкортостана. Закрепить умение дифференцировать обобщенное понятие «животные» - домашние, дикие. </w:t>
      </w: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Упражнять в употреблении существительных, обозначающие детенышей животных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Башкирские народные музыкальные инструменты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детей с башкирскими музыкальными инструментами. Учить различать их, называя характерные особенности.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Февраль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«Что получается из башкирского молока»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представления детей о том, какой полезный продукт молоко и что из него делают. Воспитывать любовь к родному краю.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трудом повара в нашем детском саду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представление детям о профессии, предметах, необходимых для работы. Воспитывать уважение к труду взрослых, желание называть сотрудников ДОУ по имени, отчеству.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«Мой родной город Уфа»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Уточнить представление детей о родном городе, в котором они живут. Знать какие достопримечательности есть в городе, узнать их на иллюстрациях. Показать, как </w:t>
      </w:r>
      <w:proofErr w:type="spellStart"/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уфимцы</w:t>
      </w:r>
      <w:proofErr w:type="spellEnd"/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берегут свой город.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«Улицы родного города»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знание домашнего адреса, для чего нужно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свой домашний адрес.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Март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Рассказывание стихотворения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«Праздничный подарок»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Фарзаны</w:t>
      </w:r>
      <w:proofErr w:type="spellEnd"/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Губайдуллиной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детей понимать образное содержание и идею произведения: воспитывать уважение к старшим, к самому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прекрасному человеку на земле — маме.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Славные дочери родного края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 с именами героев разных войн и их подвигами, с улицами, названными в их честь. Воспитывать гордость за земляков, патриотические чувства.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Водный мир Башкортостана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детей с обитателями башкирских рек и озер. Учить дифференцировать обобщенное понятие «рыбы» - речные, морские, озерные. Воспитывать бережное отношение к природе и ее обитателям.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Апрель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Устное народное творчество.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Башкирская народная сказка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«Волк и коза»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знакомить детей с устным народным творчеством башкирского народа. Учить отвечать на вопросы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содержанию, давать характеристику героям, сравнивать сказки разных народов.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о труде пчеловода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детям первоначальное представление о труде пчеловода: пчеловоды разводят пчел, летом они собирают мед. Мед — полезный продукт. Труд пчеловода интересный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уважение к человеку-труженику.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Заучивание стихотворения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К.Даяна</w:t>
      </w:r>
      <w:proofErr w:type="spellEnd"/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«Весенние цветы»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детей эмоционально воспринимать стихотворение,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замечать выразительные средства, развивать образность речи.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Любимые животные башкир.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Лошади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знания детей о домашних животных. Уметь называть характерные признаки внешнего вида, обогатить представления детей о поведении, питании домашних животных. Знать, какую пользу они приносят.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Май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Слава нашим дедам и отцам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 с именами героев разных войн и их подвигами,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 с улицами, городами, названными в их честь,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 с памятниками, воздвигнутыми в честь героев.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 детской музыки Башкортостана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 детей предложение о башкирском народном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песенном творчестве: </w:t>
      </w:r>
      <w:proofErr w:type="spellStart"/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кубаирах</w:t>
      </w:r>
      <w:proofErr w:type="spellEnd"/>
      <w:r w:rsidRPr="0006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народных песнях, колыбельных песнях. Знакомить с детскими композиторами республики, их произведениями.</w:t>
      </w:r>
    </w:p>
    <w:p w:rsidR="000600AE" w:rsidRPr="000600AE" w:rsidRDefault="000600AE" w:rsidP="00060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00AE" w:rsidRPr="000600AE" w:rsidRDefault="000600AE" w:rsidP="00060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>
      <w:r>
        <w:br w:type="textWrapping" w:clear="all"/>
      </w:r>
    </w:p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p w:rsidR="00FC0B8D" w:rsidRDefault="00FC0B8D"/>
    <w:sectPr w:rsidR="00FC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E5D"/>
    <w:multiLevelType w:val="multilevel"/>
    <w:tmpl w:val="28AC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0495E"/>
    <w:multiLevelType w:val="multilevel"/>
    <w:tmpl w:val="E2DE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2F"/>
    <w:rsid w:val="000600AE"/>
    <w:rsid w:val="00227757"/>
    <w:rsid w:val="00296A2F"/>
    <w:rsid w:val="008469B1"/>
    <w:rsid w:val="00DD1C2D"/>
    <w:rsid w:val="00F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AB6E"/>
  <w15:chartTrackingRefBased/>
  <w15:docId w15:val="{079FC1B3-61B8-4CFC-9E32-503186CF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B8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D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713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21220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hay!!!!</dc:creator>
  <cp:keywords/>
  <dc:description/>
  <cp:lastModifiedBy>hay!!!!</cp:lastModifiedBy>
  <cp:revision>7</cp:revision>
  <cp:lastPrinted>2019-03-12T08:55:00Z</cp:lastPrinted>
  <dcterms:created xsi:type="dcterms:W3CDTF">2019-03-12T08:32:00Z</dcterms:created>
  <dcterms:modified xsi:type="dcterms:W3CDTF">2019-03-21T18:07:00Z</dcterms:modified>
</cp:coreProperties>
</file>