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96" w:rsidRPr="001B2496" w:rsidRDefault="001B2496" w:rsidP="00F16534">
      <w:pPr>
        <w:pStyle w:val="a3"/>
        <w:shd w:val="clear" w:color="auto" w:fill="FFFFFF"/>
        <w:spacing w:before="120" w:beforeAutospacing="0" w:after="120" w:afterAutospacing="0"/>
        <w:ind w:right="-1"/>
        <w:jc w:val="center"/>
        <w:rPr>
          <w:sz w:val="28"/>
          <w:szCs w:val="28"/>
          <w:shd w:val="clear" w:color="auto" w:fill="FFFFFF"/>
        </w:rPr>
      </w:pPr>
      <w:r w:rsidRPr="001B2496">
        <w:rPr>
          <w:sz w:val="28"/>
          <w:szCs w:val="28"/>
          <w:shd w:val="clear" w:color="auto" w:fill="FFFFFF"/>
        </w:rPr>
        <w:t>Мастер-класс</w:t>
      </w:r>
    </w:p>
    <w:p w:rsidR="00F16534" w:rsidRDefault="00F16534" w:rsidP="00F16534">
      <w:pPr>
        <w:pStyle w:val="a3"/>
        <w:shd w:val="clear" w:color="auto" w:fill="FFFFFF"/>
        <w:spacing w:before="120" w:beforeAutospacing="0" w:after="120" w:afterAutospacing="0"/>
        <w:ind w:right="-1"/>
        <w:jc w:val="center"/>
        <w:rPr>
          <w:b/>
          <w:sz w:val="28"/>
          <w:szCs w:val="28"/>
          <w:shd w:val="clear" w:color="auto" w:fill="FFFFFF"/>
        </w:rPr>
      </w:pPr>
      <w:r w:rsidRPr="00302CAD">
        <w:rPr>
          <w:b/>
          <w:sz w:val="28"/>
          <w:szCs w:val="28"/>
          <w:shd w:val="clear" w:color="auto" w:fill="FFFFFF"/>
        </w:rPr>
        <w:t>«Формирование представлений  о музыкальном искусстве у детей старшего дошкольного возраста в музыкально-дидактических играх»</w:t>
      </w:r>
    </w:p>
    <w:p w:rsidR="001B2496" w:rsidRDefault="001B2496" w:rsidP="001B24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</w:pPr>
    </w:p>
    <w:p w:rsidR="001B2496" w:rsidRPr="001B2496" w:rsidRDefault="001B2496" w:rsidP="001B24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</w:pPr>
      <w:bookmarkStart w:id="0" w:name="_GoBack"/>
      <w:bookmarkEnd w:id="0"/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Томенко Инна Федоровна,</w:t>
      </w:r>
    </w:p>
    <w:p w:rsidR="001B2496" w:rsidRPr="001B2496" w:rsidRDefault="001B2496" w:rsidP="001B24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</w:pPr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музыкальный руководитель </w:t>
      </w:r>
    </w:p>
    <w:p w:rsidR="001B2496" w:rsidRPr="001B2496" w:rsidRDefault="001B2496" w:rsidP="001B24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МАДОУ ДС №4 </w:t>
      </w:r>
      <w:r w:rsidRPr="001B24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Жемчужинка</w:t>
      </w:r>
      <w:r w:rsidRPr="001B24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</w:t>
      </w:r>
    </w:p>
    <w:p w:rsidR="001B2496" w:rsidRPr="001B2496" w:rsidRDefault="001B2496" w:rsidP="001B24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 xml:space="preserve">Мурманская </w:t>
      </w:r>
      <w:proofErr w:type="spellStart"/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обл</w:t>
      </w:r>
      <w:proofErr w:type="spellEnd"/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.</w:t>
      </w:r>
      <w:proofErr w:type="gramStart"/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,г</w:t>
      </w:r>
      <w:proofErr w:type="gramEnd"/>
      <w:r w:rsidRPr="001B2496">
        <w:rPr>
          <w:rFonts w:ascii="Times New Roman CYR" w:eastAsia="Times New Roman" w:hAnsi="Times New Roman CYR" w:cs="Times New Roman CYR"/>
          <w:i/>
          <w:iCs/>
          <w:sz w:val="24"/>
          <w:szCs w:val="24"/>
          <w:lang w:eastAsia="ru-RU"/>
        </w:rPr>
        <w:t>. Полярный</w:t>
      </w:r>
    </w:p>
    <w:p w:rsidR="000E568B" w:rsidRPr="00FA0173" w:rsidRDefault="000E568B" w:rsidP="00FA017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16534" w:rsidRDefault="00F16534" w:rsidP="00F1653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 Повышение уровня профессиональной компетентности педагогов, их мотивации на системное использование в самостоятельной деятельности детей музыкально-дидактических игр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16534" w:rsidRDefault="00F16534" w:rsidP="00F165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 xml:space="preserve">1. Приобщать воспитателей к музыкальной </w:t>
      </w:r>
      <w:r w:rsidR="00F37635">
        <w:rPr>
          <w:rFonts w:ascii="Times New Roman" w:hAnsi="Times New Roman" w:cs="Times New Roman"/>
          <w:color w:val="000000"/>
          <w:sz w:val="28"/>
          <w:szCs w:val="28"/>
        </w:rPr>
        <w:t>культуре, расширять их кругозор.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 Познакомить </w:t>
      </w:r>
      <w:r w:rsidR="00FE22B3" w:rsidRPr="00F24AD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воспитателей 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 xml:space="preserve">со способами активизации интереса </w:t>
      </w:r>
      <w:r w:rsidR="00F37635">
        <w:rPr>
          <w:rFonts w:ascii="Times New Roman" w:hAnsi="Times New Roman" w:cs="Times New Roman"/>
          <w:color w:val="000000"/>
          <w:sz w:val="28"/>
          <w:szCs w:val="28"/>
        </w:rPr>
        <w:t>детей к музыкальному искусству в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 самостоятельной</w:t>
      </w:r>
      <w:r w:rsidR="00F37635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музыкальной деятельности детей.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br/>
        <w:t>3. Позна</w:t>
      </w:r>
      <w:r w:rsidR="00F37635">
        <w:rPr>
          <w:rFonts w:ascii="Times New Roman" w:hAnsi="Times New Roman" w:cs="Times New Roman"/>
          <w:color w:val="000000"/>
          <w:sz w:val="28"/>
          <w:szCs w:val="28"/>
        </w:rPr>
        <w:t xml:space="preserve">комить участников семинара 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с новыми м</w:t>
      </w:r>
      <w:r>
        <w:rPr>
          <w:rFonts w:ascii="Times New Roman" w:hAnsi="Times New Roman" w:cs="Times New Roman"/>
          <w:color w:val="000000"/>
          <w:sz w:val="28"/>
          <w:szCs w:val="28"/>
        </w:rPr>
        <w:t>узыкально-дидактическими играми.</w:t>
      </w:r>
    </w:p>
    <w:p w:rsidR="00F16534" w:rsidRDefault="00F16534" w:rsidP="00F165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Форма проведения:</w:t>
      </w:r>
      <w:r w:rsidR="00FE22B3">
        <w:rPr>
          <w:rFonts w:ascii="Times New Roman" w:hAnsi="Times New Roman" w:cs="Times New Roman"/>
          <w:color w:val="000000"/>
          <w:sz w:val="28"/>
          <w:szCs w:val="28"/>
        </w:rPr>
        <w:t> выступление с практическим показом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значимость</w:t>
      </w: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: 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освоение педагогами ДОУ (воспитателями) приемов организации музыкально-игровой деятельности детей.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Участники</w:t>
      </w: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: </w:t>
      </w:r>
      <w:r w:rsidRPr="00F24AD8">
        <w:rPr>
          <w:rFonts w:ascii="Times New Roman" w:hAnsi="Times New Roman" w:cs="Times New Roman"/>
          <w:color w:val="000000"/>
          <w:sz w:val="28"/>
          <w:szCs w:val="28"/>
        </w:rPr>
        <w:t>воспитатели ДОУ.</w:t>
      </w:r>
    </w:p>
    <w:p w:rsidR="00F16534" w:rsidRPr="00F24AD8" w:rsidRDefault="00F16534" w:rsidP="00F165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6534" w:rsidRPr="00F24AD8" w:rsidRDefault="00F16534" w:rsidP="00F1653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4AD8">
        <w:rPr>
          <w:rFonts w:ascii="Times New Roman" w:hAnsi="Times New Roman" w:cs="Times New Roman"/>
          <w:b/>
          <w:color w:val="000000"/>
          <w:sz w:val="28"/>
          <w:szCs w:val="28"/>
        </w:rPr>
        <w:t>Ход мероприятия:</w:t>
      </w:r>
    </w:p>
    <w:p w:rsidR="00F16534" w:rsidRDefault="00F16534" w:rsidP="00F16534">
      <w:pPr>
        <w:pStyle w:val="a3"/>
        <w:shd w:val="clear" w:color="auto" w:fill="FFFFFF"/>
        <w:spacing w:before="120" w:beforeAutospacing="0" w:after="120" w:afterAutospacing="0"/>
        <w:ind w:right="-1" w:firstLine="709"/>
        <w:rPr>
          <w:sz w:val="28"/>
          <w:szCs w:val="28"/>
          <w:shd w:val="clear" w:color="auto" w:fill="FFFFFF"/>
        </w:rPr>
      </w:pPr>
      <w:r w:rsidRPr="00F24AD8">
        <w:rPr>
          <w:rFonts w:eastAsiaTheme="minorHAnsi"/>
          <w:b/>
          <w:color w:val="000000"/>
          <w:sz w:val="28"/>
          <w:szCs w:val="28"/>
          <w:lang w:eastAsia="en-US"/>
        </w:rPr>
        <w:t>I. Теоретическая часть.</w:t>
      </w:r>
    </w:p>
    <w:p w:rsidR="00F37635" w:rsidRDefault="00F16534" w:rsidP="00F37635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>СЛАЙД 1</w:t>
      </w:r>
    </w:p>
    <w:p w:rsidR="00F37635" w:rsidRDefault="00F37635" w:rsidP="00F37635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  <w:shd w:val="clear" w:color="auto" w:fill="FFFFFF"/>
        </w:rPr>
      </w:pPr>
      <w:r w:rsidRPr="00F37635">
        <w:rPr>
          <w:rStyle w:val="a4"/>
          <w:b w:val="0"/>
          <w:sz w:val="28"/>
          <w:szCs w:val="28"/>
          <w:shd w:val="clear" w:color="auto" w:fill="FFFFFF"/>
        </w:rPr>
        <w:t xml:space="preserve">Искусство для детей </w:t>
      </w:r>
      <w:r w:rsidRPr="00F37635">
        <w:rPr>
          <w:sz w:val="28"/>
          <w:szCs w:val="28"/>
          <w:shd w:val="clear" w:color="auto" w:fill="FFFFFF"/>
        </w:rPr>
        <w:t>- это яркая страница в большом 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искусстве</w:t>
      </w:r>
      <w:r w:rsidRPr="00F37635">
        <w:rPr>
          <w:sz w:val="28"/>
          <w:szCs w:val="28"/>
          <w:shd w:val="clear" w:color="auto" w:fill="FFFFFF"/>
        </w:rPr>
        <w:t>, в 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искусстве взрослых</w:t>
      </w:r>
      <w:r w:rsidRPr="00F37635">
        <w:rPr>
          <w:sz w:val="28"/>
          <w:szCs w:val="28"/>
          <w:shd w:val="clear" w:color="auto" w:fill="FFFFFF"/>
        </w:rPr>
        <w:t>. Оно подчинено тем же законам, хотя и имеет свои особые черты. Но оно так же 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разнообразно по видам и жанрам</w:t>
      </w:r>
      <w:r w:rsidRPr="00F37635">
        <w:rPr>
          <w:sz w:val="28"/>
          <w:szCs w:val="28"/>
          <w:shd w:val="clear" w:color="auto" w:fill="FFFFFF"/>
        </w:rPr>
        <w:t>. Каждый вид 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искусства</w:t>
      </w:r>
      <w:r w:rsidRPr="00F37635">
        <w:rPr>
          <w:sz w:val="28"/>
          <w:szCs w:val="28"/>
          <w:shd w:val="clear" w:color="auto" w:fill="FFFFFF"/>
        </w:rPr>
        <w:t> имеет свои специфические средства выразительности, которые способствуют 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образному</w:t>
      </w:r>
      <w:r w:rsidRPr="00F37635">
        <w:rPr>
          <w:sz w:val="28"/>
          <w:szCs w:val="28"/>
          <w:shd w:val="clear" w:color="auto" w:fill="FFFFFF"/>
        </w:rPr>
        <w:t xml:space="preserve"> познанию ребенком окружающего мира </w:t>
      </w:r>
      <w:r w:rsidRPr="00F37635">
        <w:rPr>
          <w:rStyle w:val="a4"/>
          <w:b w:val="0"/>
          <w:sz w:val="28"/>
          <w:szCs w:val="28"/>
          <w:shd w:val="clear" w:color="auto" w:fill="FFFFFF"/>
        </w:rPr>
        <w:t>через разнообразия форм</w:t>
      </w:r>
      <w:r w:rsidRPr="00F37635">
        <w:rPr>
          <w:sz w:val="28"/>
          <w:szCs w:val="28"/>
          <w:shd w:val="clear" w:color="auto" w:fill="FFFFFF"/>
        </w:rPr>
        <w:t>, цветов, звуков. Внутренний мир ребенка ярко представляется в художественных произведениях, созданных им самим, хотя и имеет свои особые черты. Художественно-эстетическое воспитание является одним из основных направлений работы с детьми дошкольного возраста.</w:t>
      </w:r>
    </w:p>
    <w:p w:rsidR="00F16534" w:rsidRPr="00121766" w:rsidRDefault="00F16534" w:rsidP="00F37635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  <w:shd w:val="clear" w:color="auto" w:fill="FFFFFF"/>
        </w:rPr>
      </w:pPr>
      <w:r w:rsidRPr="00B61B75">
        <w:rPr>
          <w:sz w:val="28"/>
          <w:szCs w:val="28"/>
        </w:rPr>
        <w:t>Содержание музыкального воспитания предусматривает воспитание у детей восприимчивости, интереса, любви к музыке, развитие эмоциональной отз</w:t>
      </w:r>
      <w:r>
        <w:rPr>
          <w:sz w:val="28"/>
          <w:szCs w:val="28"/>
        </w:rPr>
        <w:t xml:space="preserve">ывчивости на нее, приобщение </w:t>
      </w:r>
      <w:r w:rsidRPr="00B61B75">
        <w:rPr>
          <w:sz w:val="28"/>
          <w:szCs w:val="28"/>
        </w:rPr>
        <w:t>к разнообразным видам музыкальной деятельности, что позволяет развивать общую музыкальность ребенка, его творческие способности.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proofErr w:type="gramStart"/>
      <w:r w:rsidRPr="00B61B75">
        <w:rPr>
          <w:sz w:val="28"/>
          <w:szCs w:val="28"/>
          <w:shd w:val="clear" w:color="auto" w:fill="FFFFFF"/>
        </w:rPr>
        <w:lastRenderedPageBreak/>
        <w:t>Исходя из вышеизложенного, актуальным в педагогической практике в современных условиях является разработка и исполь</w:t>
      </w:r>
      <w:r>
        <w:rPr>
          <w:sz w:val="28"/>
          <w:szCs w:val="28"/>
          <w:shd w:val="clear" w:color="auto" w:fill="FFFFFF"/>
        </w:rPr>
        <w:t>зование музыкально-дидактических игр</w:t>
      </w:r>
      <w:r w:rsidRPr="00B61B75">
        <w:rPr>
          <w:sz w:val="28"/>
          <w:szCs w:val="28"/>
          <w:shd w:val="clear" w:color="auto" w:fill="FFFFFF"/>
        </w:rPr>
        <w:t>, которые, воздейству</w:t>
      </w:r>
      <w:r>
        <w:rPr>
          <w:sz w:val="28"/>
          <w:szCs w:val="28"/>
          <w:shd w:val="clear" w:color="auto" w:fill="FFFFFF"/>
        </w:rPr>
        <w:t xml:space="preserve">я на ребенка комплексно, вызывают </w:t>
      </w:r>
      <w:r w:rsidRPr="00B61B75">
        <w:rPr>
          <w:sz w:val="28"/>
          <w:szCs w:val="28"/>
          <w:shd w:val="clear" w:color="auto" w:fill="FFFFFF"/>
        </w:rPr>
        <w:t xml:space="preserve"> у него зрительную, слуховую, двигательную активность, тем самым, расширяя музыкальное восприятие в целом.</w:t>
      </w:r>
      <w:proofErr w:type="gramEnd"/>
      <w:r w:rsidRPr="00B61B75">
        <w:rPr>
          <w:sz w:val="28"/>
          <w:szCs w:val="28"/>
          <w:shd w:val="clear" w:color="auto" w:fill="FFFFFF"/>
        </w:rPr>
        <w:t xml:space="preserve"> </w:t>
      </w:r>
      <w:r w:rsidRPr="00F24AD8">
        <w:rPr>
          <w:sz w:val="28"/>
          <w:szCs w:val="28"/>
        </w:rPr>
        <w:t>Они объединяют все виды музыкальной деятельности детей:</w:t>
      </w: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>СЛАЙД 2</w:t>
      </w:r>
    </w:p>
    <w:p w:rsidR="00F16534" w:rsidRPr="0033460A" w:rsidRDefault="00F16534" w:rsidP="00F16534">
      <w:pPr>
        <w:pStyle w:val="a3"/>
        <w:numPr>
          <w:ilvl w:val="0"/>
          <w:numId w:val="2"/>
        </w:numPr>
        <w:shd w:val="clear" w:color="auto" w:fill="FFFFFF"/>
        <w:ind w:right="-1"/>
        <w:jc w:val="both"/>
        <w:rPr>
          <w:sz w:val="28"/>
          <w:szCs w:val="28"/>
        </w:rPr>
      </w:pPr>
      <w:r w:rsidRPr="0033460A">
        <w:rPr>
          <w:bCs/>
          <w:sz w:val="28"/>
          <w:szCs w:val="28"/>
        </w:rPr>
        <w:t>восприятие;</w:t>
      </w:r>
    </w:p>
    <w:p w:rsidR="00F16534" w:rsidRPr="0033460A" w:rsidRDefault="00F16534" w:rsidP="00F16534">
      <w:pPr>
        <w:pStyle w:val="a3"/>
        <w:numPr>
          <w:ilvl w:val="0"/>
          <w:numId w:val="2"/>
        </w:numPr>
        <w:shd w:val="clear" w:color="auto" w:fill="FFFFFF"/>
        <w:ind w:right="-1"/>
        <w:jc w:val="both"/>
        <w:rPr>
          <w:sz w:val="28"/>
          <w:szCs w:val="28"/>
        </w:rPr>
      </w:pPr>
      <w:r w:rsidRPr="0033460A">
        <w:rPr>
          <w:bCs/>
          <w:sz w:val="28"/>
          <w:szCs w:val="28"/>
        </w:rPr>
        <w:t>исполнительство;</w:t>
      </w:r>
    </w:p>
    <w:p w:rsidR="00F16534" w:rsidRPr="0033460A" w:rsidRDefault="00F16534" w:rsidP="00F16534">
      <w:pPr>
        <w:pStyle w:val="a3"/>
        <w:numPr>
          <w:ilvl w:val="0"/>
          <w:numId w:val="2"/>
        </w:numPr>
        <w:shd w:val="clear" w:color="auto" w:fill="FFFFFF"/>
        <w:ind w:right="-1"/>
        <w:jc w:val="both"/>
        <w:rPr>
          <w:sz w:val="28"/>
          <w:szCs w:val="28"/>
        </w:rPr>
      </w:pPr>
      <w:r w:rsidRPr="0033460A">
        <w:rPr>
          <w:bCs/>
          <w:sz w:val="28"/>
          <w:szCs w:val="28"/>
        </w:rPr>
        <w:t>творчество;</w:t>
      </w:r>
    </w:p>
    <w:p w:rsidR="00F16534" w:rsidRPr="0033460A" w:rsidRDefault="00F16534" w:rsidP="00F16534">
      <w:pPr>
        <w:pStyle w:val="a3"/>
        <w:numPr>
          <w:ilvl w:val="0"/>
          <w:numId w:val="2"/>
        </w:numPr>
        <w:shd w:val="clear" w:color="auto" w:fill="FFFFFF"/>
        <w:ind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музыкально-образовательная </w:t>
      </w:r>
      <w:r w:rsidRPr="0033460A">
        <w:rPr>
          <w:bCs/>
          <w:sz w:val="28"/>
          <w:szCs w:val="28"/>
        </w:rPr>
        <w:t>деятельность.</w:t>
      </w: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>СЛАЙД 3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  <w:shd w:val="clear" w:color="auto" w:fill="FFFFFF"/>
        </w:rPr>
      </w:pPr>
      <w:r w:rsidRPr="00B61B75">
        <w:rPr>
          <w:sz w:val="28"/>
          <w:szCs w:val="28"/>
          <w:shd w:val="clear" w:color="auto" w:fill="FFFFFF"/>
        </w:rPr>
        <w:t>Педаг</w:t>
      </w:r>
      <w:r>
        <w:rPr>
          <w:sz w:val="28"/>
          <w:szCs w:val="28"/>
          <w:shd w:val="clear" w:color="auto" w:fill="FFFFFF"/>
        </w:rPr>
        <w:t>огическая ценность музыкально-</w:t>
      </w:r>
      <w:r w:rsidRPr="00B61B75">
        <w:rPr>
          <w:sz w:val="28"/>
          <w:szCs w:val="28"/>
          <w:shd w:val="clear" w:color="auto" w:fill="FFFFFF"/>
        </w:rPr>
        <w:t>дидактических игр в том, что они открывают перед ребенком практически неограниченные возможности и свободу применения полученных знаний в жизненной практике.</w:t>
      </w:r>
      <w:r w:rsidRPr="00710858">
        <w:rPr>
          <w:color w:val="333333"/>
          <w:sz w:val="28"/>
          <w:szCs w:val="28"/>
          <w:shd w:val="clear" w:color="auto" w:fill="FFFFFF"/>
        </w:rPr>
        <w:t xml:space="preserve"> </w:t>
      </w:r>
      <w:r w:rsidRPr="00B61B75">
        <w:rPr>
          <w:sz w:val="28"/>
          <w:szCs w:val="28"/>
          <w:shd w:val="clear" w:color="auto" w:fill="FFFFFF"/>
        </w:rPr>
        <w:t>Основными целями применения музыкаль</w:t>
      </w:r>
      <w:r>
        <w:rPr>
          <w:sz w:val="28"/>
          <w:szCs w:val="28"/>
          <w:shd w:val="clear" w:color="auto" w:fill="FFFFFF"/>
        </w:rPr>
        <w:t xml:space="preserve">но-дидактических игр являются: </w:t>
      </w:r>
      <w:r w:rsidRPr="00B61B75">
        <w:rPr>
          <w:sz w:val="28"/>
          <w:szCs w:val="28"/>
          <w:shd w:val="clear" w:color="auto" w:fill="FFFFFF"/>
        </w:rPr>
        <w:t xml:space="preserve"> </w:t>
      </w:r>
    </w:p>
    <w:p w:rsidR="00F16534" w:rsidRPr="004A6E55" w:rsidRDefault="00F16534" w:rsidP="00F165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-1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формирование </w:t>
      </w:r>
      <w:r w:rsidRPr="00B61B75">
        <w:rPr>
          <w:sz w:val="28"/>
          <w:szCs w:val="28"/>
          <w:shd w:val="clear" w:color="auto" w:fill="FFFFFF"/>
        </w:rPr>
        <w:t>музыкальных способност</w:t>
      </w:r>
      <w:r>
        <w:rPr>
          <w:sz w:val="28"/>
          <w:szCs w:val="28"/>
          <w:shd w:val="clear" w:color="auto" w:fill="FFFFFF"/>
        </w:rPr>
        <w:t xml:space="preserve">ей в доступной игровой форме; </w:t>
      </w:r>
    </w:p>
    <w:p w:rsidR="00F16534" w:rsidRPr="004A6E55" w:rsidRDefault="00F16534" w:rsidP="00F165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-1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развитие умения слышать соотношение</w:t>
      </w:r>
      <w:r w:rsidRPr="00B61B75">
        <w:rPr>
          <w:sz w:val="28"/>
          <w:szCs w:val="28"/>
          <w:shd w:val="clear" w:color="auto" w:fill="FFFFFF"/>
        </w:rPr>
        <w:t xml:space="preserve"> звуков по вы</w:t>
      </w:r>
      <w:r>
        <w:rPr>
          <w:sz w:val="28"/>
          <w:szCs w:val="28"/>
          <w:shd w:val="clear" w:color="auto" w:fill="FFFFFF"/>
        </w:rPr>
        <w:t xml:space="preserve">соте; </w:t>
      </w:r>
    </w:p>
    <w:p w:rsidR="00F16534" w:rsidRPr="004A6E55" w:rsidRDefault="00F16534" w:rsidP="00F165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-1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развитие чувства</w:t>
      </w:r>
      <w:r w:rsidRPr="00B61B75">
        <w:rPr>
          <w:sz w:val="28"/>
          <w:szCs w:val="28"/>
          <w:shd w:val="clear" w:color="auto" w:fill="FFFFFF"/>
        </w:rPr>
        <w:t xml:space="preserve"> ритма,</w:t>
      </w:r>
      <w:r>
        <w:rPr>
          <w:sz w:val="28"/>
          <w:szCs w:val="28"/>
          <w:shd w:val="clear" w:color="auto" w:fill="FFFFFF"/>
        </w:rPr>
        <w:t xml:space="preserve"> тембра и динамического слуха; </w:t>
      </w:r>
    </w:p>
    <w:p w:rsidR="00F16534" w:rsidRDefault="00F16534" w:rsidP="00F1653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-1"/>
        <w:jc w:val="both"/>
        <w:rPr>
          <w:color w:val="333333"/>
          <w:sz w:val="28"/>
          <w:szCs w:val="28"/>
          <w:shd w:val="clear" w:color="auto" w:fill="FFFFFF"/>
        </w:rPr>
      </w:pPr>
      <w:r w:rsidRPr="00B61B75">
        <w:rPr>
          <w:sz w:val="28"/>
          <w:szCs w:val="28"/>
          <w:shd w:val="clear" w:color="auto" w:fill="FFFFFF"/>
        </w:rPr>
        <w:t>побуждение</w:t>
      </w:r>
      <w:r>
        <w:rPr>
          <w:sz w:val="28"/>
          <w:szCs w:val="28"/>
          <w:shd w:val="clear" w:color="auto" w:fill="FFFFFF"/>
        </w:rPr>
        <w:t xml:space="preserve"> их к самостоятельным действиям с применением знаний, полученных на музыкальных занятиях.</w:t>
      </w:r>
      <w:r w:rsidRPr="00710858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ind w:left="720" w:right="-1"/>
        <w:jc w:val="both"/>
        <w:rPr>
          <w:color w:val="333333"/>
          <w:sz w:val="28"/>
          <w:szCs w:val="28"/>
          <w:shd w:val="clear" w:color="auto" w:fill="FFFFFF"/>
        </w:rPr>
      </w:pP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>СЛАЙД 4</w:t>
      </w:r>
    </w:p>
    <w:p w:rsidR="00F16534" w:rsidRPr="00970654" w:rsidRDefault="00F16534" w:rsidP="00F16534">
      <w:pPr>
        <w:pStyle w:val="a3"/>
        <w:shd w:val="clear" w:color="auto" w:fill="FFFFFF"/>
        <w:spacing w:before="0" w:beforeAutospacing="0" w:after="0" w:afterAutospacing="0"/>
        <w:ind w:left="720" w:right="-1"/>
        <w:jc w:val="both"/>
        <w:rPr>
          <w:sz w:val="28"/>
          <w:szCs w:val="28"/>
          <w:shd w:val="clear" w:color="auto" w:fill="FFFFFF"/>
        </w:rPr>
      </w:pPr>
      <w:r w:rsidRPr="00970654">
        <w:rPr>
          <w:b/>
          <w:bCs/>
          <w:sz w:val="28"/>
          <w:szCs w:val="28"/>
          <w:shd w:val="clear" w:color="auto" w:fill="FFFFFF"/>
        </w:rPr>
        <w:t>Виды музыкально-дидактических игр:</w:t>
      </w:r>
    </w:p>
    <w:p w:rsidR="00F16534" w:rsidRPr="00970654" w:rsidRDefault="00F16534" w:rsidP="00F165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970654">
        <w:rPr>
          <w:bCs/>
          <w:sz w:val="28"/>
          <w:szCs w:val="28"/>
          <w:shd w:val="clear" w:color="auto" w:fill="FFFFFF"/>
        </w:rPr>
        <w:t>на развитие ритмических движений;</w:t>
      </w:r>
    </w:p>
    <w:p w:rsidR="00F16534" w:rsidRPr="00970654" w:rsidRDefault="00F16534" w:rsidP="00F165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970654">
        <w:rPr>
          <w:bCs/>
          <w:sz w:val="28"/>
          <w:szCs w:val="28"/>
          <w:shd w:val="clear" w:color="auto" w:fill="FFFFFF"/>
        </w:rPr>
        <w:t xml:space="preserve">вокально-хоровых навыков; </w:t>
      </w:r>
    </w:p>
    <w:p w:rsidR="00F16534" w:rsidRPr="00970654" w:rsidRDefault="00F16534" w:rsidP="00F165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970654">
        <w:rPr>
          <w:bCs/>
          <w:sz w:val="28"/>
          <w:szCs w:val="28"/>
          <w:shd w:val="clear" w:color="auto" w:fill="FFFFFF"/>
        </w:rPr>
        <w:t xml:space="preserve">творческих способностей; </w:t>
      </w:r>
    </w:p>
    <w:p w:rsidR="00F16534" w:rsidRPr="00F16534" w:rsidRDefault="00F16534" w:rsidP="00F1653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  <w:shd w:val="clear" w:color="auto" w:fill="FFFFFF"/>
        </w:rPr>
      </w:pPr>
      <w:r w:rsidRPr="00970654">
        <w:rPr>
          <w:bCs/>
          <w:sz w:val="28"/>
          <w:szCs w:val="28"/>
          <w:shd w:val="clear" w:color="auto" w:fill="FFFFFF"/>
        </w:rPr>
        <w:t xml:space="preserve">восприятие музыки. </w:t>
      </w:r>
    </w:p>
    <w:p w:rsidR="00F16534" w:rsidRDefault="00F16534" w:rsidP="00F165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хочется акцентировать внимание на музыкально-дидактических  играх на восприятие музыки.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344">
        <w:rPr>
          <w:rFonts w:ascii="Times New Roman" w:hAnsi="Times New Roman" w:cs="Times New Roman"/>
          <w:sz w:val="28"/>
          <w:szCs w:val="28"/>
        </w:rPr>
        <w:t xml:space="preserve">Предлагаю вашему вниманию игры, которые можно использовать на музыкальных занятиях и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самостоятельной деятельности </w:t>
      </w:r>
      <w:r w:rsidRPr="00902344">
        <w:rPr>
          <w:rFonts w:ascii="Times New Roman" w:hAnsi="Times New Roman" w:cs="Times New Roman"/>
          <w:sz w:val="28"/>
          <w:szCs w:val="28"/>
        </w:rPr>
        <w:t>детей для развития музыкальных и тво</w:t>
      </w:r>
      <w:r>
        <w:rPr>
          <w:rFonts w:ascii="Times New Roman" w:hAnsi="Times New Roman" w:cs="Times New Roman"/>
          <w:sz w:val="28"/>
          <w:szCs w:val="28"/>
        </w:rPr>
        <w:t>рческих способностей у детей.</w:t>
      </w:r>
    </w:p>
    <w:p w:rsidR="00F16534" w:rsidRDefault="00F16534" w:rsidP="00F16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F16534" w:rsidRDefault="00F16534" w:rsidP="00F16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7C64">
        <w:rPr>
          <w:rFonts w:ascii="Times New Roman" w:hAnsi="Times New Roman" w:cs="Times New Roman"/>
          <w:b/>
          <w:color w:val="000000"/>
          <w:sz w:val="28"/>
          <w:szCs w:val="28"/>
        </w:rPr>
        <w:t>II. Практическая часть.</w:t>
      </w:r>
    </w:p>
    <w:p w:rsidR="00F16534" w:rsidRDefault="00F71E96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Приглашаю Вас поиграть </w:t>
      </w:r>
      <w:r w:rsidR="00F16534"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 </w:t>
      </w:r>
      <w:r w:rsidR="00F16534"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«Три подружки».</w:t>
      </w:r>
      <w:r w:rsidR="00F16534"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6534"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 xml:space="preserve">СЛАЙД </w:t>
      </w:r>
      <w:r>
        <w:rPr>
          <w:b/>
          <w:color w:val="FF0000"/>
          <w:sz w:val="28"/>
          <w:szCs w:val="28"/>
          <w:shd w:val="clear" w:color="auto" w:fill="FFFFFF"/>
        </w:rPr>
        <w:t>5</w:t>
      </w:r>
    </w:p>
    <w:p w:rsidR="00F16534" w:rsidRDefault="00F16534" w:rsidP="00F1653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Музыкально-дидактическая игра </w:t>
      </w:r>
    </w:p>
    <w:p w:rsidR="00F16534" w:rsidRDefault="00F16534" w:rsidP="00F16534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«Три подружки»</w:t>
      </w:r>
    </w:p>
    <w:p w:rsidR="00F37635" w:rsidRDefault="00F37635" w:rsidP="00F37635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</w:t>
      </w:r>
      <w:r w:rsidRPr="000211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6C6F98" wp14:editId="2301F782">
            <wp:extent cx="952500" cy="952500"/>
            <wp:effectExtent l="0" t="0" r="0" b="0"/>
            <wp:docPr id="6" name="Picture 14" descr="https://sunveter.ru/uploads/posts/2015-07/1437413309_m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Picture 14" descr="https://sunveter.ru/uploads/posts/2015-07/1437413309_mm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37" cy="95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45A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F62138" wp14:editId="20654B12">
            <wp:extent cx="616041" cy="781035"/>
            <wp:effectExtent l="0" t="0" r="0" b="0"/>
            <wp:docPr id="7" name="Picture 16" descr="http://www.playcast.ru/uploads/2014/11/25/1078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16" descr="http://www.playcast.ru/uploads/2014/11/25/107824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3" cy="78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45A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A83380" wp14:editId="56CC830D">
            <wp:extent cx="838200" cy="838200"/>
            <wp:effectExtent l="0" t="0" r="0" b="0"/>
            <wp:docPr id="8" name="Picture 8" descr="https://img-fotki.yandex.ru/get/9222/58581001.137/0_b08e1_2f22e3b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s://img-fotki.yandex.ru/get/9222/58581001.137/0_b08e1_2f22e3b3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12" cy="83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534" w:rsidRDefault="00F16534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511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развивать умение передавать характер музыки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E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через мимику, жесты, эмоции; развивать творческую активность.</w:t>
      </w:r>
    </w:p>
    <w:p w:rsidR="00F37635" w:rsidRPr="00F71E96" w:rsidRDefault="00F37635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материал: 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 по количеству участников.</w:t>
      </w:r>
    </w:p>
    <w:p w:rsidR="00F16534" w:rsidRPr="00D32169" w:rsidRDefault="00F16534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проведения:</w:t>
      </w:r>
    </w:p>
    <w:p w:rsidR="00F71E96" w:rsidRDefault="00F16534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Педагог: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знаете, что музыка может выражать разное настроение человека, его переживания, чувства и даже черты характера. У композитора</w:t>
      </w:r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Дмитрия </w:t>
      </w:r>
      <w:proofErr w:type="spellStart"/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Кабалевского</w:t>
      </w:r>
      <w:proofErr w:type="spellEnd"/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пьеса «Три подружки. Плакса, </w:t>
      </w:r>
      <w:proofErr w:type="gramStart"/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Злюка</w:t>
      </w:r>
      <w:proofErr w:type="gramEnd"/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Резвушка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Музыка в этих пьесах рисует портрет человека. </w:t>
      </w:r>
    </w:p>
    <w:p w:rsidR="00F16534" w:rsidRPr="00D32169" w:rsidRDefault="00F16534" w:rsidP="00F71E96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передать движениями  платочка характер музыки. Во время звучания тихой, жалобной музыки («Плакса») движения будут плавными, печальными, а когда музыка будет передавать сердитый характер («</w:t>
      </w:r>
      <w:proofErr w:type="gramStart"/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Злюка</w:t>
      </w:r>
      <w:proofErr w:type="gramEnd"/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движения будут резкими, четкими, более быстрыми. А характер девочки резвушки мы будем передавать легкими размашистыми, стремительными, изящными, игривыми движениями платочка. А теперь угадайте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по характеру девочка перед вами и покажите это в движениях с платочками.</w:t>
      </w:r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E96" w:rsidRPr="00F71E9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пьеса).</w:t>
      </w:r>
    </w:p>
    <w:p w:rsidR="00F16534" w:rsidRDefault="00F16534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перейдем к следующей игре, которая называется </w:t>
      </w: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«Волшебный веер»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16534" w:rsidRPr="00563A9E" w:rsidRDefault="00F16534" w:rsidP="00563A9E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 xml:space="preserve">СЛАЙД </w:t>
      </w:r>
      <w:r>
        <w:rPr>
          <w:b/>
          <w:color w:val="FF0000"/>
          <w:sz w:val="28"/>
          <w:szCs w:val="28"/>
          <w:shd w:val="clear" w:color="auto" w:fill="FFFFFF"/>
        </w:rPr>
        <w:t>6</w:t>
      </w:r>
      <w:r w:rsidR="00563A9E">
        <w:rPr>
          <w:b/>
          <w:color w:val="FF0000"/>
          <w:sz w:val="28"/>
          <w:szCs w:val="28"/>
          <w:shd w:val="clear" w:color="auto" w:fill="FFFFFF"/>
        </w:rPr>
        <w:t xml:space="preserve">                 </w:t>
      </w:r>
      <w:r>
        <w:rPr>
          <w:b/>
          <w:bCs/>
          <w:color w:val="000000"/>
          <w:sz w:val="28"/>
          <w:szCs w:val="28"/>
        </w:rPr>
        <w:t xml:space="preserve">Музыкально-дидактическая игра </w:t>
      </w:r>
    </w:p>
    <w:p w:rsidR="00563A9E" w:rsidRDefault="00F16534" w:rsidP="00F3763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«Волшебный веер»</w:t>
      </w:r>
    </w:p>
    <w:p w:rsidR="00F37635" w:rsidRDefault="00F37635" w:rsidP="00F3763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63C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F99F1E" wp14:editId="4A5A3D15">
            <wp:extent cx="1371600" cy="914400"/>
            <wp:effectExtent l="0" t="0" r="0" b="0"/>
            <wp:docPr id="10" name="Рисунок 10" descr="http://yakimanka.caoinform.ru/wp-content/uploads/sites/11/2017/08/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kimanka.caoinform.ru/wp-content/uploads/sites/11/2017/08/o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37" cy="9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34" w:rsidRPr="00F71E96" w:rsidRDefault="00F16534" w:rsidP="00563A9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i/>
          <w:color w:val="000000"/>
          <w:sz w:val="23"/>
          <w:szCs w:val="23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F07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развивать представления об основных жанрах музыки,</w:t>
      </w:r>
      <w:r w:rsidRPr="000F3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E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способность различать марш, танец, песню.</w:t>
      </w:r>
      <w:r w:rsidRPr="00F71E96">
        <w:rPr>
          <w:rFonts w:ascii="yandex-sans" w:eastAsia="Times New Roman" w:hAnsi="yandex-sans" w:cs="Times New Roman"/>
          <w:b/>
          <w:i/>
          <w:color w:val="000000"/>
          <w:sz w:val="23"/>
          <w:szCs w:val="23"/>
          <w:lang w:eastAsia="ru-RU"/>
        </w:rPr>
        <w:t xml:space="preserve"> </w:t>
      </w:r>
    </w:p>
    <w:p w:rsidR="00F37635" w:rsidRDefault="00F37635" w:rsidP="00F37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635" w:rsidRPr="00D32169" w:rsidRDefault="00F37635" w:rsidP="00F376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материал: 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корзиночка,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 по количеству участников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сложенные из цветной двусторонней бумаги.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563A9E" w:rsidRDefault="00F37635" w:rsidP="00563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F16534" w:rsidRPr="00D32169" w:rsidRDefault="00F16534" w:rsidP="0056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проведения</w:t>
      </w:r>
      <w:r w:rsidRPr="00D32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</w:p>
    <w:p w:rsidR="00F16534" w:rsidRPr="00F71E96" w:rsidRDefault="00F16534" w:rsidP="0056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Педагог показывает корзиночку с веерами.</w:t>
      </w:r>
    </w:p>
    <w:p w:rsidR="00F16534" w:rsidRPr="00563A9E" w:rsidRDefault="00563A9E" w:rsidP="00563A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3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у меня </w:t>
      </w:r>
      <w:r w:rsidR="00F16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корзиночка с волшебными</w:t>
      </w:r>
      <w:r w:rsidR="00F16534"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веер</w:t>
      </w:r>
      <w:r w:rsidR="00F16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F16534"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16534" w:rsidRPr="00D32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(Раздаёт веера</w:t>
      </w:r>
      <w:r w:rsidR="00F16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участникам).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16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Веер</w:t>
      </w:r>
      <w:r w:rsidR="00F16534"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превращаться в различные предметы. Подумайте, что ещё можно сделать из веера,  как  его можно сложить?</w:t>
      </w:r>
    </w:p>
    <w:p w:rsidR="00F16534" w:rsidRPr="00D32169" w:rsidRDefault="00F16534" w:rsidP="00563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этой игр</w:t>
      </w:r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нам поможет музыка. 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знаете  музыкальные жанры?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</w:t>
      </w:r>
      <w:r w:rsidRPr="00D32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563A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F71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звучит 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 – сложим из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еера прямую дорожку, если танец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веер превратится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юбочку, а если зазвучит песня</w:t>
      </w:r>
      <w:r w:rsidR="00563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63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еер станет гармошкой.</w:t>
      </w:r>
    </w:p>
    <w:p w:rsidR="00563A9E" w:rsidRPr="00563A9E" w:rsidRDefault="00F16534" w:rsidP="00563A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Вам еще одну игру, которую можно провести в группе.</w:t>
      </w:r>
      <w:r w:rsidRPr="00323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F16534">
        <w:rPr>
          <w:b/>
          <w:color w:val="FF0000"/>
          <w:sz w:val="28"/>
          <w:szCs w:val="28"/>
          <w:shd w:val="clear" w:color="auto" w:fill="FFFFFF"/>
        </w:rPr>
        <w:t xml:space="preserve">СЛАЙД </w:t>
      </w:r>
      <w:r>
        <w:rPr>
          <w:b/>
          <w:color w:val="FF0000"/>
          <w:sz w:val="28"/>
          <w:szCs w:val="28"/>
          <w:shd w:val="clear" w:color="auto" w:fill="FFFFFF"/>
        </w:rPr>
        <w:t>7-12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Музыкально-дидактическая </w:t>
      </w:r>
      <w:r w:rsidR="00FA0173">
        <w:rPr>
          <w:b/>
          <w:bCs/>
          <w:color w:val="000000"/>
          <w:sz w:val="28"/>
          <w:szCs w:val="28"/>
        </w:rPr>
        <w:t>игра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«Найди свое место»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16534" w:rsidRPr="00F71E96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D32169">
        <w:rPr>
          <w:b/>
          <w:bCs/>
          <w:color w:val="000000"/>
          <w:sz w:val="28"/>
          <w:szCs w:val="28"/>
        </w:rPr>
        <w:t>Цель: </w:t>
      </w:r>
      <w:r w:rsidRPr="00BF07F9">
        <w:rPr>
          <w:b/>
          <w:bCs/>
          <w:i/>
          <w:color w:val="000000"/>
          <w:sz w:val="28"/>
          <w:szCs w:val="28"/>
        </w:rPr>
        <w:t xml:space="preserve">различать характер </w:t>
      </w:r>
      <w:r>
        <w:rPr>
          <w:b/>
          <w:bCs/>
          <w:i/>
          <w:color w:val="000000"/>
          <w:sz w:val="28"/>
          <w:szCs w:val="28"/>
        </w:rPr>
        <w:t xml:space="preserve">каждой </w:t>
      </w:r>
      <w:r w:rsidR="00B91515">
        <w:rPr>
          <w:b/>
          <w:bCs/>
          <w:i/>
          <w:color w:val="000000"/>
          <w:sz w:val="28"/>
          <w:szCs w:val="28"/>
        </w:rPr>
        <w:t>части музыкального произведения</w:t>
      </w:r>
      <w:r>
        <w:rPr>
          <w:b/>
          <w:bCs/>
          <w:color w:val="000000"/>
          <w:sz w:val="28"/>
          <w:szCs w:val="28"/>
        </w:rPr>
        <w:t xml:space="preserve">, </w:t>
      </w:r>
      <w:r w:rsidRPr="00F71E96">
        <w:rPr>
          <w:b/>
          <w:i/>
          <w:color w:val="000000"/>
          <w:sz w:val="28"/>
          <w:szCs w:val="28"/>
        </w:rPr>
        <w:t>выполняя перестроения и построения (круг, шеренга, построение двух кругов, диагональ).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16534" w:rsidRPr="003821E0" w:rsidRDefault="00F16534" w:rsidP="00F165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32169">
        <w:rPr>
          <w:b/>
          <w:bCs/>
          <w:color w:val="000000"/>
          <w:sz w:val="28"/>
          <w:szCs w:val="28"/>
        </w:rPr>
        <w:t>Игровой материал: </w:t>
      </w:r>
      <w:r>
        <w:rPr>
          <w:color w:val="000000"/>
          <w:sz w:val="28"/>
          <w:szCs w:val="28"/>
        </w:rPr>
        <w:t>к</w:t>
      </w:r>
      <w:r w:rsidRPr="003821E0">
        <w:rPr>
          <w:color w:val="000000"/>
          <w:sz w:val="28"/>
          <w:szCs w:val="28"/>
        </w:rPr>
        <w:t>омплект упражнений «Схемы для построений и перестроений».</w:t>
      </w:r>
      <w:r>
        <w:rPr>
          <w:color w:val="000000"/>
          <w:sz w:val="28"/>
          <w:szCs w:val="28"/>
        </w:rPr>
        <w:t xml:space="preserve"> </w:t>
      </w:r>
    </w:p>
    <w:p w:rsidR="00F16534" w:rsidRPr="000A5A73" w:rsidRDefault="00F16534" w:rsidP="00F16534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2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проведения</w:t>
      </w:r>
      <w:r w:rsidRPr="00D321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</w:p>
    <w:p w:rsidR="00F16534" w:rsidRPr="003821E0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D32169">
        <w:rPr>
          <w:b/>
          <w:i/>
          <w:iCs/>
          <w:color w:val="000000"/>
          <w:sz w:val="28"/>
          <w:szCs w:val="28"/>
        </w:rPr>
        <w:t>Пе</w:t>
      </w:r>
      <w:r>
        <w:rPr>
          <w:b/>
          <w:i/>
          <w:iCs/>
          <w:color w:val="000000"/>
          <w:sz w:val="28"/>
          <w:szCs w:val="28"/>
        </w:rPr>
        <w:t xml:space="preserve">дагог: </w:t>
      </w:r>
      <w:r w:rsidRPr="003821E0">
        <w:rPr>
          <w:color w:val="000000"/>
          <w:sz w:val="28"/>
          <w:szCs w:val="28"/>
        </w:rPr>
        <w:t xml:space="preserve"> Музыкальные игры являются неотъемлемой частью образовательной деятельности. И, как прави</w:t>
      </w:r>
      <w:r>
        <w:rPr>
          <w:color w:val="000000"/>
          <w:sz w:val="28"/>
          <w:szCs w:val="28"/>
        </w:rPr>
        <w:t>ло, предполагают собой построение</w:t>
      </w:r>
      <w:r w:rsidRPr="003821E0">
        <w:rPr>
          <w:color w:val="000000"/>
          <w:sz w:val="28"/>
          <w:szCs w:val="28"/>
        </w:rPr>
        <w:t xml:space="preserve"> детей в шеренгу, в круг, в два круга (один в другом или в два отдельных), а также изменять построения, переходить из одного в другое.</w:t>
      </w:r>
    </w:p>
    <w:p w:rsidR="00F16534" w:rsidRPr="003821E0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821E0">
        <w:rPr>
          <w:color w:val="000000"/>
          <w:sz w:val="28"/>
          <w:szCs w:val="28"/>
        </w:rPr>
        <w:t xml:space="preserve">Одним из эффективных приемов </w:t>
      </w:r>
      <w:r>
        <w:rPr>
          <w:color w:val="000000"/>
          <w:sz w:val="28"/>
          <w:szCs w:val="28"/>
        </w:rPr>
        <w:t xml:space="preserve">является </w:t>
      </w:r>
      <w:r w:rsidRPr="003821E0">
        <w:rPr>
          <w:color w:val="000000"/>
          <w:sz w:val="28"/>
          <w:szCs w:val="28"/>
        </w:rPr>
        <w:t>использование карточек-схем. (Круг, шеренга, построение двух кругов, диагональ)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21E0">
        <w:rPr>
          <w:color w:val="000000"/>
          <w:sz w:val="28"/>
          <w:szCs w:val="28"/>
        </w:rPr>
        <w:t>Под музыку бабочки летаю</w:t>
      </w:r>
      <w:r w:rsidR="00B91515">
        <w:rPr>
          <w:color w:val="000000"/>
          <w:sz w:val="28"/>
          <w:szCs w:val="28"/>
        </w:rPr>
        <w:t>т, как только музыка меняется</w:t>
      </w:r>
      <w:r w:rsidRPr="003821E0">
        <w:rPr>
          <w:color w:val="000000"/>
          <w:sz w:val="28"/>
          <w:szCs w:val="28"/>
        </w:rPr>
        <w:t>, дети строят геометрическую фигуру, которую позывает педагог.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AEFFCB5" wp14:editId="33BE52F1">
            <wp:extent cx="1581150" cy="1185863"/>
            <wp:effectExtent l="0" t="0" r="0" b="0"/>
            <wp:docPr id="1" name="Рисунок 1" descr="hello_html_mc307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c3076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808CE80" wp14:editId="44E6D25A">
            <wp:extent cx="1574799" cy="1181100"/>
            <wp:effectExtent l="0" t="0" r="0" b="0"/>
            <wp:docPr id="2" name="Рисунок 2" descr="hello_html_28d32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8d32bd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30" cy="118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8F45068" wp14:editId="4FBD920D">
            <wp:extent cx="1574800" cy="1181100"/>
            <wp:effectExtent l="0" t="0" r="0" b="0"/>
            <wp:docPr id="3" name="Рисунок 3" descr="hello_html_m367e9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67e934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70" cy="118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E3D6D7A" wp14:editId="059DBD7C">
            <wp:extent cx="1539875" cy="1154906"/>
            <wp:effectExtent l="0" t="0" r="0" b="0"/>
            <wp:docPr id="4" name="Рисунок 4" descr="hello_html_4ecb0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ecb043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5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182A1B0" wp14:editId="4B81AEAF">
            <wp:extent cx="1558924" cy="1169194"/>
            <wp:effectExtent l="0" t="0" r="0" b="0"/>
            <wp:docPr id="5" name="Рисунок 5" descr="hello_html_m73d5c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3d5cfa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08" cy="11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35" w:rsidRDefault="00F37635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0F49">
        <w:rPr>
          <w:sz w:val="28"/>
          <w:szCs w:val="28"/>
        </w:rPr>
        <w:t>Данные игры могут</w:t>
      </w:r>
      <w:r w:rsidR="00F71E96">
        <w:rPr>
          <w:sz w:val="28"/>
          <w:szCs w:val="28"/>
        </w:rPr>
        <w:t xml:space="preserve"> использоваться В</w:t>
      </w:r>
      <w:r w:rsidRPr="00060F49">
        <w:rPr>
          <w:sz w:val="28"/>
          <w:szCs w:val="28"/>
        </w:rPr>
        <w:t xml:space="preserve">ами в совместной деятельности с детьми и при проведении режимных моментов. </w:t>
      </w:r>
    </w:p>
    <w:p w:rsidR="00F16534" w:rsidRDefault="00F16534" w:rsidP="00F1653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16534" w:rsidRPr="00F16534" w:rsidRDefault="00F16534" w:rsidP="00F16534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16534" w:rsidRDefault="00F16534"/>
    <w:p w:rsidR="00FB514E" w:rsidRDefault="00FB514E"/>
    <w:p w:rsidR="00FB514E" w:rsidRDefault="00FB514E"/>
    <w:p w:rsidR="00FB514E" w:rsidRDefault="00FB514E"/>
    <w:p w:rsidR="00FB514E" w:rsidRDefault="00FB514E"/>
    <w:sectPr w:rsidR="00FB514E" w:rsidSect="000E5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795A"/>
    <w:multiLevelType w:val="hybridMultilevel"/>
    <w:tmpl w:val="898E7628"/>
    <w:lvl w:ilvl="0" w:tplc="6B180E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2840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9AA29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DCF9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0656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2609E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B61C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C092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EC0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E8740B"/>
    <w:multiLevelType w:val="hybridMultilevel"/>
    <w:tmpl w:val="A5926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C75BC"/>
    <w:multiLevelType w:val="hybridMultilevel"/>
    <w:tmpl w:val="F9AA8AE8"/>
    <w:lvl w:ilvl="0" w:tplc="5D2A80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E9C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A873B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B4C0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4A41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98D8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41F8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CD6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9A45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1F4280"/>
    <w:multiLevelType w:val="hybridMultilevel"/>
    <w:tmpl w:val="C9B8281E"/>
    <w:lvl w:ilvl="0" w:tplc="6512B834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F8ACF08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F0C08D80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0F2A340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71F64470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D042077A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2A98932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175EB53E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356A91C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2"/>
  </w:compat>
  <w:rsids>
    <w:rsidRoot w:val="00F16534"/>
    <w:rsid w:val="000E568B"/>
    <w:rsid w:val="001B2496"/>
    <w:rsid w:val="00431A67"/>
    <w:rsid w:val="00563A9E"/>
    <w:rsid w:val="007B1EBE"/>
    <w:rsid w:val="00812ACD"/>
    <w:rsid w:val="00B91515"/>
    <w:rsid w:val="00F16534"/>
    <w:rsid w:val="00F37635"/>
    <w:rsid w:val="00F71E96"/>
    <w:rsid w:val="00FA0173"/>
    <w:rsid w:val="00FB514E"/>
    <w:rsid w:val="00FE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65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2019-02-11T18:48:00Z</cp:lastPrinted>
  <dcterms:created xsi:type="dcterms:W3CDTF">2019-02-11T11:27:00Z</dcterms:created>
  <dcterms:modified xsi:type="dcterms:W3CDTF">2019-02-22T20:38:00Z</dcterms:modified>
</cp:coreProperties>
</file>